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text" w:horzAnchor="margin" w:tblpY="-110"/>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4677"/>
        <w:gridCol w:w="4323"/>
      </w:tblGrid>
      <w:tr w:rsidR="00D251F2" w:rsidRPr="0003002F" w14:paraId="65B6A31D" w14:textId="77777777" w:rsidTr="00DA2DEF">
        <w:trPr>
          <w:trHeight w:val="208"/>
        </w:trPr>
        <w:tc>
          <w:tcPr>
            <w:tcW w:w="0" w:type="auto"/>
            <w:tcBorders>
              <w:top w:val="single" w:sz="8" w:space="0" w:color="000000" w:themeColor="text1"/>
              <w:left w:val="single" w:sz="8" w:space="0" w:color="000000" w:themeColor="text1"/>
              <w:bottom w:val="nil"/>
              <w:right w:val="nil"/>
            </w:tcBorders>
            <w:shd w:val="clear" w:color="auto" w:fill="auto"/>
            <w:tcMar>
              <w:top w:w="80" w:type="dxa"/>
              <w:left w:w="80" w:type="dxa"/>
              <w:bottom w:w="80" w:type="dxa"/>
              <w:right w:w="80" w:type="dxa"/>
            </w:tcMar>
          </w:tcPr>
          <w:p w14:paraId="02D32397" w14:textId="441A3B13" w:rsidR="000E0F11" w:rsidRPr="0003002F" w:rsidRDefault="00D251F2" w:rsidP="00DA2DEF">
            <w:pPr>
              <w:pStyle w:val="Body"/>
              <w:tabs>
                <w:tab w:val="left" w:pos="2127"/>
              </w:tabs>
              <w:ind w:right="231"/>
              <w:rPr>
                <w:rFonts w:ascii="Helvetica" w:eastAsia="Arial" w:hAnsi="Helvetica" w:cs="Arial"/>
                <w:sz w:val="20"/>
                <w:szCs w:val="20"/>
                <w:lang w:val="en-US"/>
              </w:rPr>
            </w:pPr>
            <w:bookmarkStart w:id="0" w:name="OLE_LINK3"/>
            <w:bookmarkStart w:id="1" w:name="OLE_LINK4"/>
            <w:r w:rsidRPr="0003002F">
              <w:rPr>
                <w:rFonts w:ascii="Helvetica" w:eastAsia="Arial" w:hAnsi="Helvetica" w:cs="Arial"/>
                <w:b/>
                <w:bCs/>
                <w:sz w:val="20"/>
                <w:szCs w:val="20"/>
                <w:lang w:val="en-US"/>
              </w:rPr>
              <w:t>Job Title</w:t>
            </w:r>
          </w:p>
          <w:p w14:paraId="0B634927" w14:textId="7C58DFD8" w:rsidR="00D251F2" w:rsidRPr="0003002F" w:rsidRDefault="0077025A" w:rsidP="00DA2DEF">
            <w:pPr>
              <w:pStyle w:val="Body"/>
              <w:tabs>
                <w:tab w:val="left" w:pos="2127"/>
              </w:tabs>
              <w:ind w:right="231"/>
              <w:rPr>
                <w:rFonts w:ascii="Helvetica" w:eastAsia="Arial" w:hAnsi="Helvetica" w:cs="Arial"/>
                <w:sz w:val="20"/>
                <w:szCs w:val="20"/>
              </w:rPr>
            </w:pPr>
            <w:bookmarkStart w:id="2" w:name="OLE_LINK25"/>
            <w:bookmarkStart w:id="3" w:name="OLE_LINK26"/>
            <w:bookmarkStart w:id="4" w:name="OLE_LINK29"/>
            <w:r>
              <w:rPr>
                <w:rFonts w:ascii="Helvetica" w:eastAsia="Arial" w:hAnsi="Helvetica" w:cs="Arial"/>
                <w:sz w:val="20"/>
                <w:szCs w:val="20"/>
              </w:rPr>
              <w:t>Motion Graphics Support Technician</w:t>
            </w:r>
            <w:bookmarkEnd w:id="2"/>
            <w:bookmarkEnd w:id="3"/>
            <w:bookmarkEnd w:id="4"/>
          </w:p>
        </w:tc>
        <w:tc>
          <w:tcPr>
            <w:tcW w:w="0" w:type="auto"/>
            <w:tcBorders>
              <w:top w:val="single" w:sz="8" w:space="0" w:color="000000" w:themeColor="text1"/>
              <w:left w:val="nil"/>
              <w:bottom w:val="nil"/>
              <w:right w:val="single" w:sz="8" w:space="0" w:color="000000" w:themeColor="text1"/>
            </w:tcBorders>
            <w:shd w:val="clear" w:color="auto" w:fill="auto"/>
            <w:tcMar>
              <w:top w:w="80" w:type="dxa"/>
              <w:left w:w="80" w:type="dxa"/>
              <w:bottom w:w="80" w:type="dxa"/>
              <w:right w:w="80" w:type="dxa"/>
            </w:tcMar>
          </w:tcPr>
          <w:p w14:paraId="16F7E4FC" w14:textId="2089443B"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Salary</w:t>
            </w:r>
          </w:p>
          <w:p w14:paraId="7AFA0C4B" w14:textId="339892D7" w:rsidR="00D251F2" w:rsidRPr="0003002F" w:rsidRDefault="0077025A" w:rsidP="00447D5B">
            <w:pPr>
              <w:pStyle w:val="Body"/>
              <w:tabs>
                <w:tab w:val="left" w:pos="2127"/>
              </w:tabs>
              <w:ind w:right="231"/>
              <w:rPr>
                <w:rFonts w:ascii="Helvetica" w:eastAsia="Arial" w:hAnsi="Helvetica" w:cs="Arial"/>
                <w:sz w:val="20"/>
                <w:szCs w:val="20"/>
              </w:rPr>
            </w:pPr>
            <w:r w:rsidRPr="0077025A">
              <w:rPr>
                <w:rFonts w:ascii="Helvetica" w:eastAsia="Arial" w:hAnsi="Helvetica" w:cs="Arial"/>
                <w:sz w:val="20"/>
                <w:szCs w:val="20"/>
              </w:rPr>
              <w:t>£28,</w:t>
            </w:r>
            <w:r w:rsidR="00447D5B">
              <w:rPr>
                <w:rFonts w:ascii="Helvetica" w:eastAsia="Arial" w:hAnsi="Helvetica" w:cs="Arial"/>
                <w:sz w:val="20"/>
                <w:szCs w:val="20"/>
              </w:rPr>
              <w:t>839</w:t>
            </w:r>
            <w:bookmarkStart w:id="5" w:name="_GoBack"/>
            <w:bookmarkEnd w:id="5"/>
            <w:r w:rsidR="00447D5B">
              <w:rPr>
                <w:rFonts w:ascii="Helvetica" w:eastAsia="Arial" w:hAnsi="Helvetica" w:cs="Arial"/>
                <w:sz w:val="20"/>
                <w:szCs w:val="20"/>
              </w:rPr>
              <w:t>-£35,205</w:t>
            </w:r>
          </w:p>
        </w:tc>
      </w:tr>
      <w:tr w:rsidR="00D251F2" w:rsidRPr="0003002F" w14:paraId="01DD7D02" w14:textId="77777777" w:rsidTr="00DA2DEF">
        <w:trPr>
          <w:trHeight w:val="208"/>
        </w:trPr>
        <w:tc>
          <w:tcPr>
            <w:tcW w:w="0" w:type="auto"/>
            <w:tcBorders>
              <w:top w:val="nil"/>
              <w:left w:val="single" w:sz="8" w:space="0" w:color="000000" w:themeColor="text1"/>
              <w:bottom w:val="nil"/>
              <w:right w:val="nil"/>
            </w:tcBorders>
            <w:shd w:val="clear" w:color="auto" w:fill="auto"/>
            <w:tcMar>
              <w:top w:w="80" w:type="dxa"/>
              <w:left w:w="80" w:type="dxa"/>
              <w:bottom w:w="80" w:type="dxa"/>
              <w:right w:w="80" w:type="dxa"/>
            </w:tcMar>
          </w:tcPr>
          <w:p w14:paraId="18B2C12E" w14:textId="1F480982"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Contract Length</w:t>
            </w:r>
          </w:p>
          <w:p w14:paraId="2A9C71C5" w14:textId="2E0F36B6" w:rsidR="00D251F2" w:rsidRPr="0003002F" w:rsidRDefault="000E0F11" w:rsidP="00DA2DEF">
            <w:pPr>
              <w:pStyle w:val="Body"/>
              <w:tabs>
                <w:tab w:val="left" w:pos="2127"/>
              </w:tabs>
              <w:ind w:right="231"/>
              <w:rPr>
                <w:rFonts w:ascii="Helvetica" w:eastAsia="Arial" w:hAnsi="Helvetica" w:cs="Arial"/>
                <w:sz w:val="20"/>
                <w:szCs w:val="20"/>
              </w:rPr>
            </w:pPr>
            <w:r w:rsidRPr="0003002F">
              <w:rPr>
                <w:rFonts w:ascii="Helvetica" w:eastAsia="Arial" w:hAnsi="Helvetica" w:cs="Arial"/>
                <w:sz w:val="20"/>
                <w:szCs w:val="20"/>
              </w:rPr>
              <w:t>Permanent </w:t>
            </w:r>
          </w:p>
        </w:tc>
        <w:tc>
          <w:tcPr>
            <w:tcW w:w="0" w:type="auto"/>
            <w:tcBorders>
              <w:top w:val="nil"/>
              <w:left w:val="nil"/>
              <w:bottom w:val="nil"/>
              <w:right w:val="single" w:sz="8" w:space="0" w:color="000000" w:themeColor="text1"/>
            </w:tcBorders>
            <w:shd w:val="clear" w:color="auto" w:fill="auto"/>
            <w:tcMar>
              <w:top w:w="80" w:type="dxa"/>
              <w:left w:w="80" w:type="dxa"/>
              <w:bottom w:w="80" w:type="dxa"/>
              <w:right w:w="80" w:type="dxa"/>
            </w:tcMar>
          </w:tcPr>
          <w:p w14:paraId="5861C58E" w14:textId="17A339FE"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Hours/FTE</w:t>
            </w:r>
          </w:p>
          <w:p w14:paraId="4EC54B10" w14:textId="6E9EAD0D" w:rsidR="00D251F2" w:rsidRPr="0003002F" w:rsidRDefault="000E0F11" w:rsidP="00DA2DEF">
            <w:pPr>
              <w:pStyle w:val="Body"/>
              <w:tabs>
                <w:tab w:val="left" w:pos="2127"/>
              </w:tabs>
              <w:ind w:right="231"/>
              <w:rPr>
                <w:rFonts w:ascii="Helvetica" w:hAnsi="Helvetica"/>
                <w:sz w:val="20"/>
                <w:szCs w:val="20"/>
              </w:rPr>
            </w:pPr>
            <w:r w:rsidRPr="0003002F">
              <w:rPr>
                <w:rFonts w:ascii="Helvetica" w:eastAsia="Arial" w:hAnsi="Helvetica" w:cs="Arial"/>
                <w:sz w:val="20"/>
                <w:szCs w:val="20"/>
                <w:lang w:val="en-US"/>
              </w:rPr>
              <w:t>35</w:t>
            </w:r>
          </w:p>
        </w:tc>
      </w:tr>
      <w:tr w:rsidR="00D251F2" w:rsidRPr="0003002F" w14:paraId="59895F67" w14:textId="77777777" w:rsidTr="00DA2DEF">
        <w:trPr>
          <w:trHeight w:val="171"/>
        </w:trPr>
        <w:tc>
          <w:tcPr>
            <w:tcW w:w="0" w:type="auto"/>
            <w:tcBorders>
              <w:top w:val="nil"/>
              <w:left w:val="single" w:sz="8" w:space="0" w:color="000000" w:themeColor="text1"/>
              <w:bottom w:val="nil"/>
              <w:right w:val="nil"/>
            </w:tcBorders>
            <w:shd w:val="clear" w:color="auto" w:fill="auto"/>
            <w:tcMar>
              <w:top w:w="80" w:type="dxa"/>
              <w:left w:w="80" w:type="dxa"/>
              <w:bottom w:w="80" w:type="dxa"/>
              <w:right w:w="80" w:type="dxa"/>
            </w:tcMar>
          </w:tcPr>
          <w:p w14:paraId="3F06F799" w14:textId="34B4F179"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Grade</w:t>
            </w:r>
          </w:p>
          <w:p w14:paraId="29116130" w14:textId="425096EE" w:rsidR="00D251F2" w:rsidRPr="0003002F" w:rsidRDefault="0008511E" w:rsidP="00DA2DEF">
            <w:pPr>
              <w:pStyle w:val="Body"/>
              <w:tabs>
                <w:tab w:val="left" w:pos="2127"/>
              </w:tabs>
              <w:ind w:right="231"/>
              <w:rPr>
                <w:rFonts w:ascii="Helvetica" w:hAnsi="Helvetica"/>
                <w:sz w:val="20"/>
                <w:szCs w:val="20"/>
              </w:rPr>
            </w:pPr>
            <w:r>
              <w:rPr>
                <w:rFonts w:ascii="Helvetica" w:eastAsia="Arial" w:hAnsi="Helvetica" w:cs="Arial"/>
                <w:sz w:val="20"/>
                <w:szCs w:val="20"/>
                <w:lang w:val="en-US"/>
              </w:rPr>
              <w:t>3</w:t>
            </w:r>
          </w:p>
        </w:tc>
        <w:tc>
          <w:tcPr>
            <w:tcW w:w="0" w:type="auto"/>
            <w:tcBorders>
              <w:top w:val="nil"/>
              <w:left w:val="nil"/>
              <w:bottom w:val="nil"/>
              <w:right w:val="single" w:sz="8" w:space="0" w:color="000000" w:themeColor="text1"/>
            </w:tcBorders>
            <w:shd w:val="clear" w:color="auto" w:fill="auto"/>
            <w:tcMar>
              <w:top w:w="80" w:type="dxa"/>
              <w:left w:w="80" w:type="dxa"/>
              <w:bottom w:w="80" w:type="dxa"/>
              <w:right w:w="80" w:type="dxa"/>
            </w:tcMar>
          </w:tcPr>
          <w:p w14:paraId="3D0790CA" w14:textId="77777777" w:rsidR="0003002F"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Location</w:t>
            </w:r>
          </w:p>
          <w:p w14:paraId="1ACA2F68" w14:textId="29A1BE20" w:rsidR="00D251F2" w:rsidRPr="0003002F" w:rsidRDefault="000E0F11" w:rsidP="00DA2DEF">
            <w:pPr>
              <w:pStyle w:val="Body"/>
              <w:tabs>
                <w:tab w:val="left" w:pos="2127"/>
              </w:tabs>
              <w:ind w:right="231"/>
              <w:rPr>
                <w:rFonts w:ascii="Helvetica" w:hAnsi="Helvetica"/>
                <w:sz w:val="20"/>
                <w:szCs w:val="20"/>
              </w:rPr>
            </w:pPr>
            <w:r w:rsidRPr="0003002F">
              <w:rPr>
                <w:rFonts w:ascii="Helvetica" w:eastAsia="Arial" w:hAnsi="Helvetica" w:cs="Arial"/>
                <w:sz w:val="20"/>
                <w:szCs w:val="20"/>
                <w:lang w:val="en-US"/>
              </w:rPr>
              <w:t>Elephant &amp; Castle</w:t>
            </w:r>
          </w:p>
        </w:tc>
      </w:tr>
      <w:tr w:rsidR="00D251F2" w:rsidRPr="0003002F" w14:paraId="12DAC169" w14:textId="77777777" w:rsidTr="00DA2DEF">
        <w:trPr>
          <w:trHeight w:val="208"/>
        </w:trPr>
        <w:tc>
          <w:tcPr>
            <w:tcW w:w="0" w:type="auto"/>
            <w:tcBorders>
              <w:top w:val="nil"/>
              <w:left w:val="single" w:sz="8" w:space="0" w:color="000000" w:themeColor="text1"/>
              <w:bottom w:val="single" w:sz="8" w:space="0" w:color="000000" w:themeColor="text1"/>
              <w:right w:val="nil"/>
            </w:tcBorders>
            <w:shd w:val="clear" w:color="auto" w:fill="auto"/>
            <w:tcMar>
              <w:top w:w="80" w:type="dxa"/>
              <w:left w:w="80" w:type="dxa"/>
              <w:bottom w:w="80" w:type="dxa"/>
              <w:right w:w="80" w:type="dxa"/>
            </w:tcMar>
          </w:tcPr>
          <w:p w14:paraId="0289AA88" w14:textId="55341136" w:rsidR="000E0F11" w:rsidRPr="0003002F" w:rsidRDefault="00D251F2" w:rsidP="00DA2DEF">
            <w:pPr>
              <w:pStyle w:val="Body"/>
              <w:tabs>
                <w:tab w:val="left" w:pos="2127"/>
                <w:tab w:val="center" w:pos="2454"/>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Accountable to</w:t>
            </w:r>
          </w:p>
          <w:p w14:paraId="6EC31174" w14:textId="77777777" w:rsidR="00733EE2" w:rsidRDefault="00733EE2" w:rsidP="00DA2DEF">
            <w:pPr>
              <w:pStyle w:val="Body"/>
              <w:tabs>
                <w:tab w:val="left" w:pos="2127"/>
                <w:tab w:val="center" w:pos="2454"/>
              </w:tabs>
              <w:ind w:right="231"/>
              <w:rPr>
                <w:rFonts w:ascii="Helvetica" w:eastAsia="Arial" w:hAnsi="Helvetica" w:cs="Arial"/>
                <w:sz w:val="20"/>
                <w:szCs w:val="20"/>
              </w:rPr>
            </w:pPr>
            <w:r>
              <w:rPr>
                <w:rFonts w:ascii="Helvetica" w:eastAsia="Arial" w:hAnsi="Helvetica" w:cs="Arial"/>
                <w:sz w:val="20"/>
                <w:szCs w:val="20"/>
              </w:rPr>
              <w:t>Technical Coordinator</w:t>
            </w:r>
          </w:p>
          <w:p w14:paraId="061DDC38" w14:textId="5D53B13B" w:rsidR="00D251F2" w:rsidRPr="0003002F" w:rsidRDefault="000E0F11" w:rsidP="00DA2DEF">
            <w:pPr>
              <w:pStyle w:val="Body"/>
              <w:tabs>
                <w:tab w:val="left" w:pos="2127"/>
                <w:tab w:val="center" w:pos="2454"/>
              </w:tabs>
              <w:ind w:right="231"/>
              <w:rPr>
                <w:rFonts w:ascii="Helvetica" w:eastAsia="Arial" w:hAnsi="Helvetica" w:cs="Arial"/>
                <w:sz w:val="20"/>
                <w:szCs w:val="20"/>
              </w:rPr>
            </w:pPr>
            <w:r w:rsidRPr="0003002F">
              <w:rPr>
                <w:rFonts w:ascii="Helvetica" w:eastAsia="Arial" w:hAnsi="Helvetica" w:cs="Arial"/>
                <w:sz w:val="20"/>
                <w:szCs w:val="20"/>
              </w:rPr>
              <w:t>Creative Technology and Motion Graphics</w:t>
            </w:r>
          </w:p>
        </w:tc>
        <w:tc>
          <w:tcPr>
            <w:tcW w:w="0" w:type="auto"/>
            <w:tcBorders>
              <w:top w:val="nil"/>
              <w:left w:val="nil"/>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7EBFFB5E" w14:textId="77777777"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College/Service</w:t>
            </w:r>
          </w:p>
          <w:p w14:paraId="4296161A" w14:textId="261B3937" w:rsidR="00D251F2" w:rsidRPr="0003002F" w:rsidRDefault="000E0F11" w:rsidP="00DA2DEF">
            <w:pPr>
              <w:pStyle w:val="Body"/>
              <w:tabs>
                <w:tab w:val="left" w:pos="2127"/>
              </w:tabs>
              <w:ind w:right="231"/>
              <w:rPr>
                <w:rFonts w:ascii="Helvetica" w:eastAsia="Arial" w:hAnsi="Helvetica" w:cs="Arial"/>
                <w:sz w:val="20"/>
                <w:szCs w:val="20"/>
              </w:rPr>
            </w:pPr>
            <w:r w:rsidRPr="0003002F">
              <w:rPr>
                <w:rFonts w:ascii="Helvetica" w:eastAsia="Arial" w:hAnsi="Helvetica" w:cs="Arial"/>
                <w:sz w:val="20"/>
                <w:szCs w:val="20"/>
              </w:rPr>
              <w:t>London College of Communication</w:t>
            </w:r>
          </w:p>
        </w:tc>
      </w:tr>
      <w:tr w:rsidR="00D251F2" w:rsidRPr="0003002F" w14:paraId="193F7BAB" w14:textId="77777777" w:rsidTr="00DA2DEF">
        <w:trPr>
          <w:trHeight w:val="16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1ED307DF" w14:textId="6274BA17" w:rsidR="00D251F2" w:rsidRPr="00AD52FB" w:rsidRDefault="000E0F11" w:rsidP="00655D26">
            <w:pPr>
              <w:pStyle w:val="Body"/>
              <w:tabs>
                <w:tab w:val="left" w:pos="2127"/>
              </w:tabs>
              <w:ind w:right="232"/>
              <w:rPr>
                <w:rFonts w:ascii="Helvetica" w:eastAsia="Arial" w:hAnsi="Helvetica" w:cs="Arial"/>
                <w:b/>
                <w:bCs/>
                <w:sz w:val="20"/>
                <w:szCs w:val="20"/>
              </w:rPr>
            </w:pPr>
            <w:bookmarkStart w:id="6" w:name="OLE_LINK15"/>
            <w:bookmarkStart w:id="7" w:name="OLE_LINK16"/>
            <w:bookmarkStart w:id="8" w:name="_Hlk519504269"/>
            <w:bookmarkEnd w:id="0"/>
            <w:bookmarkEnd w:id="1"/>
            <w:r w:rsidRPr="0003002F">
              <w:rPr>
                <w:rFonts w:ascii="Helvetica" w:eastAsia="Arial" w:hAnsi="Helvetica" w:cs="Arial"/>
                <w:b/>
                <w:bCs/>
                <w:sz w:val="20"/>
                <w:szCs w:val="20"/>
                <w:lang w:val="en-US"/>
              </w:rPr>
              <w:t>Purpose of Role</w:t>
            </w:r>
          </w:p>
          <w:bookmarkEnd w:id="6"/>
          <w:bookmarkEnd w:id="7"/>
          <w:p w14:paraId="6163E949" w14:textId="77777777" w:rsidR="00C756A9" w:rsidRPr="00C756A9" w:rsidRDefault="00C756A9" w:rsidP="00C756A9">
            <w:pPr>
              <w:pStyle w:val="Body"/>
              <w:tabs>
                <w:tab w:val="left" w:pos="2127"/>
              </w:tabs>
              <w:ind w:right="232"/>
              <w:rPr>
                <w:rFonts w:ascii="Helvetica" w:eastAsia="Arial" w:hAnsi="Helvetica" w:cs="Arial"/>
                <w:bCs/>
                <w:sz w:val="20"/>
                <w:szCs w:val="20"/>
              </w:rPr>
            </w:pPr>
            <w:r w:rsidRPr="00C756A9">
              <w:rPr>
                <w:rFonts w:ascii="Helvetica" w:eastAsia="Arial" w:hAnsi="Helvetica" w:cs="Arial"/>
                <w:bCs/>
                <w:sz w:val="20"/>
                <w:szCs w:val="20"/>
              </w:rPr>
              <w:t>To provide technical advice and software support within the Motion Graphics technical area at the London College of Communication.</w:t>
            </w:r>
          </w:p>
          <w:p w14:paraId="50F98516" w14:textId="77777777" w:rsidR="00C756A9" w:rsidRPr="00C756A9" w:rsidRDefault="00C756A9" w:rsidP="00C756A9">
            <w:pPr>
              <w:pStyle w:val="Body"/>
              <w:tabs>
                <w:tab w:val="left" w:pos="2127"/>
              </w:tabs>
              <w:ind w:right="232"/>
              <w:rPr>
                <w:rFonts w:ascii="Helvetica" w:eastAsia="Arial" w:hAnsi="Helvetica" w:cs="Arial"/>
                <w:bCs/>
                <w:sz w:val="20"/>
                <w:szCs w:val="20"/>
              </w:rPr>
            </w:pPr>
          </w:p>
          <w:p w14:paraId="0F738898" w14:textId="77777777" w:rsidR="00C756A9" w:rsidRPr="00C756A9" w:rsidRDefault="00C756A9" w:rsidP="00C756A9">
            <w:pPr>
              <w:pStyle w:val="Body"/>
              <w:tabs>
                <w:tab w:val="left" w:pos="2127"/>
              </w:tabs>
              <w:ind w:right="232"/>
              <w:rPr>
                <w:rFonts w:ascii="Helvetica" w:eastAsia="Arial" w:hAnsi="Helvetica" w:cs="Arial"/>
                <w:bCs/>
                <w:sz w:val="20"/>
                <w:szCs w:val="20"/>
              </w:rPr>
            </w:pPr>
            <w:r w:rsidRPr="00C756A9">
              <w:rPr>
                <w:rFonts w:ascii="Helvetica" w:eastAsia="Arial" w:hAnsi="Helvetica" w:cs="Arial"/>
                <w:bCs/>
                <w:sz w:val="20"/>
                <w:szCs w:val="20"/>
              </w:rPr>
              <w:t>To support students from across the college, and in particular those from the Moving Image and Digital Arts programme (BA Animation, MA Animation, BA Games Design, MA Games Design, MA Virtual Reality, MA 3D Computer Animation and MA Visual Effects).</w:t>
            </w:r>
          </w:p>
          <w:p w14:paraId="5E4BDC66" w14:textId="77777777" w:rsidR="00C756A9" w:rsidRPr="00C756A9" w:rsidRDefault="00C756A9" w:rsidP="00C756A9">
            <w:pPr>
              <w:pStyle w:val="Body"/>
              <w:tabs>
                <w:tab w:val="left" w:pos="2127"/>
              </w:tabs>
              <w:ind w:right="232"/>
              <w:rPr>
                <w:rFonts w:ascii="Helvetica" w:eastAsia="Arial" w:hAnsi="Helvetica" w:cs="Arial"/>
                <w:bCs/>
                <w:sz w:val="20"/>
                <w:szCs w:val="20"/>
              </w:rPr>
            </w:pPr>
          </w:p>
          <w:p w14:paraId="3CE4312E" w14:textId="172AFE6E" w:rsidR="000E0F11" w:rsidRPr="009B10BD" w:rsidRDefault="00C756A9" w:rsidP="00396C7D">
            <w:pPr>
              <w:pStyle w:val="Body"/>
              <w:tabs>
                <w:tab w:val="left" w:pos="2127"/>
              </w:tabs>
              <w:ind w:right="232"/>
              <w:rPr>
                <w:rFonts w:ascii="Helvetica" w:eastAsia="Arial" w:hAnsi="Helvetica" w:cs="Arial"/>
                <w:bCs/>
                <w:sz w:val="20"/>
                <w:szCs w:val="20"/>
              </w:rPr>
            </w:pPr>
            <w:r w:rsidRPr="00C756A9">
              <w:rPr>
                <w:rFonts w:ascii="Helvetica" w:eastAsia="Arial" w:hAnsi="Helvetica" w:cs="Arial"/>
                <w:bCs/>
                <w:sz w:val="20"/>
                <w:szCs w:val="20"/>
              </w:rPr>
              <w:t>To provide assistance, support and advice concerning the use and maintenance of specialist technical equipment throughout the Creative Technology and Motion Graphics technical strand.</w:t>
            </w:r>
          </w:p>
        </w:tc>
      </w:tr>
      <w:tr w:rsidR="00D251F2" w:rsidRPr="0003002F" w14:paraId="337C1845" w14:textId="77777777" w:rsidTr="00DA2DEF">
        <w:trPr>
          <w:trHeight w:val="16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533F4D0C" w14:textId="7EB1C6E6" w:rsidR="000E0F11" w:rsidRPr="00091A51" w:rsidRDefault="00D251F2" w:rsidP="00DA2DEF">
            <w:pPr>
              <w:pStyle w:val="Body"/>
              <w:tabs>
                <w:tab w:val="left" w:pos="2127"/>
              </w:tabs>
              <w:ind w:right="231"/>
              <w:rPr>
                <w:rFonts w:ascii="Helvetica" w:eastAsia="Arial" w:hAnsi="Helvetica" w:cs="Arial"/>
                <w:b/>
                <w:bCs/>
                <w:color w:val="auto"/>
                <w:sz w:val="20"/>
                <w:szCs w:val="20"/>
                <w:lang w:val="en-US"/>
              </w:rPr>
            </w:pPr>
            <w:bookmarkStart w:id="9" w:name="OLE_LINK7"/>
            <w:bookmarkStart w:id="10" w:name="OLE_LINK8"/>
            <w:bookmarkStart w:id="11" w:name="OLE_LINK9"/>
            <w:bookmarkStart w:id="12" w:name="OLE_LINK17"/>
            <w:bookmarkEnd w:id="8"/>
            <w:r w:rsidRPr="0003002F">
              <w:rPr>
                <w:rFonts w:ascii="Helvetica" w:eastAsia="Arial" w:hAnsi="Helvetica" w:cs="Arial"/>
                <w:b/>
                <w:bCs/>
                <w:color w:val="auto"/>
                <w:sz w:val="20"/>
                <w:szCs w:val="20"/>
                <w:lang w:val="en-US"/>
              </w:rPr>
              <w:t>Duties and Responsibilities</w:t>
            </w:r>
          </w:p>
          <w:p w14:paraId="034B05E1" w14:textId="5552D612" w:rsid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contribute, as a member of the Creative Technology and Motion Graphics technical team, to the delivery of technical support, collaborating with team members and working on key priorities as identified with the Technical Coordinator and Specialist Technicians.</w:t>
            </w:r>
          </w:p>
          <w:p w14:paraId="1675C922" w14:textId="77777777"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undertake the daily preparation of specialist computing facilities and technical spaces to ensure that they are accessible and maintained in safe and effective working order, ensuring compliance with health and safety requirements and risk assessments.</w:t>
            </w:r>
          </w:p>
          <w:p w14:paraId="15ADE69F" w14:textId="77777777"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ensure that computer suites and other technical spaces are maintained and available for college needs when necessary.</w:t>
            </w:r>
          </w:p>
          <w:p w14:paraId="6CCF2DA0" w14:textId="77777777"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advise the Technical Coordinator on the procurement of new IT hardware and software.</w:t>
            </w:r>
          </w:p>
          <w:p w14:paraId="57DC1B83" w14:textId="77777777"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provide assistance and advice to students within own levels of expertise, escalating queries to senior colleagues where required and reporting complaints where necessary.</w:t>
            </w:r>
          </w:p>
          <w:p w14:paraId="0BEDA594" w14:textId="77777777"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assist with the successful operation of booking systems for equipment, spaces and other resources.</w:t>
            </w:r>
          </w:p>
          <w:p w14:paraId="487EF799" w14:textId="77777777"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contribute to the delivery of exhibitions and events within the college, including:</w:t>
            </w:r>
          </w:p>
          <w:p w14:paraId="49ED923B" w14:textId="77777777" w:rsidR="00C756A9" w:rsidRPr="00C756A9" w:rsidRDefault="00C756A9" w:rsidP="00C756A9">
            <w:pPr>
              <w:pStyle w:val="Body"/>
              <w:numPr>
                <w:ilvl w:val="1"/>
                <w:numId w:val="12"/>
              </w:numPr>
              <w:tabs>
                <w:tab w:val="left" w:pos="2127"/>
              </w:tabs>
              <w:spacing w:before="120" w:after="120"/>
              <w:ind w:right="231"/>
              <w:rPr>
                <w:rFonts w:ascii="Helvetica" w:eastAsia="Arial" w:hAnsi="Helvetica" w:cs="Arial"/>
                <w:bCs/>
                <w:sz w:val="20"/>
                <w:szCs w:val="20"/>
              </w:rPr>
            </w:pPr>
            <w:r w:rsidRPr="00C756A9">
              <w:rPr>
                <w:rFonts w:ascii="Helvetica" w:eastAsia="Arial" w:hAnsi="Helvetica" w:cs="Arial"/>
                <w:bCs/>
                <w:sz w:val="20"/>
                <w:szCs w:val="20"/>
              </w:rPr>
              <w:t>assisting with the preparation and setup of supported projects for exhibitions;</w:t>
            </w:r>
          </w:p>
          <w:p w14:paraId="3A0FBF9F" w14:textId="77777777" w:rsidR="00C756A9" w:rsidRPr="00C756A9" w:rsidRDefault="00C756A9" w:rsidP="00C756A9">
            <w:pPr>
              <w:pStyle w:val="Body"/>
              <w:numPr>
                <w:ilvl w:val="1"/>
                <w:numId w:val="12"/>
              </w:numPr>
              <w:tabs>
                <w:tab w:val="left" w:pos="2127"/>
              </w:tabs>
              <w:spacing w:before="120" w:after="120"/>
              <w:ind w:right="231"/>
              <w:rPr>
                <w:rFonts w:ascii="Helvetica" w:eastAsia="Arial" w:hAnsi="Helvetica" w:cs="Arial"/>
                <w:bCs/>
                <w:sz w:val="20"/>
                <w:szCs w:val="20"/>
              </w:rPr>
            </w:pPr>
            <w:r w:rsidRPr="00C756A9">
              <w:rPr>
                <w:rFonts w:ascii="Helvetica" w:eastAsia="Arial" w:hAnsi="Helvetica" w:cs="Arial"/>
                <w:bCs/>
                <w:sz w:val="20"/>
                <w:szCs w:val="20"/>
              </w:rPr>
              <w:t>assisting with the securing of technical equipment used in shows; </w:t>
            </w:r>
          </w:p>
          <w:p w14:paraId="0936F69B" w14:textId="77777777" w:rsidR="00C756A9" w:rsidRPr="00C756A9" w:rsidRDefault="00C756A9" w:rsidP="00C756A9">
            <w:pPr>
              <w:pStyle w:val="Body"/>
              <w:numPr>
                <w:ilvl w:val="1"/>
                <w:numId w:val="12"/>
              </w:numPr>
              <w:tabs>
                <w:tab w:val="left" w:pos="2127"/>
              </w:tabs>
              <w:spacing w:before="120" w:after="120"/>
              <w:ind w:right="231"/>
              <w:rPr>
                <w:rFonts w:ascii="Helvetica" w:eastAsia="Arial" w:hAnsi="Helvetica" w:cs="Arial"/>
                <w:bCs/>
                <w:sz w:val="20"/>
                <w:szCs w:val="20"/>
              </w:rPr>
            </w:pPr>
            <w:r w:rsidRPr="00C756A9">
              <w:rPr>
                <w:rFonts w:ascii="Helvetica" w:eastAsia="Arial" w:hAnsi="Helvetica" w:cs="Arial"/>
                <w:bCs/>
                <w:sz w:val="20"/>
                <w:szCs w:val="20"/>
              </w:rPr>
              <w:t>assisting with the subsequent dismantling and tidy-up;</w:t>
            </w:r>
          </w:p>
          <w:p w14:paraId="1C9F427F" w14:textId="77777777" w:rsidR="00C756A9" w:rsidRPr="00C756A9" w:rsidRDefault="00C756A9" w:rsidP="00C756A9">
            <w:pPr>
              <w:pStyle w:val="Body"/>
              <w:numPr>
                <w:ilvl w:val="1"/>
                <w:numId w:val="12"/>
              </w:numPr>
              <w:tabs>
                <w:tab w:val="left" w:pos="2127"/>
              </w:tabs>
              <w:spacing w:before="120" w:after="120"/>
              <w:ind w:right="231"/>
              <w:rPr>
                <w:rFonts w:ascii="Helvetica" w:eastAsia="Arial" w:hAnsi="Helvetica" w:cs="Arial"/>
                <w:bCs/>
                <w:sz w:val="20"/>
                <w:szCs w:val="20"/>
              </w:rPr>
            </w:pPr>
            <w:r w:rsidRPr="00C756A9">
              <w:rPr>
                <w:rFonts w:ascii="Helvetica" w:eastAsia="Arial" w:hAnsi="Helvetica" w:cs="Arial"/>
                <w:bCs/>
                <w:sz w:val="20"/>
                <w:szCs w:val="20"/>
              </w:rPr>
              <w:t>providing technical support and assistance with equipment for other events (e.g. open days, hosted meet-ups) where needed.</w:t>
            </w:r>
          </w:p>
          <w:p w14:paraId="4CD3BF0F" w14:textId="77777777"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develop expertise with the use of specialist software, equipment and practices, acquiring skills and knowledge by learning from team members, self-directed learning or attending internal or external training courses where deemed relevant.</w:t>
            </w:r>
          </w:p>
          <w:p w14:paraId="32922F8B" w14:textId="77777777"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keep up-to-date with new and developing technologies and practices by carrying out simple investigations, sourcing information, reading relevant online or printed literature. </w:t>
            </w:r>
          </w:p>
          <w:p w14:paraId="60C60F0C" w14:textId="77777777"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assist team members with the selection and introduction of new processes and developments in response to the changing needs of the Moving Image and Digital Arts programme.</w:t>
            </w:r>
          </w:p>
          <w:p w14:paraId="6BBC443F" w14:textId="77777777"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lastRenderedPageBreak/>
              <w:t>To carry out basic and routine maintenance procedures with guidance from more senior team members.</w:t>
            </w:r>
          </w:p>
          <w:p w14:paraId="65EB6068" w14:textId="50D9AB4A" w:rsidR="00C756A9" w:rsidRPr="00C756A9" w:rsidRDefault="00C756A9" w:rsidP="00C756A9">
            <w:pPr>
              <w:pStyle w:val="Body"/>
              <w:numPr>
                <w:ilvl w:val="0"/>
                <w:numId w:val="12"/>
              </w:numPr>
              <w:tabs>
                <w:tab w:val="left" w:pos="2127"/>
              </w:tabs>
              <w:spacing w:before="120" w:after="120"/>
              <w:ind w:right="231" w:hanging="357"/>
              <w:rPr>
                <w:rFonts w:ascii="Helvetica" w:eastAsia="Arial" w:hAnsi="Helvetica" w:cs="Arial"/>
                <w:bCs/>
                <w:sz w:val="20"/>
                <w:szCs w:val="20"/>
              </w:rPr>
            </w:pPr>
            <w:r w:rsidRPr="00C756A9">
              <w:rPr>
                <w:rFonts w:ascii="Helvetica" w:eastAsia="Arial" w:hAnsi="Helvetica" w:cs="Arial"/>
                <w:bCs/>
                <w:sz w:val="20"/>
                <w:szCs w:val="20"/>
              </w:rPr>
              <w:t>To perform routine housekeeping activities to ensure that all work areas remain in a safe, orderly and hygienic condition.</w:t>
            </w:r>
          </w:p>
          <w:p w14:paraId="7EE4586E" w14:textId="4F0EBBE4" w:rsidR="00D251F2" w:rsidRDefault="00C756A9" w:rsidP="00C756A9">
            <w:pPr>
              <w:pStyle w:val="Body"/>
              <w:tabs>
                <w:tab w:val="left" w:pos="2127"/>
              </w:tabs>
              <w:spacing w:after="200" w:line="276" w:lineRule="auto"/>
              <w:ind w:right="231"/>
              <w:jc w:val="both"/>
              <w:rPr>
                <w:rFonts w:ascii="Helvetica" w:eastAsia="Arial" w:hAnsi="Helvetica" w:cs="Arial"/>
                <w:b/>
                <w:color w:val="auto"/>
                <w:sz w:val="20"/>
                <w:szCs w:val="20"/>
                <w:lang w:val="en-US"/>
              </w:rPr>
            </w:pPr>
            <w:r w:rsidRPr="00C756A9">
              <w:rPr>
                <w:rFonts w:ascii="Helvetica" w:eastAsia="Arial" w:hAnsi="Helvetica" w:cs="Arial"/>
                <w:b/>
                <w:bCs/>
                <w:sz w:val="20"/>
                <w:szCs w:val="20"/>
                <w:lang w:val="en-US"/>
              </w:rPr>
              <w:t xml:space="preserve"> </w:t>
            </w:r>
            <w:r w:rsidR="00D251F2" w:rsidRPr="0003002F">
              <w:rPr>
                <w:rFonts w:ascii="Helvetica" w:eastAsia="Arial" w:hAnsi="Helvetica" w:cs="Arial"/>
                <w:b/>
                <w:color w:val="auto"/>
                <w:sz w:val="20"/>
                <w:szCs w:val="20"/>
                <w:lang w:val="en-US"/>
              </w:rPr>
              <w:t>General</w:t>
            </w:r>
          </w:p>
          <w:p w14:paraId="5C3BDADB" w14:textId="77777777" w:rsidR="00F21107"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perform such duties consistent with your role as may from time to time be assigned to you anywhere within the University.</w:t>
            </w:r>
          </w:p>
          <w:p w14:paraId="1441415F"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undertake health and safety duties and responsibilities appropriate to the role.</w:t>
            </w:r>
          </w:p>
          <w:p w14:paraId="640EDB0E"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work in accordance with the University’s Equal Opportunities Policy and the Staff Charter, promoting equality and diversity in your work.</w:t>
            </w:r>
          </w:p>
          <w:p w14:paraId="258911D0"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undertake continuous personal and professional development, and to support it for any staff you manage through effective use of the University’s Planning, Review and Appraisal scheme and staff development opportunities.</w:t>
            </w:r>
          </w:p>
          <w:p w14:paraId="32D7197E"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make full use of all information and communication technologies in adherence to data protection policies to meet the requirements of the role and to promote organisational effectiveness.</w:t>
            </w:r>
          </w:p>
          <w:p w14:paraId="19D24A61" w14:textId="09938864"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conduct all financial matters associated with the role in accordance with the University’s policies and procedures, as laid down in the Financial Regulations.</w:t>
            </w:r>
            <w:bookmarkEnd w:id="9"/>
            <w:bookmarkEnd w:id="10"/>
            <w:bookmarkEnd w:id="11"/>
            <w:bookmarkEnd w:id="12"/>
          </w:p>
        </w:tc>
      </w:tr>
      <w:tr w:rsidR="00D251F2" w:rsidRPr="0003002F" w14:paraId="395CA95E" w14:textId="77777777" w:rsidTr="00DA2DEF">
        <w:trPr>
          <w:trHeight w:val="1092"/>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6D268380" w14:textId="195316BA" w:rsidR="00D83D6C" w:rsidRPr="00D83D6C" w:rsidRDefault="00D251F2" w:rsidP="00655D26">
            <w:pPr>
              <w:pStyle w:val="Heading4"/>
              <w:tabs>
                <w:tab w:val="left" w:pos="2127"/>
              </w:tabs>
              <w:spacing w:after="120"/>
              <w:ind w:right="232"/>
              <w:rPr>
                <w:rFonts w:ascii="Helvetica" w:hAnsi="Helvetica"/>
                <w:b/>
                <w:bCs/>
                <w:sz w:val="20"/>
                <w:szCs w:val="20"/>
                <w:u w:val="none"/>
              </w:rPr>
            </w:pPr>
            <w:bookmarkStart w:id="13" w:name="OLE_LINK18"/>
            <w:bookmarkStart w:id="14" w:name="OLE_LINK19"/>
            <w:r w:rsidRPr="0003002F">
              <w:rPr>
                <w:rFonts w:ascii="Helvetica" w:hAnsi="Helvetica"/>
                <w:b/>
                <w:bCs/>
                <w:sz w:val="20"/>
                <w:szCs w:val="20"/>
                <w:u w:val="none"/>
              </w:rPr>
              <w:lastRenderedPageBreak/>
              <w:t>Key Working Relationships</w:t>
            </w:r>
          </w:p>
          <w:p w14:paraId="16C83F36"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Head of Technical Resources</w:t>
            </w:r>
          </w:p>
          <w:p w14:paraId="5C89A48A"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Technical Resources Manager</w:t>
            </w:r>
          </w:p>
          <w:p w14:paraId="706A52B4" w14:textId="77777777" w:rsidR="00D83D6C" w:rsidRDefault="00D83D6C" w:rsidP="001D17BA">
            <w:pPr>
              <w:pStyle w:val="Body"/>
              <w:numPr>
                <w:ilvl w:val="0"/>
                <w:numId w:val="14"/>
              </w:numPr>
              <w:spacing w:before="120" w:after="120"/>
              <w:rPr>
                <w:rFonts w:ascii="Helvetica" w:hAnsi="Helvetica"/>
                <w:sz w:val="20"/>
                <w:szCs w:val="20"/>
              </w:rPr>
            </w:pPr>
            <w:r w:rsidRPr="00D83D6C">
              <w:rPr>
                <w:rFonts w:ascii="Helvetica" w:hAnsi="Helvetica"/>
                <w:sz w:val="20"/>
                <w:szCs w:val="20"/>
              </w:rPr>
              <w:t>Technical Coordinator – Creative</w:t>
            </w:r>
            <w:r>
              <w:rPr>
                <w:rFonts w:ascii="Helvetica" w:hAnsi="Helvetica"/>
                <w:sz w:val="20"/>
                <w:szCs w:val="20"/>
              </w:rPr>
              <w:t xml:space="preserve"> Technology and Motion Graphics</w:t>
            </w:r>
          </w:p>
          <w:p w14:paraId="4257887E"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Team members</w:t>
            </w:r>
          </w:p>
          <w:p w14:paraId="14849E93"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Technical staff</w:t>
            </w:r>
          </w:p>
          <w:p w14:paraId="6A97E7F9"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Course staff</w:t>
            </w:r>
          </w:p>
          <w:p w14:paraId="55D5F1F0"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University and College staff</w:t>
            </w:r>
          </w:p>
          <w:p w14:paraId="397BAE90" w14:textId="0D2EC205" w:rsidR="00D83D6C" w:rsidRPr="00D83D6C" w:rsidRDefault="00D83D6C" w:rsidP="001D17BA">
            <w:pPr>
              <w:pStyle w:val="Body"/>
              <w:numPr>
                <w:ilvl w:val="0"/>
                <w:numId w:val="14"/>
              </w:numPr>
              <w:spacing w:before="120" w:after="120"/>
              <w:rPr>
                <w:rFonts w:ascii="Helvetica" w:hAnsi="Helvetica"/>
                <w:sz w:val="20"/>
                <w:szCs w:val="20"/>
              </w:rPr>
            </w:pPr>
            <w:r w:rsidRPr="00D83D6C">
              <w:rPr>
                <w:rFonts w:ascii="Helvetica" w:hAnsi="Helvetica"/>
                <w:sz w:val="20"/>
                <w:szCs w:val="20"/>
              </w:rPr>
              <w:t>Suppliers and industry partners</w:t>
            </w:r>
            <w:bookmarkEnd w:id="13"/>
            <w:bookmarkEnd w:id="14"/>
          </w:p>
        </w:tc>
      </w:tr>
    </w:tbl>
    <w:p w14:paraId="4F06C3BD" w14:textId="0EED8A52" w:rsidR="00FB4CC0" w:rsidRDefault="00FB4CC0"/>
    <w:tbl>
      <w:tblPr>
        <w:tblpPr w:leftFromText="181" w:rightFromText="181" w:vertAnchor="text" w:horzAnchor="margin" w:tblpY="-110"/>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9000"/>
      </w:tblGrid>
      <w:tr w:rsidR="00D251F2" w:rsidRPr="0003002F" w14:paraId="7E2F37EB" w14:textId="77777777" w:rsidTr="00DA2DEF">
        <w:trPr>
          <w:trHeight w:val="16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32DA4E78" w14:textId="3480DF64" w:rsidR="00D251F2" w:rsidRPr="0003002F" w:rsidRDefault="00D251F2" w:rsidP="00DA2DEF">
            <w:pPr>
              <w:pStyle w:val="Heading4"/>
              <w:tabs>
                <w:tab w:val="left" w:pos="2127"/>
              </w:tabs>
              <w:spacing w:after="200"/>
              <w:ind w:right="231"/>
              <w:rPr>
                <w:rFonts w:ascii="Helvetica" w:hAnsi="Helvetica"/>
                <w:b/>
                <w:bCs/>
                <w:sz w:val="20"/>
                <w:szCs w:val="20"/>
                <w:u w:val="none"/>
              </w:rPr>
            </w:pPr>
            <w:bookmarkStart w:id="15" w:name="OLE_LINK20"/>
            <w:bookmarkStart w:id="16" w:name="OLE_LINK21"/>
            <w:bookmarkStart w:id="17" w:name="OLE_LINK1"/>
            <w:bookmarkStart w:id="18" w:name="OLE_LINK2"/>
            <w:r w:rsidRPr="0003002F">
              <w:rPr>
                <w:rFonts w:ascii="Helvetica" w:hAnsi="Helvetica"/>
                <w:b/>
                <w:bCs/>
                <w:sz w:val="20"/>
                <w:szCs w:val="20"/>
                <w:u w:val="none"/>
              </w:rPr>
              <w:t>Specific Management Responsibilities</w:t>
            </w:r>
          </w:p>
          <w:p w14:paraId="2B7D7175" w14:textId="77777777" w:rsidR="000A02C0"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Budgets</w:t>
            </w:r>
          </w:p>
          <w:p w14:paraId="53D51408" w14:textId="00ED525D" w:rsidR="00D251F2" w:rsidRPr="000A02C0" w:rsidRDefault="000A02C0" w:rsidP="00DA2DEF">
            <w:pPr>
              <w:pStyle w:val="Body"/>
              <w:tabs>
                <w:tab w:val="left" w:pos="2127"/>
              </w:tabs>
              <w:ind w:right="231"/>
              <w:rPr>
                <w:rFonts w:ascii="Helvetica" w:eastAsia="Arial" w:hAnsi="Helvetica" w:cs="Arial"/>
                <w:sz w:val="20"/>
                <w:szCs w:val="20"/>
              </w:rPr>
            </w:pPr>
            <w:r w:rsidRPr="000A02C0">
              <w:rPr>
                <w:rFonts w:ascii="Helvetica" w:eastAsia="Arial" w:hAnsi="Helvetica" w:cs="Arial"/>
                <w:sz w:val="20"/>
                <w:szCs w:val="20"/>
              </w:rPr>
              <w:t>Access to Creative Technology Lab an</w:t>
            </w:r>
            <w:r>
              <w:rPr>
                <w:rFonts w:ascii="Helvetica" w:eastAsia="Arial" w:hAnsi="Helvetica" w:cs="Arial"/>
                <w:sz w:val="20"/>
                <w:szCs w:val="20"/>
              </w:rPr>
              <w:t>d Extended Reality Lab budgets.</w:t>
            </w:r>
          </w:p>
          <w:p w14:paraId="0114C366" w14:textId="77777777" w:rsidR="000A02C0" w:rsidRDefault="000A02C0" w:rsidP="00DA2DEF">
            <w:pPr>
              <w:pStyle w:val="BodyText2"/>
              <w:tabs>
                <w:tab w:val="left" w:pos="2127"/>
              </w:tabs>
              <w:ind w:right="231"/>
              <w:rPr>
                <w:rFonts w:ascii="Helvetica" w:hAnsi="Helvetica"/>
                <w:b/>
                <w:bCs/>
              </w:rPr>
            </w:pPr>
          </w:p>
          <w:p w14:paraId="02069B46" w14:textId="77777777" w:rsidR="000A02C0" w:rsidRDefault="00D251F2" w:rsidP="00DA2DEF">
            <w:pPr>
              <w:pStyle w:val="BodyText2"/>
              <w:tabs>
                <w:tab w:val="left" w:pos="2127"/>
              </w:tabs>
              <w:ind w:right="231"/>
              <w:rPr>
                <w:rFonts w:ascii="Helvetica" w:hAnsi="Helvetica"/>
              </w:rPr>
            </w:pPr>
            <w:r w:rsidRPr="0003002F">
              <w:rPr>
                <w:rFonts w:ascii="Helvetica" w:hAnsi="Helvetica"/>
                <w:b/>
                <w:bCs/>
              </w:rPr>
              <w:t>Staff</w:t>
            </w:r>
          </w:p>
          <w:p w14:paraId="12420AE4" w14:textId="4EE6A9A2" w:rsidR="00D251F2" w:rsidRPr="0003002F" w:rsidRDefault="000A02C0" w:rsidP="00DA2DEF">
            <w:pPr>
              <w:pStyle w:val="BodyText2"/>
              <w:tabs>
                <w:tab w:val="left" w:pos="2127"/>
              </w:tabs>
              <w:ind w:right="231"/>
              <w:rPr>
                <w:rFonts w:ascii="Helvetica" w:hAnsi="Helvetica"/>
              </w:rPr>
            </w:pPr>
            <w:r>
              <w:rPr>
                <w:rFonts w:ascii="Helvetica" w:hAnsi="Helvetica"/>
              </w:rPr>
              <w:t>None</w:t>
            </w:r>
          </w:p>
          <w:p w14:paraId="47060DEC" w14:textId="77777777" w:rsidR="000A02C0" w:rsidRDefault="000A02C0" w:rsidP="00DA2DEF">
            <w:pPr>
              <w:pStyle w:val="Body"/>
              <w:tabs>
                <w:tab w:val="left" w:pos="2127"/>
              </w:tabs>
              <w:ind w:right="231"/>
              <w:rPr>
                <w:rFonts w:ascii="Helvetica" w:eastAsia="Arial" w:hAnsi="Helvetica" w:cs="Arial"/>
                <w:b/>
                <w:bCs/>
                <w:sz w:val="20"/>
                <w:szCs w:val="20"/>
                <w:lang w:val="en-US"/>
              </w:rPr>
            </w:pPr>
          </w:p>
          <w:p w14:paraId="34157C17" w14:textId="1EB29EDC" w:rsidR="000A02C0"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Other</w:t>
            </w:r>
          </w:p>
          <w:p w14:paraId="0AA88627" w14:textId="494696D6" w:rsidR="00D251F2" w:rsidRPr="0003002F" w:rsidRDefault="000A02C0" w:rsidP="00DA2DEF">
            <w:pPr>
              <w:pStyle w:val="Body"/>
              <w:tabs>
                <w:tab w:val="left" w:pos="2127"/>
              </w:tabs>
              <w:ind w:right="231"/>
              <w:rPr>
                <w:rFonts w:ascii="Helvetica" w:hAnsi="Helvetica"/>
                <w:sz w:val="20"/>
                <w:szCs w:val="20"/>
              </w:rPr>
            </w:pPr>
            <w:r w:rsidRPr="000A02C0">
              <w:rPr>
                <w:rFonts w:ascii="Helvetica" w:eastAsia="Arial" w:hAnsi="Helvetica" w:cs="Arial"/>
                <w:sz w:val="20"/>
                <w:szCs w:val="20"/>
                <w:lang w:val="en-US"/>
              </w:rPr>
              <w:t>Shared responsibility for safety of users and security of equipment in the immediate working environment.</w:t>
            </w:r>
            <w:bookmarkEnd w:id="15"/>
            <w:bookmarkEnd w:id="16"/>
          </w:p>
        </w:tc>
      </w:tr>
    </w:tbl>
    <w:bookmarkEnd w:id="17"/>
    <w:bookmarkEnd w:id="18"/>
    <w:p w14:paraId="0DB785B8" w14:textId="612824AA" w:rsidR="00C7036A" w:rsidRPr="0003002F" w:rsidRDefault="00C7036A" w:rsidP="00DA2DEF">
      <w:pPr>
        <w:pStyle w:val="Body"/>
        <w:tabs>
          <w:tab w:val="left" w:pos="2127"/>
        </w:tabs>
        <w:spacing w:line="240" w:lineRule="atLeast"/>
        <w:ind w:right="231"/>
        <w:rPr>
          <w:rFonts w:ascii="Helvetica" w:eastAsia="Arial" w:hAnsi="Helvetica" w:cs="Arial"/>
          <w:sz w:val="20"/>
          <w:szCs w:val="20"/>
        </w:rPr>
      </w:pPr>
      <w:r w:rsidRPr="0003002F">
        <w:rPr>
          <w:rFonts w:ascii="Helvetica" w:eastAsia="Arial" w:hAnsi="Helvetica" w:cs="Arial"/>
          <w:sz w:val="20"/>
          <w:szCs w:val="20"/>
        </w:rPr>
        <w:tab/>
      </w:r>
    </w:p>
    <w:p w14:paraId="31DC97EC" w14:textId="451F05A9" w:rsidR="000E0F11" w:rsidRPr="0003002F" w:rsidRDefault="004A2398" w:rsidP="00DA2DEF">
      <w:pPr>
        <w:pStyle w:val="BodyText2"/>
        <w:tabs>
          <w:tab w:val="left" w:pos="2127"/>
        </w:tabs>
        <w:ind w:right="231"/>
        <w:rPr>
          <w:rFonts w:ascii="Helvetica" w:hAnsi="Helvetica"/>
        </w:rPr>
      </w:pPr>
      <w:bookmarkStart w:id="19" w:name="OLE_LINK22"/>
      <w:bookmarkStart w:id="20" w:name="OLE_LINK23"/>
      <w:r w:rsidRPr="0003002F">
        <w:rPr>
          <w:rFonts w:ascii="Helvetica" w:hAnsi="Helvetica"/>
          <w:b/>
        </w:rPr>
        <w:t>Signed</w:t>
      </w:r>
      <w:r w:rsidR="002648C7" w:rsidRPr="0003002F">
        <w:rPr>
          <w:rFonts w:ascii="Helvetica" w:hAnsi="Helvetica"/>
          <w:b/>
        </w:rPr>
        <w:t>:</w:t>
      </w:r>
      <w:r w:rsidR="002648C7" w:rsidRPr="0003002F">
        <w:rPr>
          <w:rFonts w:ascii="Helvetica" w:hAnsi="Helvetica"/>
        </w:rPr>
        <w:tab/>
      </w:r>
      <w:r w:rsidR="002648C7" w:rsidRPr="0003002F">
        <w:rPr>
          <w:rFonts w:ascii="Helvetica" w:hAnsi="Helvetica"/>
        </w:rPr>
        <w:tab/>
      </w:r>
      <w:r w:rsidR="000E0F11" w:rsidRPr="0003002F">
        <w:rPr>
          <w:rFonts w:ascii="Helvetica" w:hAnsi="Helvetica"/>
        </w:rPr>
        <w:t>Christopher Purday</w:t>
      </w:r>
    </w:p>
    <w:p w14:paraId="54D5DB49" w14:textId="479CE6F1" w:rsidR="002648C7" w:rsidRPr="0003002F" w:rsidRDefault="002648C7" w:rsidP="00DA2DEF">
      <w:pPr>
        <w:pStyle w:val="BodyText2"/>
        <w:tabs>
          <w:tab w:val="left" w:pos="2127"/>
        </w:tabs>
        <w:ind w:left="1440" w:right="231" w:firstLine="720"/>
        <w:rPr>
          <w:rFonts w:ascii="Helvetica" w:hAnsi="Helvetica"/>
        </w:rPr>
      </w:pPr>
      <w:r w:rsidRPr="0003002F">
        <w:rPr>
          <w:rFonts w:ascii="Helvetica" w:hAnsi="Helvetica"/>
        </w:rPr>
        <w:t>Head of Technical Resources</w:t>
      </w:r>
    </w:p>
    <w:p w14:paraId="42B66AFC" w14:textId="77777777" w:rsidR="000E0F11" w:rsidRPr="0003002F" w:rsidRDefault="000E0F11" w:rsidP="003843B5">
      <w:pPr>
        <w:pStyle w:val="BodyText2"/>
        <w:tabs>
          <w:tab w:val="left" w:pos="2127"/>
        </w:tabs>
        <w:ind w:left="2160" w:right="231"/>
        <w:rPr>
          <w:rFonts w:ascii="Helvetica" w:hAnsi="Helvetica" w:cs="Times New Roman"/>
          <w:i/>
        </w:rPr>
      </w:pPr>
      <w:r w:rsidRPr="0003002F">
        <w:rPr>
          <w:rFonts w:ascii="Helvetica" w:hAnsi="Helvetica" w:cs="Times New Roman"/>
          <w:i/>
        </w:rPr>
        <w:lastRenderedPageBreak/>
        <w:t>Recruiting Manager</w:t>
      </w:r>
    </w:p>
    <w:p w14:paraId="695486F6" w14:textId="77777777" w:rsidR="000E0F11" w:rsidRPr="0003002F" w:rsidRDefault="000E0F11" w:rsidP="00DA2DEF">
      <w:pPr>
        <w:pStyle w:val="BodyText2"/>
        <w:tabs>
          <w:tab w:val="left" w:pos="2127"/>
        </w:tabs>
        <w:ind w:left="1440" w:right="231" w:firstLine="720"/>
        <w:rPr>
          <w:rFonts w:ascii="Helvetica" w:hAnsi="Helvetica"/>
        </w:rPr>
      </w:pPr>
    </w:p>
    <w:p w14:paraId="46DBC980" w14:textId="3186E356" w:rsidR="004A2398" w:rsidRPr="0003002F" w:rsidRDefault="004A2398" w:rsidP="00DA2DEF">
      <w:pPr>
        <w:tabs>
          <w:tab w:val="left" w:pos="2127"/>
        </w:tabs>
        <w:ind w:right="231"/>
        <w:rPr>
          <w:rFonts w:ascii="Helvetica" w:hAnsi="Helvetica"/>
          <w:sz w:val="20"/>
          <w:szCs w:val="20"/>
        </w:rPr>
      </w:pPr>
      <w:r w:rsidRPr="0003002F">
        <w:rPr>
          <w:rFonts w:ascii="Helvetica" w:hAnsi="Helvetica"/>
          <w:b/>
          <w:sz w:val="20"/>
          <w:szCs w:val="20"/>
        </w:rPr>
        <w:t>Date of last review</w:t>
      </w:r>
      <w:r w:rsidR="002648C7" w:rsidRPr="0003002F">
        <w:rPr>
          <w:rFonts w:ascii="Helvetica" w:hAnsi="Helvetica"/>
          <w:b/>
          <w:sz w:val="20"/>
          <w:szCs w:val="20"/>
        </w:rPr>
        <w:t>:</w:t>
      </w:r>
      <w:r w:rsidR="002648C7" w:rsidRPr="0003002F">
        <w:rPr>
          <w:rFonts w:ascii="Helvetica" w:hAnsi="Helvetica"/>
          <w:sz w:val="20"/>
          <w:szCs w:val="20"/>
        </w:rPr>
        <w:tab/>
      </w:r>
      <w:r w:rsidR="00886D5D" w:rsidRPr="0003002F">
        <w:rPr>
          <w:rFonts w:ascii="Helvetica" w:hAnsi="Helvetica"/>
          <w:sz w:val="20"/>
          <w:szCs w:val="20"/>
        </w:rPr>
        <w:t>13</w:t>
      </w:r>
      <w:r w:rsidR="002648C7" w:rsidRPr="0003002F">
        <w:rPr>
          <w:rFonts w:ascii="Helvetica" w:hAnsi="Helvetica"/>
          <w:sz w:val="20"/>
          <w:szCs w:val="20"/>
        </w:rPr>
        <w:t xml:space="preserve"> July 2018</w:t>
      </w:r>
    </w:p>
    <w:bookmarkEnd w:id="19"/>
    <w:bookmarkEnd w:id="20"/>
    <w:p w14:paraId="78CE1341" w14:textId="2E7E8F67" w:rsidR="004A2398" w:rsidRDefault="004A2398" w:rsidP="00DA2DEF">
      <w:pPr>
        <w:pStyle w:val="BodyText2"/>
        <w:tabs>
          <w:tab w:val="left" w:pos="2127"/>
        </w:tabs>
        <w:ind w:right="231"/>
        <w:rPr>
          <w:rFonts w:ascii="Helvetica" w:hAnsi="Helvetica" w:cs="Times New Roman"/>
        </w:rPr>
      </w:pPr>
      <w:r w:rsidRPr="0003002F">
        <w:rPr>
          <w:rFonts w:ascii="Helvetica" w:hAnsi="Helvetica" w:cs="Times New Roman"/>
        </w:rPr>
        <w:tab/>
      </w:r>
    </w:p>
    <w:p w14:paraId="7F1A5338" w14:textId="2FF78913" w:rsidR="007B282A" w:rsidRPr="0003002F" w:rsidRDefault="007B282A" w:rsidP="00DA2DEF">
      <w:pPr>
        <w:pStyle w:val="BodyText2"/>
        <w:tabs>
          <w:tab w:val="left" w:pos="2127"/>
        </w:tabs>
        <w:ind w:right="231"/>
        <w:rPr>
          <w:rFonts w:ascii="Helvetica" w:hAnsi="Helvetica" w:cs="Times New Roman"/>
        </w:rPr>
      </w:pPr>
    </w:p>
    <w:p w14:paraId="66F484A7" w14:textId="27C21573" w:rsidR="0049125C" w:rsidRPr="00802346" w:rsidRDefault="00051870" w:rsidP="00DA2DEF">
      <w:pPr>
        <w:tabs>
          <w:tab w:val="left" w:pos="2127"/>
        </w:tabs>
        <w:ind w:right="231"/>
        <w:rPr>
          <w:rFonts w:ascii="Helvetica" w:hAnsi="Helvetica" w:cs="Arial"/>
        </w:rPr>
      </w:pPr>
      <w:r w:rsidRPr="00802346">
        <w:rPr>
          <w:rFonts w:ascii="Helvetica" w:eastAsia="Arial" w:hAnsi="Helvetica" w:cs="Arial"/>
        </w:rPr>
        <w:br w:type="page"/>
      </w:r>
      <w:r w:rsidR="00C925E2" w:rsidRPr="00802346">
        <w:rPr>
          <w:rFonts w:ascii="Helvetica" w:hAnsi="Helvetica" w:cs="Arial"/>
        </w:rPr>
        <w:lastRenderedPageBreak/>
        <w:t>Job Title:</w:t>
      </w:r>
      <w:r w:rsidR="0049125C" w:rsidRPr="00802346">
        <w:rPr>
          <w:rFonts w:ascii="Helvetica" w:hAnsi="Helvetica" w:cs="Arial"/>
        </w:rPr>
        <w:t xml:space="preserve"> </w:t>
      </w:r>
      <w:r w:rsidR="00D66737" w:rsidRPr="00802346">
        <w:rPr>
          <w:rFonts w:ascii="Helvetica" w:hAnsi="Helvetica" w:cs="Arial"/>
        </w:rPr>
        <w:t>Motion Graphics Support Technician</w:t>
      </w:r>
      <w:r w:rsidR="00802346">
        <w:rPr>
          <w:rFonts w:ascii="Helvetica" w:hAnsi="Helvetica" w:cs="Arial"/>
        </w:rPr>
        <w:tab/>
      </w:r>
      <w:r w:rsidR="00802346">
        <w:rPr>
          <w:rFonts w:ascii="Helvetica" w:hAnsi="Helvetica" w:cs="Arial"/>
        </w:rPr>
        <w:tab/>
      </w:r>
      <w:r w:rsidR="00802346">
        <w:rPr>
          <w:rFonts w:ascii="Helvetica" w:hAnsi="Helvetica" w:cs="Arial"/>
        </w:rPr>
        <w:tab/>
      </w:r>
      <w:r w:rsidR="00802346">
        <w:rPr>
          <w:rFonts w:ascii="Helvetica" w:hAnsi="Helvetica" w:cs="Arial"/>
        </w:rPr>
        <w:tab/>
      </w:r>
      <w:r w:rsidR="0049125C" w:rsidRPr="00802346">
        <w:rPr>
          <w:rFonts w:ascii="Helvetica" w:hAnsi="Helvetica" w:cs="Arial"/>
        </w:rPr>
        <w:t>Grade</w:t>
      </w:r>
      <w:r w:rsidR="00B71E81" w:rsidRPr="00802346">
        <w:rPr>
          <w:rFonts w:ascii="Helvetica" w:hAnsi="Helvetica" w:cs="Arial"/>
        </w:rPr>
        <w:t>:</w:t>
      </w:r>
      <w:r w:rsidR="00C756A9" w:rsidRPr="00802346">
        <w:rPr>
          <w:rFonts w:ascii="Helvetica" w:hAnsi="Helvetica" w:cs="Arial"/>
        </w:rPr>
        <w:t xml:space="preserve"> 3</w:t>
      </w:r>
    </w:p>
    <w:p w14:paraId="3EBDFF30" w14:textId="77777777" w:rsidR="004D64DB" w:rsidRPr="0003002F" w:rsidRDefault="004D64DB" w:rsidP="00C756A9">
      <w:pPr>
        <w:pStyle w:val="Body"/>
        <w:tabs>
          <w:tab w:val="left" w:pos="2127"/>
        </w:tabs>
        <w:spacing w:line="240" w:lineRule="atLeast"/>
        <w:ind w:right="231"/>
        <w:rPr>
          <w:rFonts w:ascii="Helvetica" w:eastAsia="Arial" w:hAnsi="Helvetica" w:cs="Arial"/>
          <w:sz w:val="20"/>
          <w:szCs w:val="20"/>
        </w:rPr>
      </w:pPr>
    </w:p>
    <w:tbl>
      <w:tblPr>
        <w:tblStyle w:val="TableGrid"/>
        <w:tblpPr w:leftFromText="180" w:rightFromText="180" w:vertAnchor="text" w:tblpX="-5" w:tblpY="1"/>
        <w:tblOverlap w:val="never"/>
        <w:tblW w:w="9067" w:type="dxa"/>
        <w:tblLook w:val="04A0" w:firstRow="1" w:lastRow="0" w:firstColumn="1" w:lastColumn="0" w:noHBand="0" w:noVBand="1"/>
      </w:tblPr>
      <w:tblGrid>
        <w:gridCol w:w="2457"/>
        <w:gridCol w:w="6610"/>
      </w:tblGrid>
      <w:tr w:rsidR="008E769D" w:rsidRPr="0003002F" w14:paraId="02457AF2" w14:textId="77777777" w:rsidTr="00116F11">
        <w:trPr>
          <w:trHeight w:val="410"/>
        </w:trPr>
        <w:tc>
          <w:tcPr>
            <w:tcW w:w="9067" w:type="dxa"/>
            <w:gridSpan w:val="2"/>
            <w:shd w:val="clear" w:color="auto" w:fill="000000" w:themeFill="text1"/>
            <w:vAlign w:val="center"/>
          </w:tcPr>
          <w:p w14:paraId="3A7053A4" w14:textId="5820EED4" w:rsidR="008E769D" w:rsidRPr="00E90B21" w:rsidRDefault="66C08F91" w:rsidP="00DA2DEF">
            <w:pPr>
              <w:tabs>
                <w:tab w:val="left" w:pos="2127"/>
              </w:tabs>
              <w:ind w:right="231"/>
              <w:rPr>
                <w:rFonts w:ascii="Helvetica" w:hAnsi="Helvetica" w:cs="Arial"/>
                <w:b/>
                <w:color w:val="262626" w:themeColor="text1" w:themeTint="D9"/>
                <w:sz w:val="20"/>
                <w:szCs w:val="20"/>
              </w:rPr>
            </w:pPr>
            <w:r w:rsidRPr="00E90B21">
              <w:rPr>
                <w:rFonts w:ascii="Helvetica" w:eastAsia="Arial" w:hAnsi="Helvetica" w:cs="Arial"/>
                <w:b/>
                <w:sz w:val="20"/>
                <w:szCs w:val="20"/>
              </w:rPr>
              <w:t>Person Specification</w:t>
            </w:r>
          </w:p>
        </w:tc>
      </w:tr>
      <w:tr w:rsidR="008E769D" w:rsidRPr="0003002F" w14:paraId="1D82F2A1" w14:textId="77777777" w:rsidTr="00E90B21">
        <w:tc>
          <w:tcPr>
            <w:tcW w:w="2457" w:type="dxa"/>
          </w:tcPr>
          <w:p w14:paraId="34534BC1" w14:textId="04DCDE83"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Specialist Knowledge/ Qualifications</w:t>
            </w:r>
          </w:p>
        </w:tc>
        <w:tc>
          <w:tcPr>
            <w:tcW w:w="6610" w:type="dxa"/>
          </w:tcPr>
          <w:p w14:paraId="190CAF1E" w14:textId="5EA9D4CC" w:rsidR="00C756A9" w:rsidRPr="00C756A9" w:rsidRDefault="00C756A9" w:rsidP="00C756A9">
            <w:pPr>
              <w:pStyle w:val="Body"/>
              <w:tabs>
                <w:tab w:val="left" w:pos="2127"/>
              </w:tabs>
              <w:spacing w:before="120" w:after="120"/>
              <w:ind w:right="232"/>
              <w:rPr>
                <w:rFonts w:ascii="Helvetica" w:hAnsi="Helvetica" w:cs="Arial"/>
                <w:sz w:val="20"/>
                <w:szCs w:val="20"/>
              </w:rPr>
            </w:pPr>
            <w:r w:rsidRPr="00C756A9">
              <w:rPr>
                <w:rFonts w:ascii="Helvetica" w:hAnsi="Helvetica" w:cs="Arial"/>
                <w:sz w:val="20"/>
                <w:szCs w:val="20"/>
              </w:rPr>
              <w:t xml:space="preserve">Undergraduate degree in </w:t>
            </w:r>
            <w:r w:rsidR="004F78AF">
              <w:rPr>
                <w:rFonts w:ascii="Helvetica" w:hAnsi="Helvetica" w:cs="Arial"/>
                <w:sz w:val="20"/>
                <w:szCs w:val="20"/>
              </w:rPr>
              <w:t xml:space="preserve">a </w:t>
            </w:r>
            <w:r w:rsidRPr="00C756A9">
              <w:rPr>
                <w:rFonts w:ascii="Helvetica" w:hAnsi="Helvetica" w:cs="Arial"/>
                <w:sz w:val="20"/>
                <w:szCs w:val="20"/>
              </w:rPr>
              <w:t>relevant field, such as:</w:t>
            </w:r>
          </w:p>
          <w:p w14:paraId="16A6DEC7" w14:textId="77777777" w:rsidR="00C756A9" w:rsidRPr="00C756A9" w:rsidRDefault="00C756A9" w:rsidP="00C756A9">
            <w:pPr>
              <w:pStyle w:val="Body"/>
              <w:numPr>
                <w:ilvl w:val="0"/>
                <w:numId w:val="19"/>
              </w:numPr>
              <w:tabs>
                <w:tab w:val="left" w:pos="2127"/>
              </w:tabs>
              <w:spacing w:before="120" w:after="120"/>
              <w:ind w:right="232"/>
              <w:rPr>
                <w:rFonts w:ascii="Helvetica" w:hAnsi="Helvetica" w:cs="Arial"/>
                <w:sz w:val="20"/>
                <w:szCs w:val="20"/>
              </w:rPr>
            </w:pPr>
            <w:r w:rsidRPr="00C756A9">
              <w:rPr>
                <w:rFonts w:ascii="Helvetica" w:hAnsi="Helvetica" w:cs="Arial"/>
                <w:sz w:val="20"/>
                <w:szCs w:val="20"/>
              </w:rPr>
              <w:t>Animation</w:t>
            </w:r>
          </w:p>
          <w:p w14:paraId="1ABD39B5" w14:textId="77777777" w:rsidR="00C756A9" w:rsidRPr="00C756A9" w:rsidRDefault="00C756A9" w:rsidP="00C756A9">
            <w:pPr>
              <w:pStyle w:val="Body"/>
              <w:numPr>
                <w:ilvl w:val="0"/>
                <w:numId w:val="19"/>
              </w:numPr>
              <w:tabs>
                <w:tab w:val="left" w:pos="2127"/>
              </w:tabs>
              <w:spacing w:before="120" w:after="120"/>
              <w:ind w:right="232"/>
              <w:rPr>
                <w:rFonts w:ascii="Helvetica" w:hAnsi="Helvetica" w:cs="Arial"/>
                <w:sz w:val="20"/>
                <w:szCs w:val="20"/>
              </w:rPr>
            </w:pPr>
            <w:r w:rsidRPr="00C756A9">
              <w:rPr>
                <w:rFonts w:ascii="Helvetica" w:hAnsi="Helvetica" w:cs="Arial"/>
                <w:sz w:val="20"/>
                <w:szCs w:val="20"/>
              </w:rPr>
              <w:t>Digital Arts</w:t>
            </w:r>
          </w:p>
          <w:p w14:paraId="685B9E2E" w14:textId="77777777" w:rsidR="00C756A9" w:rsidRPr="00C756A9" w:rsidRDefault="00C756A9" w:rsidP="00C756A9">
            <w:pPr>
              <w:pStyle w:val="Body"/>
              <w:numPr>
                <w:ilvl w:val="0"/>
                <w:numId w:val="19"/>
              </w:numPr>
              <w:tabs>
                <w:tab w:val="left" w:pos="2127"/>
              </w:tabs>
              <w:spacing w:before="120" w:after="120"/>
              <w:ind w:right="232"/>
              <w:rPr>
                <w:rFonts w:ascii="Helvetica" w:hAnsi="Helvetica" w:cs="Arial"/>
                <w:sz w:val="20"/>
                <w:szCs w:val="20"/>
              </w:rPr>
            </w:pPr>
            <w:r w:rsidRPr="00C756A9">
              <w:rPr>
                <w:rFonts w:ascii="Helvetica" w:hAnsi="Helvetica" w:cs="Arial"/>
                <w:sz w:val="20"/>
                <w:szCs w:val="20"/>
              </w:rPr>
              <w:t>Photography</w:t>
            </w:r>
          </w:p>
          <w:p w14:paraId="1DD04B37" w14:textId="77777777" w:rsidR="00C756A9" w:rsidRPr="00C756A9" w:rsidRDefault="00C756A9" w:rsidP="00C756A9">
            <w:pPr>
              <w:pStyle w:val="Body"/>
              <w:numPr>
                <w:ilvl w:val="0"/>
                <w:numId w:val="19"/>
              </w:numPr>
              <w:tabs>
                <w:tab w:val="left" w:pos="2127"/>
              </w:tabs>
              <w:spacing w:before="120" w:after="120"/>
              <w:ind w:right="232"/>
              <w:rPr>
                <w:rFonts w:ascii="Helvetica" w:hAnsi="Helvetica" w:cs="Arial"/>
                <w:sz w:val="20"/>
                <w:szCs w:val="20"/>
              </w:rPr>
            </w:pPr>
            <w:r w:rsidRPr="00C756A9">
              <w:rPr>
                <w:rFonts w:ascii="Helvetica" w:hAnsi="Helvetica" w:cs="Arial"/>
                <w:sz w:val="20"/>
                <w:szCs w:val="20"/>
              </w:rPr>
              <w:t>Computational Arts</w:t>
            </w:r>
          </w:p>
          <w:p w14:paraId="5AE24429" w14:textId="77777777" w:rsidR="00C756A9" w:rsidRPr="00C756A9" w:rsidRDefault="00C756A9" w:rsidP="00C756A9">
            <w:pPr>
              <w:pStyle w:val="Body"/>
              <w:numPr>
                <w:ilvl w:val="0"/>
                <w:numId w:val="19"/>
              </w:numPr>
              <w:tabs>
                <w:tab w:val="left" w:pos="2127"/>
              </w:tabs>
              <w:spacing w:before="120" w:after="120"/>
              <w:ind w:right="232"/>
              <w:rPr>
                <w:rFonts w:ascii="Helvetica" w:hAnsi="Helvetica" w:cs="Arial"/>
                <w:sz w:val="20"/>
                <w:szCs w:val="20"/>
              </w:rPr>
            </w:pPr>
            <w:r w:rsidRPr="00C756A9">
              <w:rPr>
                <w:rFonts w:ascii="Helvetica" w:hAnsi="Helvetica" w:cs="Arial"/>
                <w:sz w:val="20"/>
                <w:szCs w:val="20"/>
              </w:rPr>
              <w:t>3D Computer Animation</w:t>
            </w:r>
          </w:p>
          <w:p w14:paraId="355DC82A" w14:textId="77777777" w:rsidR="00C756A9" w:rsidRPr="00C756A9" w:rsidRDefault="00C756A9" w:rsidP="00C756A9">
            <w:pPr>
              <w:pStyle w:val="Body"/>
              <w:numPr>
                <w:ilvl w:val="0"/>
                <w:numId w:val="19"/>
              </w:numPr>
              <w:tabs>
                <w:tab w:val="left" w:pos="2127"/>
              </w:tabs>
              <w:spacing w:before="120" w:after="120"/>
              <w:ind w:right="232"/>
              <w:rPr>
                <w:rFonts w:ascii="Helvetica" w:hAnsi="Helvetica" w:cs="Arial"/>
                <w:sz w:val="20"/>
                <w:szCs w:val="20"/>
              </w:rPr>
            </w:pPr>
            <w:r w:rsidRPr="00C756A9">
              <w:rPr>
                <w:rFonts w:ascii="Helvetica" w:hAnsi="Helvetica" w:cs="Arial"/>
                <w:sz w:val="20"/>
                <w:szCs w:val="20"/>
              </w:rPr>
              <w:t>Games Design</w:t>
            </w:r>
          </w:p>
          <w:p w14:paraId="69D4C2FB" w14:textId="77777777" w:rsidR="00C756A9" w:rsidRPr="00C756A9" w:rsidRDefault="00C756A9" w:rsidP="00C756A9">
            <w:pPr>
              <w:pStyle w:val="Body"/>
              <w:numPr>
                <w:ilvl w:val="0"/>
                <w:numId w:val="19"/>
              </w:numPr>
              <w:tabs>
                <w:tab w:val="left" w:pos="2127"/>
              </w:tabs>
              <w:spacing w:before="120" w:after="120"/>
              <w:ind w:right="232"/>
              <w:rPr>
                <w:rFonts w:ascii="Helvetica" w:hAnsi="Helvetica" w:cs="Arial"/>
                <w:sz w:val="20"/>
                <w:szCs w:val="20"/>
              </w:rPr>
            </w:pPr>
            <w:r w:rsidRPr="00C756A9">
              <w:rPr>
                <w:rFonts w:ascii="Helvetica" w:hAnsi="Helvetica" w:cs="Arial"/>
                <w:sz w:val="20"/>
                <w:szCs w:val="20"/>
              </w:rPr>
              <w:t>Creative Computing</w:t>
            </w:r>
          </w:p>
          <w:p w14:paraId="64DA3343" w14:textId="77777777" w:rsidR="00C756A9" w:rsidRPr="00C756A9" w:rsidRDefault="00C756A9" w:rsidP="00C756A9">
            <w:pPr>
              <w:pStyle w:val="Body"/>
              <w:tabs>
                <w:tab w:val="left" w:pos="2127"/>
              </w:tabs>
              <w:spacing w:before="120" w:after="120"/>
              <w:ind w:right="232"/>
              <w:rPr>
                <w:rFonts w:ascii="Helvetica" w:hAnsi="Helvetica" w:cs="Arial"/>
                <w:sz w:val="20"/>
                <w:szCs w:val="20"/>
              </w:rPr>
            </w:pPr>
            <w:r w:rsidRPr="00C756A9">
              <w:rPr>
                <w:rFonts w:ascii="Helvetica" w:hAnsi="Helvetica" w:cs="Arial"/>
                <w:sz w:val="20"/>
                <w:szCs w:val="20"/>
              </w:rPr>
              <w:t>Skills essential to the role include:</w:t>
            </w:r>
          </w:p>
          <w:p w14:paraId="21ED79B8" w14:textId="77777777" w:rsidR="00C756A9" w:rsidRPr="00C756A9" w:rsidRDefault="00C756A9" w:rsidP="00C756A9">
            <w:pPr>
              <w:pStyle w:val="Body"/>
              <w:numPr>
                <w:ilvl w:val="0"/>
                <w:numId w:val="20"/>
              </w:numPr>
              <w:tabs>
                <w:tab w:val="left" w:pos="2127"/>
              </w:tabs>
              <w:spacing w:before="120" w:after="120"/>
              <w:ind w:right="232"/>
              <w:rPr>
                <w:rFonts w:ascii="Helvetica" w:hAnsi="Helvetica" w:cs="Arial"/>
                <w:sz w:val="20"/>
                <w:szCs w:val="20"/>
              </w:rPr>
            </w:pPr>
            <w:r w:rsidRPr="00C756A9">
              <w:rPr>
                <w:rFonts w:ascii="Helvetica" w:hAnsi="Helvetica" w:cs="Arial"/>
                <w:sz w:val="20"/>
                <w:szCs w:val="20"/>
              </w:rPr>
              <w:t>Understanding of digital arts software, such as After Effects, Premiere Pro, Photoshop, and Illustrator.</w:t>
            </w:r>
          </w:p>
          <w:p w14:paraId="3D5FC12F" w14:textId="2811532C" w:rsidR="00B50E9A" w:rsidRPr="00B50E9A" w:rsidRDefault="00C756A9" w:rsidP="00B50E9A">
            <w:pPr>
              <w:pStyle w:val="Body"/>
              <w:numPr>
                <w:ilvl w:val="0"/>
                <w:numId w:val="20"/>
              </w:numPr>
              <w:tabs>
                <w:tab w:val="left" w:pos="2127"/>
              </w:tabs>
              <w:spacing w:before="120" w:after="120"/>
              <w:ind w:right="232"/>
              <w:rPr>
                <w:rFonts w:ascii="Helvetica" w:hAnsi="Helvetica" w:cs="Arial"/>
                <w:sz w:val="20"/>
                <w:szCs w:val="20"/>
              </w:rPr>
            </w:pPr>
            <w:r w:rsidRPr="00C756A9">
              <w:rPr>
                <w:rFonts w:ascii="Helvetica" w:hAnsi="Helvetica" w:cs="Arial"/>
                <w:sz w:val="20"/>
                <w:szCs w:val="20"/>
              </w:rPr>
              <w:t>Understanding of specialist software, such as Nuke, Maya, or Cinema 4D.</w:t>
            </w:r>
          </w:p>
        </w:tc>
      </w:tr>
      <w:tr w:rsidR="008E769D" w:rsidRPr="0003002F" w14:paraId="171420BD" w14:textId="77777777" w:rsidTr="00E90B21">
        <w:tc>
          <w:tcPr>
            <w:tcW w:w="2457" w:type="dxa"/>
          </w:tcPr>
          <w:p w14:paraId="59946DE7" w14:textId="77777777"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 xml:space="preserve">Relevant Experience </w:t>
            </w:r>
          </w:p>
        </w:tc>
        <w:tc>
          <w:tcPr>
            <w:tcW w:w="6610" w:type="dxa"/>
          </w:tcPr>
          <w:p w14:paraId="5FE1C3D1" w14:textId="4332932D" w:rsidR="008A5A41" w:rsidRDefault="00C756A9" w:rsidP="00C756A9">
            <w:pPr>
              <w:pStyle w:val="Body"/>
              <w:tabs>
                <w:tab w:val="left" w:pos="2127"/>
              </w:tabs>
              <w:spacing w:before="120" w:after="120"/>
              <w:ind w:right="232"/>
              <w:rPr>
                <w:rFonts w:ascii="Helvetica" w:hAnsi="Helvetica" w:cs="Arial"/>
                <w:sz w:val="20"/>
                <w:szCs w:val="20"/>
              </w:rPr>
            </w:pPr>
            <w:r w:rsidRPr="00C756A9">
              <w:rPr>
                <w:rFonts w:ascii="Helvetica" w:hAnsi="Helvetica" w:cs="Arial"/>
                <w:sz w:val="20"/>
                <w:szCs w:val="20"/>
              </w:rPr>
              <w:t>Experience of working within higher education or within an industry relating to animation,</w:t>
            </w:r>
            <w:r w:rsidR="00416CEF">
              <w:rPr>
                <w:rFonts w:ascii="Helvetica" w:hAnsi="Helvetica" w:cs="Arial"/>
                <w:sz w:val="20"/>
                <w:szCs w:val="20"/>
              </w:rPr>
              <w:t xml:space="preserve"> 3D computer animation,</w:t>
            </w:r>
            <w:r w:rsidRPr="00C756A9">
              <w:rPr>
                <w:rFonts w:ascii="Helvetica" w:hAnsi="Helvetica" w:cs="Arial"/>
                <w:sz w:val="20"/>
                <w:szCs w:val="20"/>
              </w:rPr>
              <w:t xml:space="preserve"> 3D modelling or visual effects.</w:t>
            </w:r>
          </w:p>
          <w:p w14:paraId="00F0204F" w14:textId="7E2E60AA" w:rsidR="0077170B" w:rsidRPr="00402518" w:rsidRDefault="0077170B" w:rsidP="0077170B">
            <w:pPr>
              <w:pStyle w:val="Body"/>
              <w:tabs>
                <w:tab w:val="left" w:pos="2127"/>
              </w:tabs>
              <w:spacing w:before="120" w:after="120"/>
              <w:ind w:right="232"/>
              <w:rPr>
                <w:rFonts w:ascii="Helvetica" w:hAnsi="Helvetica" w:cs="Arial"/>
                <w:sz w:val="20"/>
                <w:szCs w:val="20"/>
              </w:rPr>
            </w:pPr>
            <w:r>
              <w:rPr>
                <w:rFonts w:ascii="Helvetica" w:hAnsi="Helvetica" w:cs="Arial"/>
                <w:sz w:val="20"/>
                <w:szCs w:val="20"/>
                <w:lang w:val="en-US"/>
              </w:rPr>
              <w:t>Experience of working</w:t>
            </w:r>
            <w:r w:rsidRPr="00402518">
              <w:rPr>
                <w:rFonts w:ascii="Helvetica" w:hAnsi="Helvetica" w:cs="Arial"/>
                <w:sz w:val="20"/>
                <w:szCs w:val="20"/>
                <w:lang w:val="en-US"/>
              </w:rPr>
              <w:t xml:space="preserve"> in Windows and macOS.</w:t>
            </w:r>
          </w:p>
        </w:tc>
      </w:tr>
      <w:tr w:rsidR="008E769D" w:rsidRPr="0003002F" w14:paraId="5EECD46A" w14:textId="77777777" w:rsidTr="00E90B21">
        <w:tc>
          <w:tcPr>
            <w:tcW w:w="2457" w:type="dxa"/>
          </w:tcPr>
          <w:p w14:paraId="7A38A250" w14:textId="3E012533"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Communication Skills</w:t>
            </w:r>
          </w:p>
        </w:tc>
        <w:tc>
          <w:tcPr>
            <w:tcW w:w="6610" w:type="dxa"/>
          </w:tcPr>
          <w:p w14:paraId="04F5A5F8" w14:textId="64F1F514" w:rsidR="008E769D"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Communicates effectively orally, in writing and/or using visual media.</w:t>
            </w:r>
          </w:p>
        </w:tc>
      </w:tr>
      <w:tr w:rsidR="00402518" w:rsidRPr="0003002F" w14:paraId="4B3E4CA3" w14:textId="77777777" w:rsidTr="00E90B21">
        <w:tc>
          <w:tcPr>
            <w:tcW w:w="2457" w:type="dxa"/>
          </w:tcPr>
          <w:p w14:paraId="5597A7A2" w14:textId="70B7F9A3"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Planning and Managing Resources</w:t>
            </w:r>
          </w:p>
        </w:tc>
        <w:tc>
          <w:tcPr>
            <w:tcW w:w="6610" w:type="dxa"/>
          </w:tcPr>
          <w:p w14:paraId="2FAE429D" w14:textId="1D7BAFC5" w:rsidR="00402518" w:rsidRPr="00402518" w:rsidRDefault="00C477AD" w:rsidP="00402518">
            <w:pPr>
              <w:tabs>
                <w:tab w:val="left" w:pos="2127"/>
              </w:tabs>
              <w:spacing w:before="120" w:after="120"/>
              <w:ind w:right="232"/>
              <w:rPr>
                <w:rFonts w:ascii="Helvetica" w:eastAsia="Arial" w:hAnsi="Helvetica" w:cs="Arial"/>
                <w:color w:val="000000" w:themeColor="text1"/>
                <w:sz w:val="20"/>
                <w:szCs w:val="20"/>
                <w:lang w:val="en-GB"/>
              </w:rPr>
            </w:pPr>
            <w:r w:rsidRPr="00C477AD">
              <w:rPr>
                <w:rFonts w:ascii="Helvetica" w:eastAsia="Arial" w:hAnsi="Helvetica" w:cs="Arial"/>
                <w:color w:val="000000" w:themeColor="text1"/>
                <w:sz w:val="20"/>
                <w:szCs w:val="20"/>
                <w:lang w:val="en-GB"/>
              </w:rPr>
              <w:t>Effectively plans, prioritises and organises work to achieve objectives or projects on time.</w:t>
            </w:r>
          </w:p>
        </w:tc>
      </w:tr>
      <w:tr w:rsidR="00402518" w:rsidRPr="0003002F" w14:paraId="392CEE3B" w14:textId="77777777" w:rsidTr="00E90B21">
        <w:tc>
          <w:tcPr>
            <w:tcW w:w="2457" w:type="dxa"/>
          </w:tcPr>
          <w:p w14:paraId="300EED9F" w14:textId="547F415B"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Teamwork</w:t>
            </w:r>
          </w:p>
        </w:tc>
        <w:tc>
          <w:tcPr>
            <w:tcW w:w="6610" w:type="dxa"/>
          </w:tcPr>
          <w:p w14:paraId="056CC778" w14:textId="41A97E25" w:rsidR="00402518" w:rsidRPr="00402518" w:rsidRDefault="00C477AD" w:rsidP="00402518">
            <w:pPr>
              <w:tabs>
                <w:tab w:val="left" w:pos="2127"/>
              </w:tabs>
              <w:spacing w:before="120" w:after="120"/>
              <w:ind w:right="232"/>
              <w:rPr>
                <w:rFonts w:ascii="Helvetica" w:hAnsi="Helvetica" w:cs="Arial"/>
                <w:color w:val="000000"/>
                <w:sz w:val="20"/>
                <w:szCs w:val="20"/>
                <w:lang w:val="en-GB"/>
              </w:rPr>
            </w:pPr>
            <w:r w:rsidRPr="00C477AD">
              <w:rPr>
                <w:rFonts w:ascii="Helvetica" w:hAnsi="Helvetica" w:cs="Arial"/>
                <w:color w:val="000000"/>
                <w:sz w:val="20"/>
                <w:szCs w:val="20"/>
                <w:lang w:val="en-GB"/>
              </w:rPr>
              <w:t>Works collaboratively in a team and where appropriate across or with different professional groups.</w:t>
            </w:r>
          </w:p>
        </w:tc>
      </w:tr>
      <w:tr w:rsidR="00402518" w:rsidRPr="0003002F" w14:paraId="2EC36474" w14:textId="77777777" w:rsidTr="00E90B21">
        <w:tc>
          <w:tcPr>
            <w:tcW w:w="2457" w:type="dxa"/>
          </w:tcPr>
          <w:p w14:paraId="0BBC2AA6" w14:textId="40129221"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Student Experience or Customer Service</w:t>
            </w:r>
          </w:p>
        </w:tc>
        <w:tc>
          <w:tcPr>
            <w:tcW w:w="6610" w:type="dxa"/>
          </w:tcPr>
          <w:p w14:paraId="4AA4C917" w14:textId="6752F4BF"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Makes a significant contribution to improving the student or customer experience to promote an inclusive environment for students, colleagues or customers.</w:t>
            </w:r>
          </w:p>
        </w:tc>
      </w:tr>
      <w:tr w:rsidR="00402518" w:rsidRPr="0003002F" w14:paraId="1B564989" w14:textId="77777777" w:rsidTr="00E90B21">
        <w:tc>
          <w:tcPr>
            <w:tcW w:w="2457" w:type="dxa"/>
          </w:tcPr>
          <w:p w14:paraId="18F1929B" w14:textId="05C82757"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 xml:space="preserve">Creativity, Innovation and Problem Solving </w:t>
            </w:r>
          </w:p>
        </w:tc>
        <w:tc>
          <w:tcPr>
            <w:tcW w:w="6610" w:type="dxa"/>
          </w:tcPr>
          <w:p w14:paraId="6EB11A99" w14:textId="2DF3E8F8"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Identifies innovative and creative solutions to resolve problems.</w:t>
            </w:r>
          </w:p>
        </w:tc>
      </w:tr>
    </w:tbl>
    <w:p w14:paraId="38EE5067" w14:textId="27A115F7" w:rsidR="00B71E81" w:rsidRPr="0003002F" w:rsidRDefault="00B71E81" w:rsidP="00DA2DEF">
      <w:pPr>
        <w:tabs>
          <w:tab w:val="left" w:pos="2127"/>
        </w:tabs>
        <w:ind w:right="231"/>
        <w:outlineLvl w:val="0"/>
        <w:rPr>
          <w:rFonts w:ascii="Helvetica" w:eastAsia="Arial" w:hAnsi="Helvetica" w:cs="Arial"/>
          <w:sz w:val="20"/>
          <w:szCs w:val="20"/>
        </w:rPr>
      </w:pPr>
    </w:p>
    <w:p w14:paraId="04224DEC" w14:textId="378E1DEC" w:rsidR="002648C7" w:rsidRDefault="00B71E81" w:rsidP="00DA2DEF">
      <w:pPr>
        <w:tabs>
          <w:tab w:val="left" w:pos="2127"/>
        </w:tabs>
        <w:ind w:right="231"/>
        <w:outlineLvl w:val="0"/>
        <w:rPr>
          <w:rFonts w:ascii="Helvetica" w:eastAsia="Arial" w:hAnsi="Helvetica" w:cs="Arial"/>
          <w:sz w:val="20"/>
          <w:szCs w:val="20"/>
          <w:lang w:val="en-GB"/>
        </w:rPr>
      </w:pPr>
      <w:r w:rsidRPr="0003002F">
        <w:rPr>
          <w:rFonts w:ascii="Helvetica" w:eastAsia="Arial" w:hAnsi="Helvetica" w:cs="Arial"/>
          <w:bCs/>
          <w:sz w:val="20"/>
          <w:szCs w:val="20"/>
          <w:lang w:val="en-GB"/>
        </w:rPr>
        <w:t>The application form sets out a number of competence questions related to some of the following selection criteria. Shortlisting will be based on your responses to these questions. Please make sure you provide evidence to demonstrate clearly how you meet these criteria</w:t>
      </w:r>
      <w:r w:rsidRPr="0003002F">
        <w:rPr>
          <w:rFonts w:ascii="Helvetica" w:eastAsia="Arial" w:hAnsi="Helvetica" w:cs="Arial"/>
          <w:sz w:val="20"/>
          <w:szCs w:val="20"/>
          <w:lang w:val="en-GB"/>
        </w:rPr>
        <w:t>.</w:t>
      </w:r>
    </w:p>
    <w:p w14:paraId="621EAC57" w14:textId="4DC67BFE" w:rsidR="007B282A" w:rsidRDefault="007B282A" w:rsidP="00DA2DEF">
      <w:pPr>
        <w:tabs>
          <w:tab w:val="left" w:pos="2127"/>
        </w:tabs>
        <w:ind w:right="231"/>
        <w:outlineLvl w:val="0"/>
        <w:rPr>
          <w:rFonts w:ascii="Helvetica" w:eastAsia="Arial" w:hAnsi="Helvetica" w:cs="Arial"/>
          <w:sz w:val="20"/>
          <w:szCs w:val="20"/>
          <w:lang w:val="en-GB"/>
        </w:rPr>
      </w:pPr>
    </w:p>
    <w:p w14:paraId="07B299A9" w14:textId="4B20EDEA" w:rsidR="00EB6652" w:rsidRPr="007B282A" w:rsidRDefault="007B282A" w:rsidP="00EB6652">
      <w:pPr>
        <w:outlineLvl w:val="0"/>
        <w:rPr>
          <w:rFonts w:ascii="Helvetica" w:eastAsia="Arial" w:hAnsi="Helvetica" w:cs="Arial"/>
          <w:b/>
          <w:sz w:val="20"/>
          <w:szCs w:val="20"/>
        </w:rPr>
      </w:pPr>
      <w:r>
        <w:rPr>
          <w:rFonts w:ascii="Helvetica" w:eastAsia="Arial" w:hAnsi="Helvetica" w:cs="Arial"/>
          <w:sz w:val="20"/>
          <w:szCs w:val="20"/>
        </w:rPr>
        <w:t>HERA Ref:</w:t>
      </w:r>
      <w:r w:rsidRPr="0003002F">
        <w:rPr>
          <w:rFonts w:ascii="Helvetica" w:eastAsia="Arial" w:hAnsi="Helvetica" w:cs="Arial"/>
          <w:sz w:val="20"/>
          <w:szCs w:val="20"/>
        </w:rPr>
        <w:t xml:space="preserve"> </w:t>
      </w:r>
      <w:r w:rsidR="00EB6652">
        <w:rPr>
          <w:rFonts w:ascii="Helvetica" w:eastAsia="Arial" w:hAnsi="Helvetica" w:cs="Arial"/>
          <w:sz w:val="20"/>
          <w:szCs w:val="20"/>
        </w:rPr>
        <w:t>SICOM Tech 1</w:t>
      </w:r>
    </w:p>
    <w:p w14:paraId="528F98D0" w14:textId="33D0012B" w:rsidR="007B282A" w:rsidRPr="007B282A" w:rsidRDefault="007B282A" w:rsidP="007B282A">
      <w:pPr>
        <w:outlineLvl w:val="0"/>
        <w:rPr>
          <w:rFonts w:ascii="Helvetica" w:eastAsia="Arial" w:hAnsi="Helvetica" w:cs="Arial"/>
          <w:b/>
          <w:sz w:val="20"/>
          <w:szCs w:val="20"/>
        </w:rPr>
      </w:pPr>
    </w:p>
    <w:sectPr w:rsidR="007B282A" w:rsidRPr="007B282A" w:rsidSect="00644F66">
      <w:headerReference w:type="first" r:id="rId11"/>
      <w:pgSz w:w="11900" w:h="16840"/>
      <w:pgMar w:top="1440" w:right="1440" w:bottom="1440" w:left="1440" w:header="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3E495F" w14:textId="77777777" w:rsidR="0085724E" w:rsidRDefault="0085724E">
      <w:r>
        <w:separator/>
      </w:r>
    </w:p>
  </w:endnote>
  <w:endnote w:type="continuationSeparator" w:id="0">
    <w:p w14:paraId="46E4DEA9" w14:textId="77777777" w:rsidR="0085724E" w:rsidRDefault="00857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F6092C" w14:textId="77777777" w:rsidR="0085724E" w:rsidRDefault="0085724E">
      <w:r>
        <w:separator/>
      </w:r>
    </w:p>
  </w:footnote>
  <w:footnote w:type="continuationSeparator" w:id="0">
    <w:p w14:paraId="3E084BFF" w14:textId="77777777" w:rsidR="0085724E" w:rsidRDefault="008572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5914E" w14:textId="3D04FEF6" w:rsidR="003843B5" w:rsidRDefault="003843B5">
    <w:pPr>
      <w:pStyle w:val="Header"/>
    </w:pPr>
    <w:r>
      <w:rPr>
        <w:rFonts w:ascii="Arial" w:eastAsia="Arial" w:hAnsi="Arial" w:cs="Arial"/>
        <w:noProof/>
        <w:sz w:val="20"/>
        <w:szCs w:val="20"/>
        <w:lang w:val="en-GB" w:eastAsia="en-GB"/>
      </w:rPr>
      <w:drawing>
        <wp:anchor distT="0" distB="180340" distL="114300" distR="114300" simplePos="0" relativeHeight="251659264" behindDoc="0" locked="0" layoutInCell="1" allowOverlap="1" wp14:anchorId="4214C678" wp14:editId="3B0A65D4">
          <wp:simplePos x="0" y="0"/>
          <wp:positionH relativeFrom="column">
            <wp:posOffset>0</wp:posOffset>
          </wp:positionH>
          <wp:positionV relativeFrom="paragraph">
            <wp:posOffset>292608</wp:posOffset>
          </wp:positionV>
          <wp:extent cx="2520000" cy="388800"/>
          <wp:effectExtent l="0" t="0" r="0" b="5080"/>
          <wp:wrapTopAndBottom/>
          <wp:docPr id="2" name="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L_Lockup_LCC_BLACK.png"/>
                  <pic:cNvPicPr/>
                </pic:nvPicPr>
                <pic:blipFill>
                  <a:blip r:embed="rId1"/>
                  <a:stretch>
                    <a:fillRect/>
                  </a:stretch>
                </pic:blipFill>
                <pic:spPr>
                  <a:xfrm>
                    <a:off x="0" y="0"/>
                    <a:ext cx="2520000" cy="38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55F0F"/>
    <w:multiLevelType w:val="multilevel"/>
    <w:tmpl w:val="3402A5FC"/>
    <w:styleLink w:val="List9"/>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 w15:restartNumberingAfterBreak="0">
    <w:nsid w:val="087A6AA2"/>
    <w:multiLevelType w:val="multilevel"/>
    <w:tmpl w:val="4E40627A"/>
    <w:styleLink w:val="List8"/>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 w15:restartNumberingAfterBreak="0">
    <w:nsid w:val="0BA02991"/>
    <w:multiLevelType w:val="multilevel"/>
    <w:tmpl w:val="949E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FC3F46"/>
    <w:multiLevelType w:val="multilevel"/>
    <w:tmpl w:val="3E14EB0C"/>
    <w:styleLink w:val="List1"/>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 w15:restartNumberingAfterBreak="0">
    <w:nsid w:val="0ED1097A"/>
    <w:multiLevelType w:val="multilevel"/>
    <w:tmpl w:val="86109542"/>
    <w:styleLink w:val="List10"/>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 w15:restartNumberingAfterBreak="0">
    <w:nsid w:val="13D5136E"/>
    <w:multiLevelType w:val="hybridMultilevel"/>
    <w:tmpl w:val="2230C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A761D"/>
    <w:multiLevelType w:val="hybridMultilevel"/>
    <w:tmpl w:val="051E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04B81"/>
    <w:multiLevelType w:val="hybridMultilevel"/>
    <w:tmpl w:val="BE70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255F0"/>
    <w:multiLevelType w:val="multilevel"/>
    <w:tmpl w:val="4C56D790"/>
    <w:styleLink w:val="List5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9" w15:restartNumberingAfterBreak="0">
    <w:nsid w:val="22AF5978"/>
    <w:multiLevelType w:val="multilevel"/>
    <w:tmpl w:val="3FB68932"/>
    <w:styleLink w:val="List4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0" w15:restartNumberingAfterBreak="0">
    <w:nsid w:val="356D65E3"/>
    <w:multiLevelType w:val="multilevel"/>
    <w:tmpl w:val="EEC6AE9C"/>
    <w:styleLink w:val="List6"/>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 w15:restartNumberingAfterBreak="0">
    <w:nsid w:val="3FEB4BE7"/>
    <w:multiLevelType w:val="multilevel"/>
    <w:tmpl w:val="31B41B96"/>
    <w:styleLink w:val="List21"/>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singl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 w15:restartNumberingAfterBreak="0">
    <w:nsid w:val="44552207"/>
    <w:multiLevelType w:val="multilevel"/>
    <w:tmpl w:val="50CE57AA"/>
    <w:styleLink w:val="List0"/>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3" w15:restartNumberingAfterBreak="0">
    <w:nsid w:val="47512950"/>
    <w:multiLevelType w:val="hybridMultilevel"/>
    <w:tmpl w:val="5302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417EB6"/>
    <w:multiLevelType w:val="multilevel"/>
    <w:tmpl w:val="AE382B06"/>
    <w:styleLink w:val="List7"/>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50"/>
        </w:tabs>
        <w:ind w:left="10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70"/>
        </w:tabs>
        <w:ind w:left="17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90"/>
        </w:tabs>
        <w:ind w:left="24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210"/>
        </w:tabs>
        <w:ind w:left="32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30"/>
        </w:tabs>
        <w:ind w:left="39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50"/>
        </w:tabs>
        <w:ind w:left="46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70"/>
        </w:tabs>
        <w:ind w:left="53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90"/>
        </w:tabs>
        <w:ind w:left="60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5" w15:restartNumberingAfterBreak="0">
    <w:nsid w:val="55864081"/>
    <w:multiLevelType w:val="multilevel"/>
    <w:tmpl w:val="9E14FE4E"/>
    <w:styleLink w:val="List3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6" w15:restartNumberingAfterBreak="0">
    <w:nsid w:val="70BF1F18"/>
    <w:multiLevelType w:val="hybridMultilevel"/>
    <w:tmpl w:val="2604B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EE30CD"/>
    <w:multiLevelType w:val="multilevel"/>
    <w:tmpl w:val="B700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1824E00"/>
    <w:multiLevelType w:val="hybridMultilevel"/>
    <w:tmpl w:val="1932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8B678C"/>
    <w:multiLevelType w:val="multilevel"/>
    <w:tmpl w:val="63C8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3"/>
  </w:num>
  <w:num w:numId="3">
    <w:abstractNumId w:val="11"/>
  </w:num>
  <w:num w:numId="4">
    <w:abstractNumId w:val="15"/>
  </w:num>
  <w:num w:numId="5">
    <w:abstractNumId w:val="9"/>
  </w:num>
  <w:num w:numId="6">
    <w:abstractNumId w:val="8"/>
  </w:num>
  <w:num w:numId="7">
    <w:abstractNumId w:val="10"/>
  </w:num>
  <w:num w:numId="8">
    <w:abstractNumId w:val="14"/>
  </w:num>
  <w:num w:numId="9">
    <w:abstractNumId w:val="1"/>
  </w:num>
  <w:num w:numId="10">
    <w:abstractNumId w:val="0"/>
  </w:num>
  <w:num w:numId="11">
    <w:abstractNumId w:val="4"/>
  </w:num>
  <w:num w:numId="12">
    <w:abstractNumId w:val="16"/>
  </w:num>
  <w:num w:numId="13">
    <w:abstractNumId w:val="18"/>
  </w:num>
  <w:num w:numId="14">
    <w:abstractNumId w:val="13"/>
  </w:num>
  <w:num w:numId="15">
    <w:abstractNumId w:val="6"/>
  </w:num>
  <w:num w:numId="16">
    <w:abstractNumId w:val="5"/>
  </w:num>
  <w:num w:numId="17">
    <w:abstractNumId w:val="7"/>
  </w:num>
  <w:num w:numId="18">
    <w:abstractNumId w:val="17"/>
  </w:num>
  <w:num w:numId="19">
    <w:abstractNumId w:val="19"/>
  </w:num>
  <w:num w:numId="20">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4096" w:nlCheck="1" w:checkStyle="0"/>
  <w:activeWritingStyle w:appName="MSWord" w:lang="en-GB" w:vendorID="64" w:dllVersion="4096" w:nlCheck="1" w:checkStyle="0"/>
  <w:activeWritingStyle w:appName="MSWord" w:lang="en-GB" w:vendorID="64" w:dllVersion="131078" w:nlCheck="1" w:checkStyle="1"/>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4DB"/>
    <w:rsid w:val="0003002F"/>
    <w:rsid w:val="00051870"/>
    <w:rsid w:val="00055401"/>
    <w:rsid w:val="0006732B"/>
    <w:rsid w:val="0008511E"/>
    <w:rsid w:val="00091A51"/>
    <w:rsid w:val="000A02C0"/>
    <w:rsid w:val="000D424E"/>
    <w:rsid w:val="000D42F1"/>
    <w:rsid w:val="000E0F11"/>
    <w:rsid w:val="000E2DE8"/>
    <w:rsid w:val="000F00C4"/>
    <w:rsid w:val="00104B21"/>
    <w:rsid w:val="00116F11"/>
    <w:rsid w:val="001672A2"/>
    <w:rsid w:val="00175178"/>
    <w:rsid w:val="00196E18"/>
    <w:rsid w:val="001A31D3"/>
    <w:rsid w:val="001B5341"/>
    <w:rsid w:val="001C4F0B"/>
    <w:rsid w:val="001D17BA"/>
    <w:rsid w:val="001F2F6C"/>
    <w:rsid w:val="002016CD"/>
    <w:rsid w:val="00206353"/>
    <w:rsid w:val="00261B64"/>
    <w:rsid w:val="002648C7"/>
    <w:rsid w:val="00265625"/>
    <w:rsid w:val="002841F9"/>
    <w:rsid w:val="00296DA1"/>
    <w:rsid w:val="002D1CE5"/>
    <w:rsid w:val="002D4424"/>
    <w:rsid w:val="00325141"/>
    <w:rsid w:val="003274CB"/>
    <w:rsid w:val="00332F51"/>
    <w:rsid w:val="003843B5"/>
    <w:rsid w:val="00396C7D"/>
    <w:rsid w:val="003F58AE"/>
    <w:rsid w:val="00400BCA"/>
    <w:rsid w:val="00402518"/>
    <w:rsid w:val="00416CC3"/>
    <w:rsid w:val="00416CEF"/>
    <w:rsid w:val="00447D5B"/>
    <w:rsid w:val="004750CD"/>
    <w:rsid w:val="0048164B"/>
    <w:rsid w:val="0049125C"/>
    <w:rsid w:val="004A2398"/>
    <w:rsid w:val="004A2A0F"/>
    <w:rsid w:val="004C2E22"/>
    <w:rsid w:val="004C544C"/>
    <w:rsid w:val="004C6FD9"/>
    <w:rsid w:val="004D0C40"/>
    <w:rsid w:val="004D3EA3"/>
    <w:rsid w:val="004D64DB"/>
    <w:rsid w:val="004F4264"/>
    <w:rsid w:val="004F78AF"/>
    <w:rsid w:val="00505322"/>
    <w:rsid w:val="005116AD"/>
    <w:rsid w:val="0051527A"/>
    <w:rsid w:val="00516693"/>
    <w:rsid w:val="005649BA"/>
    <w:rsid w:val="005726C5"/>
    <w:rsid w:val="005A5CEC"/>
    <w:rsid w:val="005D426C"/>
    <w:rsid w:val="006200A7"/>
    <w:rsid w:val="00622803"/>
    <w:rsid w:val="00625E91"/>
    <w:rsid w:val="00644F66"/>
    <w:rsid w:val="00646A13"/>
    <w:rsid w:val="00655D26"/>
    <w:rsid w:val="00661300"/>
    <w:rsid w:val="00670035"/>
    <w:rsid w:val="006976BF"/>
    <w:rsid w:val="006B33A4"/>
    <w:rsid w:val="0070080C"/>
    <w:rsid w:val="00704A36"/>
    <w:rsid w:val="00706D7A"/>
    <w:rsid w:val="00721046"/>
    <w:rsid w:val="00733EE2"/>
    <w:rsid w:val="007373FC"/>
    <w:rsid w:val="0077025A"/>
    <w:rsid w:val="0077170B"/>
    <w:rsid w:val="00780BA9"/>
    <w:rsid w:val="00784493"/>
    <w:rsid w:val="0079364A"/>
    <w:rsid w:val="00793FC5"/>
    <w:rsid w:val="007A13F6"/>
    <w:rsid w:val="007B282A"/>
    <w:rsid w:val="007B34E8"/>
    <w:rsid w:val="007D230A"/>
    <w:rsid w:val="007D4333"/>
    <w:rsid w:val="00802346"/>
    <w:rsid w:val="0082127E"/>
    <w:rsid w:val="0083699C"/>
    <w:rsid w:val="0084180E"/>
    <w:rsid w:val="0085724E"/>
    <w:rsid w:val="00886D5D"/>
    <w:rsid w:val="008A5A41"/>
    <w:rsid w:val="008B1F32"/>
    <w:rsid w:val="008D0B4D"/>
    <w:rsid w:val="008D168B"/>
    <w:rsid w:val="008E769D"/>
    <w:rsid w:val="008F34F1"/>
    <w:rsid w:val="008F5DB8"/>
    <w:rsid w:val="00985813"/>
    <w:rsid w:val="00991ABA"/>
    <w:rsid w:val="009B10BD"/>
    <w:rsid w:val="009B12ED"/>
    <w:rsid w:val="009B5681"/>
    <w:rsid w:val="009C2ED0"/>
    <w:rsid w:val="009C2FC1"/>
    <w:rsid w:val="009E5F1D"/>
    <w:rsid w:val="009F014B"/>
    <w:rsid w:val="00A116CD"/>
    <w:rsid w:val="00A25AB2"/>
    <w:rsid w:val="00A40BE4"/>
    <w:rsid w:val="00A510F9"/>
    <w:rsid w:val="00A71784"/>
    <w:rsid w:val="00A74C9D"/>
    <w:rsid w:val="00A83659"/>
    <w:rsid w:val="00A96A41"/>
    <w:rsid w:val="00AC2F64"/>
    <w:rsid w:val="00AC6F77"/>
    <w:rsid w:val="00AD52FB"/>
    <w:rsid w:val="00B055D7"/>
    <w:rsid w:val="00B1767D"/>
    <w:rsid w:val="00B422C3"/>
    <w:rsid w:val="00B50E9A"/>
    <w:rsid w:val="00B61713"/>
    <w:rsid w:val="00B66862"/>
    <w:rsid w:val="00B70AD7"/>
    <w:rsid w:val="00B71E81"/>
    <w:rsid w:val="00B747F9"/>
    <w:rsid w:val="00BA3473"/>
    <w:rsid w:val="00BD7380"/>
    <w:rsid w:val="00C02356"/>
    <w:rsid w:val="00C031EE"/>
    <w:rsid w:val="00C04F20"/>
    <w:rsid w:val="00C14368"/>
    <w:rsid w:val="00C42FDE"/>
    <w:rsid w:val="00C477AD"/>
    <w:rsid w:val="00C56874"/>
    <w:rsid w:val="00C7036A"/>
    <w:rsid w:val="00C756A9"/>
    <w:rsid w:val="00C8703F"/>
    <w:rsid w:val="00C925E2"/>
    <w:rsid w:val="00C951FE"/>
    <w:rsid w:val="00CB77A6"/>
    <w:rsid w:val="00CD5E80"/>
    <w:rsid w:val="00CD66AE"/>
    <w:rsid w:val="00D251F2"/>
    <w:rsid w:val="00D36D19"/>
    <w:rsid w:val="00D66737"/>
    <w:rsid w:val="00D83D6C"/>
    <w:rsid w:val="00DA2DEF"/>
    <w:rsid w:val="00DD767B"/>
    <w:rsid w:val="00DE43CB"/>
    <w:rsid w:val="00DE4C1D"/>
    <w:rsid w:val="00DF1419"/>
    <w:rsid w:val="00DF58F2"/>
    <w:rsid w:val="00E02ECC"/>
    <w:rsid w:val="00E322C8"/>
    <w:rsid w:val="00E41E2C"/>
    <w:rsid w:val="00E47B47"/>
    <w:rsid w:val="00E47BB3"/>
    <w:rsid w:val="00E55E51"/>
    <w:rsid w:val="00E61FAB"/>
    <w:rsid w:val="00E64C78"/>
    <w:rsid w:val="00E848C8"/>
    <w:rsid w:val="00E90B21"/>
    <w:rsid w:val="00EB6652"/>
    <w:rsid w:val="00EE490D"/>
    <w:rsid w:val="00F06ACF"/>
    <w:rsid w:val="00F21107"/>
    <w:rsid w:val="00F479EC"/>
    <w:rsid w:val="00F76C6A"/>
    <w:rsid w:val="00FB4CC0"/>
    <w:rsid w:val="66C08F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47F8632"/>
  <w15:docId w15:val="{02C6FEB9-97BD-4CF0-9728-0510F7EF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paragraph" w:styleId="Heading3">
    <w:name w:val="heading 3"/>
    <w:next w:val="Body"/>
    <w:pPr>
      <w:keepNext/>
      <w:jc w:val="center"/>
      <w:outlineLvl w:val="2"/>
    </w:pPr>
    <w:rPr>
      <w:rFonts w:ascii="Arial" w:eastAsia="Arial" w:hAnsi="Arial" w:cs="Arial"/>
      <w:b/>
      <w:bCs/>
      <w:color w:val="000000"/>
      <w:sz w:val="22"/>
      <w:szCs w:val="22"/>
      <w:u w:color="000000"/>
      <w:lang w:val="en-US"/>
    </w:rPr>
  </w:style>
  <w:style w:type="paragraph" w:styleId="Heading4">
    <w:name w:val="heading 4"/>
    <w:next w:val="Body"/>
    <w:pPr>
      <w:keepNext/>
      <w:outlineLvl w:val="3"/>
    </w:pPr>
    <w:rPr>
      <w:rFonts w:ascii="Arial" w:eastAsia="Arial" w:hAnsi="Arial" w:cs="Arial"/>
      <w:color w:val="000000"/>
      <w:sz w:val="22"/>
      <w:szCs w:val="22"/>
      <w:u w:val="single"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eastAsia="Times New Roman"/>
      <w:color w:val="000000"/>
      <w:sz w:val="22"/>
      <w:szCs w:val="22"/>
      <w:u w:color="000000"/>
    </w:rPr>
  </w:style>
  <w:style w:type="paragraph" w:styleId="ListParagraph">
    <w:name w:val="List Paragraph"/>
    <w:pPr>
      <w:ind w:left="720"/>
    </w:pPr>
    <w:rPr>
      <w:rFonts w:eastAsia="Times New Roman"/>
      <w:color w:val="000000"/>
      <w:sz w:val="22"/>
      <w:szCs w:val="22"/>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styleId="BodyText2">
    <w:name w:val="Body Text 2"/>
    <w:link w:val="BodyText2Char"/>
    <w:rPr>
      <w:rFonts w:ascii="Arial" w:eastAsia="Arial" w:hAnsi="Arial" w:cs="Arial"/>
      <w:color w:val="000000"/>
      <w:u w:color="000000"/>
      <w:lang w:val="en-US"/>
    </w:rPr>
  </w:style>
  <w:style w:type="paragraph" w:customStyle="1" w:styleId="Heading">
    <w:name w:val="Heading"/>
    <w:next w:val="Body"/>
    <w:pPr>
      <w:keepNext/>
      <w:pBdr>
        <w:top w:val="single" w:sz="12" w:space="0" w:color="000000"/>
        <w:left w:val="single" w:sz="12" w:space="0" w:color="000000"/>
        <w:bottom w:val="single" w:sz="12" w:space="0" w:color="000000"/>
        <w:right w:val="single" w:sz="12" w:space="0" w:color="000000"/>
      </w:pBdr>
      <w:jc w:val="center"/>
      <w:outlineLvl w:val="0"/>
    </w:pPr>
    <w:rPr>
      <w:rFonts w:ascii="Arial" w:eastAsia="Arial" w:hAnsi="Arial" w:cs="Arial"/>
      <w:b/>
      <w:bCs/>
      <w:color w:val="000000"/>
      <w:u w:color="000000"/>
      <w:lang w:val="en-US"/>
    </w:rPr>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paragraph" w:styleId="Header">
    <w:name w:val="header"/>
    <w:basedOn w:val="Normal"/>
    <w:link w:val="HeaderChar"/>
    <w:uiPriority w:val="99"/>
    <w:unhideWhenUsed/>
    <w:rsid w:val="005D426C"/>
    <w:pPr>
      <w:tabs>
        <w:tab w:val="center" w:pos="4513"/>
        <w:tab w:val="right" w:pos="9026"/>
      </w:tabs>
    </w:pPr>
  </w:style>
  <w:style w:type="character" w:customStyle="1" w:styleId="HeaderChar">
    <w:name w:val="Header Char"/>
    <w:basedOn w:val="DefaultParagraphFont"/>
    <w:link w:val="Header"/>
    <w:uiPriority w:val="99"/>
    <w:rsid w:val="005D426C"/>
    <w:rPr>
      <w:sz w:val="24"/>
      <w:szCs w:val="24"/>
      <w:lang w:val="en-US"/>
    </w:rPr>
  </w:style>
  <w:style w:type="paragraph" w:styleId="Footer">
    <w:name w:val="footer"/>
    <w:basedOn w:val="Normal"/>
    <w:link w:val="FooterChar"/>
    <w:uiPriority w:val="99"/>
    <w:unhideWhenUsed/>
    <w:rsid w:val="005D426C"/>
    <w:pPr>
      <w:tabs>
        <w:tab w:val="center" w:pos="4513"/>
        <w:tab w:val="right" w:pos="9026"/>
      </w:tabs>
    </w:pPr>
  </w:style>
  <w:style w:type="character" w:customStyle="1" w:styleId="FooterChar">
    <w:name w:val="Footer Char"/>
    <w:basedOn w:val="DefaultParagraphFont"/>
    <w:link w:val="Footer"/>
    <w:uiPriority w:val="99"/>
    <w:rsid w:val="005D426C"/>
    <w:rPr>
      <w:sz w:val="24"/>
      <w:szCs w:val="24"/>
      <w:lang w:val="en-US"/>
    </w:rPr>
  </w:style>
  <w:style w:type="table" w:styleId="TableGrid">
    <w:name w:val="Table Grid"/>
    <w:basedOn w:val="TableNormal"/>
    <w:uiPriority w:val="59"/>
    <w:rsid w:val="008E769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2ED"/>
    <w:rPr>
      <w:sz w:val="18"/>
      <w:szCs w:val="18"/>
    </w:rPr>
  </w:style>
  <w:style w:type="character" w:customStyle="1" w:styleId="BalloonTextChar">
    <w:name w:val="Balloon Text Char"/>
    <w:basedOn w:val="DefaultParagraphFont"/>
    <w:link w:val="BalloonText"/>
    <w:uiPriority w:val="99"/>
    <w:semiHidden/>
    <w:rsid w:val="009B12ED"/>
    <w:rPr>
      <w:sz w:val="18"/>
      <w:szCs w:val="18"/>
      <w:lang w:val="en-US"/>
    </w:rPr>
  </w:style>
  <w:style w:type="character" w:styleId="CommentReference">
    <w:name w:val="annotation reference"/>
    <w:basedOn w:val="DefaultParagraphFont"/>
    <w:uiPriority w:val="99"/>
    <w:semiHidden/>
    <w:unhideWhenUsed/>
    <w:rsid w:val="00780BA9"/>
    <w:rPr>
      <w:sz w:val="16"/>
      <w:szCs w:val="16"/>
    </w:rPr>
  </w:style>
  <w:style w:type="paragraph" w:styleId="CommentText">
    <w:name w:val="annotation text"/>
    <w:basedOn w:val="Normal"/>
    <w:link w:val="CommentTextChar"/>
    <w:uiPriority w:val="99"/>
    <w:semiHidden/>
    <w:unhideWhenUsed/>
    <w:rsid w:val="00780BA9"/>
    <w:rPr>
      <w:sz w:val="20"/>
      <w:szCs w:val="20"/>
    </w:rPr>
  </w:style>
  <w:style w:type="character" w:customStyle="1" w:styleId="CommentTextChar">
    <w:name w:val="Comment Text Char"/>
    <w:basedOn w:val="DefaultParagraphFont"/>
    <w:link w:val="CommentText"/>
    <w:uiPriority w:val="99"/>
    <w:semiHidden/>
    <w:rsid w:val="00780BA9"/>
    <w:rPr>
      <w:lang w:val="en-US"/>
    </w:rPr>
  </w:style>
  <w:style w:type="paragraph" w:styleId="CommentSubject">
    <w:name w:val="annotation subject"/>
    <w:basedOn w:val="CommentText"/>
    <w:next w:val="CommentText"/>
    <w:link w:val="CommentSubjectChar"/>
    <w:uiPriority w:val="99"/>
    <w:semiHidden/>
    <w:unhideWhenUsed/>
    <w:rsid w:val="00780BA9"/>
    <w:rPr>
      <w:b/>
      <w:bCs/>
    </w:rPr>
  </w:style>
  <w:style w:type="character" w:customStyle="1" w:styleId="CommentSubjectChar">
    <w:name w:val="Comment Subject Char"/>
    <w:basedOn w:val="CommentTextChar"/>
    <w:link w:val="CommentSubject"/>
    <w:uiPriority w:val="99"/>
    <w:semiHidden/>
    <w:rsid w:val="00780BA9"/>
    <w:rPr>
      <w:b/>
      <w:bCs/>
      <w:lang w:val="en-US"/>
    </w:rPr>
  </w:style>
  <w:style w:type="paragraph" w:styleId="Revision">
    <w:name w:val="Revision"/>
    <w:hidden/>
    <w:uiPriority w:val="99"/>
    <w:semiHidden/>
    <w:rsid w:val="00E55E5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character" w:customStyle="1" w:styleId="BodyText2Char">
    <w:name w:val="Body Text 2 Char"/>
    <w:basedOn w:val="DefaultParagraphFont"/>
    <w:link w:val="BodyText2"/>
    <w:rsid w:val="002648C7"/>
    <w:rPr>
      <w:rFonts w:ascii="Arial" w:eastAsia="Arial" w:hAnsi="Arial" w:cs="Arial"/>
      <w:color w:val="000000"/>
      <w:u w:color="000000"/>
      <w:lang w:val="en-US"/>
    </w:rPr>
  </w:style>
  <w:style w:type="paragraph" w:styleId="NormalWeb">
    <w:name w:val="Normal (Web)"/>
    <w:basedOn w:val="Normal"/>
    <w:uiPriority w:val="99"/>
    <w:semiHidden/>
    <w:unhideWhenUsed/>
    <w:rsid w:val="000E0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24128">
      <w:bodyDiv w:val="1"/>
      <w:marLeft w:val="0"/>
      <w:marRight w:val="0"/>
      <w:marTop w:val="0"/>
      <w:marBottom w:val="0"/>
      <w:divBdr>
        <w:top w:val="none" w:sz="0" w:space="0" w:color="auto"/>
        <w:left w:val="none" w:sz="0" w:space="0" w:color="auto"/>
        <w:bottom w:val="none" w:sz="0" w:space="0" w:color="auto"/>
        <w:right w:val="none" w:sz="0" w:space="0" w:color="auto"/>
      </w:divBdr>
    </w:div>
    <w:div w:id="49614759">
      <w:bodyDiv w:val="1"/>
      <w:marLeft w:val="0"/>
      <w:marRight w:val="0"/>
      <w:marTop w:val="0"/>
      <w:marBottom w:val="0"/>
      <w:divBdr>
        <w:top w:val="none" w:sz="0" w:space="0" w:color="auto"/>
        <w:left w:val="none" w:sz="0" w:space="0" w:color="auto"/>
        <w:bottom w:val="none" w:sz="0" w:space="0" w:color="auto"/>
        <w:right w:val="none" w:sz="0" w:space="0" w:color="auto"/>
      </w:divBdr>
    </w:div>
    <w:div w:id="80953421">
      <w:bodyDiv w:val="1"/>
      <w:marLeft w:val="0"/>
      <w:marRight w:val="0"/>
      <w:marTop w:val="0"/>
      <w:marBottom w:val="0"/>
      <w:divBdr>
        <w:top w:val="none" w:sz="0" w:space="0" w:color="auto"/>
        <w:left w:val="none" w:sz="0" w:space="0" w:color="auto"/>
        <w:bottom w:val="none" w:sz="0" w:space="0" w:color="auto"/>
        <w:right w:val="none" w:sz="0" w:space="0" w:color="auto"/>
      </w:divBdr>
    </w:div>
    <w:div w:id="122617923">
      <w:bodyDiv w:val="1"/>
      <w:marLeft w:val="0"/>
      <w:marRight w:val="0"/>
      <w:marTop w:val="0"/>
      <w:marBottom w:val="0"/>
      <w:divBdr>
        <w:top w:val="none" w:sz="0" w:space="0" w:color="auto"/>
        <w:left w:val="none" w:sz="0" w:space="0" w:color="auto"/>
        <w:bottom w:val="none" w:sz="0" w:space="0" w:color="auto"/>
        <w:right w:val="none" w:sz="0" w:space="0" w:color="auto"/>
      </w:divBdr>
    </w:div>
    <w:div w:id="141312660">
      <w:bodyDiv w:val="1"/>
      <w:marLeft w:val="0"/>
      <w:marRight w:val="0"/>
      <w:marTop w:val="0"/>
      <w:marBottom w:val="0"/>
      <w:divBdr>
        <w:top w:val="none" w:sz="0" w:space="0" w:color="auto"/>
        <w:left w:val="none" w:sz="0" w:space="0" w:color="auto"/>
        <w:bottom w:val="none" w:sz="0" w:space="0" w:color="auto"/>
        <w:right w:val="none" w:sz="0" w:space="0" w:color="auto"/>
      </w:divBdr>
    </w:div>
    <w:div w:id="177044843">
      <w:bodyDiv w:val="1"/>
      <w:marLeft w:val="0"/>
      <w:marRight w:val="0"/>
      <w:marTop w:val="0"/>
      <w:marBottom w:val="0"/>
      <w:divBdr>
        <w:top w:val="none" w:sz="0" w:space="0" w:color="auto"/>
        <w:left w:val="none" w:sz="0" w:space="0" w:color="auto"/>
        <w:bottom w:val="none" w:sz="0" w:space="0" w:color="auto"/>
        <w:right w:val="none" w:sz="0" w:space="0" w:color="auto"/>
      </w:divBdr>
    </w:div>
    <w:div w:id="181600823">
      <w:bodyDiv w:val="1"/>
      <w:marLeft w:val="0"/>
      <w:marRight w:val="0"/>
      <w:marTop w:val="0"/>
      <w:marBottom w:val="0"/>
      <w:divBdr>
        <w:top w:val="none" w:sz="0" w:space="0" w:color="auto"/>
        <w:left w:val="none" w:sz="0" w:space="0" w:color="auto"/>
        <w:bottom w:val="none" w:sz="0" w:space="0" w:color="auto"/>
        <w:right w:val="none" w:sz="0" w:space="0" w:color="auto"/>
      </w:divBdr>
    </w:div>
    <w:div w:id="186023342">
      <w:bodyDiv w:val="1"/>
      <w:marLeft w:val="0"/>
      <w:marRight w:val="0"/>
      <w:marTop w:val="0"/>
      <w:marBottom w:val="0"/>
      <w:divBdr>
        <w:top w:val="none" w:sz="0" w:space="0" w:color="auto"/>
        <w:left w:val="none" w:sz="0" w:space="0" w:color="auto"/>
        <w:bottom w:val="none" w:sz="0" w:space="0" w:color="auto"/>
        <w:right w:val="none" w:sz="0" w:space="0" w:color="auto"/>
      </w:divBdr>
    </w:div>
    <w:div w:id="206525001">
      <w:bodyDiv w:val="1"/>
      <w:marLeft w:val="0"/>
      <w:marRight w:val="0"/>
      <w:marTop w:val="0"/>
      <w:marBottom w:val="0"/>
      <w:divBdr>
        <w:top w:val="none" w:sz="0" w:space="0" w:color="auto"/>
        <w:left w:val="none" w:sz="0" w:space="0" w:color="auto"/>
        <w:bottom w:val="none" w:sz="0" w:space="0" w:color="auto"/>
        <w:right w:val="none" w:sz="0" w:space="0" w:color="auto"/>
      </w:divBdr>
    </w:div>
    <w:div w:id="235287607">
      <w:bodyDiv w:val="1"/>
      <w:marLeft w:val="0"/>
      <w:marRight w:val="0"/>
      <w:marTop w:val="0"/>
      <w:marBottom w:val="0"/>
      <w:divBdr>
        <w:top w:val="none" w:sz="0" w:space="0" w:color="auto"/>
        <w:left w:val="none" w:sz="0" w:space="0" w:color="auto"/>
        <w:bottom w:val="none" w:sz="0" w:space="0" w:color="auto"/>
        <w:right w:val="none" w:sz="0" w:space="0" w:color="auto"/>
      </w:divBdr>
    </w:div>
    <w:div w:id="236790324">
      <w:bodyDiv w:val="1"/>
      <w:marLeft w:val="0"/>
      <w:marRight w:val="0"/>
      <w:marTop w:val="0"/>
      <w:marBottom w:val="0"/>
      <w:divBdr>
        <w:top w:val="none" w:sz="0" w:space="0" w:color="auto"/>
        <w:left w:val="none" w:sz="0" w:space="0" w:color="auto"/>
        <w:bottom w:val="none" w:sz="0" w:space="0" w:color="auto"/>
        <w:right w:val="none" w:sz="0" w:space="0" w:color="auto"/>
      </w:divBdr>
    </w:div>
    <w:div w:id="368334651">
      <w:bodyDiv w:val="1"/>
      <w:marLeft w:val="0"/>
      <w:marRight w:val="0"/>
      <w:marTop w:val="0"/>
      <w:marBottom w:val="0"/>
      <w:divBdr>
        <w:top w:val="none" w:sz="0" w:space="0" w:color="auto"/>
        <w:left w:val="none" w:sz="0" w:space="0" w:color="auto"/>
        <w:bottom w:val="none" w:sz="0" w:space="0" w:color="auto"/>
        <w:right w:val="none" w:sz="0" w:space="0" w:color="auto"/>
      </w:divBdr>
    </w:div>
    <w:div w:id="375659566">
      <w:bodyDiv w:val="1"/>
      <w:marLeft w:val="0"/>
      <w:marRight w:val="0"/>
      <w:marTop w:val="0"/>
      <w:marBottom w:val="0"/>
      <w:divBdr>
        <w:top w:val="none" w:sz="0" w:space="0" w:color="auto"/>
        <w:left w:val="none" w:sz="0" w:space="0" w:color="auto"/>
        <w:bottom w:val="none" w:sz="0" w:space="0" w:color="auto"/>
        <w:right w:val="none" w:sz="0" w:space="0" w:color="auto"/>
      </w:divBdr>
    </w:div>
    <w:div w:id="396632991">
      <w:bodyDiv w:val="1"/>
      <w:marLeft w:val="0"/>
      <w:marRight w:val="0"/>
      <w:marTop w:val="0"/>
      <w:marBottom w:val="0"/>
      <w:divBdr>
        <w:top w:val="none" w:sz="0" w:space="0" w:color="auto"/>
        <w:left w:val="none" w:sz="0" w:space="0" w:color="auto"/>
        <w:bottom w:val="none" w:sz="0" w:space="0" w:color="auto"/>
        <w:right w:val="none" w:sz="0" w:space="0" w:color="auto"/>
      </w:divBdr>
    </w:div>
    <w:div w:id="410736634">
      <w:bodyDiv w:val="1"/>
      <w:marLeft w:val="0"/>
      <w:marRight w:val="0"/>
      <w:marTop w:val="0"/>
      <w:marBottom w:val="0"/>
      <w:divBdr>
        <w:top w:val="none" w:sz="0" w:space="0" w:color="auto"/>
        <w:left w:val="none" w:sz="0" w:space="0" w:color="auto"/>
        <w:bottom w:val="none" w:sz="0" w:space="0" w:color="auto"/>
        <w:right w:val="none" w:sz="0" w:space="0" w:color="auto"/>
      </w:divBdr>
    </w:div>
    <w:div w:id="411859719">
      <w:bodyDiv w:val="1"/>
      <w:marLeft w:val="0"/>
      <w:marRight w:val="0"/>
      <w:marTop w:val="0"/>
      <w:marBottom w:val="0"/>
      <w:divBdr>
        <w:top w:val="none" w:sz="0" w:space="0" w:color="auto"/>
        <w:left w:val="none" w:sz="0" w:space="0" w:color="auto"/>
        <w:bottom w:val="none" w:sz="0" w:space="0" w:color="auto"/>
        <w:right w:val="none" w:sz="0" w:space="0" w:color="auto"/>
      </w:divBdr>
    </w:div>
    <w:div w:id="451945801">
      <w:bodyDiv w:val="1"/>
      <w:marLeft w:val="0"/>
      <w:marRight w:val="0"/>
      <w:marTop w:val="0"/>
      <w:marBottom w:val="0"/>
      <w:divBdr>
        <w:top w:val="none" w:sz="0" w:space="0" w:color="auto"/>
        <w:left w:val="none" w:sz="0" w:space="0" w:color="auto"/>
        <w:bottom w:val="none" w:sz="0" w:space="0" w:color="auto"/>
        <w:right w:val="none" w:sz="0" w:space="0" w:color="auto"/>
      </w:divBdr>
    </w:div>
    <w:div w:id="472331548">
      <w:bodyDiv w:val="1"/>
      <w:marLeft w:val="0"/>
      <w:marRight w:val="0"/>
      <w:marTop w:val="0"/>
      <w:marBottom w:val="0"/>
      <w:divBdr>
        <w:top w:val="none" w:sz="0" w:space="0" w:color="auto"/>
        <w:left w:val="none" w:sz="0" w:space="0" w:color="auto"/>
        <w:bottom w:val="none" w:sz="0" w:space="0" w:color="auto"/>
        <w:right w:val="none" w:sz="0" w:space="0" w:color="auto"/>
      </w:divBdr>
    </w:div>
    <w:div w:id="489756442">
      <w:bodyDiv w:val="1"/>
      <w:marLeft w:val="0"/>
      <w:marRight w:val="0"/>
      <w:marTop w:val="0"/>
      <w:marBottom w:val="0"/>
      <w:divBdr>
        <w:top w:val="none" w:sz="0" w:space="0" w:color="auto"/>
        <w:left w:val="none" w:sz="0" w:space="0" w:color="auto"/>
        <w:bottom w:val="none" w:sz="0" w:space="0" w:color="auto"/>
        <w:right w:val="none" w:sz="0" w:space="0" w:color="auto"/>
      </w:divBdr>
    </w:div>
    <w:div w:id="502552369">
      <w:bodyDiv w:val="1"/>
      <w:marLeft w:val="0"/>
      <w:marRight w:val="0"/>
      <w:marTop w:val="0"/>
      <w:marBottom w:val="0"/>
      <w:divBdr>
        <w:top w:val="none" w:sz="0" w:space="0" w:color="auto"/>
        <w:left w:val="none" w:sz="0" w:space="0" w:color="auto"/>
        <w:bottom w:val="none" w:sz="0" w:space="0" w:color="auto"/>
        <w:right w:val="none" w:sz="0" w:space="0" w:color="auto"/>
      </w:divBdr>
    </w:div>
    <w:div w:id="514416788">
      <w:bodyDiv w:val="1"/>
      <w:marLeft w:val="0"/>
      <w:marRight w:val="0"/>
      <w:marTop w:val="0"/>
      <w:marBottom w:val="0"/>
      <w:divBdr>
        <w:top w:val="none" w:sz="0" w:space="0" w:color="auto"/>
        <w:left w:val="none" w:sz="0" w:space="0" w:color="auto"/>
        <w:bottom w:val="none" w:sz="0" w:space="0" w:color="auto"/>
        <w:right w:val="none" w:sz="0" w:space="0" w:color="auto"/>
      </w:divBdr>
    </w:div>
    <w:div w:id="570895842">
      <w:bodyDiv w:val="1"/>
      <w:marLeft w:val="0"/>
      <w:marRight w:val="0"/>
      <w:marTop w:val="0"/>
      <w:marBottom w:val="0"/>
      <w:divBdr>
        <w:top w:val="none" w:sz="0" w:space="0" w:color="auto"/>
        <w:left w:val="none" w:sz="0" w:space="0" w:color="auto"/>
        <w:bottom w:val="none" w:sz="0" w:space="0" w:color="auto"/>
        <w:right w:val="none" w:sz="0" w:space="0" w:color="auto"/>
      </w:divBdr>
    </w:div>
    <w:div w:id="600723947">
      <w:bodyDiv w:val="1"/>
      <w:marLeft w:val="0"/>
      <w:marRight w:val="0"/>
      <w:marTop w:val="0"/>
      <w:marBottom w:val="0"/>
      <w:divBdr>
        <w:top w:val="none" w:sz="0" w:space="0" w:color="auto"/>
        <w:left w:val="none" w:sz="0" w:space="0" w:color="auto"/>
        <w:bottom w:val="none" w:sz="0" w:space="0" w:color="auto"/>
        <w:right w:val="none" w:sz="0" w:space="0" w:color="auto"/>
      </w:divBdr>
    </w:div>
    <w:div w:id="606158455">
      <w:bodyDiv w:val="1"/>
      <w:marLeft w:val="0"/>
      <w:marRight w:val="0"/>
      <w:marTop w:val="0"/>
      <w:marBottom w:val="0"/>
      <w:divBdr>
        <w:top w:val="none" w:sz="0" w:space="0" w:color="auto"/>
        <w:left w:val="none" w:sz="0" w:space="0" w:color="auto"/>
        <w:bottom w:val="none" w:sz="0" w:space="0" w:color="auto"/>
        <w:right w:val="none" w:sz="0" w:space="0" w:color="auto"/>
      </w:divBdr>
    </w:div>
    <w:div w:id="614286753">
      <w:bodyDiv w:val="1"/>
      <w:marLeft w:val="0"/>
      <w:marRight w:val="0"/>
      <w:marTop w:val="0"/>
      <w:marBottom w:val="0"/>
      <w:divBdr>
        <w:top w:val="none" w:sz="0" w:space="0" w:color="auto"/>
        <w:left w:val="none" w:sz="0" w:space="0" w:color="auto"/>
        <w:bottom w:val="none" w:sz="0" w:space="0" w:color="auto"/>
        <w:right w:val="none" w:sz="0" w:space="0" w:color="auto"/>
      </w:divBdr>
    </w:div>
    <w:div w:id="645745279">
      <w:bodyDiv w:val="1"/>
      <w:marLeft w:val="0"/>
      <w:marRight w:val="0"/>
      <w:marTop w:val="0"/>
      <w:marBottom w:val="0"/>
      <w:divBdr>
        <w:top w:val="none" w:sz="0" w:space="0" w:color="auto"/>
        <w:left w:val="none" w:sz="0" w:space="0" w:color="auto"/>
        <w:bottom w:val="none" w:sz="0" w:space="0" w:color="auto"/>
        <w:right w:val="none" w:sz="0" w:space="0" w:color="auto"/>
      </w:divBdr>
    </w:div>
    <w:div w:id="650132229">
      <w:bodyDiv w:val="1"/>
      <w:marLeft w:val="0"/>
      <w:marRight w:val="0"/>
      <w:marTop w:val="0"/>
      <w:marBottom w:val="0"/>
      <w:divBdr>
        <w:top w:val="none" w:sz="0" w:space="0" w:color="auto"/>
        <w:left w:val="none" w:sz="0" w:space="0" w:color="auto"/>
        <w:bottom w:val="none" w:sz="0" w:space="0" w:color="auto"/>
        <w:right w:val="none" w:sz="0" w:space="0" w:color="auto"/>
      </w:divBdr>
    </w:div>
    <w:div w:id="650523609">
      <w:bodyDiv w:val="1"/>
      <w:marLeft w:val="0"/>
      <w:marRight w:val="0"/>
      <w:marTop w:val="0"/>
      <w:marBottom w:val="0"/>
      <w:divBdr>
        <w:top w:val="none" w:sz="0" w:space="0" w:color="auto"/>
        <w:left w:val="none" w:sz="0" w:space="0" w:color="auto"/>
        <w:bottom w:val="none" w:sz="0" w:space="0" w:color="auto"/>
        <w:right w:val="none" w:sz="0" w:space="0" w:color="auto"/>
      </w:divBdr>
    </w:div>
    <w:div w:id="653947408">
      <w:bodyDiv w:val="1"/>
      <w:marLeft w:val="0"/>
      <w:marRight w:val="0"/>
      <w:marTop w:val="0"/>
      <w:marBottom w:val="0"/>
      <w:divBdr>
        <w:top w:val="none" w:sz="0" w:space="0" w:color="auto"/>
        <w:left w:val="none" w:sz="0" w:space="0" w:color="auto"/>
        <w:bottom w:val="none" w:sz="0" w:space="0" w:color="auto"/>
        <w:right w:val="none" w:sz="0" w:space="0" w:color="auto"/>
      </w:divBdr>
    </w:div>
    <w:div w:id="700397637">
      <w:bodyDiv w:val="1"/>
      <w:marLeft w:val="0"/>
      <w:marRight w:val="0"/>
      <w:marTop w:val="0"/>
      <w:marBottom w:val="0"/>
      <w:divBdr>
        <w:top w:val="none" w:sz="0" w:space="0" w:color="auto"/>
        <w:left w:val="none" w:sz="0" w:space="0" w:color="auto"/>
        <w:bottom w:val="none" w:sz="0" w:space="0" w:color="auto"/>
        <w:right w:val="none" w:sz="0" w:space="0" w:color="auto"/>
      </w:divBdr>
    </w:div>
    <w:div w:id="727344640">
      <w:bodyDiv w:val="1"/>
      <w:marLeft w:val="0"/>
      <w:marRight w:val="0"/>
      <w:marTop w:val="0"/>
      <w:marBottom w:val="0"/>
      <w:divBdr>
        <w:top w:val="none" w:sz="0" w:space="0" w:color="auto"/>
        <w:left w:val="none" w:sz="0" w:space="0" w:color="auto"/>
        <w:bottom w:val="none" w:sz="0" w:space="0" w:color="auto"/>
        <w:right w:val="none" w:sz="0" w:space="0" w:color="auto"/>
      </w:divBdr>
    </w:div>
    <w:div w:id="746078782">
      <w:bodyDiv w:val="1"/>
      <w:marLeft w:val="0"/>
      <w:marRight w:val="0"/>
      <w:marTop w:val="0"/>
      <w:marBottom w:val="0"/>
      <w:divBdr>
        <w:top w:val="none" w:sz="0" w:space="0" w:color="auto"/>
        <w:left w:val="none" w:sz="0" w:space="0" w:color="auto"/>
        <w:bottom w:val="none" w:sz="0" w:space="0" w:color="auto"/>
        <w:right w:val="none" w:sz="0" w:space="0" w:color="auto"/>
      </w:divBdr>
    </w:div>
    <w:div w:id="757555891">
      <w:bodyDiv w:val="1"/>
      <w:marLeft w:val="0"/>
      <w:marRight w:val="0"/>
      <w:marTop w:val="0"/>
      <w:marBottom w:val="0"/>
      <w:divBdr>
        <w:top w:val="none" w:sz="0" w:space="0" w:color="auto"/>
        <w:left w:val="none" w:sz="0" w:space="0" w:color="auto"/>
        <w:bottom w:val="none" w:sz="0" w:space="0" w:color="auto"/>
        <w:right w:val="none" w:sz="0" w:space="0" w:color="auto"/>
      </w:divBdr>
    </w:div>
    <w:div w:id="819613755">
      <w:bodyDiv w:val="1"/>
      <w:marLeft w:val="0"/>
      <w:marRight w:val="0"/>
      <w:marTop w:val="0"/>
      <w:marBottom w:val="0"/>
      <w:divBdr>
        <w:top w:val="none" w:sz="0" w:space="0" w:color="auto"/>
        <w:left w:val="none" w:sz="0" w:space="0" w:color="auto"/>
        <w:bottom w:val="none" w:sz="0" w:space="0" w:color="auto"/>
        <w:right w:val="none" w:sz="0" w:space="0" w:color="auto"/>
      </w:divBdr>
    </w:div>
    <w:div w:id="872693838">
      <w:bodyDiv w:val="1"/>
      <w:marLeft w:val="0"/>
      <w:marRight w:val="0"/>
      <w:marTop w:val="0"/>
      <w:marBottom w:val="0"/>
      <w:divBdr>
        <w:top w:val="none" w:sz="0" w:space="0" w:color="auto"/>
        <w:left w:val="none" w:sz="0" w:space="0" w:color="auto"/>
        <w:bottom w:val="none" w:sz="0" w:space="0" w:color="auto"/>
        <w:right w:val="none" w:sz="0" w:space="0" w:color="auto"/>
      </w:divBdr>
    </w:div>
    <w:div w:id="901797560">
      <w:bodyDiv w:val="1"/>
      <w:marLeft w:val="0"/>
      <w:marRight w:val="0"/>
      <w:marTop w:val="0"/>
      <w:marBottom w:val="0"/>
      <w:divBdr>
        <w:top w:val="none" w:sz="0" w:space="0" w:color="auto"/>
        <w:left w:val="none" w:sz="0" w:space="0" w:color="auto"/>
        <w:bottom w:val="none" w:sz="0" w:space="0" w:color="auto"/>
        <w:right w:val="none" w:sz="0" w:space="0" w:color="auto"/>
      </w:divBdr>
    </w:div>
    <w:div w:id="957102034">
      <w:bodyDiv w:val="1"/>
      <w:marLeft w:val="0"/>
      <w:marRight w:val="0"/>
      <w:marTop w:val="0"/>
      <w:marBottom w:val="0"/>
      <w:divBdr>
        <w:top w:val="none" w:sz="0" w:space="0" w:color="auto"/>
        <w:left w:val="none" w:sz="0" w:space="0" w:color="auto"/>
        <w:bottom w:val="none" w:sz="0" w:space="0" w:color="auto"/>
        <w:right w:val="none" w:sz="0" w:space="0" w:color="auto"/>
      </w:divBdr>
    </w:div>
    <w:div w:id="1017923324">
      <w:bodyDiv w:val="1"/>
      <w:marLeft w:val="0"/>
      <w:marRight w:val="0"/>
      <w:marTop w:val="0"/>
      <w:marBottom w:val="0"/>
      <w:divBdr>
        <w:top w:val="none" w:sz="0" w:space="0" w:color="auto"/>
        <w:left w:val="none" w:sz="0" w:space="0" w:color="auto"/>
        <w:bottom w:val="none" w:sz="0" w:space="0" w:color="auto"/>
        <w:right w:val="none" w:sz="0" w:space="0" w:color="auto"/>
      </w:divBdr>
    </w:div>
    <w:div w:id="1026639579">
      <w:bodyDiv w:val="1"/>
      <w:marLeft w:val="0"/>
      <w:marRight w:val="0"/>
      <w:marTop w:val="0"/>
      <w:marBottom w:val="0"/>
      <w:divBdr>
        <w:top w:val="none" w:sz="0" w:space="0" w:color="auto"/>
        <w:left w:val="none" w:sz="0" w:space="0" w:color="auto"/>
        <w:bottom w:val="none" w:sz="0" w:space="0" w:color="auto"/>
        <w:right w:val="none" w:sz="0" w:space="0" w:color="auto"/>
      </w:divBdr>
    </w:div>
    <w:div w:id="1061174002">
      <w:bodyDiv w:val="1"/>
      <w:marLeft w:val="0"/>
      <w:marRight w:val="0"/>
      <w:marTop w:val="0"/>
      <w:marBottom w:val="0"/>
      <w:divBdr>
        <w:top w:val="none" w:sz="0" w:space="0" w:color="auto"/>
        <w:left w:val="none" w:sz="0" w:space="0" w:color="auto"/>
        <w:bottom w:val="none" w:sz="0" w:space="0" w:color="auto"/>
        <w:right w:val="none" w:sz="0" w:space="0" w:color="auto"/>
      </w:divBdr>
    </w:div>
    <w:div w:id="1061709277">
      <w:bodyDiv w:val="1"/>
      <w:marLeft w:val="0"/>
      <w:marRight w:val="0"/>
      <w:marTop w:val="0"/>
      <w:marBottom w:val="0"/>
      <w:divBdr>
        <w:top w:val="none" w:sz="0" w:space="0" w:color="auto"/>
        <w:left w:val="none" w:sz="0" w:space="0" w:color="auto"/>
        <w:bottom w:val="none" w:sz="0" w:space="0" w:color="auto"/>
        <w:right w:val="none" w:sz="0" w:space="0" w:color="auto"/>
      </w:divBdr>
    </w:div>
    <w:div w:id="1090658587">
      <w:bodyDiv w:val="1"/>
      <w:marLeft w:val="0"/>
      <w:marRight w:val="0"/>
      <w:marTop w:val="0"/>
      <w:marBottom w:val="0"/>
      <w:divBdr>
        <w:top w:val="none" w:sz="0" w:space="0" w:color="auto"/>
        <w:left w:val="none" w:sz="0" w:space="0" w:color="auto"/>
        <w:bottom w:val="none" w:sz="0" w:space="0" w:color="auto"/>
        <w:right w:val="none" w:sz="0" w:space="0" w:color="auto"/>
      </w:divBdr>
    </w:div>
    <w:div w:id="1123117547">
      <w:bodyDiv w:val="1"/>
      <w:marLeft w:val="0"/>
      <w:marRight w:val="0"/>
      <w:marTop w:val="0"/>
      <w:marBottom w:val="0"/>
      <w:divBdr>
        <w:top w:val="none" w:sz="0" w:space="0" w:color="auto"/>
        <w:left w:val="none" w:sz="0" w:space="0" w:color="auto"/>
        <w:bottom w:val="none" w:sz="0" w:space="0" w:color="auto"/>
        <w:right w:val="none" w:sz="0" w:space="0" w:color="auto"/>
      </w:divBdr>
    </w:div>
    <w:div w:id="1189100337">
      <w:bodyDiv w:val="1"/>
      <w:marLeft w:val="0"/>
      <w:marRight w:val="0"/>
      <w:marTop w:val="0"/>
      <w:marBottom w:val="0"/>
      <w:divBdr>
        <w:top w:val="none" w:sz="0" w:space="0" w:color="auto"/>
        <w:left w:val="none" w:sz="0" w:space="0" w:color="auto"/>
        <w:bottom w:val="none" w:sz="0" w:space="0" w:color="auto"/>
        <w:right w:val="none" w:sz="0" w:space="0" w:color="auto"/>
      </w:divBdr>
    </w:div>
    <w:div w:id="1206067044">
      <w:bodyDiv w:val="1"/>
      <w:marLeft w:val="0"/>
      <w:marRight w:val="0"/>
      <w:marTop w:val="0"/>
      <w:marBottom w:val="0"/>
      <w:divBdr>
        <w:top w:val="none" w:sz="0" w:space="0" w:color="auto"/>
        <w:left w:val="none" w:sz="0" w:space="0" w:color="auto"/>
        <w:bottom w:val="none" w:sz="0" w:space="0" w:color="auto"/>
        <w:right w:val="none" w:sz="0" w:space="0" w:color="auto"/>
      </w:divBdr>
    </w:div>
    <w:div w:id="1232613809">
      <w:bodyDiv w:val="1"/>
      <w:marLeft w:val="0"/>
      <w:marRight w:val="0"/>
      <w:marTop w:val="0"/>
      <w:marBottom w:val="0"/>
      <w:divBdr>
        <w:top w:val="none" w:sz="0" w:space="0" w:color="auto"/>
        <w:left w:val="none" w:sz="0" w:space="0" w:color="auto"/>
        <w:bottom w:val="none" w:sz="0" w:space="0" w:color="auto"/>
        <w:right w:val="none" w:sz="0" w:space="0" w:color="auto"/>
      </w:divBdr>
    </w:div>
    <w:div w:id="1245147137">
      <w:bodyDiv w:val="1"/>
      <w:marLeft w:val="0"/>
      <w:marRight w:val="0"/>
      <w:marTop w:val="0"/>
      <w:marBottom w:val="0"/>
      <w:divBdr>
        <w:top w:val="none" w:sz="0" w:space="0" w:color="auto"/>
        <w:left w:val="none" w:sz="0" w:space="0" w:color="auto"/>
        <w:bottom w:val="none" w:sz="0" w:space="0" w:color="auto"/>
        <w:right w:val="none" w:sz="0" w:space="0" w:color="auto"/>
      </w:divBdr>
    </w:div>
    <w:div w:id="1284188315">
      <w:bodyDiv w:val="1"/>
      <w:marLeft w:val="0"/>
      <w:marRight w:val="0"/>
      <w:marTop w:val="0"/>
      <w:marBottom w:val="0"/>
      <w:divBdr>
        <w:top w:val="none" w:sz="0" w:space="0" w:color="auto"/>
        <w:left w:val="none" w:sz="0" w:space="0" w:color="auto"/>
        <w:bottom w:val="none" w:sz="0" w:space="0" w:color="auto"/>
        <w:right w:val="none" w:sz="0" w:space="0" w:color="auto"/>
      </w:divBdr>
    </w:div>
    <w:div w:id="1361054167">
      <w:bodyDiv w:val="1"/>
      <w:marLeft w:val="0"/>
      <w:marRight w:val="0"/>
      <w:marTop w:val="0"/>
      <w:marBottom w:val="0"/>
      <w:divBdr>
        <w:top w:val="none" w:sz="0" w:space="0" w:color="auto"/>
        <w:left w:val="none" w:sz="0" w:space="0" w:color="auto"/>
        <w:bottom w:val="none" w:sz="0" w:space="0" w:color="auto"/>
        <w:right w:val="none" w:sz="0" w:space="0" w:color="auto"/>
      </w:divBdr>
    </w:div>
    <w:div w:id="1398943906">
      <w:bodyDiv w:val="1"/>
      <w:marLeft w:val="0"/>
      <w:marRight w:val="0"/>
      <w:marTop w:val="0"/>
      <w:marBottom w:val="0"/>
      <w:divBdr>
        <w:top w:val="none" w:sz="0" w:space="0" w:color="auto"/>
        <w:left w:val="none" w:sz="0" w:space="0" w:color="auto"/>
        <w:bottom w:val="none" w:sz="0" w:space="0" w:color="auto"/>
        <w:right w:val="none" w:sz="0" w:space="0" w:color="auto"/>
      </w:divBdr>
    </w:div>
    <w:div w:id="1405491651">
      <w:bodyDiv w:val="1"/>
      <w:marLeft w:val="0"/>
      <w:marRight w:val="0"/>
      <w:marTop w:val="0"/>
      <w:marBottom w:val="0"/>
      <w:divBdr>
        <w:top w:val="none" w:sz="0" w:space="0" w:color="auto"/>
        <w:left w:val="none" w:sz="0" w:space="0" w:color="auto"/>
        <w:bottom w:val="none" w:sz="0" w:space="0" w:color="auto"/>
        <w:right w:val="none" w:sz="0" w:space="0" w:color="auto"/>
      </w:divBdr>
    </w:div>
    <w:div w:id="1419403151">
      <w:bodyDiv w:val="1"/>
      <w:marLeft w:val="0"/>
      <w:marRight w:val="0"/>
      <w:marTop w:val="0"/>
      <w:marBottom w:val="0"/>
      <w:divBdr>
        <w:top w:val="none" w:sz="0" w:space="0" w:color="auto"/>
        <w:left w:val="none" w:sz="0" w:space="0" w:color="auto"/>
        <w:bottom w:val="none" w:sz="0" w:space="0" w:color="auto"/>
        <w:right w:val="none" w:sz="0" w:space="0" w:color="auto"/>
      </w:divBdr>
    </w:div>
    <w:div w:id="1436288560">
      <w:bodyDiv w:val="1"/>
      <w:marLeft w:val="0"/>
      <w:marRight w:val="0"/>
      <w:marTop w:val="0"/>
      <w:marBottom w:val="0"/>
      <w:divBdr>
        <w:top w:val="none" w:sz="0" w:space="0" w:color="auto"/>
        <w:left w:val="none" w:sz="0" w:space="0" w:color="auto"/>
        <w:bottom w:val="none" w:sz="0" w:space="0" w:color="auto"/>
        <w:right w:val="none" w:sz="0" w:space="0" w:color="auto"/>
      </w:divBdr>
    </w:div>
    <w:div w:id="1439792474">
      <w:bodyDiv w:val="1"/>
      <w:marLeft w:val="0"/>
      <w:marRight w:val="0"/>
      <w:marTop w:val="0"/>
      <w:marBottom w:val="0"/>
      <w:divBdr>
        <w:top w:val="none" w:sz="0" w:space="0" w:color="auto"/>
        <w:left w:val="none" w:sz="0" w:space="0" w:color="auto"/>
        <w:bottom w:val="none" w:sz="0" w:space="0" w:color="auto"/>
        <w:right w:val="none" w:sz="0" w:space="0" w:color="auto"/>
      </w:divBdr>
    </w:div>
    <w:div w:id="1452164205">
      <w:bodyDiv w:val="1"/>
      <w:marLeft w:val="0"/>
      <w:marRight w:val="0"/>
      <w:marTop w:val="0"/>
      <w:marBottom w:val="0"/>
      <w:divBdr>
        <w:top w:val="none" w:sz="0" w:space="0" w:color="auto"/>
        <w:left w:val="none" w:sz="0" w:space="0" w:color="auto"/>
        <w:bottom w:val="none" w:sz="0" w:space="0" w:color="auto"/>
        <w:right w:val="none" w:sz="0" w:space="0" w:color="auto"/>
      </w:divBdr>
    </w:div>
    <w:div w:id="1458723330">
      <w:bodyDiv w:val="1"/>
      <w:marLeft w:val="0"/>
      <w:marRight w:val="0"/>
      <w:marTop w:val="0"/>
      <w:marBottom w:val="0"/>
      <w:divBdr>
        <w:top w:val="none" w:sz="0" w:space="0" w:color="auto"/>
        <w:left w:val="none" w:sz="0" w:space="0" w:color="auto"/>
        <w:bottom w:val="none" w:sz="0" w:space="0" w:color="auto"/>
        <w:right w:val="none" w:sz="0" w:space="0" w:color="auto"/>
      </w:divBdr>
    </w:div>
    <w:div w:id="1480069854">
      <w:bodyDiv w:val="1"/>
      <w:marLeft w:val="0"/>
      <w:marRight w:val="0"/>
      <w:marTop w:val="0"/>
      <w:marBottom w:val="0"/>
      <w:divBdr>
        <w:top w:val="none" w:sz="0" w:space="0" w:color="auto"/>
        <w:left w:val="none" w:sz="0" w:space="0" w:color="auto"/>
        <w:bottom w:val="none" w:sz="0" w:space="0" w:color="auto"/>
        <w:right w:val="none" w:sz="0" w:space="0" w:color="auto"/>
      </w:divBdr>
    </w:div>
    <w:div w:id="1497261508">
      <w:bodyDiv w:val="1"/>
      <w:marLeft w:val="0"/>
      <w:marRight w:val="0"/>
      <w:marTop w:val="0"/>
      <w:marBottom w:val="0"/>
      <w:divBdr>
        <w:top w:val="none" w:sz="0" w:space="0" w:color="auto"/>
        <w:left w:val="none" w:sz="0" w:space="0" w:color="auto"/>
        <w:bottom w:val="none" w:sz="0" w:space="0" w:color="auto"/>
        <w:right w:val="none" w:sz="0" w:space="0" w:color="auto"/>
      </w:divBdr>
    </w:div>
    <w:div w:id="1507163028">
      <w:bodyDiv w:val="1"/>
      <w:marLeft w:val="0"/>
      <w:marRight w:val="0"/>
      <w:marTop w:val="0"/>
      <w:marBottom w:val="0"/>
      <w:divBdr>
        <w:top w:val="none" w:sz="0" w:space="0" w:color="auto"/>
        <w:left w:val="none" w:sz="0" w:space="0" w:color="auto"/>
        <w:bottom w:val="none" w:sz="0" w:space="0" w:color="auto"/>
        <w:right w:val="none" w:sz="0" w:space="0" w:color="auto"/>
      </w:divBdr>
    </w:div>
    <w:div w:id="1531334761">
      <w:bodyDiv w:val="1"/>
      <w:marLeft w:val="0"/>
      <w:marRight w:val="0"/>
      <w:marTop w:val="0"/>
      <w:marBottom w:val="0"/>
      <w:divBdr>
        <w:top w:val="none" w:sz="0" w:space="0" w:color="auto"/>
        <w:left w:val="none" w:sz="0" w:space="0" w:color="auto"/>
        <w:bottom w:val="none" w:sz="0" w:space="0" w:color="auto"/>
        <w:right w:val="none" w:sz="0" w:space="0" w:color="auto"/>
      </w:divBdr>
    </w:div>
    <w:div w:id="1561673732">
      <w:bodyDiv w:val="1"/>
      <w:marLeft w:val="0"/>
      <w:marRight w:val="0"/>
      <w:marTop w:val="0"/>
      <w:marBottom w:val="0"/>
      <w:divBdr>
        <w:top w:val="none" w:sz="0" w:space="0" w:color="auto"/>
        <w:left w:val="none" w:sz="0" w:space="0" w:color="auto"/>
        <w:bottom w:val="none" w:sz="0" w:space="0" w:color="auto"/>
        <w:right w:val="none" w:sz="0" w:space="0" w:color="auto"/>
      </w:divBdr>
    </w:div>
    <w:div w:id="1624926231">
      <w:bodyDiv w:val="1"/>
      <w:marLeft w:val="0"/>
      <w:marRight w:val="0"/>
      <w:marTop w:val="0"/>
      <w:marBottom w:val="0"/>
      <w:divBdr>
        <w:top w:val="none" w:sz="0" w:space="0" w:color="auto"/>
        <w:left w:val="none" w:sz="0" w:space="0" w:color="auto"/>
        <w:bottom w:val="none" w:sz="0" w:space="0" w:color="auto"/>
        <w:right w:val="none" w:sz="0" w:space="0" w:color="auto"/>
      </w:divBdr>
    </w:div>
    <w:div w:id="1631595078">
      <w:bodyDiv w:val="1"/>
      <w:marLeft w:val="0"/>
      <w:marRight w:val="0"/>
      <w:marTop w:val="0"/>
      <w:marBottom w:val="0"/>
      <w:divBdr>
        <w:top w:val="none" w:sz="0" w:space="0" w:color="auto"/>
        <w:left w:val="none" w:sz="0" w:space="0" w:color="auto"/>
        <w:bottom w:val="none" w:sz="0" w:space="0" w:color="auto"/>
        <w:right w:val="none" w:sz="0" w:space="0" w:color="auto"/>
      </w:divBdr>
    </w:div>
    <w:div w:id="1665670641">
      <w:bodyDiv w:val="1"/>
      <w:marLeft w:val="0"/>
      <w:marRight w:val="0"/>
      <w:marTop w:val="0"/>
      <w:marBottom w:val="0"/>
      <w:divBdr>
        <w:top w:val="none" w:sz="0" w:space="0" w:color="auto"/>
        <w:left w:val="none" w:sz="0" w:space="0" w:color="auto"/>
        <w:bottom w:val="none" w:sz="0" w:space="0" w:color="auto"/>
        <w:right w:val="none" w:sz="0" w:space="0" w:color="auto"/>
      </w:divBdr>
    </w:div>
    <w:div w:id="1774670918">
      <w:bodyDiv w:val="1"/>
      <w:marLeft w:val="0"/>
      <w:marRight w:val="0"/>
      <w:marTop w:val="0"/>
      <w:marBottom w:val="0"/>
      <w:divBdr>
        <w:top w:val="none" w:sz="0" w:space="0" w:color="auto"/>
        <w:left w:val="none" w:sz="0" w:space="0" w:color="auto"/>
        <w:bottom w:val="none" w:sz="0" w:space="0" w:color="auto"/>
        <w:right w:val="none" w:sz="0" w:space="0" w:color="auto"/>
      </w:divBdr>
    </w:div>
    <w:div w:id="1822966342">
      <w:bodyDiv w:val="1"/>
      <w:marLeft w:val="0"/>
      <w:marRight w:val="0"/>
      <w:marTop w:val="0"/>
      <w:marBottom w:val="0"/>
      <w:divBdr>
        <w:top w:val="none" w:sz="0" w:space="0" w:color="auto"/>
        <w:left w:val="none" w:sz="0" w:space="0" w:color="auto"/>
        <w:bottom w:val="none" w:sz="0" w:space="0" w:color="auto"/>
        <w:right w:val="none" w:sz="0" w:space="0" w:color="auto"/>
      </w:divBdr>
    </w:div>
    <w:div w:id="1829710872">
      <w:bodyDiv w:val="1"/>
      <w:marLeft w:val="0"/>
      <w:marRight w:val="0"/>
      <w:marTop w:val="0"/>
      <w:marBottom w:val="0"/>
      <w:divBdr>
        <w:top w:val="none" w:sz="0" w:space="0" w:color="auto"/>
        <w:left w:val="none" w:sz="0" w:space="0" w:color="auto"/>
        <w:bottom w:val="none" w:sz="0" w:space="0" w:color="auto"/>
        <w:right w:val="none" w:sz="0" w:space="0" w:color="auto"/>
      </w:divBdr>
    </w:div>
    <w:div w:id="1843347598">
      <w:bodyDiv w:val="1"/>
      <w:marLeft w:val="0"/>
      <w:marRight w:val="0"/>
      <w:marTop w:val="0"/>
      <w:marBottom w:val="0"/>
      <w:divBdr>
        <w:top w:val="none" w:sz="0" w:space="0" w:color="auto"/>
        <w:left w:val="none" w:sz="0" w:space="0" w:color="auto"/>
        <w:bottom w:val="none" w:sz="0" w:space="0" w:color="auto"/>
        <w:right w:val="none" w:sz="0" w:space="0" w:color="auto"/>
      </w:divBdr>
    </w:div>
    <w:div w:id="1856068965">
      <w:bodyDiv w:val="1"/>
      <w:marLeft w:val="0"/>
      <w:marRight w:val="0"/>
      <w:marTop w:val="0"/>
      <w:marBottom w:val="0"/>
      <w:divBdr>
        <w:top w:val="none" w:sz="0" w:space="0" w:color="auto"/>
        <w:left w:val="none" w:sz="0" w:space="0" w:color="auto"/>
        <w:bottom w:val="none" w:sz="0" w:space="0" w:color="auto"/>
        <w:right w:val="none" w:sz="0" w:space="0" w:color="auto"/>
      </w:divBdr>
    </w:div>
    <w:div w:id="1930312664">
      <w:bodyDiv w:val="1"/>
      <w:marLeft w:val="0"/>
      <w:marRight w:val="0"/>
      <w:marTop w:val="0"/>
      <w:marBottom w:val="0"/>
      <w:divBdr>
        <w:top w:val="none" w:sz="0" w:space="0" w:color="auto"/>
        <w:left w:val="none" w:sz="0" w:space="0" w:color="auto"/>
        <w:bottom w:val="none" w:sz="0" w:space="0" w:color="auto"/>
        <w:right w:val="none" w:sz="0" w:space="0" w:color="auto"/>
      </w:divBdr>
    </w:div>
    <w:div w:id="2007007173">
      <w:bodyDiv w:val="1"/>
      <w:marLeft w:val="0"/>
      <w:marRight w:val="0"/>
      <w:marTop w:val="0"/>
      <w:marBottom w:val="0"/>
      <w:divBdr>
        <w:top w:val="none" w:sz="0" w:space="0" w:color="auto"/>
        <w:left w:val="none" w:sz="0" w:space="0" w:color="auto"/>
        <w:bottom w:val="none" w:sz="0" w:space="0" w:color="auto"/>
        <w:right w:val="none" w:sz="0" w:space="0" w:color="auto"/>
      </w:divBdr>
    </w:div>
    <w:div w:id="2010593487">
      <w:bodyDiv w:val="1"/>
      <w:marLeft w:val="0"/>
      <w:marRight w:val="0"/>
      <w:marTop w:val="0"/>
      <w:marBottom w:val="0"/>
      <w:divBdr>
        <w:top w:val="none" w:sz="0" w:space="0" w:color="auto"/>
        <w:left w:val="none" w:sz="0" w:space="0" w:color="auto"/>
        <w:bottom w:val="none" w:sz="0" w:space="0" w:color="auto"/>
        <w:right w:val="none" w:sz="0" w:space="0" w:color="auto"/>
      </w:divBdr>
    </w:div>
    <w:div w:id="2050110643">
      <w:bodyDiv w:val="1"/>
      <w:marLeft w:val="0"/>
      <w:marRight w:val="0"/>
      <w:marTop w:val="0"/>
      <w:marBottom w:val="0"/>
      <w:divBdr>
        <w:top w:val="none" w:sz="0" w:space="0" w:color="auto"/>
        <w:left w:val="none" w:sz="0" w:space="0" w:color="auto"/>
        <w:bottom w:val="none" w:sz="0" w:space="0" w:color="auto"/>
        <w:right w:val="none" w:sz="0" w:space="0" w:color="auto"/>
      </w:divBdr>
    </w:div>
    <w:div w:id="2054108989">
      <w:bodyDiv w:val="1"/>
      <w:marLeft w:val="0"/>
      <w:marRight w:val="0"/>
      <w:marTop w:val="0"/>
      <w:marBottom w:val="0"/>
      <w:divBdr>
        <w:top w:val="none" w:sz="0" w:space="0" w:color="auto"/>
        <w:left w:val="none" w:sz="0" w:space="0" w:color="auto"/>
        <w:bottom w:val="none" w:sz="0" w:space="0" w:color="auto"/>
        <w:right w:val="none" w:sz="0" w:space="0" w:color="auto"/>
      </w:divBdr>
    </w:div>
    <w:div w:id="2059741273">
      <w:bodyDiv w:val="1"/>
      <w:marLeft w:val="0"/>
      <w:marRight w:val="0"/>
      <w:marTop w:val="0"/>
      <w:marBottom w:val="0"/>
      <w:divBdr>
        <w:top w:val="none" w:sz="0" w:space="0" w:color="auto"/>
        <w:left w:val="none" w:sz="0" w:space="0" w:color="auto"/>
        <w:bottom w:val="none" w:sz="0" w:space="0" w:color="auto"/>
        <w:right w:val="none" w:sz="0" w:space="0" w:color="auto"/>
      </w:divBdr>
    </w:div>
    <w:div w:id="2074038842">
      <w:bodyDiv w:val="1"/>
      <w:marLeft w:val="0"/>
      <w:marRight w:val="0"/>
      <w:marTop w:val="0"/>
      <w:marBottom w:val="0"/>
      <w:divBdr>
        <w:top w:val="none" w:sz="0" w:space="0" w:color="auto"/>
        <w:left w:val="none" w:sz="0" w:space="0" w:color="auto"/>
        <w:bottom w:val="none" w:sz="0" w:space="0" w:color="auto"/>
        <w:right w:val="none" w:sz="0" w:space="0" w:color="auto"/>
      </w:divBdr>
    </w:div>
    <w:div w:id="2094467530">
      <w:bodyDiv w:val="1"/>
      <w:marLeft w:val="0"/>
      <w:marRight w:val="0"/>
      <w:marTop w:val="0"/>
      <w:marBottom w:val="0"/>
      <w:divBdr>
        <w:top w:val="none" w:sz="0" w:space="0" w:color="auto"/>
        <w:left w:val="none" w:sz="0" w:space="0" w:color="auto"/>
        <w:bottom w:val="none" w:sz="0" w:space="0" w:color="auto"/>
        <w:right w:val="none" w:sz="0" w:space="0" w:color="auto"/>
      </w:divBdr>
    </w:div>
    <w:div w:id="2099131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CDDA4BFAA08A499386B7DC85E823CB" ma:contentTypeVersion="2" ma:contentTypeDescription="Create a new document." ma:contentTypeScope="" ma:versionID="c7690c046072e3ab3e58127abb5003a8">
  <xsd:schema xmlns:xsd="http://www.w3.org/2001/XMLSchema" xmlns:xs="http://www.w3.org/2001/XMLSchema" xmlns:p="http://schemas.microsoft.com/office/2006/metadata/properties" xmlns:ns2="2633e6ee-7290-49ea-886a-8940f00015b8" targetNamespace="http://schemas.microsoft.com/office/2006/metadata/properties" ma:root="true" ma:fieldsID="73deab31c137f6409e14d3dbe427c0f1" ns2:_="">
    <xsd:import namespace="2633e6ee-7290-49ea-886a-8940f00015b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3e6ee-7290-49ea-886a-8940f00015b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0A8CE-C922-41DF-A80C-02F31B89B9B3}">
  <ds:schemaRefs>
    <ds:schemaRef ds:uri="http://purl.org/dc/terms/"/>
    <ds:schemaRef ds:uri="2633e6ee-7290-49ea-886a-8940f00015b8"/>
    <ds:schemaRef ds:uri="http://schemas.microsoft.com/office/infopath/2007/PartnerControls"/>
    <ds:schemaRef ds:uri="http://schemas.openxmlformats.org/package/2006/metadata/core-properties"/>
    <ds:schemaRef ds:uri="http://www.w3.org/XML/1998/namespace"/>
    <ds:schemaRef ds:uri="http://purl.org/dc/elements/1.1/"/>
    <ds:schemaRef ds:uri="http://schemas.microsoft.com/office/2006/metadata/properties"/>
    <ds:schemaRef ds:uri="http://schemas.microsoft.com/office/2006/documentManagement/types"/>
    <ds:schemaRef ds:uri="http://purl.org/dc/dcmitype/"/>
  </ds:schemaRefs>
</ds:datastoreItem>
</file>

<file path=customXml/itemProps2.xml><?xml version="1.0" encoding="utf-8"?>
<ds:datastoreItem xmlns:ds="http://schemas.openxmlformats.org/officeDocument/2006/customXml" ds:itemID="{311E0FDC-EF9D-409E-8AB6-38A787909466}">
  <ds:schemaRefs>
    <ds:schemaRef ds:uri="http://schemas.microsoft.com/sharepoint/v3/contenttype/forms"/>
  </ds:schemaRefs>
</ds:datastoreItem>
</file>

<file path=customXml/itemProps3.xml><?xml version="1.0" encoding="utf-8"?>
<ds:datastoreItem xmlns:ds="http://schemas.openxmlformats.org/officeDocument/2006/customXml" ds:itemID="{D9F10CF1-9D36-4B1D-B1B2-DB232564E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3e6ee-7290-49ea-886a-8940f0001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9B0621-5504-4BBD-A8A9-4BE1C356D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4</Pages>
  <Words>939</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Univeristy of the Arts London</Company>
  <LinksUpToDate>false</LinksUpToDate>
  <CharactersWithSpaces>6285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Kerli Kabur</dc:creator>
  <cp:lastModifiedBy>Zara Greisman</cp:lastModifiedBy>
  <cp:revision>64</cp:revision>
  <cp:lastPrinted>2018-07-15T21:43:00Z</cp:lastPrinted>
  <dcterms:created xsi:type="dcterms:W3CDTF">2018-03-16T14:38:00Z</dcterms:created>
  <dcterms:modified xsi:type="dcterms:W3CDTF">2018-08-21T09:07:00Z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0x01010031CDDA4BFAA08A499386B7DC85E823CB</vt:lpwstr>
  </property>
</Properties>
</file>