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F9B4" w14:textId="77777777" w:rsidR="00DD08D4" w:rsidRDefault="00DD08D4" w:rsidP="00DD08D4">
      <w:pPr>
        <w:pStyle w:val="Heading1"/>
      </w:pPr>
      <w:r>
        <w:t xml:space="preserve">Job Description and Person Specification </w:t>
      </w:r>
    </w:p>
    <w:p w14:paraId="62635E1B" w14:textId="77777777" w:rsidR="00DD08D4" w:rsidRDefault="00DD08D4" w:rsidP="00DD08D4"/>
    <w:p w14:paraId="191E2B58" w14:textId="77777777" w:rsidR="00DD08D4" w:rsidRDefault="00DD08D4" w:rsidP="00DD08D4">
      <w:pPr>
        <w:pStyle w:val="Heading1"/>
      </w:pPr>
      <w:r>
        <w:t>Job Title - Lecturer in Graphic Design Theory</w:t>
      </w:r>
    </w:p>
    <w:p w14:paraId="35719A46" w14:textId="77777777" w:rsidR="00DD08D4" w:rsidRDefault="00DD08D4" w:rsidP="00DD08D4">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DD08D4" w14:paraId="21C7AB9D" w14:textId="77777777" w:rsidTr="008734E7">
        <w:trPr>
          <w:trHeight w:val="549"/>
        </w:trPr>
        <w:tc>
          <w:tcPr>
            <w:tcW w:w="9215" w:type="dxa"/>
            <w:gridSpan w:val="2"/>
          </w:tcPr>
          <w:p w14:paraId="623837F5" w14:textId="77777777" w:rsidR="00DD08D4" w:rsidRDefault="00DD08D4" w:rsidP="008734E7">
            <w:pPr>
              <w:pStyle w:val="TableParagraph"/>
              <w:spacing w:before="39"/>
              <w:ind w:left="3528" w:right="3521"/>
              <w:jc w:val="center"/>
              <w:rPr>
                <w:b/>
                <w:sz w:val="28"/>
              </w:rPr>
            </w:pPr>
            <w:r>
              <w:rPr>
                <w:b/>
                <w:sz w:val="28"/>
              </w:rPr>
              <w:t>Job Description</w:t>
            </w:r>
          </w:p>
        </w:tc>
      </w:tr>
      <w:tr w:rsidR="00DD08D4" w14:paraId="2A7F716B" w14:textId="77777777" w:rsidTr="008734E7">
        <w:trPr>
          <w:trHeight w:val="1067"/>
        </w:trPr>
        <w:tc>
          <w:tcPr>
            <w:tcW w:w="5389" w:type="dxa"/>
          </w:tcPr>
          <w:p w14:paraId="040F784F" w14:textId="77777777" w:rsidR="00DD08D4" w:rsidRDefault="00DD08D4" w:rsidP="008734E7">
            <w:pPr>
              <w:pStyle w:val="TableParagraph"/>
              <w:spacing w:before="38"/>
              <w:ind w:left="170" w:right="164"/>
              <w:jc w:val="center"/>
              <w:rPr>
                <w:b/>
                <w:sz w:val="24"/>
              </w:rPr>
            </w:pPr>
            <w:r>
              <w:rPr>
                <w:b/>
                <w:sz w:val="24"/>
              </w:rPr>
              <w:t>College/Service</w:t>
            </w:r>
          </w:p>
          <w:p w14:paraId="6087331B" w14:textId="77777777" w:rsidR="00DD08D4" w:rsidRPr="005C4A66" w:rsidRDefault="00DD08D4" w:rsidP="008734E7">
            <w:pPr>
              <w:pStyle w:val="NormalWeb"/>
              <w:rPr>
                <w:rFonts w:ascii="Arial" w:hAnsi="Arial" w:cs="Arial"/>
                <w:color w:val="000000"/>
                <w:sz w:val="27"/>
                <w:szCs w:val="27"/>
              </w:rPr>
            </w:pPr>
            <w:r w:rsidRPr="005C4A66">
              <w:rPr>
                <w:rFonts w:ascii="Arial" w:hAnsi="Arial" w:cs="Arial"/>
                <w:color w:val="000000"/>
                <w:sz w:val="27"/>
                <w:szCs w:val="27"/>
              </w:rPr>
              <w:t xml:space="preserve">Camberwell, </w:t>
            </w:r>
            <w:proofErr w:type="gramStart"/>
            <w:r w:rsidRPr="005C4A66">
              <w:rPr>
                <w:rFonts w:ascii="Arial" w:hAnsi="Arial" w:cs="Arial"/>
                <w:color w:val="000000"/>
                <w:sz w:val="27"/>
                <w:szCs w:val="27"/>
              </w:rPr>
              <w:t>Chelsea</w:t>
            </w:r>
            <w:proofErr w:type="gramEnd"/>
            <w:r w:rsidRPr="005C4A66">
              <w:rPr>
                <w:rFonts w:ascii="Arial" w:hAnsi="Arial" w:cs="Arial"/>
                <w:color w:val="000000"/>
                <w:sz w:val="27"/>
                <w:szCs w:val="27"/>
              </w:rPr>
              <w:t xml:space="preserve"> and Wimbledon</w:t>
            </w:r>
          </w:p>
          <w:p w14:paraId="3DC08CCB" w14:textId="77777777" w:rsidR="00DD08D4" w:rsidRPr="005C4A66" w:rsidRDefault="00DD08D4" w:rsidP="008734E7">
            <w:pPr>
              <w:pStyle w:val="NormalWeb"/>
              <w:rPr>
                <w:rFonts w:ascii="Arial" w:hAnsi="Arial" w:cs="Arial"/>
                <w:color w:val="000000"/>
                <w:sz w:val="27"/>
                <w:szCs w:val="27"/>
              </w:rPr>
            </w:pPr>
            <w:r w:rsidRPr="005C4A66">
              <w:rPr>
                <w:rFonts w:ascii="Arial" w:hAnsi="Arial" w:cs="Arial"/>
                <w:color w:val="000000"/>
                <w:sz w:val="27"/>
                <w:szCs w:val="27"/>
              </w:rPr>
              <w:t>Colleges of Arts</w:t>
            </w:r>
          </w:p>
          <w:p w14:paraId="1EE61680" w14:textId="77777777" w:rsidR="00DD08D4" w:rsidRDefault="00DD08D4" w:rsidP="008734E7">
            <w:pPr>
              <w:pStyle w:val="TableParagraph"/>
              <w:spacing w:before="178"/>
              <w:ind w:left="170" w:right="166"/>
              <w:jc w:val="center"/>
              <w:rPr>
                <w:sz w:val="24"/>
              </w:rPr>
            </w:pPr>
          </w:p>
        </w:tc>
        <w:tc>
          <w:tcPr>
            <w:tcW w:w="3826" w:type="dxa"/>
          </w:tcPr>
          <w:p w14:paraId="7BF9DC4D" w14:textId="77777777" w:rsidR="00DD08D4" w:rsidRDefault="00DD08D4" w:rsidP="008734E7">
            <w:pPr>
              <w:pStyle w:val="TableParagraph"/>
              <w:spacing w:line="274" w:lineRule="exact"/>
              <w:ind w:left="232" w:right="221"/>
              <w:jc w:val="center"/>
              <w:rPr>
                <w:b/>
                <w:sz w:val="24"/>
              </w:rPr>
            </w:pPr>
            <w:r>
              <w:rPr>
                <w:b/>
                <w:sz w:val="24"/>
              </w:rPr>
              <w:t>Location</w:t>
            </w:r>
          </w:p>
          <w:p w14:paraId="3B8571D4" w14:textId="77777777" w:rsidR="00DD08D4" w:rsidRDefault="00DD08D4" w:rsidP="008734E7">
            <w:pPr>
              <w:pStyle w:val="TableParagraph"/>
              <w:spacing w:before="6"/>
              <w:rPr>
                <w:b/>
              </w:rPr>
            </w:pPr>
          </w:p>
          <w:p w14:paraId="096CB599" w14:textId="77777777" w:rsidR="00DD08D4" w:rsidRDefault="00DD08D4" w:rsidP="008734E7">
            <w:pPr>
              <w:pStyle w:val="TableParagraph"/>
              <w:ind w:left="231" w:right="221"/>
              <w:jc w:val="center"/>
              <w:rPr>
                <w:sz w:val="24"/>
              </w:rPr>
            </w:pPr>
            <w:r>
              <w:rPr>
                <w:sz w:val="24"/>
              </w:rPr>
              <w:t>Millbank, Peckham Road</w:t>
            </w:r>
          </w:p>
        </w:tc>
      </w:tr>
      <w:tr w:rsidR="00DD08D4" w14:paraId="59BF179C" w14:textId="77777777" w:rsidTr="008734E7">
        <w:trPr>
          <w:trHeight w:val="386"/>
        </w:trPr>
        <w:tc>
          <w:tcPr>
            <w:tcW w:w="5389" w:type="dxa"/>
            <w:tcBorders>
              <w:bottom w:val="nil"/>
            </w:tcBorders>
          </w:tcPr>
          <w:p w14:paraId="762EF09B" w14:textId="77777777" w:rsidR="00DD08D4" w:rsidRDefault="00DD08D4" w:rsidP="008734E7">
            <w:pPr>
              <w:pStyle w:val="TableParagraph"/>
              <w:spacing w:before="38"/>
              <w:ind w:left="170" w:right="165"/>
              <w:jc w:val="center"/>
              <w:rPr>
                <w:b/>
                <w:sz w:val="24"/>
              </w:rPr>
            </w:pPr>
            <w:r>
              <w:rPr>
                <w:b/>
                <w:sz w:val="24"/>
              </w:rPr>
              <w:t>Contract Length</w:t>
            </w:r>
          </w:p>
        </w:tc>
        <w:tc>
          <w:tcPr>
            <w:tcW w:w="3826" w:type="dxa"/>
            <w:tcBorders>
              <w:bottom w:val="nil"/>
            </w:tcBorders>
          </w:tcPr>
          <w:p w14:paraId="01D1693E" w14:textId="77777777" w:rsidR="00DD08D4" w:rsidRDefault="00DD08D4" w:rsidP="008734E7">
            <w:pPr>
              <w:pStyle w:val="TableParagraph"/>
              <w:spacing w:before="38"/>
              <w:ind w:left="760"/>
              <w:rPr>
                <w:b/>
                <w:sz w:val="24"/>
              </w:rPr>
            </w:pPr>
            <w:r>
              <w:rPr>
                <w:b/>
                <w:sz w:val="24"/>
              </w:rPr>
              <w:t>Hours per week/FTE</w:t>
            </w:r>
          </w:p>
        </w:tc>
      </w:tr>
      <w:tr w:rsidR="00DD08D4" w14:paraId="73C17C3D" w14:textId="77777777" w:rsidTr="00DD08D4">
        <w:trPr>
          <w:trHeight w:val="425"/>
        </w:trPr>
        <w:tc>
          <w:tcPr>
            <w:tcW w:w="5389" w:type="dxa"/>
            <w:tcBorders>
              <w:top w:val="nil"/>
            </w:tcBorders>
          </w:tcPr>
          <w:p w14:paraId="12F99C56" w14:textId="77777777" w:rsidR="00DD08D4" w:rsidRDefault="00DD08D4" w:rsidP="008734E7">
            <w:pPr>
              <w:pStyle w:val="TableParagraph"/>
              <w:spacing w:before="64"/>
              <w:ind w:left="170" w:right="161"/>
              <w:jc w:val="center"/>
              <w:rPr>
                <w:sz w:val="24"/>
              </w:rPr>
            </w:pPr>
            <w:r>
              <w:rPr>
                <w:sz w:val="24"/>
              </w:rPr>
              <w:t>Permanent</w:t>
            </w:r>
          </w:p>
          <w:p w14:paraId="0CEF3F80" w14:textId="77777777" w:rsidR="00DD08D4" w:rsidRDefault="00DD08D4" w:rsidP="008734E7">
            <w:pPr>
              <w:pStyle w:val="TableParagraph"/>
              <w:spacing w:before="6"/>
              <w:rPr>
                <w:b/>
              </w:rPr>
            </w:pPr>
          </w:p>
          <w:p w14:paraId="5163C413" w14:textId="77777777" w:rsidR="00DD08D4" w:rsidRDefault="00DD08D4" w:rsidP="008734E7">
            <w:pPr>
              <w:pStyle w:val="TableParagraph"/>
              <w:ind w:left="170" w:right="165"/>
              <w:jc w:val="center"/>
              <w:rPr>
                <w:sz w:val="24"/>
              </w:rPr>
            </w:pPr>
          </w:p>
        </w:tc>
        <w:tc>
          <w:tcPr>
            <w:tcW w:w="3826" w:type="dxa"/>
            <w:tcBorders>
              <w:top w:val="nil"/>
            </w:tcBorders>
          </w:tcPr>
          <w:p w14:paraId="7B65FE0A" w14:textId="77777777" w:rsidR="00DD08D4" w:rsidRDefault="00DD08D4" w:rsidP="008734E7">
            <w:pPr>
              <w:pStyle w:val="TableParagraph"/>
              <w:spacing w:before="64"/>
              <w:ind w:left="228" w:right="221"/>
              <w:jc w:val="center"/>
              <w:rPr>
                <w:sz w:val="24"/>
              </w:rPr>
            </w:pPr>
            <w:r>
              <w:rPr>
                <w:sz w:val="24"/>
              </w:rPr>
              <w:t>37 / 1.0</w:t>
            </w:r>
          </w:p>
          <w:p w14:paraId="12CFD07A" w14:textId="77777777" w:rsidR="00DD08D4" w:rsidRDefault="00DD08D4" w:rsidP="008734E7">
            <w:pPr>
              <w:pStyle w:val="TableParagraph"/>
              <w:spacing w:before="6"/>
              <w:rPr>
                <w:b/>
              </w:rPr>
            </w:pPr>
          </w:p>
          <w:p w14:paraId="497DA220" w14:textId="77777777" w:rsidR="00DD08D4" w:rsidRDefault="00DD08D4" w:rsidP="008734E7">
            <w:pPr>
              <w:pStyle w:val="TableParagraph"/>
              <w:ind w:left="232" w:right="221"/>
              <w:jc w:val="center"/>
              <w:rPr>
                <w:sz w:val="24"/>
              </w:rPr>
            </w:pPr>
          </w:p>
        </w:tc>
      </w:tr>
      <w:tr w:rsidR="00DD08D4" w14:paraId="74CD8F5F" w14:textId="77777777" w:rsidTr="008734E7">
        <w:trPr>
          <w:trHeight w:val="802"/>
        </w:trPr>
        <w:tc>
          <w:tcPr>
            <w:tcW w:w="5389" w:type="dxa"/>
            <w:tcBorders>
              <w:bottom w:val="nil"/>
            </w:tcBorders>
          </w:tcPr>
          <w:p w14:paraId="60C82F76" w14:textId="77777777" w:rsidR="00DD08D4" w:rsidRDefault="00DD08D4" w:rsidP="008734E7">
            <w:pPr>
              <w:pStyle w:val="TableParagraph"/>
              <w:spacing w:before="41"/>
              <w:ind w:left="170" w:right="165"/>
              <w:jc w:val="center"/>
              <w:rPr>
                <w:b/>
                <w:sz w:val="24"/>
              </w:rPr>
            </w:pPr>
            <w:r>
              <w:rPr>
                <w:b/>
                <w:sz w:val="24"/>
              </w:rPr>
              <w:t>Accountable to</w:t>
            </w:r>
          </w:p>
          <w:p w14:paraId="7AD1B315" w14:textId="77777777" w:rsidR="00DD08D4" w:rsidRDefault="00DD08D4" w:rsidP="008734E7">
            <w:pPr>
              <w:pStyle w:val="TableParagraph"/>
              <w:spacing w:before="137"/>
              <w:ind w:left="170" w:right="166"/>
              <w:rPr>
                <w:sz w:val="24"/>
              </w:rPr>
            </w:pPr>
            <w:r>
              <w:rPr>
                <w:sz w:val="24"/>
              </w:rPr>
              <w:t>Programme Director, Graphic Design</w:t>
            </w:r>
          </w:p>
        </w:tc>
        <w:tc>
          <w:tcPr>
            <w:tcW w:w="3826" w:type="dxa"/>
            <w:vMerge w:val="restart"/>
          </w:tcPr>
          <w:p w14:paraId="59D01813" w14:textId="77777777" w:rsidR="00DD08D4" w:rsidRDefault="00DD08D4" w:rsidP="008734E7">
            <w:pPr>
              <w:pStyle w:val="TableParagraph"/>
              <w:ind w:left="1031"/>
              <w:rPr>
                <w:b/>
                <w:sz w:val="24"/>
              </w:rPr>
            </w:pPr>
            <w:r>
              <w:rPr>
                <w:b/>
                <w:sz w:val="24"/>
              </w:rPr>
              <w:t>Weeks per year</w:t>
            </w:r>
          </w:p>
          <w:p w14:paraId="1F387D07" w14:textId="77777777" w:rsidR="00DD08D4" w:rsidRDefault="00DD08D4" w:rsidP="008734E7">
            <w:pPr>
              <w:pStyle w:val="TableParagraph"/>
              <w:spacing w:before="4"/>
              <w:rPr>
                <w:b/>
              </w:rPr>
            </w:pPr>
          </w:p>
          <w:p w14:paraId="55212D24" w14:textId="77777777" w:rsidR="00DD08D4" w:rsidRDefault="00DD08D4" w:rsidP="008734E7">
            <w:pPr>
              <w:pStyle w:val="TableParagraph"/>
              <w:ind w:left="1120"/>
              <w:rPr>
                <w:sz w:val="24"/>
              </w:rPr>
            </w:pPr>
            <w:r>
              <w:rPr>
                <w:sz w:val="24"/>
              </w:rPr>
              <w:t>52</w:t>
            </w:r>
          </w:p>
        </w:tc>
      </w:tr>
      <w:tr w:rsidR="00DD08D4" w14:paraId="7F961412" w14:textId="77777777" w:rsidTr="00DD08D4">
        <w:trPr>
          <w:trHeight w:val="34"/>
        </w:trPr>
        <w:tc>
          <w:tcPr>
            <w:tcW w:w="5389" w:type="dxa"/>
            <w:tcBorders>
              <w:top w:val="nil"/>
            </w:tcBorders>
          </w:tcPr>
          <w:p w14:paraId="0D0232CA" w14:textId="77777777" w:rsidR="00DD08D4" w:rsidRDefault="00DD08D4" w:rsidP="008734E7">
            <w:pPr>
              <w:pStyle w:val="TableParagraph"/>
              <w:spacing w:before="64"/>
              <w:ind w:left="170" w:right="164"/>
              <w:jc w:val="center"/>
              <w:rPr>
                <w:sz w:val="24"/>
              </w:rPr>
            </w:pPr>
          </w:p>
        </w:tc>
        <w:tc>
          <w:tcPr>
            <w:tcW w:w="3826" w:type="dxa"/>
            <w:vMerge/>
            <w:tcBorders>
              <w:top w:val="nil"/>
            </w:tcBorders>
          </w:tcPr>
          <w:p w14:paraId="28632BDA" w14:textId="77777777" w:rsidR="00DD08D4" w:rsidRDefault="00DD08D4" w:rsidP="008734E7">
            <w:pPr>
              <w:rPr>
                <w:sz w:val="2"/>
                <w:szCs w:val="2"/>
              </w:rPr>
            </w:pPr>
          </w:p>
        </w:tc>
      </w:tr>
      <w:tr w:rsidR="00DD08D4" w14:paraId="7A7A9156" w14:textId="77777777" w:rsidTr="008734E7">
        <w:trPr>
          <w:trHeight w:val="386"/>
        </w:trPr>
        <w:tc>
          <w:tcPr>
            <w:tcW w:w="5389" w:type="dxa"/>
            <w:tcBorders>
              <w:bottom w:val="nil"/>
            </w:tcBorders>
          </w:tcPr>
          <w:p w14:paraId="3B8CFA7D" w14:textId="77777777" w:rsidR="00DD08D4" w:rsidRDefault="00DD08D4" w:rsidP="008734E7">
            <w:pPr>
              <w:pStyle w:val="TableParagraph"/>
              <w:spacing w:before="38"/>
              <w:ind w:left="170" w:right="160"/>
              <w:jc w:val="center"/>
              <w:rPr>
                <w:b/>
                <w:sz w:val="24"/>
              </w:rPr>
            </w:pPr>
            <w:r>
              <w:rPr>
                <w:b/>
                <w:sz w:val="24"/>
              </w:rPr>
              <w:t>Salary</w:t>
            </w:r>
          </w:p>
        </w:tc>
        <w:tc>
          <w:tcPr>
            <w:tcW w:w="3826" w:type="dxa"/>
            <w:vMerge w:val="restart"/>
          </w:tcPr>
          <w:p w14:paraId="2A72624E" w14:textId="77777777" w:rsidR="00DD08D4" w:rsidRDefault="00DD08D4" w:rsidP="008734E7">
            <w:pPr>
              <w:pStyle w:val="TableParagraph"/>
              <w:spacing w:before="38"/>
              <w:ind w:left="232" w:right="220"/>
              <w:jc w:val="center"/>
              <w:rPr>
                <w:b/>
                <w:sz w:val="24"/>
              </w:rPr>
            </w:pPr>
            <w:r>
              <w:rPr>
                <w:b/>
                <w:sz w:val="24"/>
              </w:rPr>
              <w:t>Grade</w:t>
            </w:r>
          </w:p>
          <w:p w14:paraId="01321C76" w14:textId="77777777" w:rsidR="00DD08D4" w:rsidRDefault="00DD08D4" w:rsidP="008734E7">
            <w:pPr>
              <w:pStyle w:val="TableParagraph"/>
              <w:spacing w:before="137"/>
              <w:ind w:left="8"/>
              <w:jc w:val="center"/>
              <w:rPr>
                <w:sz w:val="24"/>
              </w:rPr>
            </w:pPr>
            <w:r>
              <w:rPr>
                <w:w w:val="99"/>
                <w:sz w:val="24"/>
              </w:rPr>
              <w:t>5</w:t>
            </w:r>
          </w:p>
        </w:tc>
      </w:tr>
      <w:tr w:rsidR="00DD08D4" w14:paraId="71F5F783" w14:textId="77777777" w:rsidTr="00DD08D4">
        <w:trPr>
          <w:trHeight w:val="443"/>
        </w:trPr>
        <w:tc>
          <w:tcPr>
            <w:tcW w:w="5389" w:type="dxa"/>
            <w:tcBorders>
              <w:top w:val="nil"/>
            </w:tcBorders>
          </w:tcPr>
          <w:p w14:paraId="4B269278" w14:textId="7024F10A" w:rsidR="00DD08D4" w:rsidRDefault="00DD08D4" w:rsidP="008734E7">
            <w:pPr>
              <w:pStyle w:val="TableParagraph"/>
              <w:spacing w:before="64" w:line="360" w:lineRule="auto"/>
              <w:ind w:left="1886" w:right="117" w:hanging="1313"/>
              <w:rPr>
                <w:sz w:val="24"/>
              </w:rPr>
            </w:pPr>
            <w:r>
              <w:rPr>
                <w:sz w:val="24"/>
              </w:rPr>
              <w:t>£38</w:t>
            </w:r>
            <w:r w:rsidR="003D4768">
              <w:rPr>
                <w:sz w:val="24"/>
              </w:rPr>
              <w:t>,</w:t>
            </w:r>
            <w:r>
              <w:rPr>
                <w:sz w:val="24"/>
              </w:rPr>
              <w:t>694</w:t>
            </w:r>
            <w:r w:rsidR="003D4768">
              <w:rPr>
                <w:sz w:val="24"/>
              </w:rPr>
              <w:t xml:space="preserve"> </w:t>
            </w:r>
            <w:r>
              <w:rPr>
                <w:sz w:val="24"/>
              </w:rPr>
              <w:t>-</w:t>
            </w:r>
            <w:r w:rsidR="003D4768">
              <w:rPr>
                <w:sz w:val="24"/>
              </w:rPr>
              <w:t xml:space="preserve"> </w:t>
            </w:r>
            <w:r>
              <w:rPr>
                <w:sz w:val="24"/>
              </w:rPr>
              <w:t>£46</w:t>
            </w:r>
            <w:r w:rsidR="003D4768">
              <w:rPr>
                <w:sz w:val="24"/>
              </w:rPr>
              <w:t>,</w:t>
            </w:r>
            <w:r>
              <w:rPr>
                <w:sz w:val="24"/>
              </w:rPr>
              <w:t xml:space="preserve">423 per annum </w:t>
            </w:r>
          </w:p>
        </w:tc>
        <w:tc>
          <w:tcPr>
            <w:tcW w:w="3826" w:type="dxa"/>
            <w:vMerge/>
            <w:tcBorders>
              <w:top w:val="nil"/>
            </w:tcBorders>
          </w:tcPr>
          <w:p w14:paraId="21CDDF23" w14:textId="77777777" w:rsidR="00DD08D4" w:rsidRDefault="00DD08D4" w:rsidP="008734E7">
            <w:pPr>
              <w:rPr>
                <w:sz w:val="2"/>
                <w:szCs w:val="2"/>
              </w:rPr>
            </w:pPr>
          </w:p>
        </w:tc>
      </w:tr>
    </w:tbl>
    <w:p w14:paraId="04254678" w14:textId="77777777" w:rsidR="00DD08D4" w:rsidRDefault="00DD08D4" w:rsidP="00DD08D4">
      <w:pPr>
        <w:pStyle w:val="BodyText"/>
        <w:rPr>
          <w:b/>
          <w:sz w:val="20"/>
        </w:rPr>
      </w:pPr>
    </w:p>
    <w:p w14:paraId="26E0F082" w14:textId="06B48F2E" w:rsidR="00AD6C41" w:rsidRPr="009A7DFA" w:rsidRDefault="00AD6C41" w:rsidP="00085D52">
      <w:pPr>
        <w:rPr>
          <w:rFonts w:ascii="Arial" w:hAnsi="Arial" w:cs="Arial"/>
          <w:b/>
          <w:bCs/>
          <w:sz w:val="22"/>
          <w:szCs w:val="22"/>
        </w:rPr>
      </w:pPr>
    </w:p>
    <w:tbl>
      <w:tblPr>
        <w:tblStyle w:val="TableGrid"/>
        <w:tblW w:w="9351" w:type="dxa"/>
        <w:tblLook w:val="04A0" w:firstRow="1" w:lastRow="0" w:firstColumn="1" w:lastColumn="0" w:noHBand="0" w:noVBand="1"/>
      </w:tblPr>
      <w:tblGrid>
        <w:gridCol w:w="9351"/>
      </w:tblGrid>
      <w:tr w:rsidR="00EE525A" w:rsidRPr="009A7DFA" w14:paraId="31820962" w14:textId="77777777" w:rsidTr="1AE96CF5">
        <w:trPr>
          <w:tblHeader/>
        </w:trPr>
        <w:tc>
          <w:tcPr>
            <w:tcW w:w="9351" w:type="dxa"/>
          </w:tcPr>
          <w:p w14:paraId="0825E9AB" w14:textId="29B79932" w:rsidR="00EE525A" w:rsidRPr="009A7DFA" w:rsidRDefault="001C09F0" w:rsidP="009A7DFA">
            <w:pPr>
              <w:jc w:val="center"/>
              <w:rPr>
                <w:rFonts w:ascii="Arial" w:hAnsi="Arial" w:cs="Arial"/>
                <w:b/>
                <w:bCs/>
                <w:sz w:val="22"/>
                <w:szCs w:val="22"/>
              </w:rPr>
            </w:pPr>
            <w:r w:rsidRPr="009A7DFA">
              <w:rPr>
                <w:rFonts w:ascii="Arial" w:hAnsi="Arial" w:cs="Arial"/>
                <w:b/>
                <w:bCs/>
                <w:sz w:val="22"/>
                <w:szCs w:val="22"/>
              </w:rPr>
              <w:t>Job Description</w:t>
            </w:r>
          </w:p>
        </w:tc>
      </w:tr>
      <w:tr w:rsidR="00EE525A" w:rsidRPr="009A7DFA" w14:paraId="1E2D5983" w14:textId="77777777" w:rsidTr="1AE96CF5">
        <w:tc>
          <w:tcPr>
            <w:tcW w:w="9351" w:type="dxa"/>
          </w:tcPr>
          <w:p w14:paraId="47049CC0" w14:textId="77777777" w:rsidR="00963062" w:rsidRPr="009A7DFA" w:rsidRDefault="00963062" w:rsidP="00085D52">
            <w:pPr>
              <w:rPr>
                <w:rFonts w:ascii="Arial" w:hAnsi="Arial" w:cs="Arial"/>
                <w:b/>
                <w:bCs/>
                <w:sz w:val="22"/>
                <w:szCs w:val="22"/>
              </w:rPr>
            </w:pPr>
          </w:p>
          <w:p w14:paraId="1A22A44E" w14:textId="523E9C72" w:rsidR="00EE525A" w:rsidRPr="009A7DFA" w:rsidRDefault="001C09F0" w:rsidP="00085D52">
            <w:pPr>
              <w:rPr>
                <w:rFonts w:ascii="Arial" w:hAnsi="Arial" w:cs="Arial"/>
                <w:b/>
                <w:bCs/>
                <w:sz w:val="22"/>
                <w:szCs w:val="22"/>
              </w:rPr>
            </w:pPr>
            <w:r w:rsidRPr="009A7DFA">
              <w:rPr>
                <w:rFonts w:ascii="Arial" w:hAnsi="Arial" w:cs="Arial"/>
                <w:b/>
                <w:bCs/>
                <w:sz w:val="22"/>
                <w:szCs w:val="22"/>
              </w:rPr>
              <w:t>Purpose of the role:</w:t>
            </w:r>
          </w:p>
          <w:p w14:paraId="05AACF06" w14:textId="31E092B8" w:rsidR="00232FAB" w:rsidRDefault="001C09F0" w:rsidP="001C09F0">
            <w:pPr>
              <w:rPr>
                <w:rFonts w:ascii="Arial" w:hAnsi="Arial" w:cs="Arial"/>
                <w:sz w:val="22"/>
                <w:szCs w:val="22"/>
              </w:rPr>
            </w:pPr>
            <w:r w:rsidRPr="009A7DFA">
              <w:rPr>
                <w:rFonts w:ascii="Arial" w:hAnsi="Arial" w:cs="Arial"/>
                <w:sz w:val="22"/>
                <w:szCs w:val="22"/>
              </w:rPr>
              <w:t>T</w:t>
            </w:r>
            <w:r w:rsidRPr="009F1C91">
              <w:rPr>
                <w:rFonts w:ascii="Arial" w:hAnsi="Arial" w:cs="Arial"/>
                <w:sz w:val="22"/>
                <w:szCs w:val="22"/>
              </w:rPr>
              <w:t>he Lecturer in Graphic Design</w:t>
            </w:r>
            <w:r w:rsidR="0016398C">
              <w:rPr>
                <w:rFonts w:ascii="Arial" w:hAnsi="Arial" w:cs="Arial"/>
                <w:sz w:val="22"/>
                <w:szCs w:val="22"/>
              </w:rPr>
              <w:t xml:space="preserve"> (Theory and Practice)</w:t>
            </w:r>
            <w:r w:rsidRPr="009F1C91">
              <w:rPr>
                <w:rFonts w:ascii="Arial" w:hAnsi="Arial" w:cs="Arial"/>
                <w:sz w:val="22"/>
                <w:szCs w:val="22"/>
              </w:rPr>
              <w:t xml:space="preserve"> is responsible for teaching, curriculum development, and on-going scholarship on the Graphic Design Programme at Camberwell, </w:t>
            </w:r>
            <w:proofErr w:type="gramStart"/>
            <w:r w:rsidRPr="009F1C91">
              <w:rPr>
                <w:rFonts w:ascii="Arial" w:hAnsi="Arial" w:cs="Arial"/>
                <w:sz w:val="22"/>
                <w:szCs w:val="22"/>
              </w:rPr>
              <w:t>Chelsea</w:t>
            </w:r>
            <w:proofErr w:type="gramEnd"/>
            <w:r w:rsidRPr="009F1C91">
              <w:rPr>
                <w:rFonts w:ascii="Arial" w:hAnsi="Arial" w:cs="Arial"/>
                <w:sz w:val="22"/>
                <w:szCs w:val="22"/>
              </w:rPr>
              <w:t xml:space="preserve"> and Wimbledon Colleges of Art. The role will be focused on the development of </w:t>
            </w:r>
            <w:r w:rsidR="005031F5" w:rsidRPr="009F1C91">
              <w:rPr>
                <w:rFonts w:ascii="Arial" w:hAnsi="Arial" w:cs="Arial"/>
                <w:sz w:val="22"/>
                <w:szCs w:val="22"/>
              </w:rPr>
              <w:t>core Graphic Design skill</w:t>
            </w:r>
            <w:r w:rsidR="0000110F">
              <w:rPr>
                <w:rFonts w:ascii="Arial" w:hAnsi="Arial" w:cs="Arial"/>
                <w:sz w:val="22"/>
                <w:szCs w:val="22"/>
              </w:rPr>
              <w:t>s</w:t>
            </w:r>
            <w:r w:rsidR="008E1391">
              <w:rPr>
                <w:rFonts w:ascii="Arial" w:hAnsi="Arial" w:cs="Arial"/>
                <w:sz w:val="22"/>
                <w:szCs w:val="22"/>
              </w:rPr>
              <w:t xml:space="preserve"> and </w:t>
            </w:r>
            <w:r w:rsidR="00C374D9">
              <w:rPr>
                <w:rFonts w:ascii="Arial" w:hAnsi="Arial" w:cs="Arial"/>
                <w:sz w:val="22"/>
                <w:szCs w:val="22"/>
              </w:rPr>
              <w:t>the relationship between theory and practice</w:t>
            </w:r>
            <w:r w:rsidR="001E0B1E" w:rsidRPr="009F1C91">
              <w:rPr>
                <w:rFonts w:ascii="Arial" w:hAnsi="Arial" w:cs="Arial"/>
                <w:sz w:val="22"/>
                <w:szCs w:val="22"/>
              </w:rPr>
              <w:t>.</w:t>
            </w:r>
            <w:r w:rsidR="0000110F">
              <w:rPr>
                <w:rFonts w:ascii="Arial" w:hAnsi="Arial" w:cs="Arial"/>
                <w:sz w:val="22"/>
                <w:szCs w:val="22"/>
              </w:rPr>
              <w:t xml:space="preserve"> </w:t>
            </w:r>
            <w:r w:rsidR="001E0B1E" w:rsidRPr="009F1C91">
              <w:rPr>
                <w:rFonts w:ascii="Arial" w:hAnsi="Arial" w:cs="Arial"/>
                <w:sz w:val="22"/>
                <w:szCs w:val="22"/>
              </w:rPr>
              <w:t xml:space="preserve">We are looking for someone </w:t>
            </w:r>
            <w:r w:rsidR="007A4919">
              <w:rPr>
                <w:rFonts w:ascii="Arial" w:hAnsi="Arial" w:cs="Arial"/>
                <w:sz w:val="22"/>
                <w:szCs w:val="22"/>
              </w:rPr>
              <w:t>focused on context and dealing with complexity – framing and addressing problems within a larger scale</w:t>
            </w:r>
            <w:r w:rsidR="00D920F1">
              <w:rPr>
                <w:rFonts w:ascii="Arial" w:hAnsi="Arial" w:cs="Arial"/>
                <w:sz w:val="22"/>
                <w:szCs w:val="22"/>
              </w:rPr>
              <w:t xml:space="preserve">. The post-holder will possess </w:t>
            </w:r>
            <w:r w:rsidR="001E0B1E" w:rsidRPr="009F1C91">
              <w:rPr>
                <w:rFonts w:ascii="Arial" w:hAnsi="Arial" w:cs="Arial"/>
                <w:sz w:val="22"/>
                <w:szCs w:val="22"/>
              </w:rPr>
              <w:t xml:space="preserve">specialist knowledge </w:t>
            </w:r>
            <w:r w:rsidR="007A4919">
              <w:rPr>
                <w:rFonts w:ascii="Arial" w:hAnsi="Arial" w:cs="Arial"/>
                <w:sz w:val="22"/>
                <w:szCs w:val="22"/>
              </w:rPr>
              <w:t>and/</w:t>
            </w:r>
            <w:r w:rsidR="001E0B1E" w:rsidRPr="009F1C91">
              <w:rPr>
                <w:rFonts w:ascii="Arial" w:hAnsi="Arial" w:cs="Arial"/>
                <w:sz w:val="22"/>
                <w:szCs w:val="22"/>
              </w:rPr>
              <w:t>or experience of a particular aspect(s) of Graphic Design practice</w:t>
            </w:r>
            <w:r w:rsidR="00234C85">
              <w:rPr>
                <w:rFonts w:ascii="Arial" w:hAnsi="Arial" w:cs="Arial"/>
                <w:sz w:val="22"/>
                <w:szCs w:val="22"/>
              </w:rPr>
              <w:t>, theory</w:t>
            </w:r>
            <w:r w:rsidR="007A4919">
              <w:rPr>
                <w:rFonts w:ascii="Arial" w:hAnsi="Arial" w:cs="Arial"/>
                <w:sz w:val="22"/>
                <w:szCs w:val="22"/>
              </w:rPr>
              <w:t xml:space="preserve"> and thinking</w:t>
            </w:r>
            <w:r w:rsidR="00D920F1">
              <w:rPr>
                <w:rFonts w:ascii="Arial" w:hAnsi="Arial" w:cs="Arial"/>
                <w:sz w:val="22"/>
                <w:szCs w:val="22"/>
              </w:rPr>
              <w:t xml:space="preserve"> and</w:t>
            </w:r>
            <w:r w:rsidR="00D53E1A">
              <w:rPr>
                <w:rFonts w:ascii="Arial" w:hAnsi="Arial" w:cs="Arial"/>
                <w:sz w:val="22"/>
                <w:szCs w:val="22"/>
              </w:rPr>
              <w:t xml:space="preserve"> </w:t>
            </w:r>
            <w:r w:rsidR="00BA1CFF">
              <w:rPr>
                <w:rFonts w:ascii="Arial" w:hAnsi="Arial" w:cs="Arial"/>
                <w:sz w:val="22"/>
                <w:szCs w:val="22"/>
              </w:rPr>
              <w:t>demonstrate experience/expertise in at least three or more of the following areas</w:t>
            </w:r>
            <w:r w:rsidR="001E0B1E" w:rsidRPr="009F1C91">
              <w:rPr>
                <w:rFonts w:ascii="Arial" w:hAnsi="Arial" w:cs="Arial"/>
                <w:sz w:val="22"/>
                <w:szCs w:val="22"/>
              </w:rPr>
              <w:t xml:space="preserve">: Editorial/Publishing, </w:t>
            </w:r>
            <w:r w:rsidR="0000110F">
              <w:rPr>
                <w:rFonts w:ascii="Arial" w:hAnsi="Arial" w:cs="Arial"/>
                <w:sz w:val="22"/>
                <w:szCs w:val="22"/>
              </w:rPr>
              <w:t>Branding and Strategy, T</w:t>
            </w:r>
            <w:r w:rsidR="001E0B1E" w:rsidRPr="009F1C91">
              <w:rPr>
                <w:rFonts w:ascii="Arial" w:hAnsi="Arial" w:cs="Arial"/>
                <w:sz w:val="22"/>
                <w:szCs w:val="22"/>
              </w:rPr>
              <w:t>ypography, Moving Image and Animation</w:t>
            </w:r>
            <w:r w:rsidR="00234C85">
              <w:rPr>
                <w:rFonts w:ascii="Arial" w:hAnsi="Arial" w:cs="Arial"/>
                <w:sz w:val="22"/>
                <w:szCs w:val="22"/>
              </w:rPr>
              <w:t>,</w:t>
            </w:r>
            <w:r w:rsidR="00C374D9">
              <w:rPr>
                <w:rFonts w:ascii="Arial" w:hAnsi="Arial" w:cs="Arial"/>
                <w:sz w:val="22"/>
                <w:szCs w:val="22"/>
              </w:rPr>
              <w:t xml:space="preserve"> Design </w:t>
            </w:r>
            <w:r w:rsidR="0000110F">
              <w:rPr>
                <w:rFonts w:ascii="Arial" w:hAnsi="Arial" w:cs="Arial"/>
                <w:sz w:val="22"/>
                <w:szCs w:val="22"/>
              </w:rPr>
              <w:t>History</w:t>
            </w:r>
            <w:r w:rsidR="00234C85">
              <w:rPr>
                <w:rFonts w:ascii="Arial" w:hAnsi="Arial" w:cs="Arial"/>
                <w:sz w:val="22"/>
                <w:szCs w:val="22"/>
              </w:rPr>
              <w:t xml:space="preserve"> and Writing and Visual Culture.</w:t>
            </w:r>
          </w:p>
          <w:p w14:paraId="597EED01" w14:textId="77777777" w:rsidR="000C76CF" w:rsidRDefault="000C76CF" w:rsidP="001C09F0">
            <w:pPr>
              <w:rPr>
                <w:rFonts w:ascii="Arial" w:hAnsi="Arial" w:cs="Arial"/>
                <w:sz w:val="22"/>
                <w:szCs w:val="22"/>
              </w:rPr>
            </w:pPr>
          </w:p>
          <w:p w14:paraId="062EB62B" w14:textId="634715A9" w:rsidR="001C09F0" w:rsidRPr="009A7DFA" w:rsidRDefault="001C09F0" w:rsidP="001C09F0">
            <w:pPr>
              <w:rPr>
                <w:rFonts w:ascii="Arial" w:hAnsi="Arial" w:cs="Arial"/>
                <w:sz w:val="22"/>
                <w:szCs w:val="22"/>
              </w:rPr>
            </w:pPr>
            <w:r w:rsidRPr="009A7DFA">
              <w:rPr>
                <w:rFonts w:ascii="Arial" w:hAnsi="Arial" w:cs="Arial"/>
                <w:sz w:val="22"/>
                <w:szCs w:val="22"/>
              </w:rPr>
              <w:t xml:space="preserve">The post-holder will have a sound knowledge of the theories and practices in Graphic Design and will be expected to develop </w:t>
            </w:r>
            <w:r w:rsidR="00930C0D">
              <w:rPr>
                <w:rFonts w:ascii="Arial" w:hAnsi="Arial" w:cs="Arial"/>
                <w:sz w:val="22"/>
                <w:szCs w:val="22"/>
              </w:rPr>
              <w:t>these across the Programme</w:t>
            </w:r>
            <w:r w:rsidRPr="009A7DFA">
              <w:rPr>
                <w:rFonts w:ascii="Arial" w:hAnsi="Arial" w:cs="Arial"/>
                <w:sz w:val="22"/>
                <w:szCs w:val="22"/>
              </w:rPr>
              <w:t xml:space="preserve">. Candidates should possess a record of professional practice/research, with a proficiency in graphic design practice, theory and concepts and demonstrate </w:t>
            </w:r>
            <w:r w:rsidR="00132870" w:rsidRPr="009A7DFA">
              <w:rPr>
                <w:rFonts w:ascii="Arial" w:hAnsi="Arial" w:cs="Arial"/>
                <w:sz w:val="22"/>
                <w:szCs w:val="22"/>
              </w:rPr>
              <w:t>knowledge of Adobe CC</w:t>
            </w:r>
            <w:r w:rsidR="00CB6A28">
              <w:rPr>
                <w:rFonts w:ascii="Arial" w:hAnsi="Arial" w:cs="Arial"/>
                <w:sz w:val="22"/>
                <w:szCs w:val="22"/>
              </w:rPr>
              <w:t>.</w:t>
            </w:r>
            <w:r w:rsidR="00D53E1A">
              <w:rPr>
                <w:rFonts w:ascii="Arial" w:hAnsi="Arial" w:cs="Arial"/>
                <w:sz w:val="22"/>
                <w:szCs w:val="22"/>
              </w:rPr>
              <w:t xml:space="preserve"> </w:t>
            </w:r>
            <w:r w:rsidR="00132870" w:rsidRPr="009A7DFA">
              <w:rPr>
                <w:rFonts w:ascii="Arial" w:hAnsi="Arial" w:cs="Arial"/>
                <w:sz w:val="22"/>
                <w:szCs w:val="22"/>
              </w:rPr>
              <w:t xml:space="preserve">Skills and knowledge in </w:t>
            </w:r>
            <w:r w:rsidR="00784D15">
              <w:rPr>
                <w:rFonts w:ascii="Arial" w:hAnsi="Arial" w:cs="Arial"/>
                <w:sz w:val="22"/>
                <w:szCs w:val="22"/>
              </w:rPr>
              <w:t>UX/UI,</w:t>
            </w:r>
            <w:r w:rsidR="000C76CF" w:rsidRPr="009A7DFA">
              <w:rPr>
                <w:rFonts w:ascii="Arial" w:hAnsi="Arial" w:cs="Arial"/>
                <w:sz w:val="22"/>
                <w:szCs w:val="22"/>
              </w:rPr>
              <w:t xml:space="preserve"> motion graphics, interactive</w:t>
            </w:r>
            <w:r w:rsidR="00CB6A28">
              <w:rPr>
                <w:rFonts w:ascii="Arial" w:hAnsi="Arial" w:cs="Arial"/>
                <w:sz w:val="22"/>
                <w:szCs w:val="22"/>
              </w:rPr>
              <w:t xml:space="preserve">, </w:t>
            </w:r>
            <w:r w:rsidR="000C76CF" w:rsidRPr="009A7DFA">
              <w:rPr>
                <w:rFonts w:ascii="Arial" w:hAnsi="Arial" w:cs="Arial"/>
                <w:sz w:val="22"/>
                <w:szCs w:val="22"/>
              </w:rPr>
              <w:t>web design</w:t>
            </w:r>
            <w:r w:rsidR="000C76CF">
              <w:rPr>
                <w:rFonts w:ascii="Arial" w:hAnsi="Arial" w:cs="Arial"/>
                <w:sz w:val="22"/>
                <w:szCs w:val="22"/>
              </w:rPr>
              <w:t xml:space="preserve"> </w:t>
            </w:r>
            <w:r w:rsidR="00CB6A28">
              <w:rPr>
                <w:rFonts w:ascii="Arial" w:hAnsi="Arial" w:cs="Arial"/>
                <w:sz w:val="22"/>
                <w:szCs w:val="22"/>
              </w:rPr>
              <w:t xml:space="preserve">and digital typography </w:t>
            </w:r>
            <w:r w:rsidR="000C76CF">
              <w:rPr>
                <w:rFonts w:ascii="Arial" w:hAnsi="Arial" w:cs="Arial"/>
                <w:sz w:val="22"/>
                <w:szCs w:val="22"/>
              </w:rPr>
              <w:t>are a bonus.</w:t>
            </w:r>
          </w:p>
          <w:p w14:paraId="490F4D70" w14:textId="77777777" w:rsidR="001C09F0" w:rsidRPr="009A7DFA" w:rsidRDefault="001C09F0" w:rsidP="001C09F0">
            <w:pPr>
              <w:rPr>
                <w:rFonts w:ascii="Arial" w:hAnsi="Arial" w:cs="Arial"/>
                <w:sz w:val="22"/>
                <w:szCs w:val="22"/>
              </w:rPr>
            </w:pPr>
          </w:p>
          <w:p w14:paraId="4AFC75C3" w14:textId="77777777" w:rsidR="001C09F0" w:rsidRPr="009A7DFA" w:rsidRDefault="001C09F0" w:rsidP="00085D52">
            <w:pPr>
              <w:rPr>
                <w:rFonts w:ascii="Arial" w:hAnsi="Arial" w:cs="Arial"/>
                <w:sz w:val="22"/>
                <w:szCs w:val="22"/>
              </w:rPr>
            </w:pPr>
            <w:r w:rsidRPr="009A7DFA">
              <w:rPr>
                <w:rFonts w:ascii="Arial" w:hAnsi="Arial" w:cs="Arial"/>
                <w:sz w:val="22"/>
                <w:szCs w:val="22"/>
              </w:rPr>
              <w:lastRenderedPageBreak/>
              <w:t>The post-holder will work collaboratively across courses in the Graphic Design Programme, deploying specialist expertise to develop pedagogy and the curriculum in innovative and critical directions.</w:t>
            </w:r>
          </w:p>
          <w:p w14:paraId="64AEBA48" w14:textId="535DA7D5" w:rsidR="00963062" w:rsidRPr="009A7DFA" w:rsidRDefault="00963062" w:rsidP="00085D52">
            <w:pPr>
              <w:rPr>
                <w:rFonts w:ascii="Arial" w:hAnsi="Arial" w:cs="Arial"/>
                <w:sz w:val="22"/>
                <w:szCs w:val="22"/>
              </w:rPr>
            </w:pPr>
          </w:p>
        </w:tc>
      </w:tr>
      <w:tr w:rsidR="00EE525A" w:rsidRPr="009A7DFA" w14:paraId="5AD24543" w14:textId="77777777" w:rsidTr="1AE96CF5">
        <w:tc>
          <w:tcPr>
            <w:tcW w:w="9351" w:type="dxa"/>
          </w:tcPr>
          <w:p w14:paraId="5446A0A2" w14:textId="77777777" w:rsidR="000C1059" w:rsidRPr="009A7DFA" w:rsidRDefault="000C1059" w:rsidP="000C1059">
            <w:pPr>
              <w:rPr>
                <w:rFonts w:ascii="Arial" w:hAnsi="Arial" w:cs="Arial"/>
                <w:b/>
                <w:bCs/>
                <w:sz w:val="22"/>
                <w:szCs w:val="22"/>
              </w:rPr>
            </w:pPr>
            <w:r w:rsidRPr="009A7DFA">
              <w:rPr>
                <w:rFonts w:ascii="Arial" w:hAnsi="Arial" w:cs="Arial"/>
                <w:b/>
                <w:bCs/>
                <w:sz w:val="22"/>
                <w:szCs w:val="22"/>
              </w:rPr>
              <w:lastRenderedPageBreak/>
              <w:t xml:space="preserve">The post-holder will be expected to </w:t>
            </w:r>
            <w:proofErr w:type="gramStart"/>
            <w:r w:rsidRPr="009A7DFA">
              <w:rPr>
                <w:rFonts w:ascii="Arial" w:hAnsi="Arial" w:cs="Arial"/>
                <w:b/>
                <w:bCs/>
                <w:sz w:val="22"/>
                <w:szCs w:val="22"/>
              </w:rPr>
              <w:t>undertake</w:t>
            </w:r>
            <w:proofErr w:type="gramEnd"/>
          </w:p>
          <w:p w14:paraId="348D4D48" w14:textId="77777777" w:rsidR="000C1059" w:rsidRPr="009A7DFA" w:rsidRDefault="000C1059" w:rsidP="000C1059">
            <w:pPr>
              <w:rPr>
                <w:rFonts w:ascii="Arial" w:hAnsi="Arial" w:cs="Arial"/>
                <w:sz w:val="22"/>
                <w:szCs w:val="22"/>
              </w:rPr>
            </w:pPr>
          </w:p>
          <w:p w14:paraId="2BDA823F"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Teaching and leading on units as determined by Programme Director/Course Leader. </w:t>
            </w:r>
          </w:p>
          <w:p w14:paraId="78C3827A"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Professional activities of a scholarly nature </w:t>
            </w:r>
          </w:p>
          <w:p w14:paraId="7F71691E"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Responsibility of students’ pastoral support, progress and attendance, maintaining records and liaising with colleagues as </w:t>
            </w:r>
            <w:proofErr w:type="gramStart"/>
            <w:r w:rsidRPr="009A7DFA">
              <w:rPr>
                <w:rFonts w:ascii="Arial" w:hAnsi="Arial" w:cs="Arial"/>
                <w:sz w:val="22"/>
                <w:szCs w:val="22"/>
              </w:rPr>
              <w:t>appropriate</w:t>
            </w:r>
            <w:proofErr w:type="gramEnd"/>
          </w:p>
          <w:p w14:paraId="3CDAAC32"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Working with other academic staff faculty on course and curricular development.</w:t>
            </w:r>
            <w:r w:rsidRPr="009A7DFA">
              <w:rPr>
                <w:rFonts w:ascii="MS Gothic" w:eastAsia="MS Gothic" w:hAnsi="MS Gothic" w:cs="MS Gothic" w:hint="eastAsia"/>
                <w:sz w:val="22"/>
                <w:szCs w:val="22"/>
              </w:rPr>
              <w:t> </w:t>
            </w:r>
          </w:p>
          <w:p w14:paraId="0626C0CD" w14:textId="77777777" w:rsidR="00BB5F71"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Pedagogic and curriculum development that stimulate thought and practice that challenge the canon of design with the aim of promoting diversity and </w:t>
            </w:r>
            <w:proofErr w:type="gramStart"/>
            <w:r w:rsidRPr="009A7DFA">
              <w:rPr>
                <w:rFonts w:ascii="Arial" w:hAnsi="Arial" w:cs="Arial"/>
                <w:sz w:val="22"/>
                <w:szCs w:val="22"/>
              </w:rPr>
              <w:t>inclusivity</w:t>
            </w:r>
            <w:proofErr w:type="gramEnd"/>
          </w:p>
          <w:p w14:paraId="1E2DC21F" w14:textId="59F56325" w:rsidR="00EE525A"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Expand the capacity of the course design to meet the need to expand the field of graphic </w:t>
            </w:r>
            <w:proofErr w:type="gramStart"/>
            <w:r w:rsidR="00784D15">
              <w:rPr>
                <w:rFonts w:ascii="Arial" w:hAnsi="Arial" w:cs="Arial"/>
                <w:sz w:val="22"/>
                <w:szCs w:val="22"/>
              </w:rPr>
              <w:t>design</w:t>
            </w:r>
            <w:proofErr w:type="gramEnd"/>
          </w:p>
          <w:p w14:paraId="21096D48" w14:textId="77777777" w:rsidR="00BB5F71" w:rsidRPr="009A7DFA" w:rsidRDefault="00BB5F71" w:rsidP="00BB5F71">
            <w:pPr>
              <w:rPr>
                <w:rFonts w:ascii="Arial" w:hAnsi="Arial" w:cs="Arial"/>
                <w:sz w:val="22"/>
                <w:szCs w:val="22"/>
              </w:rPr>
            </w:pPr>
          </w:p>
          <w:p w14:paraId="7B707692" w14:textId="44919B8E" w:rsidR="00BB5F71" w:rsidRPr="009A7DFA" w:rsidRDefault="00BB5F71" w:rsidP="00BB5F71">
            <w:pPr>
              <w:rPr>
                <w:rFonts w:ascii="Arial" w:hAnsi="Arial" w:cs="Arial"/>
                <w:sz w:val="22"/>
                <w:szCs w:val="22"/>
              </w:rPr>
            </w:pPr>
            <w:r w:rsidRPr="009A7DFA">
              <w:rPr>
                <w:rFonts w:ascii="Arial" w:hAnsi="Arial" w:cs="Arial"/>
                <w:sz w:val="22"/>
                <w:szCs w:val="22"/>
              </w:rPr>
              <w:t>These responsibilities are of immediate strategic importance and may develop or change in the light of new priorities.</w:t>
            </w:r>
          </w:p>
          <w:p w14:paraId="2481C96F" w14:textId="77777777" w:rsidR="00BB5F71" w:rsidRPr="009A7DFA" w:rsidRDefault="00BB5F71" w:rsidP="00BB5F71">
            <w:pPr>
              <w:rPr>
                <w:rFonts w:ascii="Arial" w:hAnsi="Arial" w:cs="Arial"/>
                <w:sz w:val="22"/>
                <w:szCs w:val="22"/>
              </w:rPr>
            </w:pPr>
          </w:p>
          <w:p w14:paraId="22196DAF" w14:textId="77777777" w:rsidR="00BB5F71" w:rsidRPr="009A7DFA" w:rsidRDefault="00BB5F71" w:rsidP="00BB5F71">
            <w:pPr>
              <w:rPr>
                <w:rFonts w:ascii="Arial" w:hAnsi="Arial" w:cs="Arial"/>
                <w:sz w:val="22"/>
                <w:szCs w:val="22"/>
              </w:rPr>
            </w:pPr>
            <w:r w:rsidRPr="009A7DFA">
              <w:rPr>
                <w:rFonts w:ascii="Arial" w:hAnsi="Arial" w:cs="Arial"/>
                <w:sz w:val="22"/>
                <w:szCs w:val="22"/>
              </w:rPr>
              <w:t>The post-holder is expected to uphold and implement the policies and procedures of University of the Arts London and the College.</w:t>
            </w:r>
          </w:p>
          <w:p w14:paraId="4CCFCC02" w14:textId="17BF3A56" w:rsidR="00BB5F71" w:rsidRPr="009A7DFA" w:rsidRDefault="00BB5F71" w:rsidP="00BB5F71">
            <w:pPr>
              <w:rPr>
                <w:rFonts w:ascii="Arial" w:hAnsi="Arial" w:cs="Arial"/>
                <w:sz w:val="22"/>
                <w:szCs w:val="22"/>
              </w:rPr>
            </w:pPr>
          </w:p>
        </w:tc>
      </w:tr>
      <w:tr w:rsidR="00CE7FF2" w:rsidRPr="009A7DFA" w14:paraId="73BA192E" w14:textId="77777777" w:rsidTr="1AE96CF5">
        <w:tc>
          <w:tcPr>
            <w:tcW w:w="9351" w:type="dxa"/>
          </w:tcPr>
          <w:p w14:paraId="4564FF02" w14:textId="77777777" w:rsidR="00CE7FF2" w:rsidRPr="009A7DFA" w:rsidRDefault="00CE7FF2" w:rsidP="00CE7FF2">
            <w:pPr>
              <w:rPr>
                <w:rFonts w:ascii="Arial" w:hAnsi="Arial" w:cs="Arial"/>
                <w:b/>
                <w:bCs/>
                <w:sz w:val="22"/>
                <w:szCs w:val="22"/>
                <w:u w:val="single"/>
              </w:rPr>
            </w:pPr>
            <w:r w:rsidRPr="009A7DFA">
              <w:rPr>
                <w:rFonts w:ascii="Arial" w:hAnsi="Arial" w:cs="Arial"/>
                <w:b/>
                <w:bCs/>
                <w:sz w:val="22"/>
                <w:szCs w:val="22"/>
                <w:u w:val="single"/>
              </w:rPr>
              <w:t>Duties and Responsibilities</w:t>
            </w:r>
          </w:p>
          <w:p w14:paraId="4E97CEF6"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Teaching and Learning:</w:t>
            </w:r>
          </w:p>
          <w:p w14:paraId="30EB880A" w14:textId="77777777" w:rsidR="00CE7FF2" w:rsidRPr="009A7DFA" w:rsidRDefault="00CE7FF2" w:rsidP="00CE7FF2">
            <w:pPr>
              <w:pStyle w:val="ListParagraph"/>
              <w:numPr>
                <w:ilvl w:val="0"/>
                <w:numId w:val="2"/>
              </w:numPr>
              <w:rPr>
                <w:rFonts w:ascii="Arial" w:hAnsi="Arial" w:cs="Arial"/>
                <w:sz w:val="22"/>
                <w:szCs w:val="22"/>
              </w:rPr>
            </w:pPr>
            <w:r w:rsidRPr="009A7DFA">
              <w:rPr>
                <w:rFonts w:ascii="Arial" w:hAnsi="Arial" w:cs="Arial"/>
                <w:sz w:val="22"/>
                <w:szCs w:val="22"/>
              </w:rPr>
              <w:t xml:space="preserve">Undertake a portfolio of teaching, supervision, </w:t>
            </w:r>
            <w:proofErr w:type="gramStart"/>
            <w:r w:rsidRPr="009A7DFA">
              <w:rPr>
                <w:rFonts w:ascii="Arial" w:hAnsi="Arial" w:cs="Arial"/>
                <w:sz w:val="22"/>
                <w:szCs w:val="22"/>
              </w:rPr>
              <w:t>assessment</w:t>
            </w:r>
            <w:proofErr w:type="gramEnd"/>
            <w:r w:rsidRPr="009A7DFA">
              <w:rPr>
                <w:rFonts w:ascii="Arial" w:hAnsi="Arial" w:cs="Arial"/>
                <w:sz w:val="22"/>
                <w:szCs w:val="22"/>
              </w:rPr>
              <w:t xml:space="preserve"> and personal tutoring duties at UG and/or PGT levels appropriate to your areas of expertise and the subject areas of the Course, Programme or College</w:t>
            </w:r>
          </w:p>
          <w:p w14:paraId="56CEA4D9" w14:textId="77777777" w:rsidR="00CE7FF2" w:rsidRPr="009A7DFA" w:rsidRDefault="00CE7FF2" w:rsidP="00CE7FF2">
            <w:pPr>
              <w:pStyle w:val="ListParagraph"/>
              <w:numPr>
                <w:ilvl w:val="0"/>
                <w:numId w:val="2"/>
              </w:numPr>
              <w:rPr>
                <w:rFonts w:ascii="Arial" w:hAnsi="Arial" w:cs="Arial"/>
                <w:sz w:val="22"/>
                <w:szCs w:val="22"/>
              </w:rPr>
            </w:pPr>
            <w:r w:rsidRPr="009A7DFA">
              <w:rPr>
                <w:rFonts w:ascii="Arial" w:hAnsi="Arial" w:cs="Arial"/>
                <w:sz w:val="22"/>
                <w:szCs w:val="22"/>
              </w:rPr>
              <w:t xml:space="preserve">Take a role in planning, designing, and the delivery of teaching and assessment activities within the courses on the </w:t>
            </w:r>
            <w:proofErr w:type="gramStart"/>
            <w:r w:rsidRPr="009A7DFA">
              <w:rPr>
                <w:rFonts w:ascii="Arial" w:hAnsi="Arial" w:cs="Arial"/>
                <w:sz w:val="22"/>
                <w:szCs w:val="22"/>
              </w:rPr>
              <w:t>programme</w:t>
            </w:r>
            <w:proofErr w:type="gramEnd"/>
          </w:p>
          <w:p w14:paraId="50970208" w14:textId="53FC0E09"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 xml:space="preserve">To stay abreast of research and practice in graphic design and to ensure that these developments are reflected in the curriculum in consultation with </w:t>
            </w:r>
            <w:proofErr w:type="gramStart"/>
            <w:r w:rsidRPr="009A7DFA">
              <w:rPr>
                <w:rFonts w:ascii="Arial" w:hAnsi="Arial" w:cs="Arial"/>
                <w:sz w:val="22"/>
                <w:szCs w:val="22"/>
              </w:rPr>
              <w:t>colleagues</w:t>
            </w:r>
            <w:proofErr w:type="gramEnd"/>
            <w:r w:rsidRPr="009A7DFA">
              <w:rPr>
                <w:rFonts w:ascii="Arial" w:hAnsi="Arial" w:cs="Arial"/>
                <w:sz w:val="22"/>
                <w:szCs w:val="22"/>
              </w:rPr>
              <w:t xml:space="preserve"> </w:t>
            </w:r>
          </w:p>
          <w:p w14:paraId="4C35C7A5" w14:textId="77777777"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 xml:space="preserve">To extend the level of subject expertise and critical understanding on the Programme </w:t>
            </w:r>
            <w:proofErr w:type="gramStart"/>
            <w:r w:rsidRPr="009A7DFA">
              <w:rPr>
                <w:rFonts w:ascii="Arial" w:hAnsi="Arial" w:cs="Arial"/>
                <w:sz w:val="22"/>
                <w:szCs w:val="22"/>
              </w:rPr>
              <w:t>so as to</w:t>
            </w:r>
            <w:proofErr w:type="gramEnd"/>
            <w:r w:rsidRPr="009A7DFA">
              <w:rPr>
                <w:rFonts w:ascii="Arial" w:hAnsi="Arial" w:cs="Arial"/>
                <w:sz w:val="22"/>
                <w:szCs w:val="22"/>
              </w:rPr>
              <w:t xml:space="preserve"> keep the curriculum at the forefront of critical creative and professional practice and relevant to a diverse and international range of students.</w:t>
            </w:r>
          </w:p>
          <w:p w14:paraId="0E969288" w14:textId="77777777"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 xml:space="preserve">Ensure that the delivery of the curriculum is organised and resourced appropriately to the academic award, and to the learning styles and developmental stages of the </w:t>
            </w:r>
            <w:proofErr w:type="gramStart"/>
            <w:r w:rsidRPr="009A7DFA">
              <w:rPr>
                <w:rFonts w:ascii="Arial" w:hAnsi="Arial" w:cs="Arial"/>
                <w:sz w:val="22"/>
                <w:szCs w:val="22"/>
              </w:rPr>
              <w:t>students</w:t>
            </w:r>
            <w:proofErr w:type="gramEnd"/>
            <w:r w:rsidRPr="009A7DFA">
              <w:rPr>
                <w:rFonts w:ascii="Arial" w:hAnsi="Arial" w:cs="Arial"/>
                <w:sz w:val="22"/>
                <w:szCs w:val="22"/>
              </w:rPr>
              <w:t xml:space="preserve">  </w:t>
            </w:r>
          </w:p>
          <w:p w14:paraId="418017C4" w14:textId="77777777" w:rsidR="00CE7FF2" w:rsidRPr="009A7DFA" w:rsidRDefault="00CE7FF2" w:rsidP="00CE7FF2">
            <w:pPr>
              <w:pStyle w:val="ListParagraph"/>
              <w:numPr>
                <w:ilvl w:val="0"/>
                <w:numId w:val="2"/>
              </w:numPr>
              <w:rPr>
                <w:rFonts w:ascii="Arial" w:hAnsi="Arial" w:cs="Arial"/>
                <w:strike/>
                <w:sz w:val="22"/>
                <w:szCs w:val="22"/>
              </w:rPr>
            </w:pPr>
            <w:r w:rsidRPr="009A7DFA">
              <w:rPr>
                <w:rFonts w:ascii="Arial" w:hAnsi="Arial" w:cs="Arial"/>
                <w:sz w:val="22"/>
                <w:szCs w:val="22"/>
              </w:rPr>
              <w:t xml:space="preserve">To provide both academic and pastoral support to students, monitoring progress and attendance, maintaining appropriate records, and ensuring that information provided to students is current, </w:t>
            </w:r>
            <w:proofErr w:type="gramStart"/>
            <w:r w:rsidRPr="009A7DFA">
              <w:rPr>
                <w:rFonts w:ascii="Arial" w:hAnsi="Arial" w:cs="Arial"/>
                <w:sz w:val="22"/>
                <w:szCs w:val="22"/>
              </w:rPr>
              <w:t>accessible</w:t>
            </w:r>
            <w:proofErr w:type="gramEnd"/>
            <w:r w:rsidRPr="009A7DFA">
              <w:rPr>
                <w:rFonts w:ascii="Arial" w:hAnsi="Arial" w:cs="Arial"/>
                <w:sz w:val="22"/>
                <w:szCs w:val="22"/>
              </w:rPr>
              <w:t xml:space="preserve"> and consistent.</w:t>
            </w:r>
          </w:p>
          <w:p w14:paraId="62B65AB4" w14:textId="77777777" w:rsidR="00CE7FF2" w:rsidRPr="009A7DFA" w:rsidRDefault="00CE7FF2" w:rsidP="00CE7FF2">
            <w:pPr>
              <w:rPr>
                <w:rFonts w:ascii="Arial" w:hAnsi="Arial" w:cs="Arial"/>
                <w:sz w:val="22"/>
                <w:szCs w:val="22"/>
              </w:rPr>
            </w:pPr>
          </w:p>
          <w:p w14:paraId="08C2A2C1"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Professional and Research:</w:t>
            </w:r>
          </w:p>
          <w:p w14:paraId="2DEA8727"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 xml:space="preserve">To initiate or engage in pedagogic inquiry and teaching development as required with the specific focus of improving student engagement, </w:t>
            </w:r>
            <w:proofErr w:type="gramStart"/>
            <w:r w:rsidRPr="009A7DFA">
              <w:rPr>
                <w:rFonts w:ascii="Arial" w:hAnsi="Arial" w:cs="Arial"/>
                <w:sz w:val="22"/>
                <w:szCs w:val="22"/>
              </w:rPr>
              <w:t>experience</w:t>
            </w:r>
            <w:proofErr w:type="gramEnd"/>
            <w:r w:rsidRPr="009A7DFA">
              <w:rPr>
                <w:rFonts w:ascii="Arial" w:hAnsi="Arial" w:cs="Arial"/>
                <w:sz w:val="22"/>
                <w:szCs w:val="22"/>
              </w:rPr>
              <w:t xml:space="preserve"> and progression.</w:t>
            </w:r>
          </w:p>
          <w:p w14:paraId="21245DA5"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To enhance and extend the educational and creative links between the Course and other courses across the Programme, College, University and externally.</w:t>
            </w:r>
          </w:p>
          <w:p w14:paraId="0B294841" w14:textId="5196698E"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To undertake scholarly activity (including research, knowledge exchange or teaching) relevant to the subject of Graphic Design.</w:t>
            </w:r>
          </w:p>
          <w:p w14:paraId="49C599C3"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 xml:space="preserve">To contribute to the devising and delivery of activities (including income generation) which will benefit students’ educational experience, graduate outcomes and to support individual and/or collaborative projects, as appropriate to the discipline and area of </w:t>
            </w:r>
            <w:proofErr w:type="gramStart"/>
            <w:r w:rsidRPr="009A7DFA">
              <w:rPr>
                <w:rFonts w:ascii="Arial" w:hAnsi="Arial" w:cs="Arial"/>
                <w:sz w:val="22"/>
                <w:szCs w:val="22"/>
              </w:rPr>
              <w:t>research</w:t>
            </w:r>
            <w:proofErr w:type="gramEnd"/>
          </w:p>
          <w:p w14:paraId="3CA8B7DD"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lastRenderedPageBreak/>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w:t>
            </w:r>
          </w:p>
          <w:p w14:paraId="2FA273F3"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Support and contribute to the Course, Programme, School, College and University’s external profile.</w:t>
            </w:r>
          </w:p>
          <w:p w14:paraId="064702E1" w14:textId="77777777" w:rsidR="00CE7FF2" w:rsidRPr="009A7DFA" w:rsidRDefault="00CE7FF2" w:rsidP="00CE7FF2">
            <w:pPr>
              <w:rPr>
                <w:rFonts w:ascii="Arial" w:hAnsi="Arial" w:cs="Arial"/>
                <w:sz w:val="22"/>
                <w:szCs w:val="22"/>
              </w:rPr>
            </w:pPr>
          </w:p>
          <w:p w14:paraId="6D461DCB"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Quality, Management and Enhancement</w:t>
            </w:r>
          </w:p>
          <w:p w14:paraId="35F1ED75"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 xml:space="preserve">To contribute as needed to the Programme’s administration and strategic planning in areas such as student recruitment, the deployment of resources, </w:t>
            </w:r>
            <w:proofErr w:type="gramStart"/>
            <w:r w:rsidRPr="009A7DFA">
              <w:rPr>
                <w:rFonts w:ascii="Arial" w:hAnsi="Arial" w:cs="Arial"/>
                <w:sz w:val="22"/>
                <w:szCs w:val="22"/>
              </w:rPr>
              <w:t>research</w:t>
            </w:r>
            <w:proofErr w:type="gramEnd"/>
            <w:r w:rsidRPr="009A7DFA">
              <w:rPr>
                <w:rFonts w:ascii="Arial" w:hAnsi="Arial" w:cs="Arial"/>
                <w:sz w:val="22"/>
                <w:szCs w:val="22"/>
              </w:rPr>
              <w:t xml:space="preserve"> and knowledge exchange.</w:t>
            </w:r>
          </w:p>
          <w:p w14:paraId="1D2F6CF6" w14:textId="6B927192"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contribute to the monitoring of the quality of teaching and learning and to contribute to quality, management and enhancement activities across the School, College and University.</w:t>
            </w:r>
          </w:p>
          <w:p w14:paraId="3F73C979"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be a member of the Course Committee of the Courses and of such other committees as required by the Programme Director.</w:t>
            </w:r>
          </w:p>
          <w:p w14:paraId="5804F1F6"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 xml:space="preserve">To contribute to the process of the course(s) including modifications, validation, revalidation and review by the University, external </w:t>
            </w:r>
            <w:proofErr w:type="gramStart"/>
            <w:r w:rsidRPr="009A7DFA">
              <w:rPr>
                <w:rFonts w:ascii="Arial" w:hAnsi="Arial" w:cs="Arial"/>
                <w:sz w:val="22"/>
                <w:szCs w:val="22"/>
              </w:rPr>
              <w:t>agencies</w:t>
            </w:r>
            <w:proofErr w:type="gramEnd"/>
            <w:r w:rsidRPr="009A7DFA">
              <w:rPr>
                <w:rFonts w:ascii="Arial" w:hAnsi="Arial" w:cs="Arial"/>
                <w:sz w:val="22"/>
                <w:szCs w:val="22"/>
              </w:rPr>
              <w:t xml:space="preserve"> and professional bodies in liaison with relevant Deans/Associate Deans.</w:t>
            </w:r>
          </w:p>
          <w:p w14:paraId="6D16E2B1" w14:textId="77777777" w:rsidR="00CE7FF2" w:rsidRPr="009A7DFA" w:rsidRDefault="00CE7FF2" w:rsidP="00CE7FF2">
            <w:pPr>
              <w:rPr>
                <w:rFonts w:ascii="Arial" w:hAnsi="Arial" w:cs="Arial"/>
                <w:sz w:val="22"/>
                <w:szCs w:val="22"/>
              </w:rPr>
            </w:pPr>
          </w:p>
          <w:p w14:paraId="22039770"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General</w:t>
            </w:r>
          </w:p>
          <w:p w14:paraId="7ED57654"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perform such duties consistent with your role as may from time to time be assigned to you anywhere within the University.</w:t>
            </w:r>
          </w:p>
          <w:p w14:paraId="5E298221"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undertake health and safety duties and responsibilities appropriate to the role.</w:t>
            </w:r>
          </w:p>
          <w:p w14:paraId="79721183"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 xml:space="preserve">To work in accordance with the University’s Staff Charter and Dignity at Work Policy, promoting equality, </w:t>
            </w:r>
            <w:proofErr w:type="gramStart"/>
            <w:r w:rsidRPr="009A7DFA">
              <w:rPr>
                <w:rFonts w:ascii="Arial" w:hAnsi="Arial" w:cs="Arial"/>
                <w:sz w:val="22"/>
                <w:szCs w:val="22"/>
              </w:rPr>
              <w:t>diversity</w:t>
            </w:r>
            <w:proofErr w:type="gramEnd"/>
            <w:r w:rsidRPr="009A7DFA">
              <w:rPr>
                <w:rFonts w:ascii="Arial" w:hAnsi="Arial" w:cs="Arial"/>
                <w:sz w:val="22"/>
                <w:szCs w:val="22"/>
              </w:rPr>
              <w:t xml:space="preserve"> and inclusion in your work.</w:t>
            </w:r>
          </w:p>
          <w:p w14:paraId="2816D384"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0EBD2B6C"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conduct all financial matters associated with the role in accordance with the University’s policies and procedures, as laid down in the Financial Regulations.</w:t>
            </w:r>
          </w:p>
          <w:p w14:paraId="0A37981E"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personally contribute towards reducing the university’s impact on the environment and support actions associated with the UAL Sustainability Manifesto (2016 – 2022).</w:t>
            </w:r>
          </w:p>
          <w:p w14:paraId="71D42C73" w14:textId="77777777" w:rsidR="00CE7FF2" w:rsidRPr="009A7DFA" w:rsidRDefault="00CE7FF2" w:rsidP="000C1059">
            <w:pPr>
              <w:rPr>
                <w:rFonts w:ascii="Arial" w:hAnsi="Arial" w:cs="Arial"/>
                <w:b/>
                <w:bCs/>
                <w:sz w:val="22"/>
                <w:szCs w:val="22"/>
              </w:rPr>
            </w:pPr>
          </w:p>
        </w:tc>
      </w:tr>
      <w:tr w:rsidR="00CE7FF2" w:rsidRPr="009A7DFA" w14:paraId="31BCA0C8" w14:textId="77777777" w:rsidTr="1AE96CF5">
        <w:tc>
          <w:tcPr>
            <w:tcW w:w="9351" w:type="dxa"/>
          </w:tcPr>
          <w:p w14:paraId="3AEF65F9" w14:textId="77777777" w:rsidR="00CE7FF2" w:rsidRPr="009A7DFA" w:rsidRDefault="00CE7FF2" w:rsidP="00CE7FF2">
            <w:pPr>
              <w:rPr>
                <w:rFonts w:ascii="Arial" w:hAnsi="Arial" w:cs="Arial"/>
                <w:sz w:val="22"/>
                <w:szCs w:val="22"/>
              </w:rPr>
            </w:pPr>
            <w:r w:rsidRPr="009A7DFA">
              <w:rPr>
                <w:rFonts w:ascii="Arial" w:hAnsi="Arial" w:cs="Arial"/>
                <w:sz w:val="22"/>
                <w:szCs w:val="22"/>
              </w:rPr>
              <w:lastRenderedPageBreak/>
              <w:t>Key Working Relationships - Managers and other staff, and external partners, suppliers etc. with whom regular contact is required.</w:t>
            </w:r>
          </w:p>
          <w:p w14:paraId="0D27D801"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Dean of Design School, CCW</w:t>
            </w:r>
          </w:p>
          <w:p w14:paraId="4C9649F9"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Director</w:t>
            </w:r>
          </w:p>
          <w:p w14:paraId="3CA0A45B"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Course Leaders</w:t>
            </w:r>
          </w:p>
          <w:p w14:paraId="79CE1B29"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Academic staff on Graphic Design Programme courses including Senior Lecturers, Lecturers, Associate Lecturers and Visiting Practitioners</w:t>
            </w:r>
          </w:p>
          <w:p w14:paraId="72F4E782"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Administrative Team</w:t>
            </w:r>
          </w:p>
          <w:p w14:paraId="38624A8E"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Technical Staff</w:t>
            </w:r>
          </w:p>
          <w:p w14:paraId="2DD30BD2"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Student and Academic Support</w:t>
            </w:r>
          </w:p>
          <w:p w14:paraId="14792FCA"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External partners</w:t>
            </w:r>
          </w:p>
          <w:p w14:paraId="77347014" w14:textId="294B074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Students</w:t>
            </w:r>
          </w:p>
        </w:tc>
      </w:tr>
      <w:tr w:rsidR="00CE7FF2" w:rsidRPr="009A7DFA" w14:paraId="6E0D7282" w14:textId="77777777" w:rsidTr="1AE96CF5">
        <w:tc>
          <w:tcPr>
            <w:tcW w:w="9351" w:type="dxa"/>
          </w:tcPr>
          <w:p w14:paraId="1B4C988D" w14:textId="77777777" w:rsidR="00612603" w:rsidRPr="009A7DFA" w:rsidRDefault="00612603" w:rsidP="00612603">
            <w:pPr>
              <w:rPr>
                <w:rFonts w:ascii="Arial" w:hAnsi="Arial" w:cs="Arial"/>
                <w:sz w:val="22"/>
                <w:szCs w:val="22"/>
              </w:rPr>
            </w:pPr>
          </w:p>
          <w:p w14:paraId="125B9AEA" w14:textId="6FCFA860" w:rsidR="00612603" w:rsidRPr="009A7DFA" w:rsidRDefault="00612603" w:rsidP="00612603">
            <w:pPr>
              <w:rPr>
                <w:rFonts w:ascii="Arial" w:hAnsi="Arial" w:cs="Arial"/>
                <w:sz w:val="22"/>
                <w:szCs w:val="22"/>
              </w:rPr>
            </w:pPr>
            <w:r w:rsidRPr="1AE96CF5">
              <w:rPr>
                <w:rFonts w:ascii="Arial" w:hAnsi="Arial" w:cs="Arial"/>
                <w:b/>
                <w:bCs/>
                <w:sz w:val="22"/>
                <w:szCs w:val="22"/>
              </w:rPr>
              <w:t>Signed</w:t>
            </w:r>
            <w:r>
              <w:tab/>
            </w:r>
            <w:r w:rsidR="00772A27">
              <w:rPr>
                <w:noProof/>
              </w:rPr>
              <w:drawing>
                <wp:inline distT="0" distB="0" distL="0" distR="0" wp14:anchorId="1A596A3E" wp14:editId="1AE96CF5">
                  <wp:extent cx="804334" cy="39854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04334" cy="398544"/>
                          </a:xfrm>
                          <a:prstGeom prst="rect">
                            <a:avLst/>
                          </a:prstGeom>
                        </pic:spPr>
                      </pic:pic>
                    </a:graphicData>
                  </a:graphic>
                </wp:inline>
              </w:drawing>
            </w:r>
            <w:r w:rsidR="00772A27" w:rsidRPr="1AE96CF5">
              <w:rPr>
                <w:rFonts w:ascii="Arial" w:hAnsi="Arial" w:cs="Arial"/>
                <w:sz w:val="22"/>
                <w:szCs w:val="22"/>
              </w:rPr>
              <w:t xml:space="preserve">                         </w:t>
            </w:r>
            <w:proofErr w:type="gramStart"/>
            <w:r w:rsidR="00772A27" w:rsidRPr="1AE96CF5">
              <w:rPr>
                <w:rFonts w:ascii="Arial" w:hAnsi="Arial" w:cs="Arial"/>
                <w:sz w:val="22"/>
                <w:szCs w:val="22"/>
              </w:rPr>
              <w:t xml:space="preserve">  </w:t>
            </w:r>
            <w:r w:rsidR="003E755E" w:rsidRPr="1AE96CF5">
              <w:rPr>
                <w:rFonts w:ascii="Arial" w:hAnsi="Arial" w:cs="Arial"/>
                <w:sz w:val="22"/>
                <w:szCs w:val="22"/>
              </w:rPr>
              <w:t xml:space="preserve"> </w:t>
            </w:r>
            <w:r w:rsidRPr="1AE96CF5">
              <w:rPr>
                <w:rFonts w:ascii="Arial" w:hAnsi="Arial" w:cs="Arial"/>
                <w:sz w:val="22"/>
                <w:szCs w:val="22"/>
              </w:rPr>
              <w:t>(</w:t>
            </w:r>
            <w:proofErr w:type="gramEnd"/>
            <w:r w:rsidRPr="1AE96CF5">
              <w:rPr>
                <w:rFonts w:ascii="Arial" w:hAnsi="Arial" w:cs="Arial"/>
                <w:sz w:val="22"/>
                <w:szCs w:val="22"/>
              </w:rPr>
              <w:t>Recruiting Manager)</w:t>
            </w:r>
            <w:r w:rsidR="03E934A6" w:rsidRPr="1AE96CF5">
              <w:rPr>
                <w:rFonts w:ascii="Arial" w:hAnsi="Arial" w:cs="Arial"/>
                <w:sz w:val="22"/>
                <w:szCs w:val="22"/>
              </w:rPr>
              <w:t xml:space="preserve"> Danah Abdulla</w:t>
            </w:r>
          </w:p>
          <w:p w14:paraId="5F52AEB0" w14:textId="69836F9C" w:rsidR="00612603" w:rsidRPr="009A7DFA" w:rsidRDefault="00612603" w:rsidP="00612603">
            <w:pPr>
              <w:rPr>
                <w:rFonts w:ascii="Arial" w:hAnsi="Arial" w:cs="Arial"/>
                <w:sz w:val="22"/>
                <w:szCs w:val="22"/>
              </w:rPr>
            </w:pPr>
          </w:p>
          <w:p w14:paraId="32792F04" w14:textId="1C21A54A" w:rsidR="00CE7FF2" w:rsidRPr="009A7DFA" w:rsidRDefault="003E755E" w:rsidP="00612603">
            <w:pPr>
              <w:rPr>
                <w:rFonts w:ascii="Arial" w:hAnsi="Arial" w:cs="Arial"/>
                <w:sz w:val="22"/>
                <w:szCs w:val="22"/>
              </w:rPr>
            </w:pPr>
            <w:r w:rsidRPr="009A7DFA">
              <w:rPr>
                <w:rFonts w:ascii="Arial" w:hAnsi="Arial" w:cs="Arial"/>
                <w:b/>
                <w:bCs/>
                <w:sz w:val="22"/>
                <w:szCs w:val="22"/>
              </w:rPr>
              <w:t>Date of last review</w:t>
            </w:r>
            <w:r w:rsidR="00EE76B0" w:rsidRPr="009A7DFA">
              <w:rPr>
                <w:rFonts w:ascii="Arial" w:hAnsi="Arial" w:cs="Arial"/>
                <w:b/>
                <w:bCs/>
                <w:sz w:val="22"/>
                <w:szCs w:val="22"/>
              </w:rPr>
              <w:t>:</w:t>
            </w:r>
            <w:r w:rsidR="00CE1067" w:rsidRPr="009A7DFA">
              <w:rPr>
                <w:rFonts w:ascii="Arial" w:hAnsi="Arial" w:cs="Arial"/>
                <w:sz w:val="22"/>
                <w:szCs w:val="22"/>
              </w:rPr>
              <w:t xml:space="preserve"> Feb 2021</w:t>
            </w:r>
          </w:p>
        </w:tc>
      </w:tr>
    </w:tbl>
    <w:p w14:paraId="57E58185" w14:textId="77777777" w:rsidR="00EE525A" w:rsidRPr="009A7DFA" w:rsidRDefault="00EE525A" w:rsidP="00085D52">
      <w:pPr>
        <w:rPr>
          <w:rFonts w:ascii="Arial" w:hAnsi="Arial" w:cs="Arial"/>
          <w:b/>
          <w:bCs/>
          <w:sz w:val="22"/>
          <w:szCs w:val="22"/>
        </w:rPr>
      </w:pPr>
    </w:p>
    <w:p w14:paraId="0A77AF4A" w14:textId="54C5D111" w:rsidR="00F66543" w:rsidRPr="009A7DFA" w:rsidRDefault="00F66543" w:rsidP="00F66543">
      <w:pPr>
        <w:rPr>
          <w:rFonts w:ascii="Arial" w:hAnsi="Arial" w:cs="Arial"/>
          <w:b/>
          <w:sz w:val="22"/>
          <w:szCs w:val="22"/>
        </w:rPr>
      </w:pPr>
      <w:r w:rsidRPr="009A7DFA">
        <w:rPr>
          <w:rFonts w:ascii="Arial" w:hAnsi="Arial" w:cs="Arial"/>
          <w:b/>
          <w:bCs/>
          <w:sz w:val="22"/>
          <w:szCs w:val="22"/>
        </w:rPr>
        <w:br w:type="page"/>
      </w:r>
      <w:r w:rsidRPr="009A7DFA">
        <w:rPr>
          <w:rFonts w:ascii="Arial" w:hAnsi="Arial" w:cs="Arial"/>
          <w:b/>
          <w:sz w:val="22"/>
          <w:szCs w:val="22"/>
        </w:rPr>
        <w:lastRenderedPageBreak/>
        <w:t>Job Title – Lecturer in Graphic Design</w:t>
      </w:r>
      <w:r w:rsidR="00305BDF">
        <w:rPr>
          <w:rFonts w:ascii="Arial" w:hAnsi="Arial" w:cs="Arial"/>
          <w:b/>
          <w:sz w:val="22"/>
          <w:szCs w:val="22"/>
        </w:rPr>
        <w:t xml:space="preserve"> (Theory and Practice)</w:t>
      </w:r>
      <w:r w:rsidR="00784D15">
        <w:rPr>
          <w:rFonts w:ascii="Arial" w:hAnsi="Arial" w:cs="Arial"/>
          <w:b/>
          <w:sz w:val="22"/>
          <w:szCs w:val="22"/>
        </w:rPr>
        <w:t>,</w:t>
      </w:r>
      <w:r w:rsidRPr="009A7DFA">
        <w:rPr>
          <w:rFonts w:ascii="Arial" w:hAnsi="Arial" w:cs="Arial"/>
          <w:b/>
          <w:sz w:val="22"/>
          <w:szCs w:val="22"/>
        </w:rPr>
        <w:t xml:space="preserve"> Graphic Design Programme, Camberwell, </w:t>
      </w:r>
      <w:proofErr w:type="gramStart"/>
      <w:r w:rsidRPr="009A7DFA">
        <w:rPr>
          <w:rFonts w:ascii="Arial" w:hAnsi="Arial" w:cs="Arial"/>
          <w:b/>
          <w:sz w:val="22"/>
          <w:szCs w:val="22"/>
        </w:rPr>
        <w:t>Chelsea</w:t>
      </w:r>
      <w:proofErr w:type="gramEnd"/>
      <w:r w:rsidRPr="009A7DFA">
        <w:rPr>
          <w:rFonts w:ascii="Arial" w:hAnsi="Arial" w:cs="Arial"/>
          <w:b/>
          <w:sz w:val="22"/>
          <w:szCs w:val="22"/>
        </w:rPr>
        <w:t xml:space="preserve"> and Wimbledon Colleges</w:t>
      </w:r>
    </w:p>
    <w:p w14:paraId="2C8C6634" w14:textId="77777777" w:rsidR="00F66543" w:rsidRPr="009A7DFA" w:rsidRDefault="00F66543" w:rsidP="00F66543">
      <w:pPr>
        <w:rPr>
          <w:rFonts w:ascii="Arial" w:hAnsi="Arial" w:cs="Arial"/>
          <w:b/>
          <w:sz w:val="22"/>
          <w:szCs w:val="22"/>
        </w:rPr>
      </w:pPr>
    </w:p>
    <w:p w14:paraId="213994D6" w14:textId="77777777" w:rsidR="00F66543" w:rsidRPr="009A7DFA" w:rsidRDefault="00F66543" w:rsidP="00F66543">
      <w:pPr>
        <w:rPr>
          <w:rFonts w:ascii="Arial" w:hAnsi="Arial" w:cs="Arial"/>
          <w:b/>
          <w:sz w:val="22"/>
          <w:szCs w:val="22"/>
        </w:rPr>
      </w:pPr>
      <w:r w:rsidRPr="009A7DFA">
        <w:rPr>
          <w:rFonts w:ascii="Arial" w:hAnsi="Arial" w:cs="Arial"/>
          <w:b/>
          <w:sz w:val="22"/>
          <w:szCs w:val="22"/>
        </w:rPr>
        <w:t xml:space="preserve">  Grade - 5</w:t>
      </w:r>
    </w:p>
    <w:p w14:paraId="390F9535" w14:textId="77777777" w:rsidR="00F66543" w:rsidRPr="009A7DFA" w:rsidRDefault="00F66543" w:rsidP="00F66543">
      <w:pPr>
        <w:pStyle w:val="BodyText"/>
        <w:spacing w:before="7"/>
        <w:rPr>
          <w:b/>
          <w:sz w:val="22"/>
          <w:szCs w:val="22"/>
        </w:rPr>
      </w:pPr>
    </w:p>
    <w:p w14:paraId="25DBE653" w14:textId="4B6C6121" w:rsidR="00F66543" w:rsidRPr="009A7DFA" w:rsidRDefault="00F66543" w:rsidP="00F66543">
      <w:pPr>
        <w:pStyle w:val="BodyText"/>
        <w:spacing w:line="360" w:lineRule="auto"/>
        <w:ind w:left="120" w:right="425"/>
        <w:rPr>
          <w:sz w:val="22"/>
          <w:szCs w:val="22"/>
        </w:rPr>
      </w:pPr>
      <w:r w:rsidRPr="009A7DFA">
        <w:rPr>
          <w:sz w:val="22"/>
          <w:szCs w:val="22"/>
        </w:rPr>
        <w:t xml:space="preserve">The application form sets out </w:t>
      </w:r>
      <w:proofErr w:type="gramStart"/>
      <w:r w:rsidRPr="009A7DFA">
        <w:rPr>
          <w:sz w:val="22"/>
          <w:szCs w:val="22"/>
        </w:rPr>
        <w:t>a number of</w:t>
      </w:r>
      <w:proofErr w:type="gramEnd"/>
      <w:r w:rsidRPr="009A7DFA">
        <w:rPr>
          <w:sz w:val="22"/>
          <w:szCs w:val="22"/>
        </w:rPr>
        <w:t xml:space="preserve"> competence questions related to some of the following selection criteria. Shortlisting will be based on your responses to these questions. Please make sure you provide evidence to demonstrate clearly how you meet these criteria.</w:t>
      </w:r>
    </w:p>
    <w:tbl>
      <w:tblPr>
        <w:tblStyle w:val="TableGrid"/>
        <w:tblW w:w="0" w:type="auto"/>
        <w:tblInd w:w="120" w:type="dxa"/>
        <w:tblLook w:val="04A0" w:firstRow="1" w:lastRow="0" w:firstColumn="1" w:lastColumn="0" w:noHBand="0" w:noVBand="1"/>
      </w:tblPr>
      <w:tblGrid>
        <w:gridCol w:w="3336"/>
        <w:gridCol w:w="3769"/>
        <w:gridCol w:w="1785"/>
      </w:tblGrid>
      <w:tr w:rsidR="008440E5" w:rsidRPr="009A7DFA" w14:paraId="2972106A" w14:textId="77777777" w:rsidTr="00132870">
        <w:tc>
          <w:tcPr>
            <w:tcW w:w="8890" w:type="dxa"/>
            <w:gridSpan w:val="3"/>
          </w:tcPr>
          <w:p w14:paraId="1FF231ED" w14:textId="463509FD" w:rsidR="008440E5" w:rsidRPr="009A7DFA" w:rsidRDefault="008440E5" w:rsidP="00F66543">
            <w:pPr>
              <w:pStyle w:val="BodyText"/>
              <w:spacing w:line="360" w:lineRule="auto"/>
              <w:ind w:right="425"/>
              <w:rPr>
                <w:b/>
                <w:bCs/>
                <w:sz w:val="22"/>
                <w:szCs w:val="22"/>
              </w:rPr>
            </w:pPr>
            <w:r w:rsidRPr="009A7DFA">
              <w:rPr>
                <w:b/>
                <w:bCs/>
                <w:sz w:val="22"/>
                <w:szCs w:val="22"/>
              </w:rPr>
              <w:t>Person specification</w:t>
            </w:r>
          </w:p>
        </w:tc>
      </w:tr>
      <w:tr w:rsidR="008440E5" w:rsidRPr="009A7DFA" w14:paraId="11661C04" w14:textId="77777777" w:rsidTr="00132870">
        <w:tc>
          <w:tcPr>
            <w:tcW w:w="8890" w:type="dxa"/>
            <w:gridSpan w:val="3"/>
          </w:tcPr>
          <w:p w14:paraId="6B3CAA82" w14:textId="4ED0D41D" w:rsidR="008440E5" w:rsidRPr="009A7DFA" w:rsidRDefault="008440E5" w:rsidP="00F66543">
            <w:pPr>
              <w:pStyle w:val="BodyText"/>
              <w:spacing w:line="360" w:lineRule="auto"/>
              <w:ind w:right="425"/>
              <w:rPr>
                <w:b/>
                <w:bCs/>
                <w:sz w:val="22"/>
                <w:szCs w:val="22"/>
              </w:rPr>
            </w:pPr>
            <w:r w:rsidRPr="009A7DFA">
              <w:rPr>
                <w:b/>
                <w:bCs/>
                <w:sz w:val="22"/>
                <w:szCs w:val="22"/>
              </w:rPr>
              <w:t>Means of testing - A=application I=interview T=selection task</w:t>
            </w:r>
          </w:p>
        </w:tc>
      </w:tr>
      <w:tr w:rsidR="008440E5" w:rsidRPr="009A7DFA" w14:paraId="2358D123" w14:textId="77777777" w:rsidTr="00132870">
        <w:tc>
          <w:tcPr>
            <w:tcW w:w="3336" w:type="dxa"/>
            <w:vMerge w:val="restart"/>
          </w:tcPr>
          <w:p w14:paraId="154D7064" w14:textId="18E901D0" w:rsidR="008440E5" w:rsidRPr="009A7DFA" w:rsidRDefault="008440E5" w:rsidP="00F66543">
            <w:pPr>
              <w:pStyle w:val="BodyText"/>
              <w:spacing w:line="360" w:lineRule="auto"/>
              <w:ind w:right="425"/>
              <w:rPr>
                <w:sz w:val="22"/>
                <w:szCs w:val="22"/>
              </w:rPr>
            </w:pPr>
            <w:r w:rsidRPr="009A7DFA">
              <w:rPr>
                <w:sz w:val="22"/>
                <w:szCs w:val="22"/>
              </w:rPr>
              <w:t>Specialist Knowledge/Qualifications</w:t>
            </w:r>
          </w:p>
        </w:tc>
        <w:tc>
          <w:tcPr>
            <w:tcW w:w="3769" w:type="dxa"/>
          </w:tcPr>
          <w:p w14:paraId="56DD62E0" w14:textId="6F141808" w:rsidR="008440E5" w:rsidRPr="009A7DFA" w:rsidRDefault="008440E5" w:rsidP="00F66543">
            <w:pPr>
              <w:pStyle w:val="BodyText"/>
              <w:spacing w:line="360" w:lineRule="auto"/>
              <w:ind w:right="425"/>
              <w:rPr>
                <w:sz w:val="22"/>
                <w:szCs w:val="22"/>
              </w:rPr>
            </w:pPr>
            <w:r w:rsidRPr="009A7DFA">
              <w:rPr>
                <w:sz w:val="22"/>
                <w:szCs w:val="22"/>
              </w:rPr>
              <w:t>Undergraduate degree in Graphic Design</w:t>
            </w:r>
            <w:r w:rsidR="00784D15">
              <w:rPr>
                <w:sz w:val="22"/>
                <w:szCs w:val="22"/>
              </w:rPr>
              <w:t>, Communications,</w:t>
            </w:r>
            <w:r w:rsidRPr="009A7DFA">
              <w:rPr>
                <w:sz w:val="22"/>
                <w:szCs w:val="22"/>
              </w:rPr>
              <w:t xml:space="preserve"> or relevant field (Essential)</w:t>
            </w:r>
          </w:p>
        </w:tc>
        <w:tc>
          <w:tcPr>
            <w:tcW w:w="1785" w:type="dxa"/>
          </w:tcPr>
          <w:p w14:paraId="06270E36" w14:textId="2DA09BF9"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29A189B2" w14:textId="77777777" w:rsidTr="00132870">
        <w:tc>
          <w:tcPr>
            <w:tcW w:w="3336" w:type="dxa"/>
            <w:vMerge/>
          </w:tcPr>
          <w:p w14:paraId="215BE2F0" w14:textId="77777777" w:rsidR="008440E5" w:rsidRPr="009A7DFA" w:rsidRDefault="008440E5" w:rsidP="00F66543">
            <w:pPr>
              <w:pStyle w:val="BodyText"/>
              <w:spacing w:line="360" w:lineRule="auto"/>
              <w:ind w:right="425"/>
              <w:rPr>
                <w:sz w:val="22"/>
                <w:szCs w:val="22"/>
              </w:rPr>
            </w:pPr>
          </w:p>
        </w:tc>
        <w:tc>
          <w:tcPr>
            <w:tcW w:w="3769" w:type="dxa"/>
          </w:tcPr>
          <w:p w14:paraId="5D1DE601" w14:textId="0AB037EC" w:rsidR="008440E5" w:rsidRPr="009A7DFA" w:rsidRDefault="008440E5" w:rsidP="00F66543">
            <w:pPr>
              <w:pStyle w:val="BodyText"/>
              <w:spacing w:line="360" w:lineRule="auto"/>
              <w:ind w:right="425"/>
              <w:rPr>
                <w:sz w:val="22"/>
                <w:szCs w:val="22"/>
              </w:rPr>
            </w:pPr>
            <w:r w:rsidRPr="009A7DFA">
              <w:rPr>
                <w:sz w:val="22"/>
                <w:szCs w:val="22"/>
              </w:rPr>
              <w:t xml:space="preserve">Master’s Degree in Design, </w:t>
            </w:r>
            <w:r w:rsidR="00784D15">
              <w:rPr>
                <w:sz w:val="22"/>
                <w:szCs w:val="22"/>
              </w:rPr>
              <w:t>Communications,</w:t>
            </w:r>
            <w:r w:rsidRPr="009A7DFA">
              <w:rPr>
                <w:sz w:val="22"/>
                <w:szCs w:val="22"/>
              </w:rPr>
              <w:t xml:space="preserve"> or relevant field (Essential)</w:t>
            </w:r>
          </w:p>
        </w:tc>
        <w:tc>
          <w:tcPr>
            <w:tcW w:w="1785" w:type="dxa"/>
          </w:tcPr>
          <w:p w14:paraId="5F0DA5E1" w14:textId="30C47AF4"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128D0659" w14:textId="77777777" w:rsidTr="00132870">
        <w:tc>
          <w:tcPr>
            <w:tcW w:w="3336" w:type="dxa"/>
            <w:vMerge/>
          </w:tcPr>
          <w:p w14:paraId="65873663" w14:textId="77777777" w:rsidR="008440E5" w:rsidRPr="009A7DFA" w:rsidRDefault="008440E5" w:rsidP="00F66543">
            <w:pPr>
              <w:pStyle w:val="BodyText"/>
              <w:spacing w:line="360" w:lineRule="auto"/>
              <w:ind w:right="425"/>
              <w:rPr>
                <w:sz w:val="22"/>
                <w:szCs w:val="22"/>
              </w:rPr>
            </w:pPr>
          </w:p>
        </w:tc>
        <w:tc>
          <w:tcPr>
            <w:tcW w:w="3769" w:type="dxa"/>
          </w:tcPr>
          <w:p w14:paraId="0F3E633D" w14:textId="4D7003F5" w:rsidR="008440E5" w:rsidRPr="009A7DFA" w:rsidRDefault="008440E5" w:rsidP="00F66543">
            <w:pPr>
              <w:pStyle w:val="BodyText"/>
              <w:spacing w:line="360" w:lineRule="auto"/>
              <w:ind w:right="425"/>
              <w:rPr>
                <w:sz w:val="22"/>
                <w:szCs w:val="22"/>
              </w:rPr>
            </w:pPr>
            <w:r w:rsidRPr="009A7DFA">
              <w:rPr>
                <w:sz w:val="22"/>
                <w:szCs w:val="22"/>
              </w:rPr>
              <w:t>PhD in Design or relevant field (Desirable).</w:t>
            </w:r>
          </w:p>
        </w:tc>
        <w:tc>
          <w:tcPr>
            <w:tcW w:w="1785" w:type="dxa"/>
          </w:tcPr>
          <w:p w14:paraId="6771C485" w14:textId="5D54AD89"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2E12E10F" w14:textId="77777777" w:rsidTr="00132870">
        <w:tc>
          <w:tcPr>
            <w:tcW w:w="3336" w:type="dxa"/>
            <w:vMerge/>
          </w:tcPr>
          <w:p w14:paraId="63FC37C3" w14:textId="77777777" w:rsidR="008440E5" w:rsidRPr="009A7DFA" w:rsidRDefault="008440E5" w:rsidP="00F66543">
            <w:pPr>
              <w:pStyle w:val="BodyText"/>
              <w:spacing w:line="360" w:lineRule="auto"/>
              <w:ind w:right="425"/>
              <w:rPr>
                <w:sz w:val="22"/>
                <w:szCs w:val="22"/>
              </w:rPr>
            </w:pPr>
          </w:p>
        </w:tc>
        <w:tc>
          <w:tcPr>
            <w:tcW w:w="3769" w:type="dxa"/>
          </w:tcPr>
          <w:p w14:paraId="5DF412C6" w14:textId="360C969F" w:rsidR="008440E5" w:rsidRPr="009A7DFA" w:rsidRDefault="008440E5" w:rsidP="00F66543">
            <w:pPr>
              <w:pStyle w:val="BodyText"/>
              <w:spacing w:line="360" w:lineRule="auto"/>
              <w:ind w:right="425"/>
              <w:rPr>
                <w:sz w:val="22"/>
                <w:szCs w:val="22"/>
              </w:rPr>
            </w:pPr>
            <w:r w:rsidRPr="009A7DFA">
              <w:rPr>
                <w:sz w:val="22"/>
                <w:szCs w:val="22"/>
              </w:rPr>
              <w:t>Teaching qualification (PG Cert or equivalent) (Desirable).</w:t>
            </w:r>
          </w:p>
        </w:tc>
        <w:tc>
          <w:tcPr>
            <w:tcW w:w="1785" w:type="dxa"/>
          </w:tcPr>
          <w:p w14:paraId="77811516" w14:textId="1BFB18F2"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1CC01530" w14:textId="77777777" w:rsidTr="00132870">
        <w:tc>
          <w:tcPr>
            <w:tcW w:w="3336" w:type="dxa"/>
            <w:vMerge/>
          </w:tcPr>
          <w:p w14:paraId="44BC628B" w14:textId="77777777" w:rsidR="008440E5" w:rsidRPr="009A7DFA" w:rsidRDefault="008440E5" w:rsidP="00F66543">
            <w:pPr>
              <w:pStyle w:val="BodyText"/>
              <w:spacing w:line="360" w:lineRule="auto"/>
              <w:ind w:right="425"/>
              <w:rPr>
                <w:sz w:val="22"/>
                <w:szCs w:val="22"/>
              </w:rPr>
            </w:pPr>
          </w:p>
        </w:tc>
        <w:tc>
          <w:tcPr>
            <w:tcW w:w="3769" w:type="dxa"/>
          </w:tcPr>
          <w:p w14:paraId="0A1D56E0" w14:textId="1989C879" w:rsidR="008440E5" w:rsidRPr="009A7DFA" w:rsidRDefault="008440E5" w:rsidP="00F66543">
            <w:pPr>
              <w:pStyle w:val="BodyText"/>
              <w:spacing w:line="360" w:lineRule="auto"/>
              <w:ind w:right="425"/>
              <w:rPr>
                <w:sz w:val="22"/>
                <w:szCs w:val="22"/>
              </w:rPr>
            </w:pPr>
            <w:r w:rsidRPr="009A7DFA">
              <w:rPr>
                <w:sz w:val="22"/>
                <w:szCs w:val="22"/>
              </w:rPr>
              <w:t>Member of the Higher Education Academy (Desirable).</w:t>
            </w:r>
          </w:p>
        </w:tc>
        <w:tc>
          <w:tcPr>
            <w:tcW w:w="1785" w:type="dxa"/>
          </w:tcPr>
          <w:p w14:paraId="229A83D4" w14:textId="55DC969C" w:rsidR="008440E5" w:rsidRPr="009A7DFA" w:rsidRDefault="008440E5" w:rsidP="00F66543">
            <w:pPr>
              <w:pStyle w:val="BodyText"/>
              <w:spacing w:line="360" w:lineRule="auto"/>
              <w:ind w:right="425"/>
              <w:rPr>
                <w:sz w:val="22"/>
                <w:szCs w:val="22"/>
              </w:rPr>
            </w:pPr>
            <w:r w:rsidRPr="009A7DFA">
              <w:rPr>
                <w:sz w:val="22"/>
                <w:szCs w:val="22"/>
              </w:rPr>
              <w:t>A</w:t>
            </w:r>
          </w:p>
        </w:tc>
      </w:tr>
      <w:tr w:rsidR="002D28A7" w:rsidRPr="009A7DFA" w14:paraId="08E08B79" w14:textId="77777777" w:rsidTr="00132870">
        <w:tc>
          <w:tcPr>
            <w:tcW w:w="3336" w:type="dxa"/>
            <w:vMerge w:val="restart"/>
          </w:tcPr>
          <w:p w14:paraId="4B891804" w14:textId="1FAB9B53" w:rsidR="002D28A7" w:rsidRPr="009A7DFA" w:rsidRDefault="002D28A7" w:rsidP="00F66543">
            <w:pPr>
              <w:pStyle w:val="BodyText"/>
              <w:spacing w:line="360" w:lineRule="auto"/>
              <w:ind w:right="425"/>
              <w:rPr>
                <w:sz w:val="22"/>
                <w:szCs w:val="22"/>
              </w:rPr>
            </w:pPr>
            <w:r w:rsidRPr="009A7DFA">
              <w:rPr>
                <w:sz w:val="22"/>
                <w:szCs w:val="22"/>
              </w:rPr>
              <w:t>Teaching</w:t>
            </w:r>
          </w:p>
        </w:tc>
        <w:tc>
          <w:tcPr>
            <w:tcW w:w="3769" w:type="dxa"/>
          </w:tcPr>
          <w:p w14:paraId="656B3674" w14:textId="08358632" w:rsidR="002D28A7" w:rsidRPr="009A7DFA" w:rsidRDefault="002D28A7" w:rsidP="00F66543">
            <w:pPr>
              <w:pStyle w:val="BodyText"/>
              <w:spacing w:line="360" w:lineRule="auto"/>
              <w:ind w:right="425"/>
              <w:rPr>
                <w:sz w:val="22"/>
                <w:szCs w:val="22"/>
              </w:rPr>
            </w:pPr>
            <w:r w:rsidRPr="009A7DFA">
              <w:rPr>
                <w:sz w:val="22"/>
                <w:szCs w:val="22"/>
              </w:rPr>
              <w:t>Experience of teaching &amp; assessment in a</w:t>
            </w:r>
            <w:r w:rsidRPr="009A7DFA">
              <w:rPr>
                <w:spacing w:val="-20"/>
                <w:sz w:val="22"/>
                <w:szCs w:val="22"/>
              </w:rPr>
              <w:t xml:space="preserve"> </w:t>
            </w:r>
            <w:r w:rsidRPr="009A7DFA">
              <w:rPr>
                <w:sz w:val="22"/>
                <w:szCs w:val="22"/>
              </w:rPr>
              <w:t>higher education environment (permanent, fractional, or hourly paid</w:t>
            </w:r>
            <w:r w:rsidRPr="009A7DFA">
              <w:rPr>
                <w:spacing w:val="-2"/>
                <w:sz w:val="22"/>
                <w:szCs w:val="22"/>
              </w:rPr>
              <w:t xml:space="preserve"> </w:t>
            </w:r>
            <w:r w:rsidRPr="009A7DFA">
              <w:rPr>
                <w:sz w:val="22"/>
                <w:szCs w:val="22"/>
              </w:rPr>
              <w:t>contract).</w:t>
            </w:r>
          </w:p>
        </w:tc>
        <w:tc>
          <w:tcPr>
            <w:tcW w:w="1785" w:type="dxa"/>
          </w:tcPr>
          <w:p w14:paraId="5D14FAA6" w14:textId="48E6A7CA" w:rsidR="002D28A7" w:rsidRPr="009A7DFA" w:rsidRDefault="002D28A7" w:rsidP="00762D0F">
            <w:pPr>
              <w:pStyle w:val="BodyText"/>
              <w:spacing w:line="360" w:lineRule="auto"/>
              <w:ind w:right="425"/>
              <w:rPr>
                <w:sz w:val="22"/>
                <w:szCs w:val="22"/>
              </w:rPr>
            </w:pPr>
            <w:r w:rsidRPr="009A7DFA">
              <w:rPr>
                <w:sz w:val="22"/>
                <w:szCs w:val="22"/>
              </w:rPr>
              <w:t>A, T</w:t>
            </w:r>
            <w:r w:rsidR="00132870" w:rsidRPr="009A7DFA">
              <w:rPr>
                <w:sz w:val="22"/>
                <w:szCs w:val="22"/>
              </w:rPr>
              <w:t xml:space="preserve">, </w:t>
            </w:r>
            <w:r w:rsidRPr="009A7DFA">
              <w:rPr>
                <w:sz w:val="22"/>
                <w:szCs w:val="22"/>
              </w:rPr>
              <w:t>I</w:t>
            </w:r>
          </w:p>
        </w:tc>
      </w:tr>
      <w:tr w:rsidR="002D28A7" w:rsidRPr="009A7DFA" w14:paraId="21533615" w14:textId="77777777" w:rsidTr="00132870">
        <w:tc>
          <w:tcPr>
            <w:tcW w:w="3336" w:type="dxa"/>
            <w:vMerge/>
          </w:tcPr>
          <w:p w14:paraId="666F1EF6" w14:textId="7B120782" w:rsidR="002D28A7" w:rsidRPr="009A7DFA" w:rsidRDefault="002D28A7" w:rsidP="00F66543">
            <w:pPr>
              <w:pStyle w:val="BodyText"/>
              <w:spacing w:line="360" w:lineRule="auto"/>
              <w:ind w:right="425"/>
              <w:rPr>
                <w:sz w:val="22"/>
                <w:szCs w:val="22"/>
              </w:rPr>
            </w:pPr>
          </w:p>
        </w:tc>
        <w:tc>
          <w:tcPr>
            <w:tcW w:w="3769" w:type="dxa"/>
          </w:tcPr>
          <w:p w14:paraId="50039EDB" w14:textId="07A5B772" w:rsidR="002D28A7" w:rsidRPr="009A7DFA" w:rsidRDefault="002D28A7" w:rsidP="002D28A7">
            <w:pPr>
              <w:pStyle w:val="TableParagraph"/>
              <w:spacing w:before="84" w:line="360" w:lineRule="auto"/>
              <w:ind w:left="107" w:right="497"/>
            </w:pPr>
            <w:r w:rsidRPr="009A7DFA">
              <w:t>Applies an inquiring, innovative and reflexive approach to teaching.</w:t>
            </w:r>
          </w:p>
        </w:tc>
        <w:tc>
          <w:tcPr>
            <w:tcW w:w="1785" w:type="dxa"/>
          </w:tcPr>
          <w:p w14:paraId="35F20915" w14:textId="6FFAB769"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20DD7CA3" w14:textId="77777777" w:rsidTr="00132870">
        <w:tc>
          <w:tcPr>
            <w:tcW w:w="3336" w:type="dxa"/>
            <w:vMerge/>
          </w:tcPr>
          <w:p w14:paraId="6B9637C4" w14:textId="77777777" w:rsidR="002D28A7" w:rsidRPr="009A7DFA" w:rsidRDefault="002D28A7" w:rsidP="00F66543">
            <w:pPr>
              <w:pStyle w:val="BodyText"/>
              <w:spacing w:line="360" w:lineRule="auto"/>
              <w:ind w:right="425"/>
              <w:rPr>
                <w:sz w:val="22"/>
                <w:szCs w:val="22"/>
              </w:rPr>
            </w:pPr>
          </w:p>
        </w:tc>
        <w:tc>
          <w:tcPr>
            <w:tcW w:w="3769" w:type="dxa"/>
          </w:tcPr>
          <w:p w14:paraId="47081BD6" w14:textId="77777777" w:rsidR="002D28A7" w:rsidRPr="009A7DFA" w:rsidRDefault="002D28A7" w:rsidP="002D28A7">
            <w:pPr>
              <w:pStyle w:val="TableParagraph"/>
              <w:spacing w:line="362" w:lineRule="auto"/>
              <w:ind w:left="107" w:right="218"/>
            </w:pPr>
            <w:r w:rsidRPr="009A7DFA">
              <w:t xml:space="preserve">Considers equality, </w:t>
            </w:r>
            <w:proofErr w:type="gramStart"/>
            <w:r w:rsidRPr="009A7DFA">
              <w:t>diversity</w:t>
            </w:r>
            <w:proofErr w:type="gramEnd"/>
            <w:r w:rsidRPr="009A7DFA">
              <w:t xml:space="preserve"> and inclusivity in all aspects of teaching and assessment.</w:t>
            </w:r>
          </w:p>
          <w:p w14:paraId="7CE645A6" w14:textId="77777777" w:rsidR="002D28A7" w:rsidRPr="009A7DFA" w:rsidRDefault="002D28A7" w:rsidP="00F66543">
            <w:pPr>
              <w:pStyle w:val="BodyText"/>
              <w:spacing w:line="360" w:lineRule="auto"/>
              <w:ind w:right="425"/>
              <w:rPr>
                <w:sz w:val="22"/>
                <w:szCs w:val="22"/>
              </w:rPr>
            </w:pPr>
          </w:p>
        </w:tc>
        <w:tc>
          <w:tcPr>
            <w:tcW w:w="1785" w:type="dxa"/>
          </w:tcPr>
          <w:p w14:paraId="290ADD6E" w14:textId="77C07388"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7E5449CD" w14:textId="77777777" w:rsidTr="00132870">
        <w:tc>
          <w:tcPr>
            <w:tcW w:w="3336" w:type="dxa"/>
            <w:vMerge/>
          </w:tcPr>
          <w:p w14:paraId="49CAAEAB" w14:textId="77777777" w:rsidR="002D28A7" w:rsidRPr="009A7DFA" w:rsidRDefault="002D28A7" w:rsidP="00F66543">
            <w:pPr>
              <w:pStyle w:val="BodyText"/>
              <w:spacing w:line="360" w:lineRule="auto"/>
              <w:ind w:right="425"/>
              <w:rPr>
                <w:sz w:val="22"/>
                <w:szCs w:val="22"/>
              </w:rPr>
            </w:pPr>
          </w:p>
        </w:tc>
        <w:tc>
          <w:tcPr>
            <w:tcW w:w="3769" w:type="dxa"/>
          </w:tcPr>
          <w:p w14:paraId="7F9BC157" w14:textId="5424498D" w:rsidR="002D28A7" w:rsidRPr="009A7DFA" w:rsidRDefault="002D28A7" w:rsidP="00F66543">
            <w:pPr>
              <w:pStyle w:val="BodyText"/>
              <w:spacing w:line="360" w:lineRule="auto"/>
              <w:ind w:right="425"/>
              <w:rPr>
                <w:sz w:val="22"/>
                <w:szCs w:val="22"/>
              </w:rPr>
            </w:pPr>
            <w:r w:rsidRPr="009A7DFA">
              <w:rPr>
                <w:sz w:val="22"/>
                <w:szCs w:val="22"/>
              </w:rPr>
              <w:t>Shows commitment to understanding the range of students’ experiences within a course.</w:t>
            </w:r>
          </w:p>
        </w:tc>
        <w:tc>
          <w:tcPr>
            <w:tcW w:w="1785" w:type="dxa"/>
          </w:tcPr>
          <w:p w14:paraId="1555240A" w14:textId="5ACB08E8"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6C75030A" w14:textId="77777777" w:rsidTr="00132870">
        <w:tc>
          <w:tcPr>
            <w:tcW w:w="3336" w:type="dxa"/>
            <w:vMerge w:val="restart"/>
          </w:tcPr>
          <w:p w14:paraId="7F5F36B8" w14:textId="4ABEDEFB" w:rsidR="002D28A7" w:rsidRPr="009A7DFA" w:rsidRDefault="002D28A7" w:rsidP="00F66543">
            <w:pPr>
              <w:pStyle w:val="BodyText"/>
              <w:spacing w:line="360" w:lineRule="auto"/>
              <w:ind w:right="425"/>
              <w:rPr>
                <w:sz w:val="22"/>
                <w:szCs w:val="22"/>
              </w:rPr>
            </w:pPr>
            <w:r w:rsidRPr="009A7DFA">
              <w:rPr>
                <w:sz w:val="22"/>
                <w:szCs w:val="22"/>
              </w:rPr>
              <w:t>Leadership, Management and Teamwork</w:t>
            </w:r>
          </w:p>
        </w:tc>
        <w:tc>
          <w:tcPr>
            <w:tcW w:w="3769" w:type="dxa"/>
          </w:tcPr>
          <w:p w14:paraId="02C32BA8" w14:textId="226814E8" w:rsidR="002D28A7" w:rsidRPr="009A7DFA" w:rsidRDefault="00132870" w:rsidP="00132870">
            <w:pPr>
              <w:pStyle w:val="TableParagraph"/>
              <w:spacing w:before="82" w:line="360" w:lineRule="auto"/>
              <w:ind w:left="107" w:right="404"/>
            </w:pPr>
            <w:r w:rsidRPr="009A7DFA">
              <w:t>Collaborates and works effectively within team and across different professional groups.</w:t>
            </w:r>
          </w:p>
        </w:tc>
        <w:tc>
          <w:tcPr>
            <w:tcW w:w="1785" w:type="dxa"/>
          </w:tcPr>
          <w:p w14:paraId="146E746C" w14:textId="099D85B4"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1C23FA91" w14:textId="77777777" w:rsidTr="00132870">
        <w:tc>
          <w:tcPr>
            <w:tcW w:w="3336" w:type="dxa"/>
            <w:vMerge/>
          </w:tcPr>
          <w:p w14:paraId="0295B3D4" w14:textId="77777777" w:rsidR="002D28A7" w:rsidRPr="009A7DFA" w:rsidRDefault="002D28A7" w:rsidP="00F66543">
            <w:pPr>
              <w:pStyle w:val="BodyText"/>
              <w:spacing w:line="360" w:lineRule="auto"/>
              <w:ind w:right="425"/>
              <w:rPr>
                <w:sz w:val="22"/>
                <w:szCs w:val="22"/>
              </w:rPr>
            </w:pPr>
          </w:p>
        </w:tc>
        <w:tc>
          <w:tcPr>
            <w:tcW w:w="3769" w:type="dxa"/>
          </w:tcPr>
          <w:p w14:paraId="44206BC9" w14:textId="7A9FF198" w:rsidR="002D28A7" w:rsidRPr="009A7DFA" w:rsidRDefault="00132870" w:rsidP="00F66543">
            <w:pPr>
              <w:pStyle w:val="BodyText"/>
              <w:spacing w:line="360" w:lineRule="auto"/>
              <w:ind w:right="425"/>
              <w:rPr>
                <w:sz w:val="22"/>
                <w:szCs w:val="22"/>
              </w:rPr>
            </w:pPr>
            <w:r w:rsidRPr="009A7DFA">
              <w:rPr>
                <w:sz w:val="22"/>
                <w:szCs w:val="22"/>
              </w:rPr>
              <w:t>Works effectively and respectfully with a wide range of people.</w:t>
            </w:r>
          </w:p>
        </w:tc>
        <w:tc>
          <w:tcPr>
            <w:tcW w:w="1785" w:type="dxa"/>
          </w:tcPr>
          <w:p w14:paraId="2AD3D876" w14:textId="3F70C001"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1196B390" w14:textId="77777777" w:rsidTr="00132870">
        <w:tc>
          <w:tcPr>
            <w:tcW w:w="3336" w:type="dxa"/>
            <w:vMerge w:val="restart"/>
          </w:tcPr>
          <w:p w14:paraId="5F9CB935" w14:textId="6716CC8B" w:rsidR="002D28A7" w:rsidRPr="009A7DFA" w:rsidRDefault="002D28A7" w:rsidP="00F66543">
            <w:pPr>
              <w:pStyle w:val="BodyText"/>
              <w:spacing w:line="360" w:lineRule="auto"/>
              <w:ind w:right="425"/>
              <w:rPr>
                <w:sz w:val="22"/>
                <w:szCs w:val="22"/>
              </w:rPr>
            </w:pPr>
            <w:r w:rsidRPr="009A7DFA">
              <w:rPr>
                <w:sz w:val="22"/>
                <w:szCs w:val="22"/>
              </w:rPr>
              <w:t xml:space="preserve">Research, Knowledge </w:t>
            </w:r>
            <w:proofErr w:type="gramStart"/>
            <w:r w:rsidRPr="009A7DFA">
              <w:rPr>
                <w:sz w:val="22"/>
                <w:szCs w:val="22"/>
              </w:rPr>
              <w:t>Exchange</w:t>
            </w:r>
            <w:proofErr w:type="gramEnd"/>
            <w:r w:rsidRPr="009A7DFA">
              <w:rPr>
                <w:sz w:val="22"/>
                <w:szCs w:val="22"/>
              </w:rPr>
              <w:t xml:space="preserve"> and Professional Practice</w:t>
            </w:r>
          </w:p>
        </w:tc>
        <w:tc>
          <w:tcPr>
            <w:tcW w:w="3769" w:type="dxa"/>
          </w:tcPr>
          <w:p w14:paraId="1A7A1A3F" w14:textId="364E4BCC" w:rsidR="002D28A7" w:rsidRPr="009A7DFA" w:rsidRDefault="00132870" w:rsidP="00132870">
            <w:pPr>
              <w:pStyle w:val="TableParagraph"/>
              <w:spacing w:before="82" w:line="360" w:lineRule="auto"/>
              <w:ind w:left="107" w:right="150"/>
            </w:pPr>
            <w:r w:rsidRPr="009A7DFA">
              <w:t>Evidence of research, knowledge exchange and/ or professional practice that contributes to the advancement of graphic design activity and is relevant to the goals of the Programme, College and University.</w:t>
            </w:r>
          </w:p>
        </w:tc>
        <w:tc>
          <w:tcPr>
            <w:tcW w:w="1785" w:type="dxa"/>
          </w:tcPr>
          <w:p w14:paraId="594D9D41" w14:textId="0CBFC6DA"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596C6250" w14:textId="77777777" w:rsidTr="00132870">
        <w:tc>
          <w:tcPr>
            <w:tcW w:w="3336" w:type="dxa"/>
            <w:vMerge/>
          </w:tcPr>
          <w:p w14:paraId="5992807E" w14:textId="77777777" w:rsidR="002D28A7" w:rsidRPr="009A7DFA" w:rsidRDefault="002D28A7" w:rsidP="00F66543">
            <w:pPr>
              <w:pStyle w:val="BodyText"/>
              <w:spacing w:line="360" w:lineRule="auto"/>
              <w:ind w:right="425"/>
              <w:rPr>
                <w:sz w:val="22"/>
                <w:szCs w:val="22"/>
              </w:rPr>
            </w:pPr>
          </w:p>
        </w:tc>
        <w:tc>
          <w:tcPr>
            <w:tcW w:w="3769" w:type="dxa"/>
          </w:tcPr>
          <w:p w14:paraId="64585589" w14:textId="155F7E4B" w:rsidR="002D28A7" w:rsidRPr="009A7DFA" w:rsidRDefault="00132870" w:rsidP="00F66543">
            <w:pPr>
              <w:pStyle w:val="BodyText"/>
              <w:spacing w:line="360" w:lineRule="auto"/>
              <w:ind w:right="425"/>
              <w:rPr>
                <w:sz w:val="22"/>
                <w:szCs w:val="22"/>
              </w:rPr>
            </w:pPr>
            <w:r w:rsidRPr="009A7DFA">
              <w:rPr>
                <w:sz w:val="22"/>
                <w:szCs w:val="22"/>
              </w:rPr>
              <w:t>Evidence of using contacts within subject peer group to develop partnerships or collaboration.</w:t>
            </w:r>
          </w:p>
        </w:tc>
        <w:tc>
          <w:tcPr>
            <w:tcW w:w="1785" w:type="dxa"/>
          </w:tcPr>
          <w:p w14:paraId="2BD65AF6" w14:textId="094B6C5D"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6AE4AC76" w14:textId="77777777" w:rsidTr="00132870">
        <w:tc>
          <w:tcPr>
            <w:tcW w:w="3336" w:type="dxa"/>
          </w:tcPr>
          <w:p w14:paraId="01E0D37D" w14:textId="5E048C48" w:rsidR="002D28A7" w:rsidRPr="009A7DFA" w:rsidRDefault="002D28A7" w:rsidP="00F66543">
            <w:pPr>
              <w:pStyle w:val="BodyText"/>
              <w:spacing w:line="360" w:lineRule="auto"/>
              <w:ind w:right="425"/>
              <w:rPr>
                <w:sz w:val="22"/>
                <w:szCs w:val="22"/>
              </w:rPr>
            </w:pPr>
            <w:r w:rsidRPr="009A7DFA">
              <w:rPr>
                <w:sz w:val="22"/>
                <w:szCs w:val="22"/>
              </w:rPr>
              <w:t>Planning and Managing Resources</w:t>
            </w:r>
          </w:p>
        </w:tc>
        <w:tc>
          <w:tcPr>
            <w:tcW w:w="3769" w:type="dxa"/>
          </w:tcPr>
          <w:p w14:paraId="291E0D6C" w14:textId="71F81979" w:rsidR="002D28A7" w:rsidRPr="009A7DFA" w:rsidRDefault="00132870" w:rsidP="00F66543">
            <w:pPr>
              <w:pStyle w:val="BodyText"/>
              <w:spacing w:line="360" w:lineRule="auto"/>
              <w:ind w:right="425"/>
              <w:rPr>
                <w:sz w:val="22"/>
                <w:szCs w:val="22"/>
              </w:rPr>
            </w:pPr>
            <w:r w:rsidRPr="009A7DFA">
              <w:rPr>
                <w:sz w:val="22"/>
                <w:szCs w:val="22"/>
              </w:rPr>
              <w:t xml:space="preserve">Plans, </w:t>
            </w:r>
            <w:proofErr w:type="gramStart"/>
            <w:r w:rsidRPr="009A7DFA">
              <w:rPr>
                <w:sz w:val="22"/>
                <w:szCs w:val="22"/>
              </w:rPr>
              <w:t>prioritises</w:t>
            </w:r>
            <w:proofErr w:type="gramEnd"/>
            <w:r w:rsidRPr="009A7DFA">
              <w:rPr>
                <w:sz w:val="22"/>
                <w:szCs w:val="22"/>
              </w:rPr>
              <w:t xml:space="preserve"> and manages resources effectively to achieve objectives.</w:t>
            </w:r>
          </w:p>
        </w:tc>
        <w:tc>
          <w:tcPr>
            <w:tcW w:w="1785" w:type="dxa"/>
          </w:tcPr>
          <w:p w14:paraId="00F5A5C2" w14:textId="364D0B4D" w:rsidR="002D28A7" w:rsidRPr="009A7DFA" w:rsidRDefault="00132870" w:rsidP="00F66543">
            <w:pPr>
              <w:pStyle w:val="BodyText"/>
              <w:spacing w:line="360" w:lineRule="auto"/>
              <w:ind w:right="425"/>
              <w:rPr>
                <w:sz w:val="22"/>
                <w:szCs w:val="22"/>
              </w:rPr>
            </w:pPr>
            <w:r w:rsidRPr="009A7DFA">
              <w:rPr>
                <w:sz w:val="22"/>
                <w:szCs w:val="22"/>
              </w:rPr>
              <w:t>A, I</w:t>
            </w:r>
          </w:p>
        </w:tc>
      </w:tr>
    </w:tbl>
    <w:p w14:paraId="2ADD888F" w14:textId="4C155ACD" w:rsidR="00834B01" w:rsidRPr="009A7DFA" w:rsidRDefault="00834B01" w:rsidP="009A7DFA">
      <w:pPr>
        <w:rPr>
          <w:rFonts w:ascii="Arial" w:hAnsi="Arial" w:cs="Arial"/>
          <w:b/>
          <w:bCs/>
          <w:sz w:val="22"/>
          <w:szCs w:val="22"/>
        </w:rPr>
      </w:pPr>
    </w:p>
    <w:sectPr w:rsidR="00834B01" w:rsidRPr="009A7DFA" w:rsidSect="00A457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642CF"/>
    <w:multiLevelType w:val="hybridMultilevel"/>
    <w:tmpl w:val="86F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41BF3"/>
    <w:multiLevelType w:val="hybridMultilevel"/>
    <w:tmpl w:val="E05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EE6"/>
    <w:multiLevelType w:val="hybridMultilevel"/>
    <w:tmpl w:val="E70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22E7C"/>
    <w:multiLevelType w:val="hybridMultilevel"/>
    <w:tmpl w:val="21A6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03473"/>
    <w:multiLevelType w:val="hybridMultilevel"/>
    <w:tmpl w:val="D58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17FC6"/>
    <w:multiLevelType w:val="hybridMultilevel"/>
    <w:tmpl w:val="31E2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32F3A"/>
    <w:multiLevelType w:val="hybridMultilevel"/>
    <w:tmpl w:val="075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52"/>
    <w:rsid w:val="0000110F"/>
    <w:rsid w:val="00002221"/>
    <w:rsid w:val="00085D52"/>
    <w:rsid w:val="000C1059"/>
    <w:rsid w:val="000C3F54"/>
    <w:rsid w:val="000C51BF"/>
    <w:rsid w:val="000C76CF"/>
    <w:rsid w:val="000F79DA"/>
    <w:rsid w:val="00107081"/>
    <w:rsid w:val="00132870"/>
    <w:rsid w:val="00144938"/>
    <w:rsid w:val="0016398C"/>
    <w:rsid w:val="00165922"/>
    <w:rsid w:val="00193359"/>
    <w:rsid w:val="001A75D5"/>
    <w:rsid w:val="001B062A"/>
    <w:rsid w:val="001C09F0"/>
    <w:rsid w:val="001C7CDF"/>
    <w:rsid w:val="001D7908"/>
    <w:rsid w:val="001E0B1E"/>
    <w:rsid w:val="001F683D"/>
    <w:rsid w:val="00217A13"/>
    <w:rsid w:val="0022334F"/>
    <w:rsid w:val="00232FAB"/>
    <w:rsid w:val="00234C85"/>
    <w:rsid w:val="00273BAB"/>
    <w:rsid w:val="002C606D"/>
    <w:rsid w:val="002D28A7"/>
    <w:rsid w:val="00305BDF"/>
    <w:rsid w:val="003101EF"/>
    <w:rsid w:val="00357DC7"/>
    <w:rsid w:val="003738AD"/>
    <w:rsid w:val="0037649B"/>
    <w:rsid w:val="00390162"/>
    <w:rsid w:val="003D4768"/>
    <w:rsid w:val="003E61C4"/>
    <w:rsid w:val="003E755E"/>
    <w:rsid w:val="003F133D"/>
    <w:rsid w:val="00402E5A"/>
    <w:rsid w:val="004811CB"/>
    <w:rsid w:val="00486553"/>
    <w:rsid w:val="004B764E"/>
    <w:rsid w:val="004C1098"/>
    <w:rsid w:val="004E1535"/>
    <w:rsid w:val="005031F5"/>
    <w:rsid w:val="005E6A4E"/>
    <w:rsid w:val="00612603"/>
    <w:rsid w:val="00614CB4"/>
    <w:rsid w:val="00616DF0"/>
    <w:rsid w:val="0066465D"/>
    <w:rsid w:val="006A4CFA"/>
    <w:rsid w:val="006C1DD4"/>
    <w:rsid w:val="006F0861"/>
    <w:rsid w:val="0074508A"/>
    <w:rsid w:val="00762D0F"/>
    <w:rsid w:val="00772A27"/>
    <w:rsid w:val="00784D15"/>
    <w:rsid w:val="007A4919"/>
    <w:rsid w:val="007F4596"/>
    <w:rsid w:val="00834B01"/>
    <w:rsid w:val="008440E5"/>
    <w:rsid w:val="008652BA"/>
    <w:rsid w:val="00876229"/>
    <w:rsid w:val="008B018A"/>
    <w:rsid w:val="008E1391"/>
    <w:rsid w:val="008F5A05"/>
    <w:rsid w:val="008F5C00"/>
    <w:rsid w:val="00930C0D"/>
    <w:rsid w:val="00963062"/>
    <w:rsid w:val="0097559A"/>
    <w:rsid w:val="009A7DFA"/>
    <w:rsid w:val="009F1C91"/>
    <w:rsid w:val="00A161BB"/>
    <w:rsid w:val="00A45702"/>
    <w:rsid w:val="00A61BAE"/>
    <w:rsid w:val="00A75408"/>
    <w:rsid w:val="00A95BD1"/>
    <w:rsid w:val="00AD6C41"/>
    <w:rsid w:val="00B17135"/>
    <w:rsid w:val="00B31EC4"/>
    <w:rsid w:val="00B52EEB"/>
    <w:rsid w:val="00B97134"/>
    <w:rsid w:val="00BA1CFF"/>
    <w:rsid w:val="00BB1D80"/>
    <w:rsid w:val="00BB5F71"/>
    <w:rsid w:val="00BB7A10"/>
    <w:rsid w:val="00BB7E8C"/>
    <w:rsid w:val="00BD077D"/>
    <w:rsid w:val="00C01D4D"/>
    <w:rsid w:val="00C34266"/>
    <w:rsid w:val="00C374D9"/>
    <w:rsid w:val="00C43CF0"/>
    <w:rsid w:val="00C61293"/>
    <w:rsid w:val="00CB1FF6"/>
    <w:rsid w:val="00CB6A28"/>
    <w:rsid w:val="00CD3956"/>
    <w:rsid w:val="00CE1067"/>
    <w:rsid w:val="00CE6667"/>
    <w:rsid w:val="00CE7FF2"/>
    <w:rsid w:val="00CF4943"/>
    <w:rsid w:val="00D53E1A"/>
    <w:rsid w:val="00D848D9"/>
    <w:rsid w:val="00D920F1"/>
    <w:rsid w:val="00DD08D4"/>
    <w:rsid w:val="00E06D6B"/>
    <w:rsid w:val="00E57A2C"/>
    <w:rsid w:val="00EE525A"/>
    <w:rsid w:val="00EE76B0"/>
    <w:rsid w:val="00F0319D"/>
    <w:rsid w:val="00F42530"/>
    <w:rsid w:val="00F46884"/>
    <w:rsid w:val="00F6051E"/>
    <w:rsid w:val="00F66543"/>
    <w:rsid w:val="00FE4D57"/>
    <w:rsid w:val="03E934A6"/>
    <w:rsid w:val="1AE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7D59"/>
  <w15:chartTrackingRefBased/>
  <w15:docId w15:val="{540EBEFD-F6CA-7443-A1A2-D2A4B9D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D08D4"/>
    <w:pPr>
      <w:widowControl w:val="0"/>
      <w:autoSpaceDE w:val="0"/>
      <w:autoSpaceDN w:val="0"/>
      <w:spacing w:before="91"/>
      <w:ind w:left="1692" w:right="1863"/>
      <w:jc w:val="center"/>
      <w:outlineLvl w:val="0"/>
    </w:pPr>
    <w:rPr>
      <w:rFonts w:ascii="Arial" w:eastAsia="Arial" w:hAnsi="Arial" w:cs="Arial"/>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52"/>
    <w:pPr>
      <w:ind w:left="720"/>
      <w:contextualSpacing/>
    </w:pPr>
  </w:style>
  <w:style w:type="table" w:styleId="TableGrid">
    <w:name w:val="Table Grid"/>
    <w:basedOn w:val="TableNormal"/>
    <w:uiPriority w:val="39"/>
    <w:rsid w:val="00C3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6543"/>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66543"/>
    <w:rPr>
      <w:rFonts w:ascii="Arial" w:eastAsia="Arial" w:hAnsi="Arial" w:cs="Arial"/>
      <w:lang w:eastAsia="en-GB" w:bidi="en-GB"/>
    </w:rPr>
  </w:style>
  <w:style w:type="paragraph" w:customStyle="1" w:styleId="TableParagraph">
    <w:name w:val="Table Paragraph"/>
    <w:basedOn w:val="Normal"/>
    <w:uiPriority w:val="1"/>
    <w:qFormat/>
    <w:rsid w:val="00F66543"/>
    <w:pPr>
      <w:widowControl w:val="0"/>
      <w:autoSpaceDE w:val="0"/>
      <w:autoSpaceDN w:val="0"/>
    </w:pPr>
    <w:rPr>
      <w:rFonts w:ascii="Arial" w:eastAsia="Arial" w:hAnsi="Arial" w:cs="Arial"/>
      <w:sz w:val="22"/>
      <w:szCs w:val="22"/>
      <w:lang w:eastAsia="en-GB" w:bidi="en-GB"/>
    </w:rPr>
  </w:style>
  <w:style w:type="character" w:customStyle="1" w:styleId="Heading1Char">
    <w:name w:val="Heading 1 Char"/>
    <w:basedOn w:val="DefaultParagraphFont"/>
    <w:link w:val="Heading1"/>
    <w:uiPriority w:val="1"/>
    <w:rsid w:val="00DD08D4"/>
    <w:rPr>
      <w:rFonts w:ascii="Arial" w:eastAsia="Arial" w:hAnsi="Arial" w:cs="Arial"/>
      <w:b/>
      <w:bCs/>
      <w:sz w:val="28"/>
      <w:szCs w:val="28"/>
      <w:lang w:eastAsia="en-GB" w:bidi="en-GB"/>
    </w:rPr>
  </w:style>
  <w:style w:type="paragraph" w:styleId="NormalWeb">
    <w:name w:val="Normal (Web)"/>
    <w:basedOn w:val="Normal"/>
    <w:uiPriority w:val="99"/>
    <w:semiHidden/>
    <w:unhideWhenUsed/>
    <w:rsid w:val="00DD08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6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83292-A850-44E1-BE64-C229DAFD8D1B}">
  <ds:schemaRefs>
    <ds:schemaRef ds:uri="http://schemas.microsoft.com/office/2006/metadata/properties"/>
    <ds:schemaRef ds:uri="http://schemas.microsoft.com/office/2006/documentManagement/types"/>
    <ds:schemaRef ds:uri="46d33609-9fe1-453d-ae02-4caea4b0093c"/>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757ACA4-C2E3-4479-AF01-BB4F74112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2760D-CC99-4287-A2A0-A7AF4D198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 Abdulla</dc:creator>
  <cp:keywords/>
  <dc:description/>
  <cp:lastModifiedBy>Clara Adenuga</cp:lastModifiedBy>
  <cp:revision>4</cp:revision>
  <dcterms:created xsi:type="dcterms:W3CDTF">2021-05-06T15:15:00Z</dcterms:created>
  <dcterms:modified xsi:type="dcterms:W3CDTF">2021-05-20T19:31:00Z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0x0101003D3A506E52ADB742B4B60009C61DF8F0</vt:lpwstr>
  </property>
</Properties>
</file>