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FD7E" w14:textId="4478ABED" w:rsidR="00B82A5C" w:rsidRDefault="00B82A5C" w:rsidP="00B82A5C">
      <w:pPr>
        <w:pStyle w:val="Heading1"/>
      </w:pPr>
      <w:r>
        <w:t xml:space="preserve">Job Description and Person Specification </w:t>
      </w:r>
    </w:p>
    <w:p w14:paraId="3E549554" w14:textId="77777777" w:rsidR="00B82A5C" w:rsidRDefault="00B82A5C" w:rsidP="00B82A5C"/>
    <w:p w14:paraId="5169A8E9" w14:textId="4B0B86CB" w:rsidR="00DD5DBB" w:rsidRDefault="00E11DDE" w:rsidP="00B935EB">
      <w:pPr>
        <w:pStyle w:val="Heading1"/>
        <w:rPr>
          <w:rFonts w:ascii="Helvetica Neue" w:hAnsi="Helvetica Neue"/>
          <w:color w:val="000000"/>
          <w:sz w:val="20"/>
          <w:szCs w:val="20"/>
        </w:rPr>
      </w:pPr>
      <w:r>
        <w:t>Job Title – Lecturer</w:t>
      </w:r>
      <w:r w:rsidR="00DD5DBB">
        <w:t>s</w:t>
      </w:r>
      <w:r w:rsidR="00F71820">
        <w:t xml:space="preserve"> in F</w:t>
      </w:r>
      <w:r w:rsidR="00B935EB">
        <w:t xml:space="preserve">ashion Buying and </w:t>
      </w:r>
      <w:r w:rsidR="067A45CE">
        <w:t>Supply Chain</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rsidTr="45D3BB8B">
        <w:trPr>
          <w:trHeight w:val="549"/>
        </w:trPr>
        <w:tc>
          <w:tcPr>
            <w:tcW w:w="9215" w:type="dxa"/>
            <w:gridSpan w:val="2"/>
          </w:tcPr>
          <w:p w14:paraId="1706314E" w14:textId="50C1FC8F" w:rsidR="000268B6" w:rsidRDefault="00B82A5C">
            <w:pPr>
              <w:pStyle w:val="TableParagraph"/>
              <w:spacing w:before="39"/>
              <w:ind w:left="3528" w:right="3521"/>
              <w:jc w:val="center"/>
              <w:rPr>
                <w:b/>
                <w:sz w:val="28"/>
                <w:szCs w:val="28"/>
              </w:rPr>
            </w:pPr>
            <w:r w:rsidRPr="7B0BE67C">
              <w:rPr>
                <w:b/>
                <w:sz w:val="28"/>
                <w:szCs w:val="28"/>
              </w:rPr>
              <w:t>Job Description</w:t>
            </w:r>
          </w:p>
        </w:tc>
      </w:tr>
      <w:tr w:rsidR="000268B6" w14:paraId="00E8E8FB" w14:textId="77777777" w:rsidTr="45D3BB8B">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161D406F" w:rsidR="009D1E0A" w:rsidRDefault="00E11DDE" w:rsidP="00E11DDE">
            <w:pPr>
              <w:pStyle w:val="TableParagraph"/>
              <w:spacing w:before="178"/>
              <w:ind w:left="170" w:right="166"/>
              <w:jc w:val="center"/>
              <w:rPr>
                <w:sz w:val="24"/>
                <w:szCs w:val="24"/>
              </w:rPr>
            </w:pPr>
            <w:r>
              <w:rPr>
                <w:sz w:val="24"/>
                <w:szCs w:val="24"/>
              </w:rPr>
              <w:t xml:space="preserve">London College of Fashion / </w:t>
            </w:r>
            <w:r w:rsidR="009D1E0A" w:rsidRPr="45D3BB8B">
              <w:rPr>
                <w:sz w:val="24"/>
                <w:szCs w:val="24"/>
              </w:rPr>
              <w:t xml:space="preserve">Fashion </w:t>
            </w:r>
            <w:r>
              <w:rPr>
                <w:sz w:val="24"/>
                <w:szCs w:val="24"/>
              </w:rPr>
              <w:t>Business School</w:t>
            </w:r>
          </w:p>
        </w:tc>
        <w:tc>
          <w:tcPr>
            <w:tcW w:w="3826" w:type="dxa"/>
          </w:tcPr>
          <w:p w14:paraId="38B054F9" w14:textId="77777777" w:rsidR="000268B6" w:rsidRPr="0010406B" w:rsidRDefault="00B82A5C">
            <w:pPr>
              <w:pStyle w:val="TableParagraph"/>
              <w:spacing w:line="274" w:lineRule="exact"/>
              <w:ind w:left="232" w:right="221"/>
              <w:jc w:val="center"/>
              <w:rPr>
                <w:b/>
                <w:sz w:val="24"/>
                <w:szCs w:val="24"/>
              </w:rPr>
            </w:pPr>
            <w:r w:rsidRPr="0010406B">
              <w:rPr>
                <w:b/>
                <w:sz w:val="24"/>
                <w:szCs w:val="24"/>
              </w:rPr>
              <w:t>Location</w:t>
            </w:r>
          </w:p>
          <w:p w14:paraId="5FB8A467" w14:textId="77777777" w:rsidR="000268B6" w:rsidRPr="0010406B" w:rsidRDefault="000268B6">
            <w:pPr>
              <w:pStyle w:val="TableParagraph"/>
              <w:spacing w:before="6"/>
              <w:rPr>
                <w:b/>
                <w:sz w:val="24"/>
                <w:szCs w:val="24"/>
              </w:rPr>
            </w:pPr>
          </w:p>
          <w:p w14:paraId="4987FC5A" w14:textId="1B61B7B3" w:rsidR="009D1E0A" w:rsidRPr="0010406B" w:rsidRDefault="00715487">
            <w:pPr>
              <w:pStyle w:val="TableParagraph"/>
              <w:ind w:left="231" w:right="221"/>
              <w:jc w:val="center"/>
              <w:rPr>
                <w:sz w:val="24"/>
                <w:szCs w:val="24"/>
              </w:rPr>
            </w:pPr>
            <w:r w:rsidRPr="0010406B">
              <w:rPr>
                <w:color w:val="000000"/>
                <w:sz w:val="24"/>
                <w:szCs w:val="24"/>
              </w:rPr>
              <w:t>272 High Holborn, London, WC1V 7EY</w:t>
            </w:r>
            <w:r w:rsidR="00E11DDE" w:rsidRPr="0010406B">
              <w:rPr>
                <w:color w:val="000000"/>
                <w:sz w:val="24"/>
                <w:szCs w:val="24"/>
              </w:rPr>
              <w:t xml:space="preserve"> and moving to Stratford in 2023</w:t>
            </w:r>
          </w:p>
        </w:tc>
      </w:tr>
      <w:tr w:rsidR="000268B6" w14:paraId="0A42AD37" w14:textId="77777777" w:rsidTr="45D3BB8B">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Pr="0010406B" w:rsidRDefault="00B82A5C">
            <w:pPr>
              <w:pStyle w:val="TableParagraph"/>
              <w:spacing w:before="38"/>
              <w:ind w:left="760"/>
              <w:rPr>
                <w:b/>
                <w:sz w:val="24"/>
                <w:szCs w:val="24"/>
              </w:rPr>
            </w:pPr>
            <w:r w:rsidRPr="0010406B">
              <w:rPr>
                <w:b/>
                <w:sz w:val="24"/>
                <w:szCs w:val="24"/>
              </w:rPr>
              <w:t>Hours per week/FTE</w:t>
            </w:r>
          </w:p>
        </w:tc>
      </w:tr>
      <w:tr w:rsidR="000268B6" w14:paraId="4C5C06A7" w14:textId="77777777" w:rsidTr="45D3BB8B">
        <w:trPr>
          <w:trHeight w:val="765"/>
        </w:trPr>
        <w:tc>
          <w:tcPr>
            <w:tcW w:w="5389" w:type="dxa"/>
            <w:tcBorders>
              <w:top w:val="nil"/>
            </w:tcBorders>
          </w:tcPr>
          <w:p w14:paraId="63BA548B" w14:textId="7DCC3248" w:rsidR="000268B6" w:rsidRDefault="00B82A5C" w:rsidP="000F11F6">
            <w:pPr>
              <w:pStyle w:val="TableParagraph"/>
              <w:spacing w:before="64"/>
              <w:ind w:left="170" w:right="161"/>
              <w:jc w:val="center"/>
              <w:rPr>
                <w:sz w:val="24"/>
              </w:rPr>
            </w:pPr>
            <w:r>
              <w:rPr>
                <w:sz w:val="24"/>
              </w:rPr>
              <w:t>Permanent</w:t>
            </w:r>
          </w:p>
        </w:tc>
        <w:tc>
          <w:tcPr>
            <w:tcW w:w="3826" w:type="dxa"/>
            <w:tcBorders>
              <w:top w:val="nil"/>
            </w:tcBorders>
          </w:tcPr>
          <w:p w14:paraId="2CF4F038" w14:textId="74282DB2" w:rsidR="000268B6" w:rsidRPr="0010406B" w:rsidRDefault="00884C59" w:rsidP="00E11DDE">
            <w:pPr>
              <w:pStyle w:val="TableParagraph"/>
              <w:ind w:left="232" w:right="221"/>
              <w:jc w:val="center"/>
              <w:rPr>
                <w:sz w:val="24"/>
                <w:szCs w:val="24"/>
              </w:rPr>
            </w:pPr>
            <w:r>
              <w:rPr>
                <w:sz w:val="24"/>
                <w:szCs w:val="24"/>
              </w:rPr>
              <w:t>14.8/</w:t>
            </w:r>
            <w:r w:rsidR="00E11DDE" w:rsidRPr="0010406B">
              <w:rPr>
                <w:sz w:val="24"/>
                <w:szCs w:val="24"/>
              </w:rPr>
              <w:t>0.4</w:t>
            </w:r>
          </w:p>
          <w:p w14:paraId="3452177E" w14:textId="375AAEE9" w:rsidR="00F71820" w:rsidRPr="0010406B" w:rsidRDefault="00F71820" w:rsidP="00E11DDE">
            <w:pPr>
              <w:pStyle w:val="TableParagraph"/>
              <w:ind w:left="232" w:right="221"/>
              <w:jc w:val="center"/>
              <w:rPr>
                <w:sz w:val="24"/>
                <w:szCs w:val="24"/>
              </w:rPr>
            </w:pPr>
          </w:p>
        </w:tc>
      </w:tr>
      <w:tr w:rsidR="000268B6" w14:paraId="17C1938F" w14:textId="77777777" w:rsidTr="45D3BB8B">
        <w:trPr>
          <w:trHeight w:val="802"/>
        </w:trPr>
        <w:tc>
          <w:tcPr>
            <w:tcW w:w="5389" w:type="dxa"/>
            <w:tcBorders>
              <w:bottom w:val="nil"/>
            </w:tcBorders>
          </w:tcPr>
          <w:p w14:paraId="01781DC2" w14:textId="77777777" w:rsidR="000268B6" w:rsidRPr="00E357A5" w:rsidRDefault="00B82A5C">
            <w:pPr>
              <w:pStyle w:val="TableParagraph"/>
              <w:spacing w:before="41"/>
              <w:ind w:left="170" w:right="165"/>
              <w:jc w:val="center"/>
              <w:rPr>
                <w:b/>
                <w:sz w:val="24"/>
              </w:rPr>
            </w:pPr>
            <w:r w:rsidRPr="00E357A5">
              <w:rPr>
                <w:b/>
                <w:sz w:val="24"/>
              </w:rPr>
              <w:t>Accountable to</w:t>
            </w:r>
          </w:p>
          <w:p w14:paraId="781A589D" w14:textId="09AE9B60" w:rsidR="000268B6" w:rsidRPr="000F11F6" w:rsidRDefault="00B82A5C">
            <w:pPr>
              <w:pStyle w:val="TableParagraph"/>
              <w:spacing w:before="137"/>
              <w:ind w:left="170" w:right="166"/>
              <w:jc w:val="center"/>
              <w:rPr>
                <w:bCs/>
                <w:sz w:val="24"/>
              </w:rPr>
            </w:pPr>
            <w:r w:rsidRPr="000F11F6">
              <w:rPr>
                <w:bCs/>
                <w:sz w:val="24"/>
              </w:rPr>
              <w:t xml:space="preserve">Course Leader, </w:t>
            </w:r>
            <w:r w:rsidR="00A412FF">
              <w:rPr>
                <w:bCs/>
                <w:sz w:val="24"/>
              </w:rPr>
              <w:t>TBC</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36EE8756" w:rsidR="000268B6" w:rsidRDefault="000F11F6" w:rsidP="00E357A5">
            <w:pPr>
              <w:pStyle w:val="TableParagraph"/>
              <w:jc w:val="center"/>
              <w:rPr>
                <w:sz w:val="24"/>
              </w:rPr>
            </w:pPr>
            <w:r>
              <w:rPr>
                <w:sz w:val="24"/>
              </w:rPr>
              <w:t>FT</w:t>
            </w:r>
          </w:p>
        </w:tc>
      </w:tr>
      <w:tr w:rsidR="000268B6" w14:paraId="09469914" w14:textId="77777777" w:rsidTr="45D3BB8B">
        <w:trPr>
          <w:trHeight w:val="601"/>
        </w:trPr>
        <w:tc>
          <w:tcPr>
            <w:tcW w:w="5389" w:type="dxa"/>
            <w:tcBorders>
              <w:top w:val="nil"/>
            </w:tcBorders>
          </w:tcPr>
          <w:p w14:paraId="78468340" w14:textId="73E2085A" w:rsidR="000268B6" w:rsidRPr="000F11F6" w:rsidRDefault="000268B6" w:rsidP="000F11F6">
            <w:pPr>
              <w:pStyle w:val="TableParagraph"/>
              <w:spacing w:before="64"/>
              <w:ind w:right="164"/>
              <w:rPr>
                <w:bCs/>
                <w:sz w:val="24"/>
              </w:rPr>
            </w:pPr>
          </w:p>
        </w:tc>
        <w:tc>
          <w:tcPr>
            <w:tcW w:w="3826" w:type="dxa"/>
            <w:vMerge/>
          </w:tcPr>
          <w:p w14:paraId="44263831" w14:textId="77777777" w:rsidR="000268B6" w:rsidRDefault="000268B6">
            <w:pPr>
              <w:rPr>
                <w:sz w:val="2"/>
                <w:szCs w:val="2"/>
              </w:rPr>
            </w:pPr>
          </w:p>
        </w:tc>
      </w:tr>
      <w:tr w:rsidR="000268B6" w14:paraId="503BD779" w14:textId="77777777" w:rsidTr="45D3BB8B">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rsidTr="45D3BB8B">
        <w:trPr>
          <w:trHeight w:val="1014"/>
        </w:trPr>
        <w:tc>
          <w:tcPr>
            <w:tcW w:w="5389" w:type="dxa"/>
            <w:tcBorders>
              <w:top w:val="nil"/>
            </w:tcBorders>
          </w:tcPr>
          <w:p w14:paraId="4759301A" w14:textId="42C5798E" w:rsidR="00E11DDE" w:rsidRPr="00E11DDE" w:rsidRDefault="00E11DDE" w:rsidP="00E11DDE">
            <w:pPr>
              <w:pStyle w:val="TableParagraph"/>
              <w:spacing w:before="64" w:line="360" w:lineRule="auto"/>
              <w:ind w:left="1886" w:right="117" w:hanging="1313"/>
              <w:rPr>
                <w:sz w:val="24"/>
              </w:rPr>
            </w:pPr>
            <w:r w:rsidRPr="00E11DDE">
              <w:rPr>
                <w:sz w:val="24"/>
              </w:rPr>
              <w:t>£</w:t>
            </w:r>
            <w:r w:rsidR="00884C59">
              <w:rPr>
                <w:sz w:val="24"/>
              </w:rPr>
              <w:t>4</w:t>
            </w:r>
            <w:r w:rsidR="0008756B">
              <w:rPr>
                <w:sz w:val="24"/>
              </w:rPr>
              <w:t>1</w:t>
            </w:r>
            <w:r w:rsidRPr="00E11DDE">
              <w:rPr>
                <w:sz w:val="24"/>
              </w:rPr>
              <w:t>,</w:t>
            </w:r>
            <w:r w:rsidR="00884C59">
              <w:rPr>
                <w:sz w:val="24"/>
              </w:rPr>
              <w:t>454</w:t>
            </w:r>
            <w:r w:rsidRPr="00E11DDE">
              <w:rPr>
                <w:sz w:val="24"/>
              </w:rPr>
              <w:t xml:space="preserve"> - </w:t>
            </w:r>
            <w:r w:rsidR="00884C59">
              <w:rPr>
                <w:sz w:val="24"/>
              </w:rPr>
              <w:t>£4</w:t>
            </w:r>
            <w:r w:rsidR="0008756B">
              <w:rPr>
                <w:sz w:val="24"/>
              </w:rPr>
              <w:t>9</w:t>
            </w:r>
            <w:r w:rsidR="00884C59">
              <w:rPr>
                <w:sz w:val="24"/>
              </w:rPr>
              <w:t>,534 p</w:t>
            </w:r>
            <w:r w:rsidRPr="00E11DDE">
              <w:rPr>
                <w:sz w:val="24"/>
              </w:rPr>
              <w:t>er annum (pro rata for part time)</w:t>
            </w:r>
          </w:p>
          <w:p w14:paraId="22C61274" w14:textId="7042A24C" w:rsidR="000268B6" w:rsidRDefault="000268B6">
            <w:pPr>
              <w:pStyle w:val="TableParagraph"/>
              <w:spacing w:before="64" w:line="360" w:lineRule="auto"/>
              <w:ind w:left="1886" w:right="117" w:hanging="1313"/>
              <w:rPr>
                <w:sz w:val="24"/>
              </w:rPr>
            </w:pPr>
          </w:p>
        </w:tc>
        <w:tc>
          <w:tcPr>
            <w:tcW w:w="3826" w:type="dxa"/>
            <w:vMerge/>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rsidP="3F296622">
      <w:pPr>
        <w:pStyle w:val="BodyText"/>
        <w:spacing w:before="7"/>
        <w:rPr>
          <w:b/>
          <w:bCs/>
          <w:sz w:val="12"/>
          <w:szCs w:val="12"/>
        </w:rPr>
      </w:pPr>
      <w:r>
        <w:rPr>
          <w:noProof/>
          <w:lang w:bidi="ar-SA"/>
        </w:rPr>
        <mc:AlternateContent>
          <mc:Choice Requires="wps">
            <w:drawing>
              <wp:anchor distT="0" distB="0" distL="0" distR="0" simplePos="0" relativeHeight="251658242" behindDoc="1" locked="0" layoutInCell="1" allowOverlap="1" wp14:anchorId="0ECBB891" wp14:editId="14510C35">
                <wp:simplePos x="0" y="0"/>
                <wp:positionH relativeFrom="page">
                  <wp:posOffset>914400</wp:posOffset>
                </wp:positionH>
                <wp:positionV relativeFrom="paragraph">
                  <wp:posOffset>120650</wp:posOffset>
                </wp:positionV>
                <wp:extent cx="5850255" cy="3060700"/>
                <wp:effectExtent l="0" t="0" r="17145" b="2540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06070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0F716225" w14:textId="50409C01" w:rsidR="002D1306" w:rsidRDefault="00B82A5C">
                            <w:pPr>
                              <w:pStyle w:val="BodyText"/>
                              <w:spacing w:line="360" w:lineRule="auto"/>
                              <w:ind w:left="105" w:right="226"/>
                            </w:pPr>
                            <w:r w:rsidRPr="00E357A5">
                              <w:t xml:space="preserve">The Lecturer in </w:t>
                            </w:r>
                            <w:r w:rsidR="00A412FF">
                              <w:t>FBS</w:t>
                            </w:r>
                            <w:r w:rsidRPr="00E357A5">
                              <w:t xml:space="preserve"> is responsible for teaching, curriculum development, </w:t>
                            </w:r>
                            <w:r w:rsidR="001902D7" w:rsidRPr="00E357A5">
                              <w:rPr>
                                <w:color w:val="000000"/>
                              </w:rPr>
                              <w:t>unit management</w:t>
                            </w:r>
                            <w:r w:rsidR="001902D7" w:rsidRPr="00E357A5">
                              <w:t xml:space="preserve"> </w:t>
                            </w:r>
                            <w:r w:rsidRPr="00E357A5">
                              <w:t>and on-going scholarship on the</w:t>
                            </w:r>
                            <w:r w:rsidR="00897CD6">
                              <w:t xml:space="preserve">ir allocated </w:t>
                            </w:r>
                            <w:r w:rsidR="00803B5C" w:rsidRPr="00E357A5">
                              <w:t>course</w:t>
                            </w:r>
                            <w:r w:rsidRPr="00E357A5">
                              <w:t xml:space="preserve">. This course is part of </w:t>
                            </w:r>
                            <w:r w:rsidR="00155111" w:rsidRPr="00E357A5">
                              <w:t xml:space="preserve">The Fashion Business School </w:t>
                            </w:r>
                            <w:r w:rsidRPr="00E357A5">
                              <w:t xml:space="preserve">at </w:t>
                            </w:r>
                            <w:r w:rsidR="00803B5C" w:rsidRPr="00E357A5">
                              <w:t>The London College of Fashion</w:t>
                            </w:r>
                            <w:r w:rsidRPr="00E357A5">
                              <w:t xml:space="preserve">. </w:t>
                            </w:r>
                            <w:r w:rsidR="000168DE">
                              <w:rPr>
                                <w:rStyle w:val="normaltextrun"/>
                                <w:color w:val="000000"/>
                                <w:bdr w:val="none" w:sz="0" w:space="0" w:color="auto" w:frame="1"/>
                                <w:lang w:val="en-US"/>
                              </w:rPr>
                              <w:t xml:space="preserve">The Lecturer will undertake teaching, unit management, curriculum development and research in </w:t>
                            </w:r>
                            <w:r w:rsidR="00342CA9">
                              <w:rPr>
                                <w:rStyle w:val="normaltextrun"/>
                                <w:color w:val="000000"/>
                                <w:bdr w:val="none" w:sz="0" w:space="0" w:color="auto" w:frame="1"/>
                                <w:lang w:val="en-US"/>
                              </w:rPr>
                              <w:t xml:space="preserve">their specialist area of </w:t>
                            </w:r>
                            <w:r w:rsidR="000168DE">
                              <w:rPr>
                                <w:rStyle w:val="normaltextrun"/>
                                <w:color w:val="000000"/>
                                <w:bdr w:val="none" w:sz="0" w:space="0" w:color="auto" w:frame="1"/>
                                <w:lang w:val="en-US"/>
                              </w:rPr>
                              <w:t>Fashion</w:t>
                            </w:r>
                            <w:r w:rsidR="00342CA9">
                              <w:rPr>
                                <w:rStyle w:val="normaltextrun"/>
                                <w:color w:val="000000"/>
                                <w:bdr w:val="none" w:sz="0" w:space="0" w:color="auto" w:frame="1"/>
                                <w:lang w:val="en-US"/>
                              </w:rPr>
                              <w:t>.</w:t>
                            </w:r>
                          </w:p>
                          <w:p w14:paraId="19B4FD6D" w14:textId="77777777" w:rsidR="002D1306" w:rsidRDefault="002D1306">
                            <w:pPr>
                              <w:pStyle w:val="BodyText"/>
                              <w:spacing w:line="360" w:lineRule="auto"/>
                              <w:ind w:left="105" w:right="226"/>
                            </w:pPr>
                          </w:p>
                          <w:p w14:paraId="49E5930C" w14:textId="0BCEDB05" w:rsidR="000268B6" w:rsidRPr="00E357A5" w:rsidRDefault="00B82A5C">
                            <w:pPr>
                              <w:pStyle w:val="BodyText"/>
                              <w:spacing w:line="360" w:lineRule="auto"/>
                              <w:ind w:left="105" w:right="226"/>
                            </w:pPr>
                            <w:r w:rsidRPr="00E357A5">
                              <w:t xml:space="preserve">The post-holder will work collaboratively within </w:t>
                            </w:r>
                            <w:r w:rsidR="00772000" w:rsidRPr="00E357A5">
                              <w:t>the</w:t>
                            </w:r>
                            <w:r w:rsidRPr="00E357A5">
                              <w:t xml:space="preserve">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1in;margin-top:9.5pt;width:460.65pt;height:24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0F716225" w14:textId="50409C01" w:rsidR="002D1306" w:rsidRDefault="00B82A5C">
                      <w:pPr>
                        <w:pStyle w:val="BodyText"/>
                        <w:spacing w:line="360" w:lineRule="auto"/>
                        <w:ind w:left="105" w:right="226"/>
                      </w:pPr>
                      <w:r w:rsidRPr="00E357A5">
                        <w:t xml:space="preserve">The Lecturer in </w:t>
                      </w:r>
                      <w:r w:rsidR="00A412FF">
                        <w:t>FBS</w:t>
                      </w:r>
                      <w:r w:rsidRPr="00E357A5">
                        <w:t xml:space="preserve"> is responsible for teaching, curriculum development, </w:t>
                      </w:r>
                      <w:r w:rsidR="001902D7" w:rsidRPr="00E357A5">
                        <w:rPr>
                          <w:color w:val="000000"/>
                        </w:rPr>
                        <w:t>unit management</w:t>
                      </w:r>
                      <w:r w:rsidR="001902D7" w:rsidRPr="00E357A5">
                        <w:t xml:space="preserve"> </w:t>
                      </w:r>
                      <w:r w:rsidRPr="00E357A5">
                        <w:t>and on-going scholarship on the</w:t>
                      </w:r>
                      <w:r w:rsidR="00897CD6">
                        <w:t xml:space="preserve">ir allocated </w:t>
                      </w:r>
                      <w:r w:rsidR="00803B5C" w:rsidRPr="00E357A5">
                        <w:t>course</w:t>
                      </w:r>
                      <w:r w:rsidRPr="00E357A5">
                        <w:t xml:space="preserve">. This course is part of </w:t>
                      </w:r>
                      <w:r w:rsidR="00155111" w:rsidRPr="00E357A5">
                        <w:t xml:space="preserve">The Fashion Business School </w:t>
                      </w:r>
                      <w:r w:rsidRPr="00E357A5">
                        <w:t xml:space="preserve">at </w:t>
                      </w:r>
                      <w:r w:rsidR="00803B5C" w:rsidRPr="00E357A5">
                        <w:t>The London College of Fashion</w:t>
                      </w:r>
                      <w:r w:rsidRPr="00E357A5">
                        <w:t xml:space="preserve">. </w:t>
                      </w:r>
                      <w:r w:rsidR="000168DE">
                        <w:rPr>
                          <w:rStyle w:val="normaltextrun"/>
                          <w:color w:val="000000"/>
                          <w:bdr w:val="none" w:sz="0" w:space="0" w:color="auto" w:frame="1"/>
                          <w:lang w:val="en-US"/>
                        </w:rPr>
                        <w:t xml:space="preserve">The Lecturer will undertake teaching, unit management, curriculum development and research in </w:t>
                      </w:r>
                      <w:r w:rsidR="00342CA9">
                        <w:rPr>
                          <w:rStyle w:val="normaltextrun"/>
                          <w:color w:val="000000"/>
                          <w:bdr w:val="none" w:sz="0" w:space="0" w:color="auto" w:frame="1"/>
                          <w:lang w:val="en-US"/>
                        </w:rPr>
                        <w:t xml:space="preserve">their specialist area of </w:t>
                      </w:r>
                      <w:r w:rsidR="000168DE">
                        <w:rPr>
                          <w:rStyle w:val="normaltextrun"/>
                          <w:color w:val="000000"/>
                          <w:bdr w:val="none" w:sz="0" w:space="0" w:color="auto" w:frame="1"/>
                          <w:lang w:val="en-US"/>
                        </w:rPr>
                        <w:t>Fashion</w:t>
                      </w:r>
                      <w:r w:rsidR="00342CA9">
                        <w:rPr>
                          <w:rStyle w:val="normaltextrun"/>
                          <w:color w:val="000000"/>
                          <w:bdr w:val="none" w:sz="0" w:space="0" w:color="auto" w:frame="1"/>
                          <w:lang w:val="en-US"/>
                        </w:rPr>
                        <w:t>.</w:t>
                      </w:r>
                    </w:p>
                    <w:p w14:paraId="19B4FD6D" w14:textId="77777777" w:rsidR="002D1306" w:rsidRDefault="002D1306">
                      <w:pPr>
                        <w:pStyle w:val="BodyText"/>
                        <w:spacing w:line="360" w:lineRule="auto"/>
                        <w:ind w:left="105" w:right="226"/>
                      </w:pPr>
                    </w:p>
                    <w:p w14:paraId="49E5930C" w14:textId="0BCEDB05" w:rsidR="000268B6" w:rsidRPr="00E357A5" w:rsidRDefault="00B82A5C">
                      <w:pPr>
                        <w:pStyle w:val="BodyText"/>
                        <w:spacing w:line="360" w:lineRule="auto"/>
                        <w:ind w:left="105" w:right="226"/>
                      </w:pPr>
                      <w:r w:rsidRPr="00E357A5">
                        <w:t xml:space="preserve">The post-holder will work collaboratively within </w:t>
                      </w:r>
                      <w:r w:rsidR="00772000" w:rsidRPr="00E357A5">
                        <w:t>the</w:t>
                      </w:r>
                      <w:r w:rsidRPr="00E357A5">
                        <w:t xml:space="preserve">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3892A970">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26506E5B" w14:textId="77777777" w:rsidR="000268B6" w:rsidRDefault="000268B6">
            <w:pPr>
              <w:pStyle w:val="TableParagraph"/>
              <w:rPr>
                <w:b/>
              </w:rPr>
            </w:pPr>
          </w:p>
          <w:p w14:paraId="69CF3C05" w14:textId="03AD10E6" w:rsidR="000268B6" w:rsidRPr="0010406B" w:rsidRDefault="00B82A5C" w:rsidP="0010406B">
            <w:pPr>
              <w:pStyle w:val="TableParagraph"/>
              <w:spacing w:line="360" w:lineRule="auto"/>
              <w:rPr>
                <w:sz w:val="24"/>
                <w:szCs w:val="24"/>
              </w:rPr>
            </w:pPr>
            <w:r w:rsidRPr="0010406B">
              <w:rPr>
                <w:sz w:val="24"/>
                <w:szCs w:val="24"/>
              </w:rPr>
              <w:t>The post-holder will be expected to</w:t>
            </w:r>
            <w:r w:rsidR="00D479E8" w:rsidRPr="0010406B">
              <w:rPr>
                <w:sz w:val="24"/>
                <w:szCs w:val="24"/>
              </w:rPr>
              <w:t>:</w:t>
            </w:r>
          </w:p>
          <w:p w14:paraId="4E3E710B" w14:textId="77777777" w:rsidR="000268B6" w:rsidRPr="0010406B" w:rsidRDefault="000268B6" w:rsidP="0010406B">
            <w:pPr>
              <w:pStyle w:val="TableParagraph"/>
              <w:spacing w:line="360" w:lineRule="auto"/>
              <w:rPr>
                <w:b/>
              </w:rPr>
            </w:pPr>
          </w:p>
          <w:p w14:paraId="13419D21" w14:textId="77777777" w:rsidR="00302496" w:rsidRPr="0010406B" w:rsidRDefault="00302496" w:rsidP="002B0995">
            <w:pPr>
              <w:pStyle w:val="paragraph"/>
              <w:numPr>
                <w:ilvl w:val="0"/>
                <w:numId w:val="9"/>
              </w:numPr>
              <w:spacing w:before="0" w:beforeAutospacing="0" w:after="0" w:afterAutospacing="0" w:line="360" w:lineRule="auto"/>
              <w:textAlignment w:val="baseline"/>
              <w:rPr>
                <w:rFonts w:ascii="Arial" w:hAnsi="Arial" w:cs="Arial"/>
              </w:rPr>
            </w:pPr>
            <w:r w:rsidRPr="0010406B">
              <w:rPr>
                <w:rStyle w:val="normaltextrun"/>
                <w:rFonts w:ascii="Arial" w:eastAsia="Arial" w:hAnsi="Arial" w:cs="Arial"/>
                <w:lang w:val="en-US"/>
              </w:rPr>
              <w:t>Support the Course Leader to manage the effective running of the course and ensuring the best student experience </w:t>
            </w:r>
            <w:r w:rsidRPr="0010406B">
              <w:rPr>
                <w:rStyle w:val="eop"/>
                <w:rFonts w:ascii="Arial" w:hAnsi="Arial" w:cs="Arial"/>
              </w:rPr>
              <w:t> </w:t>
            </w:r>
          </w:p>
          <w:p w14:paraId="5735ACF7" w14:textId="77777777" w:rsidR="00302496" w:rsidRPr="0010406B" w:rsidRDefault="00302496" w:rsidP="002B0995">
            <w:pPr>
              <w:pStyle w:val="paragraph"/>
              <w:numPr>
                <w:ilvl w:val="0"/>
                <w:numId w:val="9"/>
              </w:numPr>
              <w:spacing w:before="0" w:beforeAutospacing="0" w:after="0" w:afterAutospacing="0" w:line="360" w:lineRule="auto"/>
              <w:textAlignment w:val="baseline"/>
              <w:rPr>
                <w:rFonts w:ascii="Arial" w:hAnsi="Arial" w:cs="Arial"/>
                <w:sz w:val="28"/>
                <w:szCs w:val="28"/>
              </w:rPr>
            </w:pPr>
            <w:r w:rsidRPr="0010406B">
              <w:rPr>
                <w:rStyle w:val="normaltextrun"/>
                <w:rFonts w:ascii="Arial" w:eastAsia="Arial" w:hAnsi="Arial" w:cs="Arial"/>
                <w:shd w:val="clear" w:color="auto" w:fill="FFFFFF"/>
                <w:lang w:val="en-US"/>
              </w:rPr>
              <w:t>Support the Course Leader in the planning and development of the curriculum and programme, supporting the process of reviewing existing curricula and contributing to the identification and validation of new units. </w:t>
            </w:r>
            <w:r w:rsidRPr="0010406B">
              <w:rPr>
                <w:rStyle w:val="normaltextrun"/>
                <w:rFonts w:ascii="Arial" w:eastAsia="Arial" w:hAnsi="Arial" w:cs="Arial"/>
                <w:lang w:val="en-US"/>
              </w:rPr>
              <w:t> </w:t>
            </w:r>
            <w:r w:rsidRPr="0010406B">
              <w:rPr>
                <w:rStyle w:val="eop"/>
                <w:rFonts w:ascii="Arial" w:hAnsi="Arial" w:cs="Arial"/>
              </w:rPr>
              <w:t> </w:t>
            </w:r>
          </w:p>
          <w:p w14:paraId="3F6F0D35" w14:textId="2CAB701E" w:rsidR="00592DB3" w:rsidRPr="0010406B" w:rsidRDefault="00592DB3" w:rsidP="002B0995">
            <w:pPr>
              <w:pStyle w:val="TableParagraph"/>
              <w:numPr>
                <w:ilvl w:val="0"/>
                <w:numId w:val="9"/>
              </w:numPr>
              <w:tabs>
                <w:tab w:val="left" w:pos="827"/>
                <w:tab w:val="left" w:pos="828"/>
              </w:tabs>
              <w:spacing w:line="360" w:lineRule="auto"/>
              <w:rPr>
                <w:rFonts w:eastAsiaTheme="minorEastAsia"/>
                <w:sz w:val="24"/>
                <w:szCs w:val="24"/>
              </w:rPr>
            </w:pPr>
            <w:r w:rsidRPr="0010406B">
              <w:rPr>
                <w:sz w:val="24"/>
                <w:szCs w:val="24"/>
              </w:rPr>
              <w:t>Undertake p</w:t>
            </w:r>
            <w:r w:rsidR="00B82A5C" w:rsidRPr="0010406B">
              <w:rPr>
                <w:sz w:val="24"/>
                <w:szCs w:val="24"/>
              </w:rPr>
              <w:t xml:space="preserve">edagogic and curriculum development that stimulate thought and practice that challenge the canon of </w:t>
            </w:r>
            <w:r w:rsidR="00E42376" w:rsidRPr="0010406B">
              <w:rPr>
                <w:sz w:val="24"/>
                <w:szCs w:val="24"/>
              </w:rPr>
              <w:t>their specified subject</w:t>
            </w:r>
            <w:r w:rsidR="00AE5E34" w:rsidRPr="0010406B">
              <w:rPr>
                <w:sz w:val="24"/>
                <w:szCs w:val="24"/>
              </w:rPr>
              <w:t>,</w:t>
            </w:r>
            <w:r w:rsidR="00B82A5C" w:rsidRPr="0010406B">
              <w:rPr>
                <w:sz w:val="24"/>
                <w:szCs w:val="24"/>
              </w:rPr>
              <w:t xml:space="preserve"> with the aim of promoting diversity and </w:t>
            </w:r>
            <w:bookmarkStart w:id="0" w:name="_Int_qLCEUcNv"/>
            <w:r w:rsidR="00B82A5C" w:rsidRPr="0010406B">
              <w:rPr>
                <w:sz w:val="24"/>
                <w:szCs w:val="24"/>
              </w:rPr>
              <w:t>inclusivity</w:t>
            </w:r>
            <w:r w:rsidR="00D479E8" w:rsidRPr="0010406B">
              <w:rPr>
                <w:sz w:val="24"/>
                <w:szCs w:val="24"/>
              </w:rPr>
              <w:t>;</w:t>
            </w:r>
            <w:bookmarkEnd w:id="0"/>
          </w:p>
          <w:p w14:paraId="17ACFF19" w14:textId="34F2C936" w:rsidR="00592DB3" w:rsidRDefault="00B82A5C" w:rsidP="00302496">
            <w:pPr>
              <w:pStyle w:val="TableParagraph"/>
              <w:numPr>
                <w:ilvl w:val="0"/>
                <w:numId w:val="6"/>
              </w:numPr>
              <w:tabs>
                <w:tab w:val="left" w:pos="827"/>
                <w:tab w:val="left" w:pos="828"/>
              </w:tabs>
              <w:spacing w:before="10" w:line="352" w:lineRule="auto"/>
              <w:ind w:right="392"/>
              <w:rPr>
                <w:rFonts w:asciiTheme="minorHAnsi" w:eastAsiaTheme="minorEastAsia" w:hAnsiTheme="minorHAnsi" w:cstheme="minorBidi"/>
                <w:sz w:val="24"/>
                <w:szCs w:val="24"/>
              </w:rPr>
            </w:pPr>
            <w:r w:rsidRPr="45D3BB8B">
              <w:rPr>
                <w:sz w:val="24"/>
                <w:szCs w:val="24"/>
              </w:rPr>
              <w:t xml:space="preserve">Expand the capacity of the course design to meet the need </w:t>
            </w:r>
            <w:r w:rsidR="00742CF2" w:rsidRPr="45D3BB8B">
              <w:rPr>
                <w:sz w:val="24"/>
                <w:szCs w:val="24"/>
              </w:rPr>
              <w:t xml:space="preserve">for students to be ready for </w:t>
            </w:r>
            <w:r w:rsidR="00742CF2" w:rsidRPr="00E11DDE">
              <w:rPr>
                <w:sz w:val="24"/>
                <w:szCs w:val="24"/>
              </w:rPr>
              <w:t xml:space="preserve">the </w:t>
            </w:r>
            <w:r w:rsidR="000C2194" w:rsidRPr="00E11DDE">
              <w:rPr>
                <w:sz w:val="24"/>
                <w:szCs w:val="24"/>
              </w:rPr>
              <w:t>rapidly changing</w:t>
            </w:r>
            <w:r w:rsidR="00742CF2" w:rsidRPr="00E11DDE">
              <w:rPr>
                <w:sz w:val="24"/>
                <w:szCs w:val="24"/>
              </w:rPr>
              <w:t xml:space="preserve"> fashion retail environment</w:t>
            </w:r>
            <w:r w:rsidR="000C2194" w:rsidRPr="00E11DDE">
              <w:rPr>
                <w:sz w:val="24"/>
                <w:szCs w:val="24"/>
              </w:rPr>
              <w:t xml:space="preserve">, with a focus on </w:t>
            </w:r>
            <w:r w:rsidR="00757C0E">
              <w:rPr>
                <w:sz w:val="24"/>
                <w:szCs w:val="24"/>
              </w:rPr>
              <w:t>your specialism</w:t>
            </w:r>
            <w:r w:rsidR="00592DB3" w:rsidRPr="00E11DDE">
              <w:rPr>
                <w:sz w:val="24"/>
                <w:szCs w:val="24"/>
              </w:rPr>
              <w:t>, t</w:t>
            </w:r>
            <w:r w:rsidRPr="00E11DDE">
              <w:rPr>
                <w:sz w:val="24"/>
                <w:szCs w:val="24"/>
              </w:rPr>
              <w:t>his</w:t>
            </w:r>
            <w:r w:rsidRPr="45D3BB8B">
              <w:rPr>
                <w:sz w:val="24"/>
                <w:szCs w:val="24"/>
              </w:rPr>
              <w:t xml:space="preserve"> responsibility is of immediate strategic importance and may develop or change in the light of new </w:t>
            </w:r>
            <w:bookmarkStart w:id="1" w:name="_Int_ZW2jpLX1"/>
            <w:r w:rsidRPr="45D3BB8B">
              <w:rPr>
                <w:sz w:val="24"/>
                <w:szCs w:val="24"/>
              </w:rPr>
              <w:t>priorities</w:t>
            </w:r>
            <w:r w:rsidR="00D479E8" w:rsidRPr="45D3BB8B">
              <w:rPr>
                <w:sz w:val="24"/>
                <w:szCs w:val="24"/>
              </w:rPr>
              <w:t>;</w:t>
            </w:r>
            <w:bookmarkEnd w:id="1"/>
            <w:r w:rsidR="45D3BB8B" w:rsidRPr="45D3BB8B">
              <w:rPr>
                <w:sz w:val="24"/>
                <w:szCs w:val="24"/>
              </w:rPr>
              <w:t xml:space="preserve"> </w:t>
            </w:r>
          </w:p>
          <w:p w14:paraId="4AA2B0E0" w14:textId="695A4775" w:rsidR="00592DB3" w:rsidRDefault="00A566A9" w:rsidP="00302496">
            <w:pPr>
              <w:pStyle w:val="TableParagraph"/>
              <w:numPr>
                <w:ilvl w:val="0"/>
                <w:numId w:val="6"/>
              </w:numPr>
              <w:tabs>
                <w:tab w:val="left" w:pos="827"/>
                <w:tab w:val="left" w:pos="828"/>
              </w:tabs>
              <w:spacing w:before="1" w:line="355" w:lineRule="auto"/>
              <w:ind w:right="202"/>
              <w:rPr>
                <w:sz w:val="24"/>
                <w:szCs w:val="24"/>
              </w:rPr>
            </w:pPr>
            <w:r w:rsidRPr="45D3BB8B">
              <w:rPr>
                <w:sz w:val="24"/>
                <w:szCs w:val="24"/>
              </w:rPr>
              <w:t xml:space="preserve">Be responsible </w:t>
            </w:r>
            <w:r w:rsidR="008A7581" w:rsidRPr="45D3BB8B">
              <w:rPr>
                <w:sz w:val="24"/>
                <w:szCs w:val="24"/>
              </w:rPr>
              <w:t>for</w:t>
            </w:r>
            <w:r w:rsidRPr="45D3BB8B">
              <w:rPr>
                <w:sz w:val="24"/>
                <w:szCs w:val="24"/>
              </w:rPr>
              <w:t xml:space="preserve"> the effective and efficient </w:t>
            </w:r>
            <w:r w:rsidR="008A7581" w:rsidRPr="45D3BB8B">
              <w:rPr>
                <w:sz w:val="24"/>
                <w:szCs w:val="24"/>
              </w:rPr>
              <w:t>management of units</w:t>
            </w:r>
            <w:r w:rsidR="006E2061" w:rsidRPr="45D3BB8B">
              <w:rPr>
                <w:sz w:val="24"/>
                <w:szCs w:val="24"/>
              </w:rPr>
              <w:t xml:space="preserve">, ensuring high student </w:t>
            </w:r>
            <w:r w:rsidR="00D479E8" w:rsidRPr="45D3BB8B">
              <w:rPr>
                <w:sz w:val="24"/>
                <w:szCs w:val="24"/>
              </w:rPr>
              <w:t xml:space="preserve">satisfaction, </w:t>
            </w:r>
            <w:r w:rsidR="006E2061" w:rsidRPr="45D3BB8B">
              <w:rPr>
                <w:sz w:val="24"/>
                <w:szCs w:val="24"/>
              </w:rPr>
              <w:t xml:space="preserve">attainment, and </w:t>
            </w:r>
            <w:bookmarkStart w:id="2" w:name="_Int_ahxGeQLZ"/>
            <w:r w:rsidR="006E2061" w:rsidRPr="45D3BB8B">
              <w:rPr>
                <w:sz w:val="24"/>
                <w:szCs w:val="24"/>
              </w:rPr>
              <w:t>atten</w:t>
            </w:r>
            <w:r w:rsidR="00272288" w:rsidRPr="45D3BB8B">
              <w:rPr>
                <w:sz w:val="24"/>
                <w:szCs w:val="24"/>
              </w:rPr>
              <w:t>d</w:t>
            </w:r>
            <w:r w:rsidR="006E2061" w:rsidRPr="45D3BB8B">
              <w:rPr>
                <w:sz w:val="24"/>
                <w:szCs w:val="24"/>
              </w:rPr>
              <w:t>a</w:t>
            </w:r>
            <w:r w:rsidR="00272288" w:rsidRPr="45D3BB8B">
              <w:rPr>
                <w:sz w:val="24"/>
                <w:szCs w:val="24"/>
              </w:rPr>
              <w:t>n</w:t>
            </w:r>
            <w:r w:rsidR="006E2061" w:rsidRPr="45D3BB8B">
              <w:rPr>
                <w:sz w:val="24"/>
                <w:szCs w:val="24"/>
              </w:rPr>
              <w:t>ce</w:t>
            </w:r>
            <w:r w:rsidR="00D479E8" w:rsidRPr="45D3BB8B">
              <w:rPr>
                <w:sz w:val="24"/>
                <w:szCs w:val="24"/>
              </w:rPr>
              <w:t>;</w:t>
            </w:r>
            <w:bookmarkEnd w:id="2"/>
          </w:p>
          <w:p w14:paraId="54ABC4F1" w14:textId="2DB1FD3A" w:rsidR="000268B6" w:rsidRDefault="00507F67" w:rsidP="00302496">
            <w:pPr>
              <w:pStyle w:val="TableParagraph"/>
              <w:numPr>
                <w:ilvl w:val="0"/>
                <w:numId w:val="6"/>
              </w:numPr>
              <w:tabs>
                <w:tab w:val="left" w:pos="827"/>
                <w:tab w:val="left" w:pos="828"/>
              </w:tabs>
              <w:spacing w:before="1" w:line="355" w:lineRule="auto"/>
              <w:ind w:right="202"/>
              <w:rPr>
                <w:sz w:val="24"/>
                <w:szCs w:val="24"/>
              </w:rPr>
            </w:pPr>
            <w:r w:rsidRPr="45D3BB8B">
              <w:rPr>
                <w:sz w:val="24"/>
                <w:szCs w:val="24"/>
              </w:rPr>
              <w:t>Be r</w:t>
            </w:r>
            <w:r w:rsidR="00B82A5C" w:rsidRPr="45D3BB8B">
              <w:rPr>
                <w:sz w:val="24"/>
                <w:szCs w:val="24"/>
              </w:rPr>
              <w:t>esponsib</w:t>
            </w:r>
            <w:r w:rsidRPr="45D3BB8B">
              <w:rPr>
                <w:sz w:val="24"/>
                <w:szCs w:val="24"/>
              </w:rPr>
              <w:t>le</w:t>
            </w:r>
            <w:r w:rsidR="00B82A5C" w:rsidRPr="45D3BB8B">
              <w:rPr>
                <w:sz w:val="24"/>
                <w:szCs w:val="24"/>
              </w:rPr>
              <w:t xml:space="preserve"> for a group of undergraduate </w:t>
            </w:r>
            <w:r w:rsidR="00C10678">
              <w:rPr>
                <w:sz w:val="24"/>
                <w:szCs w:val="24"/>
              </w:rPr>
              <w:t xml:space="preserve">or postgraduate </w:t>
            </w:r>
            <w:r w:rsidR="00B82A5C" w:rsidRPr="45D3BB8B">
              <w:rPr>
                <w:sz w:val="24"/>
                <w:szCs w:val="24"/>
              </w:rPr>
              <w:t>students’ pastoral support, progress, and attendance, maintaining records and liaising with colleagues</w:t>
            </w:r>
            <w:r w:rsidR="00B82A5C" w:rsidRPr="45D3BB8B">
              <w:rPr>
                <w:spacing w:val="-25"/>
                <w:sz w:val="24"/>
                <w:szCs w:val="24"/>
              </w:rPr>
              <w:t xml:space="preserve"> </w:t>
            </w:r>
            <w:r w:rsidR="00B82A5C" w:rsidRPr="45D3BB8B">
              <w:rPr>
                <w:sz w:val="24"/>
                <w:szCs w:val="24"/>
              </w:rPr>
              <w:t xml:space="preserve">as </w:t>
            </w:r>
            <w:bookmarkStart w:id="3" w:name="_Int_jcwMVw1h"/>
            <w:r w:rsidR="00B82A5C" w:rsidRPr="45D3BB8B">
              <w:rPr>
                <w:sz w:val="24"/>
                <w:szCs w:val="24"/>
              </w:rPr>
              <w:t>appropriate</w:t>
            </w:r>
            <w:r w:rsidR="00D479E8" w:rsidRPr="45D3BB8B">
              <w:rPr>
                <w:sz w:val="24"/>
                <w:szCs w:val="24"/>
              </w:rPr>
              <w:t>;</w:t>
            </w:r>
            <w:bookmarkEnd w:id="3"/>
          </w:p>
          <w:p w14:paraId="2A9DDEF0" w14:textId="2F1D6D96" w:rsidR="000268B6" w:rsidRPr="00E11DDE" w:rsidRDefault="3892A970" w:rsidP="00302496">
            <w:pPr>
              <w:pStyle w:val="TableParagraph"/>
              <w:numPr>
                <w:ilvl w:val="0"/>
                <w:numId w:val="6"/>
              </w:numPr>
              <w:tabs>
                <w:tab w:val="left" w:pos="827"/>
                <w:tab w:val="left" w:pos="828"/>
              </w:tabs>
              <w:spacing w:before="7" w:line="350" w:lineRule="auto"/>
              <w:ind w:right="986"/>
              <w:rPr>
                <w:rFonts w:asciiTheme="minorHAnsi" w:eastAsiaTheme="minorEastAsia" w:hAnsiTheme="minorHAnsi" w:cstheme="minorBidi"/>
                <w:color w:val="000000" w:themeColor="text1"/>
                <w:sz w:val="24"/>
                <w:szCs w:val="24"/>
              </w:rPr>
            </w:pPr>
            <w:r w:rsidRPr="00E11DDE">
              <w:rPr>
                <w:color w:val="000000" w:themeColor="text1"/>
                <w:sz w:val="24"/>
                <w:szCs w:val="24"/>
              </w:rPr>
              <w:t xml:space="preserve">Teach face-to-face and in an online environment, ensuring the continued development of </w:t>
            </w:r>
            <w:r w:rsidRPr="00E11DDE">
              <w:rPr>
                <w:sz w:val="24"/>
                <w:szCs w:val="24"/>
              </w:rPr>
              <w:t>new modes of delivery.</w:t>
            </w:r>
            <w:r w:rsidRPr="00E11DDE">
              <w:rPr>
                <w:color w:val="000000" w:themeColor="text1"/>
                <w:sz w:val="24"/>
                <w:szCs w:val="24"/>
              </w:rPr>
              <w:t xml:space="preserve"> </w:t>
            </w:r>
          </w:p>
          <w:p w14:paraId="6F9EE459" w14:textId="2A5421B6" w:rsidR="000268B6" w:rsidRDefault="00272288" w:rsidP="00302496">
            <w:pPr>
              <w:pStyle w:val="TableParagraph"/>
              <w:numPr>
                <w:ilvl w:val="0"/>
                <w:numId w:val="6"/>
              </w:numPr>
              <w:tabs>
                <w:tab w:val="left" w:pos="827"/>
                <w:tab w:val="left" w:pos="828"/>
              </w:tabs>
              <w:spacing w:before="7" w:line="350" w:lineRule="auto"/>
              <w:ind w:right="986"/>
              <w:rPr>
                <w:sz w:val="24"/>
                <w:szCs w:val="24"/>
              </w:rPr>
            </w:pPr>
            <w:r w:rsidRPr="3892A970">
              <w:rPr>
                <w:sz w:val="24"/>
                <w:szCs w:val="24"/>
              </w:rPr>
              <w:t>U</w:t>
            </w:r>
            <w:r w:rsidR="00B82A5C" w:rsidRPr="3892A970">
              <w:rPr>
                <w:sz w:val="24"/>
                <w:szCs w:val="24"/>
              </w:rPr>
              <w:t>phold and implement the policies and procedures of University of the Arts London and the</w:t>
            </w:r>
            <w:r w:rsidR="00B82A5C" w:rsidRPr="3892A970">
              <w:rPr>
                <w:spacing w:val="-8"/>
                <w:sz w:val="24"/>
                <w:szCs w:val="24"/>
              </w:rPr>
              <w:t xml:space="preserve"> </w:t>
            </w:r>
            <w:r w:rsidR="00B82A5C" w:rsidRPr="3892A970">
              <w:rPr>
                <w:sz w:val="24"/>
                <w:szCs w:val="24"/>
              </w:rPr>
              <w:t>College.</w:t>
            </w:r>
          </w:p>
        </w:tc>
      </w:tr>
      <w:tr w:rsidR="000268B6" w14:paraId="071BC6C5" w14:textId="77777777" w:rsidTr="3892A970">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lastRenderedPageBreak/>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6E3DCC24" w:rsidR="000268B6" w:rsidRPr="00E357A5" w:rsidRDefault="00B82A5C">
            <w:pPr>
              <w:pStyle w:val="TableParagraph"/>
              <w:numPr>
                <w:ilvl w:val="0"/>
                <w:numId w:val="5"/>
              </w:numPr>
              <w:tabs>
                <w:tab w:val="left" w:pos="827"/>
                <w:tab w:val="left" w:pos="828"/>
              </w:tabs>
              <w:spacing w:before="137" w:line="352" w:lineRule="auto"/>
              <w:ind w:right="748"/>
              <w:rPr>
                <w:sz w:val="24"/>
                <w:szCs w:val="24"/>
              </w:rPr>
            </w:pPr>
            <w:r w:rsidRPr="00E357A5">
              <w:rPr>
                <w:sz w:val="24"/>
                <w:szCs w:val="24"/>
              </w:rPr>
              <w:t>To undertake teaching as appropriate to your areas of expertise and</w:t>
            </w:r>
            <w:r w:rsidRPr="00E357A5">
              <w:rPr>
                <w:spacing w:val="-27"/>
                <w:sz w:val="24"/>
                <w:szCs w:val="24"/>
              </w:rPr>
              <w:t xml:space="preserve"> </w:t>
            </w:r>
            <w:r w:rsidRPr="00E357A5">
              <w:rPr>
                <w:sz w:val="24"/>
                <w:szCs w:val="24"/>
              </w:rPr>
              <w:t xml:space="preserve">the subject areas of the Course, Programme </w:t>
            </w:r>
            <w:r w:rsidR="006C21D2" w:rsidRPr="00E357A5">
              <w:rPr>
                <w:sz w:val="24"/>
                <w:szCs w:val="24"/>
              </w:rPr>
              <w:t>and</w:t>
            </w:r>
            <w:r w:rsidRPr="00E357A5">
              <w:rPr>
                <w:spacing w:val="-4"/>
                <w:sz w:val="24"/>
                <w:szCs w:val="24"/>
              </w:rPr>
              <w:t xml:space="preserve"> </w:t>
            </w:r>
            <w:r w:rsidRPr="00E357A5">
              <w:rPr>
                <w:sz w:val="24"/>
                <w:szCs w:val="24"/>
              </w:rPr>
              <w:t>College.</w:t>
            </w:r>
          </w:p>
          <w:p w14:paraId="24D128ED" w14:textId="205C4151" w:rsidR="000268B6" w:rsidRDefault="00B82A5C">
            <w:pPr>
              <w:pStyle w:val="TableParagraph"/>
              <w:numPr>
                <w:ilvl w:val="0"/>
                <w:numId w:val="5"/>
              </w:numPr>
              <w:tabs>
                <w:tab w:val="left" w:pos="827"/>
                <w:tab w:val="left" w:pos="828"/>
              </w:tabs>
              <w:spacing w:before="8" w:line="357" w:lineRule="auto"/>
              <w:ind w:right="116"/>
              <w:rPr>
                <w:sz w:val="24"/>
              </w:rPr>
            </w:pPr>
            <w:r w:rsidRPr="00E357A5">
              <w:rPr>
                <w:sz w:val="24"/>
                <w:szCs w:val="24"/>
              </w:rPr>
              <w:t xml:space="preserve">To stay abreast of research and other developments </w:t>
            </w:r>
            <w:r w:rsidRPr="00E11DDE">
              <w:rPr>
                <w:sz w:val="24"/>
                <w:szCs w:val="24"/>
              </w:rPr>
              <w:t>in</w:t>
            </w:r>
            <w:r w:rsidR="00086AF2" w:rsidRPr="00E11DDE">
              <w:rPr>
                <w:sz w:val="24"/>
                <w:szCs w:val="24"/>
              </w:rPr>
              <w:t xml:space="preserve"> </w:t>
            </w:r>
            <w:r w:rsidR="00C10678">
              <w:rPr>
                <w:sz w:val="24"/>
                <w:szCs w:val="24"/>
              </w:rPr>
              <w:t>your specialist area and</w:t>
            </w:r>
            <w:r w:rsidRPr="00E11DDE">
              <w:rPr>
                <w:sz w:val="24"/>
                <w:szCs w:val="24"/>
              </w:rPr>
              <w:t xml:space="preserve"> to</w:t>
            </w:r>
            <w:r w:rsidRPr="00E357A5">
              <w:rPr>
                <w:sz w:val="24"/>
                <w:szCs w:val="24"/>
              </w:rPr>
              <w:t xml:space="preserve"> ensure that these developments are reflected in the curriculum in consultation with colleagues and within the structures and mechanisms established by the University and the</w:t>
            </w:r>
            <w:r w:rsidRPr="00E357A5">
              <w:rPr>
                <w:spacing w:val="-10"/>
                <w:sz w:val="24"/>
                <w:szCs w:val="24"/>
              </w:rPr>
              <w:t xml:space="preserve"> </w:t>
            </w:r>
            <w:r w:rsidRPr="00E357A5">
              <w:rPr>
                <w:sz w:val="24"/>
                <w:szCs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658240"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1" style="position:absolute;margin-left:1in;margin-top:124.6pt;width:460.9pt;height:628.9pt;z-index:-251658240;mso-position-horizontal-relative:page;mso-position-vertical-relative:page" coordsize="9218,12578" coordorigin="1440,2492" o:spid="_x0000_s1026" w14:anchorId="67B08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2E29E4F0" w14:textId="77777777" w:rsidR="000268B6" w:rsidRDefault="000268B6">
      <w:pPr>
        <w:pStyle w:val="BodyText"/>
        <w:spacing w:before="6"/>
        <w:rPr>
          <w:b/>
          <w:sz w:val="17"/>
        </w:rPr>
      </w:pPr>
    </w:p>
    <w:p w14:paraId="4FF655DE" w14:textId="77777777" w:rsidR="00907DA0" w:rsidRDefault="00907DA0" w:rsidP="00907DA0">
      <w:pPr>
        <w:pStyle w:val="ListParagraph"/>
        <w:tabs>
          <w:tab w:val="left" w:pos="950"/>
          <w:tab w:val="left" w:pos="951"/>
        </w:tabs>
        <w:spacing w:before="0" w:line="360" w:lineRule="auto"/>
        <w:ind w:left="947" w:right="57" w:firstLine="0"/>
        <w:rPr>
          <w:sz w:val="24"/>
          <w:szCs w:val="24"/>
        </w:rPr>
      </w:pPr>
    </w:p>
    <w:p w14:paraId="18409E23" w14:textId="1DBF5396" w:rsidR="000268B6" w:rsidRPr="00907DA0" w:rsidRDefault="00B82A5C" w:rsidP="00907DA0">
      <w:pPr>
        <w:pStyle w:val="ListParagraph"/>
        <w:numPr>
          <w:ilvl w:val="0"/>
          <w:numId w:val="4"/>
        </w:numPr>
        <w:tabs>
          <w:tab w:val="left" w:pos="950"/>
          <w:tab w:val="left" w:pos="951"/>
        </w:tabs>
        <w:spacing w:before="0" w:line="360" w:lineRule="auto"/>
        <w:ind w:left="947" w:right="57" w:hanging="357"/>
        <w:rPr>
          <w:sz w:val="24"/>
          <w:szCs w:val="24"/>
        </w:rPr>
      </w:pPr>
      <w:r w:rsidRPr="00907DA0">
        <w:rPr>
          <w:sz w:val="24"/>
          <w:szCs w:val="24"/>
        </w:rPr>
        <w:t xml:space="preserve">To extend the level of subject expertise and critical understanding on the Course </w:t>
      </w:r>
      <w:r w:rsidR="002E2BA9" w:rsidRPr="00907DA0">
        <w:rPr>
          <w:sz w:val="24"/>
          <w:szCs w:val="24"/>
        </w:rPr>
        <w:t>to</w:t>
      </w:r>
      <w:r w:rsidRPr="00907DA0">
        <w:rPr>
          <w:sz w:val="24"/>
          <w:szCs w:val="24"/>
        </w:rPr>
        <w:t xml:space="preserve"> keep the curriculum at the forefront of professional</w:t>
      </w:r>
      <w:r w:rsidR="00EF2ECC" w:rsidRPr="00907DA0">
        <w:rPr>
          <w:sz w:val="24"/>
          <w:szCs w:val="24"/>
        </w:rPr>
        <w:t xml:space="preserve"> industry </w:t>
      </w:r>
      <w:r w:rsidRPr="00907DA0">
        <w:rPr>
          <w:sz w:val="24"/>
          <w:szCs w:val="24"/>
        </w:rPr>
        <w:t>practice and relevant to a diverse and international range of</w:t>
      </w:r>
      <w:r w:rsidRPr="00907DA0">
        <w:rPr>
          <w:spacing w:val="1"/>
          <w:sz w:val="24"/>
          <w:szCs w:val="24"/>
        </w:rPr>
        <w:t xml:space="preserve"> </w:t>
      </w:r>
      <w:r w:rsidRPr="00907DA0">
        <w:rPr>
          <w:sz w:val="24"/>
          <w:szCs w:val="24"/>
        </w:rPr>
        <w:t>students.</w:t>
      </w:r>
    </w:p>
    <w:p w14:paraId="5C3F9DAA" w14:textId="77777777" w:rsidR="0033611A" w:rsidRPr="00907DA0" w:rsidRDefault="0033611A" w:rsidP="00907DA0">
      <w:pPr>
        <w:pStyle w:val="paragraph"/>
        <w:numPr>
          <w:ilvl w:val="0"/>
          <w:numId w:val="4"/>
        </w:numPr>
        <w:spacing w:before="0" w:beforeAutospacing="0" w:after="0" w:afterAutospacing="0" w:line="360" w:lineRule="auto"/>
        <w:ind w:left="947" w:right="57" w:hanging="357"/>
        <w:textAlignment w:val="baseline"/>
        <w:rPr>
          <w:rFonts w:ascii="Arial" w:hAnsi="Arial" w:cs="Arial"/>
        </w:rPr>
      </w:pPr>
      <w:r w:rsidRPr="00907DA0">
        <w:rPr>
          <w:rStyle w:val="normaltextrun"/>
          <w:rFonts w:ascii="Arial" w:eastAsia="Arial" w:hAnsi="Arial" w:cs="Arial"/>
          <w:color w:val="000000"/>
        </w:rPr>
        <w:t>To contribute to lesson planning, unit development and leadership, teaching, assessing, course review and curriculum enhancement.</w:t>
      </w:r>
      <w:r w:rsidRPr="00907DA0">
        <w:rPr>
          <w:rStyle w:val="eop"/>
          <w:rFonts w:ascii="Arial" w:hAnsi="Arial" w:cs="Arial"/>
          <w:color w:val="000000"/>
        </w:rPr>
        <w:t> </w:t>
      </w:r>
    </w:p>
    <w:p w14:paraId="0F90613F" w14:textId="77777777" w:rsidR="0033611A" w:rsidRPr="00907DA0" w:rsidRDefault="0033611A" w:rsidP="00907DA0">
      <w:pPr>
        <w:pStyle w:val="paragraph"/>
        <w:numPr>
          <w:ilvl w:val="0"/>
          <w:numId w:val="4"/>
        </w:numPr>
        <w:spacing w:before="0" w:beforeAutospacing="0" w:after="0" w:afterAutospacing="0" w:line="360" w:lineRule="auto"/>
        <w:ind w:left="947" w:right="57" w:hanging="357"/>
        <w:textAlignment w:val="baseline"/>
        <w:rPr>
          <w:rFonts w:ascii="Arial" w:hAnsi="Arial" w:cs="Arial"/>
        </w:rPr>
      </w:pPr>
      <w:r w:rsidRPr="00907DA0">
        <w:rPr>
          <w:rStyle w:val="normaltextrun"/>
          <w:rFonts w:ascii="Arial" w:eastAsia="Arial" w:hAnsi="Arial" w:cs="Arial"/>
          <w:color w:val="000000"/>
        </w:rPr>
        <w:t>To undertake general unit/course management responsibilities including unit reporting and data capture.</w:t>
      </w:r>
      <w:r w:rsidRPr="00907DA0">
        <w:rPr>
          <w:rStyle w:val="eop"/>
          <w:rFonts w:ascii="Arial" w:hAnsi="Arial" w:cs="Arial"/>
          <w:color w:val="000000"/>
        </w:rPr>
        <w:t> </w:t>
      </w:r>
    </w:p>
    <w:p w14:paraId="01FF5B1E" w14:textId="02E2F9CF" w:rsidR="000268B6" w:rsidRPr="00907DA0" w:rsidRDefault="00B82A5C" w:rsidP="00907DA0">
      <w:pPr>
        <w:pStyle w:val="ListParagraph"/>
        <w:numPr>
          <w:ilvl w:val="0"/>
          <w:numId w:val="4"/>
        </w:numPr>
        <w:tabs>
          <w:tab w:val="left" w:pos="950"/>
          <w:tab w:val="left" w:pos="951"/>
        </w:tabs>
        <w:spacing w:before="0" w:line="360" w:lineRule="auto"/>
        <w:ind w:left="947" w:right="57" w:hanging="357"/>
        <w:rPr>
          <w:sz w:val="24"/>
          <w:szCs w:val="24"/>
        </w:rPr>
      </w:pPr>
      <w:r w:rsidRPr="45D3BB8B">
        <w:rPr>
          <w:sz w:val="24"/>
          <w:szCs w:val="24"/>
        </w:rPr>
        <w:t>To conduct assessment, formative and summative, which is rigorous, fair, and clear and complies with the policies established by the University and the College</w:t>
      </w:r>
      <w:r w:rsidR="00070CC5">
        <w:rPr>
          <w:sz w:val="24"/>
          <w:szCs w:val="24"/>
        </w:rPr>
        <w:t>, i</w:t>
      </w:r>
      <w:r w:rsidR="00070CC5">
        <w:rPr>
          <w:rStyle w:val="normaltextrun"/>
          <w:color w:val="000000"/>
          <w:shd w:val="clear" w:color="auto" w:fill="FFFFFF"/>
        </w:rPr>
        <w:t>ncluding supervision of final projects.</w:t>
      </w:r>
      <w:r w:rsidR="00070CC5">
        <w:rPr>
          <w:rStyle w:val="eop"/>
          <w:color w:val="000000"/>
          <w:shd w:val="clear" w:color="auto" w:fill="FFFFFF"/>
        </w:rPr>
        <w:t> </w:t>
      </w:r>
    </w:p>
    <w:p w14:paraId="422263C6" w14:textId="77777777" w:rsidR="00A33517" w:rsidRPr="00907DA0" w:rsidRDefault="000721B1" w:rsidP="00907DA0">
      <w:pPr>
        <w:pStyle w:val="ListParagraph"/>
        <w:numPr>
          <w:ilvl w:val="0"/>
          <w:numId w:val="4"/>
        </w:numPr>
        <w:tabs>
          <w:tab w:val="left" w:pos="950"/>
          <w:tab w:val="left" w:pos="951"/>
        </w:tabs>
        <w:spacing w:before="0" w:line="360" w:lineRule="auto"/>
        <w:ind w:left="947" w:right="57" w:hanging="357"/>
        <w:rPr>
          <w:sz w:val="24"/>
          <w:szCs w:val="24"/>
        </w:rPr>
      </w:pPr>
      <w:r w:rsidRPr="00907DA0">
        <w:rPr>
          <w:color w:val="000000"/>
          <w:sz w:val="24"/>
          <w:szCs w:val="24"/>
        </w:rPr>
        <w:t>To take responsibility as year tutor for student groups as required.</w:t>
      </w:r>
      <w:r w:rsidRPr="00907DA0">
        <w:rPr>
          <w:sz w:val="24"/>
          <w:szCs w:val="24"/>
        </w:rPr>
        <w:t xml:space="preserve"> </w:t>
      </w:r>
    </w:p>
    <w:p w14:paraId="3C573C6E" w14:textId="6E9E1898" w:rsidR="000268B6" w:rsidRPr="00907DA0" w:rsidRDefault="00B82A5C" w:rsidP="00907DA0">
      <w:pPr>
        <w:pStyle w:val="ListParagraph"/>
        <w:numPr>
          <w:ilvl w:val="0"/>
          <w:numId w:val="4"/>
        </w:numPr>
        <w:tabs>
          <w:tab w:val="left" w:pos="950"/>
          <w:tab w:val="left" w:pos="951"/>
        </w:tabs>
        <w:spacing w:before="0" w:line="360" w:lineRule="auto"/>
        <w:ind w:left="947" w:right="57" w:hanging="357"/>
        <w:rPr>
          <w:sz w:val="24"/>
          <w:szCs w:val="24"/>
        </w:rPr>
      </w:pPr>
      <w:r w:rsidRPr="00907DA0">
        <w:rPr>
          <w:sz w:val="24"/>
          <w:szCs w:val="24"/>
        </w:rPr>
        <w:t>To provide both academic and pastoral support to students,</w:t>
      </w:r>
      <w:r w:rsidRPr="00907DA0">
        <w:rPr>
          <w:spacing w:val="-26"/>
          <w:sz w:val="24"/>
          <w:szCs w:val="24"/>
        </w:rPr>
        <w:t xml:space="preserve"> </w:t>
      </w:r>
      <w:r w:rsidRPr="00907DA0">
        <w:rPr>
          <w:sz w:val="24"/>
          <w:szCs w:val="24"/>
        </w:rPr>
        <w:t>monitoring progress and attendance, and maintaining appropriate</w:t>
      </w:r>
      <w:r w:rsidRPr="00907DA0">
        <w:rPr>
          <w:spacing w:val="-10"/>
          <w:sz w:val="24"/>
          <w:szCs w:val="24"/>
        </w:rPr>
        <w:t xml:space="preserve"> </w:t>
      </w:r>
      <w:r w:rsidRPr="00907DA0">
        <w:rPr>
          <w:sz w:val="24"/>
          <w:szCs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5B631DFC" w:rsidR="000268B6" w:rsidRDefault="00B82A5C" w:rsidP="45D3BB8B">
      <w:pPr>
        <w:pStyle w:val="ListParagraph"/>
        <w:numPr>
          <w:ilvl w:val="0"/>
          <w:numId w:val="4"/>
        </w:numPr>
        <w:tabs>
          <w:tab w:val="left" w:pos="950"/>
          <w:tab w:val="left" w:pos="951"/>
        </w:tabs>
        <w:spacing w:before="140" w:line="355" w:lineRule="auto"/>
        <w:ind w:right="279"/>
        <w:rPr>
          <w:sz w:val="24"/>
          <w:szCs w:val="24"/>
        </w:rPr>
      </w:pPr>
      <w:r w:rsidRPr="45D3BB8B">
        <w:rPr>
          <w:sz w:val="24"/>
          <w:szCs w:val="24"/>
        </w:rPr>
        <w:t>To initiate or engage in pedagogic inquiry and teaching development as required with the specific focus of improving student engagement, experience, and</w:t>
      </w:r>
      <w:r w:rsidRPr="45D3BB8B">
        <w:rPr>
          <w:spacing w:val="-3"/>
          <w:sz w:val="24"/>
          <w:szCs w:val="24"/>
        </w:rPr>
        <w:t xml:space="preserve"> </w:t>
      </w:r>
      <w:r w:rsidRPr="45D3BB8B">
        <w:rPr>
          <w:sz w:val="24"/>
          <w:szCs w:val="24"/>
        </w:rPr>
        <w:t>progression.</w:t>
      </w:r>
    </w:p>
    <w:p w14:paraId="63DD83E4" w14:textId="52928E99" w:rsidR="000268B6" w:rsidRDefault="00B82A5C">
      <w:pPr>
        <w:pStyle w:val="ListParagraph"/>
        <w:numPr>
          <w:ilvl w:val="0"/>
          <w:numId w:val="4"/>
        </w:numPr>
        <w:tabs>
          <w:tab w:val="left" w:pos="951"/>
        </w:tabs>
        <w:spacing w:line="355" w:lineRule="auto"/>
        <w:ind w:right="506"/>
        <w:jc w:val="both"/>
        <w:rPr>
          <w:sz w:val="24"/>
        </w:rPr>
      </w:pPr>
      <w:r>
        <w:rPr>
          <w:sz w:val="24"/>
        </w:rPr>
        <w:t>To participate in the engagement of students in feedback processes, and in consultation with the course team</w:t>
      </w:r>
      <w:r w:rsidR="00281071">
        <w:rPr>
          <w:sz w:val="24"/>
        </w:rPr>
        <w:t>, year leader</w:t>
      </w:r>
      <w:r>
        <w:rPr>
          <w:sz w:val="24"/>
        </w:rPr>
        <w:t xml:space="preserve">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4"/>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722C6581" w:rsidR="000268B6" w:rsidRPr="00907DA0" w:rsidRDefault="00B82A5C">
      <w:pPr>
        <w:pStyle w:val="ListParagraph"/>
        <w:numPr>
          <w:ilvl w:val="0"/>
          <w:numId w:val="4"/>
        </w:numPr>
        <w:tabs>
          <w:tab w:val="left" w:pos="950"/>
          <w:tab w:val="left" w:pos="951"/>
        </w:tabs>
        <w:spacing w:before="8" w:line="350" w:lineRule="auto"/>
        <w:ind w:right="500"/>
        <w:rPr>
          <w:sz w:val="24"/>
          <w:szCs w:val="24"/>
        </w:rPr>
      </w:pPr>
      <w:r w:rsidRPr="00907DA0">
        <w:rPr>
          <w:sz w:val="24"/>
          <w:szCs w:val="24"/>
        </w:rPr>
        <w:t xml:space="preserve">To undertake scholarly activity (including research, knowledge exchange or teaching) relevant to </w:t>
      </w:r>
      <w:r w:rsidR="00C10678">
        <w:rPr>
          <w:sz w:val="24"/>
          <w:szCs w:val="24"/>
        </w:rPr>
        <w:t>your</w:t>
      </w:r>
      <w:r w:rsidRPr="00907DA0">
        <w:rPr>
          <w:sz w:val="24"/>
          <w:szCs w:val="24"/>
        </w:rPr>
        <w:t xml:space="preserve"> subject</w:t>
      </w:r>
      <w:r w:rsidR="00281071" w:rsidRPr="00907DA0">
        <w:rPr>
          <w:sz w:val="24"/>
          <w:szCs w:val="24"/>
        </w:rPr>
        <w:t xml:space="preserve"> </w:t>
      </w:r>
      <w:r w:rsidR="00C10678">
        <w:rPr>
          <w:sz w:val="24"/>
          <w:szCs w:val="24"/>
        </w:rPr>
        <w:t>specialism</w:t>
      </w:r>
      <w:r w:rsidR="008155BB" w:rsidRPr="00E11DDE">
        <w:rPr>
          <w:sz w:val="24"/>
          <w:szCs w:val="24"/>
        </w:rPr>
        <w:t>.</w:t>
      </w:r>
    </w:p>
    <w:p w14:paraId="5C34F529" w14:textId="77777777" w:rsidR="00A837DC" w:rsidRDefault="00B82A5C" w:rsidP="00A837DC">
      <w:pPr>
        <w:pStyle w:val="ListParagraph"/>
        <w:numPr>
          <w:ilvl w:val="0"/>
          <w:numId w:val="4"/>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03D4918D" w14:textId="79424FB8" w:rsidR="00A5524C" w:rsidRDefault="00A5524C" w:rsidP="00B97F9D">
      <w:pPr>
        <w:pStyle w:val="ListParagraph"/>
        <w:numPr>
          <w:ilvl w:val="0"/>
          <w:numId w:val="4"/>
        </w:numPr>
        <w:tabs>
          <w:tab w:val="left" w:pos="950"/>
          <w:tab w:val="left" w:pos="951"/>
        </w:tabs>
        <w:spacing w:before="10" w:line="355" w:lineRule="auto"/>
        <w:ind w:right="372"/>
        <w:rPr>
          <w:sz w:val="24"/>
        </w:rPr>
      </w:pPr>
      <w:r w:rsidRPr="0062047D">
        <w:rPr>
          <w:sz w:val="24"/>
        </w:rPr>
        <w:t xml:space="preserve">Familiar with debates and research relating to decolonising the curriculum </w:t>
      </w:r>
      <w:r w:rsidR="00B97F9D">
        <w:rPr>
          <w:noProof/>
          <w:lang w:bidi="ar-SA"/>
        </w:rPr>
        <w:lastRenderedPageBreak/>
        <mc:AlternateContent>
          <mc:Choice Requires="wpg">
            <w:drawing>
              <wp:anchor distT="0" distB="0" distL="114300" distR="114300" simplePos="0" relativeHeight="251658241" behindDoc="1" locked="0" layoutInCell="1" allowOverlap="1" wp14:anchorId="0868CBE5" wp14:editId="7FF951CE">
                <wp:simplePos x="0" y="0"/>
                <wp:positionH relativeFrom="margin">
                  <wp:align>left</wp:align>
                </wp:positionH>
                <wp:positionV relativeFrom="paragraph">
                  <wp:posOffset>2540</wp:posOffset>
                </wp:positionV>
                <wp:extent cx="6088380" cy="8458200"/>
                <wp:effectExtent l="0" t="0" r="26670"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845820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 style="position:absolute;margin-left:0;margin-top:.2pt;width:479.4pt;height:666pt;z-index:-251658239;mso-position-horizontal:left;mso-position-horizontal-relative:margin" coordsize="9218,10922" coordorigin="1440,96" o:spid="_x0000_s1026" w14:anchorId="35A4E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margin"/>
              </v:group>
            </w:pict>
          </mc:Fallback>
        </mc:AlternateContent>
      </w:r>
      <w:r w:rsidRPr="0062047D">
        <w:rPr>
          <w:sz w:val="24"/>
        </w:rPr>
        <w:t>and awarding gaps within the HE Sector (Academic).</w:t>
      </w:r>
    </w:p>
    <w:p w14:paraId="653B648E" w14:textId="2188A025" w:rsidR="0062047D" w:rsidRPr="0062047D" w:rsidRDefault="0062047D" w:rsidP="0062047D">
      <w:pPr>
        <w:tabs>
          <w:tab w:val="left" w:pos="950"/>
          <w:tab w:val="left" w:pos="951"/>
        </w:tabs>
        <w:spacing w:before="10" w:line="355" w:lineRule="auto"/>
        <w:ind w:right="372"/>
        <w:rPr>
          <w:sz w:val="24"/>
        </w:rPr>
      </w:pPr>
    </w:p>
    <w:p w14:paraId="65F568E0" w14:textId="56583F9D" w:rsidR="000268B6" w:rsidRDefault="00B82A5C">
      <w:pPr>
        <w:pStyle w:val="BodyText"/>
        <w:spacing w:before="1"/>
        <w:ind w:left="230"/>
      </w:pPr>
      <w:r>
        <w:t>Quality, Management and Enhancement</w:t>
      </w:r>
    </w:p>
    <w:p w14:paraId="2AECE573" w14:textId="25D29E84" w:rsidR="007C293B" w:rsidRDefault="00B82A5C" w:rsidP="45D3BB8B">
      <w:pPr>
        <w:pStyle w:val="ListParagraph"/>
        <w:numPr>
          <w:ilvl w:val="0"/>
          <w:numId w:val="4"/>
        </w:numPr>
        <w:tabs>
          <w:tab w:val="left" w:pos="950"/>
          <w:tab w:val="left" w:pos="951"/>
        </w:tabs>
        <w:spacing w:before="137" w:line="355" w:lineRule="auto"/>
        <w:ind w:right="655"/>
        <w:rPr>
          <w:sz w:val="24"/>
          <w:szCs w:val="24"/>
        </w:rPr>
      </w:pPr>
      <w:r w:rsidRPr="45D3BB8B">
        <w:rPr>
          <w:sz w:val="24"/>
          <w:szCs w:val="24"/>
        </w:rPr>
        <w:t>To contribute to strategic planning in relation to the course/programme in areas such as student recruitment, the deployment of resources,</w:t>
      </w:r>
      <w:r w:rsidRPr="45D3BB8B">
        <w:rPr>
          <w:spacing w:val="-27"/>
          <w:sz w:val="24"/>
          <w:szCs w:val="24"/>
        </w:rPr>
        <w:t xml:space="preserve"> </w:t>
      </w:r>
      <w:r w:rsidRPr="45D3BB8B">
        <w:rPr>
          <w:sz w:val="24"/>
          <w:szCs w:val="24"/>
        </w:rPr>
        <w:t>research, and knowledge</w:t>
      </w:r>
      <w:r w:rsidRPr="45D3BB8B">
        <w:rPr>
          <w:spacing w:val="-1"/>
          <w:sz w:val="24"/>
          <w:szCs w:val="24"/>
        </w:rPr>
        <w:t xml:space="preserve"> </w:t>
      </w:r>
      <w:r w:rsidRPr="45D3BB8B">
        <w:rPr>
          <w:sz w:val="24"/>
          <w:szCs w:val="24"/>
        </w:rPr>
        <w:t>exchange.</w:t>
      </w:r>
    </w:p>
    <w:p w14:paraId="1F941B35" w14:textId="5156D2B4" w:rsidR="000268B6" w:rsidRPr="007C293B" w:rsidRDefault="00B82A5C" w:rsidP="007C293B">
      <w:pPr>
        <w:pStyle w:val="ListParagraph"/>
        <w:numPr>
          <w:ilvl w:val="0"/>
          <w:numId w:val="4"/>
        </w:numPr>
        <w:tabs>
          <w:tab w:val="left" w:pos="950"/>
          <w:tab w:val="left" w:pos="951"/>
        </w:tabs>
        <w:spacing w:before="137" w:line="355" w:lineRule="auto"/>
        <w:ind w:right="655"/>
        <w:rPr>
          <w:sz w:val="24"/>
        </w:rPr>
      </w:pPr>
      <w:r w:rsidRPr="007C293B">
        <w:rPr>
          <w:sz w:val="24"/>
        </w:rPr>
        <w:t>To contribute to the monitoring of the quality of teaching and learning through continuous course monitoring and to contribute to quality, management and enhancement activities across the School, College and</w:t>
      </w:r>
      <w:r w:rsidRPr="007C293B">
        <w:rPr>
          <w:spacing w:val="-12"/>
          <w:sz w:val="24"/>
        </w:rPr>
        <w:t xml:space="preserve"> </w:t>
      </w:r>
      <w:r w:rsidRPr="007C293B">
        <w:rPr>
          <w:sz w:val="24"/>
        </w:rPr>
        <w:t>University.</w:t>
      </w:r>
    </w:p>
    <w:p w14:paraId="0FE485B7" w14:textId="77777777" w:rsidR="000268B6" w:rsidRDefault="00B82A5C">
      <w:pPr>
        <w:pStyle w:val="ListParagraph"/>
        <w:numPr>
          <w:ilvl w:val="0"/>
          <w:numId w:val="4"/>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4"/>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4"/>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597347E" w:rsidR="000268B6" w:rsidRDefault="00B82A5C" w:rsidP="45D3BB8B">
      <w:pPr>
        <w:pStyle w:val="ListParagraph"/>
        <w:numPr>
          <w:ilvl w:val="0"/>
          <w:numId w:val="4"/>
        </w:numPr>
        <w:tabs>
          <w:tab w:val="left" w:pos="950"/>
          <w:tab w:val="left" w:pos="951"/>
        </w:tabs>
        <w:spacing w:before="7" w:line="350" w:lineRule="auto"/>
        <w:ind w:right="548"/>
        <w:rPr>
          <w:sz w:val="24"/>
          <w:szCs w:val="24"/>
        </w:rPr>
      </w:pPr>
      <w:r w:rsidRPr="45D3BB8B">
        <w:rPr>
          <w:sz w:val="24"/>
          <w:szCs w:val="24"/>
        </w:rPr>
        <w:t xml:space="preserve">To work in accordance with the University’s </w:t>
      </w:r>
      <w:r w:rsidR="00226782" w:rsidRPr="45D3BB8B">
        <w:rPr>
          <w:sz w:val="24"/>
          <w:szCs w:val="24"/>
        </w:rPr>
        <w:t>Staff Charter and Dignity at Work Policy</w:t>
      </w:r>
      <w:r w:rsidRPr="45D3BB8B">
        <w:rPr>
          <w:sz w:val="24"/>
          <w:szCs w:val="24"/>
        </w:rPr>
        <w:t>, promoting equality</w:t>
      </w:r>
      <w:r w:rsidR="00226782" w:rsidRPr="45D3BB8B">
        <w:rPr>
          <w:sz w:val="24"/>
          <w:szCs w:val="24"/>
        </w:rPr>
        <w:t>,</w:t>
      </w:r>
      <w:r w:rsidRPr="45D3BB8B">
        <w:rPr>
          <w:sz w:val="24"/>
          <w:szCs w:val="24"/>
        </w:rPr>
        <w:t xml:space="preserve"> diversity,</w:t>
      </w:r>
      <w:r w:rsidR="00226782" w:rsidRPr="45D3BB8B">
        <w:rPr>
          <w:sz w:val="24"/>
          <w:szCs w:val="24"/>
        </w:rPr>
        <w:t xml:space="preserve"> and inclusion</w:t>
      </w:r>
      <w:r w:rsidRPr="45D3BB8B">
        <w:rPr>
          <w:sz w:val="24"/>
          <w:szCs w:val="24"/>
        </w:rPr>
        <w:t xml:space="preserve"> in your</w:t>
      </w:r>
      <w:r w:rsidRPr="45D3BB8B">
        <w:rPr>
          <w:spacing w:val="-11"/>
          <w:sz w:val="24"/>
          <w:szCs w:val="24"/>
        </w:rPr>
        <w:t xml:space="preserve"> </w:t>
      </w:r>
      <w:r w:rsidRPr="45D3BB8B">
        <w:rPr>
          <w:sz w:val="24"/>
          <w:szCs w:val="24"/>
        </w:rPr>
        <w:t>work.</w:t>
      </w:r>
    </w:p>
    <w:p w14:paraId="5EC56A93" w14:textId="77777777" w:rsidR="000268B6" w:rsidRDefault="00B82A5C">
      <w:pPr>
        <w:pStyle w:val="ListParagraph"/>
        <w:numPr>
          <w:ilvl w:val="0"/>
          <w:numId w:val="4"/>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4"/>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4"/>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D353284" w:rsidR="000268B6" w:rsidRPr="00C10678" w:rsidRDefault="00B82A5C" w:rsidP="15EED574">
      <w:pPr>
        <w:pStyle w:val="ListParagraph"/>
        <w:numPr>
          <w:ilvl w:val="0"/>
          <w:numId w:val="4"/>
        </w:numPr>
        <w:tabs>
          <w:tab w:val="left" w:pos="951"/>
        </w:tabs>
        <w:spacing w:before="5" w:line="355" w:lineRule="auto"/>
        <w:ind w:right="878"/>
        <w:jc w:val="both"/>
        <w:rPr>
          <w:sz w:val="24"/>
          <w:szCs w:val="24"/>
        </w:rPr>
      </w:pPr>
      <w:r w:rsidRPr="15EED574">
        <w:rPr>
          <w:sz w:val="24"/>
          <w:szCs w:val="24"/>
        </w:rPr>
        <w:t>To personally contribute towards reducing the university’s impact on the environment and support actions associated with the UAL (University of the Arts London)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rsidTr="476F6A04">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3"/>
              </w:numPr>
              <w:tabs>
                <w:tab w:val="left" w:pos="827"/>
                <w:tab w:val="left" w:pos="828"/>
              </w:tabs>
              <w:ind w:hanging="361"/>
              <w:rPr>
                <w:sz w:val="24"/>
              </w:rPr>
            </w:pPr>
            <w:r>
              <w:rPr>
                <w:sz w:val="24"/>
              </w:rPr>
              <w:t>Students</w:t>
            </w:r>
          </w:p>
          <w:p w14:paraId="46F4B010" w14:textId="4BE699E5" w:rsidR="00521E3A" w:rsidRPr="00E11DDE" w:rsidRDefault="00B82A5C" w:rsidP="733D0261">
            <w:pPr>
              <w:pStyle w:val="TableParagraph"/>
              <w:numPr>
                <w:ilvl w:val="0"/>
                <w:numId w:val="3"/>
              </w:numPr>
              <w:tabs>
                <w:tab w:val="left" w:pos="827"/>
                <w:tab w:val="left" w:pos="828"/>
              </w:tabs>
              <w:spacing w:before="136"/>
              <w:ind w:hanging="361"/>
              <w:rPr>
                <w:sz w:val="24"/>
                <w:szCs w:val="24"/>
              </w:rPr>
            </w:pPr>
            <w:r w:rsidRPr="00E11DDE">
              <w:rPr>
                <w:sz w:val="24"/>
                <w:szCs w:val="24"/>
              </w:rPr>
              <w:t>Course Leader</w:t>
            </w:r>
            <w:r w:rsidR="59BDB246" w:rsidRPr="00E11DDE">
              <w:rPr>
                <w:sz w:val="24"/>
                <w:szCs w:val="24"/>
              </w:rPr>
              <w:t xml:space="preserve"> and</w:t>
            </w:r>
            <w:r w:rsidR="002E2BA9" w:rsidRPr="00E11DDE">
              <w:rPr>
                <w:sz w:val="24"/>
                <w:szCs w:val="24"/>
              </w:rPr>
              <w:t xml:space="preserve"> Year Tutor</w:t>
            </w:r>
            <w:r w:rsidR="59BDB246" w:rsidRPr="00E11DDE">
              <w:rPr>
                <w:sz w:val="24"/>
                <w:szCs w:val="24"/>
              </w:rPr>
              <w:t>s</w:t>
            </w:r>
          </w:p>
          <w:p w14:paraId="1007EE02" w14:textId="63802ABE" w:rsidR="000268B6" w:rsidRPr="00E11DDE" w:rsidRDefault="00B82A5C">
            <w:pPr>
              <w:pStyle w:val="TableParagraph"/>
              <w:numPr>
                <w:ilvl w:val="0"/>
                <w:numId w:val="3"/>
              </w:numPr>
              <w:tabs>
                <w:tab w:val="left" w:pos="827"/>
                <w:tab w:val="left" w:pos="828"/>
              </w:tabs>
              <w:spacing w:before="136"/>
              <w:ind w:hanging="361"/>
              <w:rPr>
                <w:sz w:val="24"/>
              </w:rPr>
            </w:pPr>
            <w:r w:rsidRPr="00E11DDE">
              <w:rPr>
                <w:sz w:val="24"/>
              </w:rPr>
              <w:t>Course Team including Hourly Paid</w:t>
            </w:r>
            <w:r w:rsidRPr="00E11DDE">
              <w:rPr>
                <w:spacing w:val="-4"/>
                <w:sz w:val="24"/>
              </w:rPr>
              <w:t xml:space="preserve"> </w:t>
            </w:r>
            <w:r w:rsidRPr="00E11DDE">
              <w:rPr>
                <w:sz w:val="24"/>
              </w:rPr>
              <w:t>Lecturers</w:t>
            </w:r>
          </w:p>
          <w:p w14:paraId="1B428ABC" w14:textId="77777777" w:rsidR="000268B6" w:rsidRPr="00E11DDE" w:rsidRDefault="00B82A5C">
            <w:pPr>
              <w:pStyle w:val="TableParagraph"/>
              <w:numPr>
                <w:ilvl w:val="0"/>
                <w:numId w:val="3"/>
              </w:numPr>
              <w:tabs>
                <w:tab w:val="left" w:pos="827"/>
                <w:tab w:val="left" w:pos="828"/>
              </w:tabs>
              <w:spacing w:before="135"/>
              <w:ind w:hanging="361"/>
              <w:rPr>
                <w:sz w:val="24"/>
              </w:rPr>
            </w:pPr>
            <w:r w:rsidRPr="00E11DDE">
              <w:rPr>
                <w:sz w:val="24"/>
              </w:rPr>
              <w:t>Programme</w:t>
            </w:r>
            <w:r w:rsidRPr="00E11DDE">
              <w:rPr>
                <w:spacing w:val="-1"/>
                <w:sz w:val="24"/>
              </w:rPr>
              <w:t xml:space="preserve"> </w:t>
            </w:r>
            <w:r w:rsidRPr="00E11DDE">
              <w:rPr>
                <w:sz w:val="24"/>
              </w:rPr>
              <w:t>Director</w:t>
            </w:r>
          </w:p>
          <w:p w14:paraId="7B05B405" w14:textId="69553852" w:rsidR="00521E3A" w:rsidRPr="00E11DDE" w:rsidRDefault="59BDB246" w:rsidP="733D0261">
            <w:pPr>
              <w:pStyle w:val="TableParagraph"/>
              <w:numPr>
                <w:ilvl w:val="0"/>
                <w:numId w:val="3"/>
              </w:numPr>
              <w:tabs>
                <w:tab w:val="left" w:pos="827"/>
                <w:tab w:val="left" w:pos="828"/>
              </w:tabs>
              <w:spacing w:before="135"/>
              <w:ind w:hanging="361"/>
              <w:rPr>
                <w:sz w:val="24"/>
                <w:szCs w:val="24"/>
              </w:rPr>
            </w:pPr>
            <w:r w:rsidRPr="00E11DDE">
              <w:rPr>
                <w:sz w:val="24"/>
                <w:szCs w:val="24"/>
              </w:rPr>
              <w:t>Product &amp; Innovation staff</w:t>
            </w:r>
          </w:p>
          <w:p w14:paraId="62D11720" w14:textId="076FF364" w:rsidR="000268B6" w:rsidRPr="00E11DDE" w:rsidRDefault="001D7A99">
            <w:pPr>
              <w:pStyle w:val="TableParagraph"/>
              <w:numPr>
                <w:ilvl w:val="0"/>
                <w:numId w:val="3"/>
              </w:numPr>
              <w:tabs>
                <w:tab w:val="left" w:pos="827"/>
                <w:tab w:val="left" w:pos="828"/>
              </w:tabs>
              <w:spacing w:before="139"/>
              <w:ind w:hanging="361"/>
              <w:rPr>
                <w:sz w:val="24"/>
              </w:rPr>
            </w:pPr>
            <w:r>
              <w:rPr>
                <w:sz w:val="24"/>
              </w:rPr>
              <w:t>Associate</w:t>
            </w:r>
            <w:r w:rsidR="00B82A5C" w:rsidRPr="00E11DDE">
              <w:rPr>
                <w:spacing w:val="-1"/>
                <w:sz w:val="24"/>
              </w:rPr>
              <w:t xml:space="preserve"> </w:t>
            </w:r>
            <w:r w:rsidR="00B82A5C" w:rsidRPr="00E11DDE">
              <w:rPr>
                <w:sz w:val="24"/>
              </w:rPr>
              <w:t>Deans</w:t>
            </w:r>
          </w:p>
          <w:p w14:paraId="0A7115BF" w14:textId="6EDCB718" w:rsidR="000268B6" w:rsidRPr="00E11DDE" w:rsidRDefault="00B82A5C">
            <w:pPr>
              <w:pStyle w:val="TableParagraph"/>
              <w:numPr>
                <w:ilvl w:val="0"/>
                <w:numId w:val="3"/>
              </w:numPr>
              <w:tabs>
                <w:tab w:val="left" w:pos="827"/>
                <w:tab w:val="left" w:pos="828"/>
              </w:tabs>
              <w:spacing w:before="135"/>
              <w:ind w:hanging="361"/>
              <w:rPr>
                <w:sz w:val="24"/>
              </w:rPr>
            </w:pPr>
            <w:r w:rsidRPr="00E11DDE">
              <w:rPr>
                <w:sz w:val="24"/>
              </w:rPr>
              <w:t>Programme Administration Manager</w:t>
            </w:r>
            <w:r w:rsidR="0021356C" w:rsidRPr="00E11DDE">
              <w:rPr>
                <w:sz w:val="24"/>
              </w:rPr>
              <w:t xml:space="preserve"> and team</w:t>
            </w:r>
          </w:p>
          <w:p w14:paraId="117CB696" w14:textId="7B6523E1" w:rsidR="0021356C" w:rsidRPr="00E11DDE" w:rsidRDefault="0021356C">
            <w:pPr>
              <w:pStyle w:val="TableParagraph"/>
              <w:numPr>
                <w:ilvl w:val="0"/>
                <w:numId w:val="3"/>
              </w:numPr>
              <w:tabs>
                <w:tab w:val="left" w:pos="827"/>
                <w:tab w:val="left" w:pos="828"/>
              </w:tabs>
              <w:spacing w:before="135"/>
              <w:ind w:hanging="361"/>
              <w:rPr>
                <w:sz w:val="24"/>
              </w:rPr>
            </w:pPr>
            <w:r w:rsidRPr="00E11DDE">
              <w:rPr>
                <w:sz w:val="24"/>
              </w:rPr>
              <w:t>Student support assistant</w:t>
            </w:r>
          </w:p>
          <w:p w14:paraId="2F5C022D" w14:textId="77777777" w:rsidR="000268B6" w:rsidRPr="00E11DDE" w:rsidRDefault="00B82A5C">
            <w:pPr>
              <w:pStyle w:val="TableParagraph"/>
              <w:numPr>
                <w:ilvl w:val="0"/>
                <w:numId w:val="3"/>
              </w:numPr>
              <w:tabs>
                <w:tab w:val="left" w:pos="827"/>
                <w:tab w:val="left" w:pos="828"/>
              </w:tabs>
              <w:spacing w:before="136"/>
              <w:ind w:hanging="361"/>
              <w:rPr>
                <w:sz w:val="24"/>
              </w:rPr>
            </w:pPr>
            <w:r w:rsidRPr="00E11DDE">
              <w:rPr>
                <w:sz w:val="24"/>
              </w:rPr>
              <w:t>Technical</w:t>
            </w:r>
            <w:r w:rsidRPr="00E11DDE">
              <w:rPr>
                <w:spacing w:val="-1"/>
                <w:sz w:val="24"/>
              </w:rPr>
              <w:t xml:space="preserve"> </w:t>
            </w:r>
            <w:r w:rsidRPr="00E11DDE">
              <w:rPr>
                <w:sz w:val="24"/>
              </w:rPr>
              <w:t>Staff</w:t>
            </w:r>
          </w:p>
          <w:p w14:paraId="77CC3E41" w14:textId="77777777" w:rsidR="000268B6" w:rsidRPr="00E11DDE" w:rsidRDefault="00B82A5C">
            <w:pPr>
              <w:pStyle w:val="TableParagraph"/>
              <w:numPr>
                <w:ilvl w:val="0"/>
                <w:numId w:val="3"/>
              </w:numPr>
              <w:tabs>
                <w:tab w:val="left" w:pos="827"/>
                <w:tab w:val="left" w:pos="828"/>
              </w:tabs>
              <w:spacing w:before="136"/>
              <w:ind w:hanging="361"/>
              <w:rPr>
                <w:sz w:val="24"/>
              </w:rPr>
            </w:pPr>
            <w:r w:rsidRPr="00E11DDE">
              <w:rPr>
                <w:sz w:val="24"/>
              </w:rPr>
              <w:t>Student and Academic</w:t>
            </w:r>
            <w:r w:rsidRPr="00E11DDE">
              <w:rPr>
                <w:spacing w:val="-4"/>
                <w:sz w:val="24"/>
              </w:rPr>
              <w:t xml:space="preserve"> </w:t>
            </w:r>
            <w:r w:rsidRPr="00E11DDE">
              <w:rPr>
                <w:sz w:val="24"/>
              </w:rPr>
              <w:t>Support</w:t>
            </w:r>
          </w:p>
          <w:p w14:paraId="717D2F82" w14:textId="77777777" w:rsidR="000268B6" w:rsidRPr="00E11DDE" w:rsidRDefault="00B82A5C">
            <w:pPr>
              <w:pStyle w:val="TableParagraph"/>
              <w:numPr>
                <w:ilvl w:val="0"/>
                <w:numId w:val="3"/>
              </w:numPr>
              <w:tabs>
                <w:tab w:val="left" w:pos="827"/>
                <w:tab w:val="left" w:pos="828"/>
              </w:tabs>
              <w:spacing w:before="135"/>
              <w:ind w:hanging="361"/>
              <w:rPr>
                <w:sz w:val="24"/>
              </w:rPr>
            </w:pPr>
            <w:r w:rsidRPr="00E11DDE">
              <w:rPr>
                <w:sz w:val="24"/>
              </w:rPr>
              <w:t>Language</w:t>
            </w:r>
            <w:r w:rsidRPr="00E11DDE">
              <w:rPr>
                <w:spacing w:val="-1"/>
                <w:sz w:val="24"/>
              </w:rPr>
              <w:t xml:space="preserve"> </w:t>
            </w:r>
            <w:r w:rsidRPr="00E11DDE">
              <w:rPr>
                <w:sz w:val="24"/>
              </w:rPr>
              <w:t>Centre</w:t>
            </w:r>
          </w:p>
          <w:p w14:paraId="0C023979" w14:textId="77777777" w:rsidR="000268B6" w:rsidRPr="00E11DDE" w:rsidRDefault="00B82A5C">
            <w:pPr>
              <w:pStyle w:val="TableParagraph"/>
              <w:numPr>
                <w:ilvl w:val="0"/>
                <w:numId w:val="3"/>
              </w:numPr>
              <w:tabs>
                <w:tab w:val="left" w:pos="827"/>
                <w:tab w:val="left" w:pos="828"/>
              </w:tabs>
              <w:spacing w:before="138"/>
              <w:ind w:hanging="361"/>
              <w:rPr>
                <w:sz w:val="24"/>
              </w:rPr>
            </w:pPr>
            <w:r w:rsidRPr="00E11DDE">
              <w:rPr>
                <w:sz w:val="24"/>
              </w:rPr>
              <w:t>Counselling</w:t>
            </w:r>
            <w:r w:rsidRPr="00E11DDE">
              <w:rPr>
                <w:spacing w:val="-2"/>
                <w:sz w:val="24"/>
              </w:rPr>
              <w:t xml:space="preserve"> </w:t>
            </w:r>
            <w:r w:rsidRPr="00E11DDE">
              <w:rPr>
                <w:sz w:val="24"/>
              </w:rPr>
              <w:t>Service</w:t>
            </w:r>
          </w:p>
          <w:p w14:paraId="53B45288" w14:textId="77777777" w:rsidR="00772750" w:rsidRPr="00E11DDE" w:rsidRDefault="115F40F8" w:rsidP="733D0261">
            <w:pPr>
              <w:pStyle w:val="TableParagraph"/>
              <w:numPr>
                <w:ilvl w:val="0"/>
                <w:numId w:val="3"/>
              </w:numPr>
              <w:tabs>
                <w:tab w:val="left" w:pos="827"/>
                <w:tab w:val="left" w:pos="828"/>
              </w:tabs>
              <w:spacing w:before="138"/>
              <w:ind w:hanging="361"/>
              <w:rPr>
                <w:sz w:val="24"/>
                <w:szCs w:val="24"/>
              </w:rPr>
            </w:pPr>
            <w:r w:rsidRPr="00E11DDE">
              <w:rPr>
                <w:sz w:val="24"/>
                <w:szCs w:val="24"/>
              </w:rPr>
              <w:t>Industry partners and influencers</w:t>
            </w:r>
          </w:p>
          <w:p w14:paraId="6A947DA5" w14:textId="5B57D5DC" w:rsidR="00772750" w:rsidRDefault="00772750" w:rsidP="00772750">
            <w:pPr>
              <w:pStyle w:val="TableParagraph"/>
              <w:tabs>
                <w:tab w:val="left" w:pos="827"/>
                <w:tab w:val="left" w:pos="828"/>
              </w:tabs>
              <w:spacing w:before="138"/>
              <w:ind w:left="827"/>
              <w:rPr>
                <w:sz w:val="24"/>
              </w:rPr>
            </w:pPr>
          </w:p>
        </w:tc>
      </w:tr>
      <w:tr w:rsidR="000268B6" w14:paraId="743AB60C" w14:textId="77777777" w:rsidTr="476F6A04">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471996F8" w:rsidR="000268B6" w:rsidRPr="005E1E85" w:rsidRDefault="14A4506E" w:rsidP="00DE5689">
            <w:pPr>
              <w:pStyle w:val="TableParagraph"/>
              <w:numPr>
                <w:ilvl w:val="0"/>
                <w:numId w:val="2"/>
              </w:numPr>
              <w:tabs>
                <w:tab w:val="left" w:pos="827"/>
                <w:tab w:val="left" w:pos="828"/>
              </w:tabs>
              <w:spacing w:before="140" w:line="360" w:lineRule="auto"/>
              <w:ind w:hanging="361"/>
              <w:rPr>
                <w:sz w:val="24"/>
                <w:szCs w:val="24"/>
              </w:rPr>
            </w:pPr>
            <w:r w:rsidRPr="00E11DDE">
              <w:rPr>
                <w:sz w:val="24"/>
                <w:szCs w:val="24"/>
              </w:rPr>
              <w:t xml:space="preserve">Management of units including </w:t>
            </w:r>
            <w:r w:rsidR="40F0D1B0" w:rsidRPr="00E11DDE">
              <w:rPr>
                <w:sz w:val="24"/>
                <w:szCs w:val="24"/>
              </w:rPr>
              <w:t>timetabling</w:t>
            </w:r>
            <w:r w:rsidRPr="00E11DDE">
              <w:rPr>
                <w:sz w:val="24"/>
                <w:szCs w:val="24"/>
              </w:rPr>
              <w:t xml:space="preserve"> of rooms and </w:t>
            </w:r>
            <w:r w:rsidR="40F0D1B0" w:rsidRPr="00E11DDE">
              <w:rPr>
                <w:sz w:val="24"/>
                <w:szCs w:val="24"/>
              </w:rPr>
              <w:t>engagement of HPL (Hourly Paid Lecturer) staff</w:t>
            </w:r>
          </w:p>
        </w:tc>
      </w:tr>
      <w:tr w:rsidR="000268B6" w14:paraId="426FF8E9" w14:textId="77777777" w:rsidTr="476F6A04">
        <w:trPr>
          <w:trHeight w:val="2159"/>
        </w:trPr>
        <w:tc>
          <w:tcPr>
            <w:tcW w:w="5182" w:type="dxa"/>
            <w:tcBorders>
              <w:right w:val="nil"/>
            </w:tcBorders>
          </w:tcPr>
          <w:p w14:paraId="0B66E52C" w14:textId="77777777" w:rsidR="000268B6" w:rsidRDefault="000268B6">
            <w:pPr>
              <w:pStyle w:val="TableParagraph"/>
              <w:spacing w:before="10"/>
              <w:rPr>
                <w:sz w:val="35"/>
              </w:rPr>
            </w:pPr>
          </w:p>
          <w:p w14:paraId="169C7DFC" w14:textId="77777777" w:rsidR="005E1E85" w:rsidRPr="00864239" w:rsidRDefault="00B82A5C">
            <w:pPr>
              <w:pStyle w:val="TableParagraph"/>
              <w:tabs>
                <w:tab w:val="left" w:pos="5049"/>
              </w:tabs>
              <w:spacing w:line="720" w:lineRule="auto"/>
              <w:ind w:left="107" w:right="102"/>
              <w:rPr>
                <w:sz w:val="24"/>
              </w:rPr>
            </w:pPr>
            <w:r w:rsidRPr="00864239">
              <w:rPr>
                <w:sz w:val="24"/>
              </w:rPr>
              <w:t>Signed</w:t>
            </w:r>
            <w:r w:rsidR="005E1E85" w:rsidRPr="00864239">
              <w:rPr>
                <w:sz w:val="24"/>
              </w:rPr>
              <w:t>: Nicole Dunlop</w:t>
            </w:r>
          </w:p>
          <w:p w14:paraId="05727160" w14:textId="4EBE45C5" w:rsidR="000268B6" w:rsidRDefault="00B82A5C" w:rsidP="476F6A04">
            <w:pPr>
              <w:pStyle w:val="TableParagraph"/>
              <w:tabs>
                <w:tab w:val="left" w:pos="5049"/>
              </w:tabs>
              <w:spacing w:line="720" w:lineRule="auto"/>
              <w:ind w:left="107" w:right="102"/>
              <w:rPr>
                <w:sz w:val="24"/>
                <w:szCs w:val="24"/>
              </w:rPr>
            </w:pPr>
            <w:r w:rsidRPr="476F6A04">
              <w:rPr>
                <w:sz w:val="24"/>
                <w:szCs w:val="24"/>
              </w:rPr>
              <w:t xml:space="preserve"> Date of last</w:t>
            </w:r>
            <w:r w:rsidRPr="476F6A04">
              <w:rPr>
                <w:spacing w:val="-7"/>
                <w:sz w:val="24"/>
                <w:szCs w:val="24"/>
              </w:rPr>
              <w:t xml:space="preserve"> </w:t>
            </w:r>
            <w:r w:rsidRPr="476F6A04">
              <w:rPr>
                <w:sz w:val="24"/>
                <w:szCs w:val="24"/>
              </w:rPr>
              <w:t>review</w:t>
            </w:r>
            <w:r w:rsidR="005E1E85" w:rsidRPr="476F6A04">
              <w:rPr>
                <w:sz w:val="24"/>
                <w:szCs w:val="24"/>
              </w:rPr>
              <w:t xml:space="preserve">: </w:t>
            </w:r>
            <w:r w:rsidR="368B3F19" w:rsidRPr="476F6A04">
              <w:rPr>
                <w:sz w:val="24"/>
                <w:szCs w:val="24"/>
              </w:rPr>
              <w:t xml:space="preserve">April </w:t>
            </w:r>
            <w:r w:rsidR="00864239" w:rsidRPr="476F6A04">
              <w:rPr>
                <w:sz w:val="24"/>
                <w:szCs w:val="24"/>
              </w:rPr>
              <w:t>202</w:t>
            </w:r>
            <w:r w:rsidR="00C10678" w:rsidRPr="476F6A04">
              <w:rPr>
                <w:sz w:val="24"/>
                <w:szCs w:val="24"/>
              </w:rPr>
              <w:t>3</w:t>
            </w:r>
          </w:p>
        </w:tc>
        <w:tc>
          <w:tcPr>
            <w:tcW w:w="4030" w:type="dxa"/>
            <w:tcBorders>
              <w:left w:val="nil"/>
            </w:tcBorders>
          </w:tcPr>
          <w:p w14:paraId="12741FAF" w14:textId="77777777" w:rsidR="000268B6" w:rsidRDefault="000268B6">
            <w:pPr>
              <w:pStyle w:val="TableParagraph"/>
              <w:spacing w:before="10"/>
              <w:rPr>
                <w:sz w:val="35"/>
              </w:rPr>
            </w:pPr>
          </w:p>
          <w:p w14:paraId="2ED52818" w14:textId="76947EA1" w:rsidR="000268B6" w:rsidRDefault="00B82A5C" w:rsidP="005E1E85">
            <w:pPr>
              <w:pStyle w:val="TableParagraph"/>
              <w:ind w:left="170"/>
              <w:rPr>
                <w:b/>
                <w:sz w:val="24"/>
              </w:rPr>
            </w:pPr>
            <w:r>
              <w:rPr>
                <w:b/>
                <w:sz w:val="24"/>
              </w:rPr>
              <w:t>(Recruiting Manager)</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1FAC4A14" w14:textId="77777777" w:rsidR="00470BDA" w:rsidRDefault="00470BDA" w:rsidP="45D3BB8B">
      <w:pPr>
        <w:pStyle w:val="BodyText"/>
        <w:rPr>
          <w:b/>
          <w:bCs/>
          <w:color w:val="FF0000"/>
          <w:sz w:val="28"/>
          <w:szCs w:val="28"/>
        </w:rPr>
      </w:pPr>
    </w:p>
    <w:p w14:paraId="2D74537D" w14:textId="77777777" w:rsidR="00470BDA" w:rsidRDefault="00470BDA" w:rsidP="45D3BB8B">
      <w:pPr>
        <w:rPr>
          <w:b/>
          <w:bCs/>
          <w:sz w:val="28"/>
          <w:szCs w:val="28"/>
        </w:rPr>
      </w:pPr>
    </w:p>
    <w:p w14:paraId="54321092" w14:textId="7CA9E1AD" w:rsidR="00E11DDE" w:rsidRDefault="00B82A5C" w:rsidP="00E11DDE">
      <w:pPr>
        <w:pStyle w:val="Heading1"/>
        <w:ind w:left="0"/>
        <w:jc w:val="left"/>
      </w:pPr>
      <w:r>
        <w:t xml:space="preserve">Job Title - </w:t>
      </w:r>
      <w:r w:rsidR="00E11DDE">
        <w:t xml:space="preserve">Lecturer: </w:t>
      </w:r>
      <w:r w:rsidR="00C10678">
        <w:t>F</w:t>
      </w:r>
      <w:r w:rsidR="7243530E">
        <w:t>ashion Buying &amp; Supply Chain</w:t>
      </w:r>
    </w:p>
    <w:p w14:paraId="7E75EF30" w14:textId="2D91FA0A" w:rsidR="00B82A5C" w:rsidRPr="00B82A5C" w:rsidRDefault="00B82A5C" w:rsidP="00B82A5C">
      <w:pPr>
        <w:rPr>
          <w:b/>
          <w:sz w:val="28"/>
          <w:szCs w:val="28"/>
        </w:rPr>
      </w:pPr>
    </w:p>
    <w:p w14:paraId="0D660099" w14:textId="0BFD2584" w:rsidR="000268B6" w:rsidRPr="00B82A5C" w:rsidRDefault="00B82A5C" w:rsidP="00B82A5C">
      <w:pPr>
        <w:rPr>
          <w:b/>
          <w:sz w:val="28"/>
          <w:szCs w:val="28"/>
        </w:rPr>
      </w:pPr>
      <w:r w:rsidRPr="00B82A5C">
        <w:rPr>
          <w:b/>
          <w:sz w:val="28"/>
          <w:szCs w:val="28"/>
        </w:rPr>
        <w:t>Grade - 5</w:t>
      </w:r>
    </w:p>
    <w:p w14:paraId="33090A9F" w14:textId="77777777" w:rsidR="00591319" w:rsidRDefault="00591319" w:rsidP="00470BDA">
      <w:pPr>
        <w:pStyle w:val="BodyText"/>
        <w:spacing w:line="360" w:lineRule="auto"/>
        <w:ind w:right="425"/>
      </w:pPr>
    </w:p>
    <w:p w14:paraId="13DFCF6B" w14:textId="730F7504" w:rsidR="000268B6" w:rsidRDefault="00B82A5C" w:rsidP="00470BDA">
      <w:pPr>
        <w:pStyle w:val="BodyText"/>
        <w:spacing w:line="360" w:lineRule="auto"/>
        <w:ind w:right="425"/>
      </w:pPr>
      <w:r>
        <w:t>The application form sets out several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rsidTr="00143A54">
        <w:trPr>
          <w:trHeight w:val="582"/>
        </w:trPr>
        <w:tc>
          <w:tcPr>
            <w:tcW w:w="9070" w:type="dxa"/>
            <w:gridSpan w:val="3"/>
          </w:tcPr>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rsidTr="45D3BB8B">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rsidTr="45D3BB8B">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1ED3B5D4" w:rsidR="000268B6" w:rsidRPr="00E11DDE" w:rsidRDefault="00B82A5C">
            <w:pPr>
              <w:pStyle w:val="TableParagraph"/>
              <w:spacing w:before="82" w:line="360" w:lineRule="auto"/>
              <w:ind w:left="107" w:right="497"/>
              <w:rPr>
                <w:sz w:val="24"/>
              </w:rPr>
            </w:pPr>
            <w:r w:rsidRPr="00E11DDE">
              <w:rPr>
                <w:sz w:val="24"/>
              </w:rPr>
              <w:t xml:space="preserve">Undergraduate degree in </w:t>
            </w:r>
            <w:r w:rsidR="005F5058" w:rsidRPr="00E11DDE">
              <w:rPr>
                <w:sz w:val="24"/>
              </w:rPr>
              <w:t>Fashion Business / M</w:t>
            </w:r>
            <w:r w:rsidR="0099622D" w:rsidRPr="00E11DDE">
              <w:rPr>
                <w:sz w:val="24"/>
              </w:rPr>
              <w:t>anagement</w:t>
            </w:r>
            <w:r w:rsidRPr="00E11DDE">
              <w:rPr>
                <w:sz w:val="24"/>
              </w:rPr>
              <w:t xml:space="preserve"> or associated subject</w:t>
            </w:r>
            <w:r w:rsidR="00EB309B" w:rsidRPr="00E11DDE">
              <w:rPr>
                <w:sz w:val="24"/>
              </w:rPr>
              <w:t xml:space="preserve"> (Essential)</w:t>
            </w:r>
            <w:r w:rsidRPr="00E11DDE">
              <w:rPr>
                <w:sz w:val="24"/>
              </w:rPr>
              <w: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rsidTr="45D3BB8B">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Pr="00E11DDE" w:rsidRDefault="000268B6">
            <w:pPr>
              <w:pStyle w:val="TableParagraph"/>
              <w:spacing w:before="7"/>
              <w:rPr>
                <w:sz w:val="23"/>
              </w:rPr>
            </w:pPr>
          </w:p>
          <w:p w14:paraId="404C7E9D" w14:textId="517AC61A" w:rsidR="000268B6" w:rsidRPr="00E11DDE" w:rsidRDefault="00B82A5C" w:rsidP="45D3BB8B">
            <w:pPr>
              <w:pStyle w:val="TableParagraph"/>
              <w:spacing w:before="1" w:line="360" w:lineRule="auto"/>
              <w:ind w:left="107" w:right="338"/>
              <w:rPr>
                <w:sz w:val="24"/>
                <w:szCs w:val="24"/>
              </w:rPr>
            </w:pPr>
            <w:r w:rsidRPr="00E11DDE">
              <w:rPr>
                <w:sz w:val="24"/>
                <w:szCs w:val="24"/>
              </w:rPr>
              <w:t>Higher degree (</w:t>
            </w:r>
            <w:bookmarkStart w:id="4" w:name="_Int_XYhM2eyL"/>
            <w:r w:rsidRPr="00E11DDE">
              <w:rPr>
                <w:sz w:val="24"/>
                <w:szCs w:val="24"/>
              </w:rPr>
              <w:t>e.g.</w:t>
            </w:r>
            <w:bookmarkEnd w:id="4"/>
            <w:r w:rsidRPr="00E11DDE">
              <w:rPr>
                <w:sz w:val="24"/>
                <w:szCs w:val="24"/>
              </w:rPr>
              <w:t xml:space="preserve"> MA) in </w:t>
            </w:r>
            <w:r w:rsidR="3716DC5A" w:rsidRPr="00E11DDE">
              <w:rPr>
                <w:sz w:val="24"/>
                <w:szCs w:val="24"/>
              </w:rPr>
              <w:t xml:space="preserve">Fashion Business / Management </w:t>
            </w:r>
            <w:r w:rsidRPr="00E11DDE">
              <w:rPr>
                <w:sz w:val="24"/>
                <w:szCs w:val="24"/>
              </w:rPr>
              <w:t>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rsidTr="45D3BB8B">
        <w:trPr>
          <w:trHeight w:val="1034"/>
        </w:trPr>
        <w:tc>
          <w:tcPr>
            <w:tcW w:w="2912" w:type="dxa"/>
            <w:tcBorders>
              <w:top w:val="nil"/>
              <w:bottom w:val="nil"/>
            </w:tcBorders>
          </w:tcPr>
          <w:p w14:paraId="4826E757" w14:textId="6E1E1A22" w:rsidR="000268B6" w:rsidRDefault="00B82A5C">
            <w:pPr>
              <w:pStyle w:val="TableParagraph"/>
              <w:spacing w:before="169" w:line="360" w:lineRule="auto"/>
              <w:ind w:left="107" w:right="80"/>
              <w:rPr>
                <w:sz w:val="24"/>
              </w:rPr>
            </w:pPr>
            <w:r>
              <w:rPr>
                <w:sz w:val="24"/>
              </w:rPr>
              <w:t>Specialist Knowledge</w:t>
            </w:r>
            <w:r w:rsidR="0063622E">
              <w:rPr>
                <w:sz w:val="24"/>
              </w:rPr>
              <w:t xml:space="preserve"> </w:t>
            </w:r>
            <w:r>
              <w:rPr>
                <w:sz w:val="24"/>
              </w:rPr>
              <w:t>/</w:t>
            </w:r>
            <w:r w:rsidR="0063622E">
              <w:rPr>
                <w:sz w:val="24"/>
              </w:rPr>
              <w:t xml:space="preserve"> </w:t>
            </w:r>
            <w:r>
              <w:rPr>
                <w:sz w:val="24"/>
              </w:rPr>
              <w:t>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rsidTr="45D3BB8B">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rsidTr="45D3BB8B">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rsidTr="45D3BB8B">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303C1819"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r w:rsidR="00EB309B">
              <w:rPr>
                <w:sz w:val="24"/>
              </w:rPr>
              <w:t xml:space="preserve"> [essential]</w:t>
            </w:r>
          </w:p>
          <w:p w14:paraId="0AE7E855" w14:textId="77777777" w:rsidR="00A75384" w:rsidRDefault="00A75384">
            <w:pPr>
              <w:pStyle w:val="TableParagraph"/>
              <w:spacing w:line="360" w:lineRule="auto"/>
              <w:ind w:left="107" w:right="145"/>
              <w:jc w:val="both"/>
              <w:rPr>
                <w:sz w:val="24"/>
              </w:rPr>
            </w:pPr>
          </w:p>
          <w:p w14:paraId="421E3FE0" w14:textId="77777777" w:rsidR="00A75384" w:rsidRPr="00143A54" w:rsidRDefault="00A75384">
            <w:pPr>
              <w:pStyle w:val="TableParagraph"/>
              <w:spacing w:line="360" w:lineRule="auto"/>
              <w:ind w:left="107" w:right="145"/>
              <w:jc w:val="both"/>
              <w:rPr>
                <w:color w:val="000000"/>
                <w:sz w:val="24"/>
                <w:szCs w:val="24"/>
                <w:shd w:val="clear" w:color="auto" w:fill="FFFFFF"/>
              </w:rPr>
            </w:pPr>
            <w:r w:rsidRPr="00143A54">
              <w:rPr>
                <w:color w:val="000000"/>
                <w:sz w:val="24"/>
                <w:szCs w:val="24"/>
                <w:shd w:val="clear" w:color="auto" w:fill="FFFFFF"/>
              </w:rPr>
              <w:t>Shows commitment to understanding the range of students’ experiences within a course</w:t>
            </w:r>
          </w:p>
          <w:p w14:paraId="1B0888D5" w14:textId="77777777" w:rsidR="00143A54" w:rsidRPr="00143A54" w:rsidRDefault="00143A54">
            <w:pPr>
              <w:pStyle w:val="TableParagraph"/>
              <w:spacing w:line="360" w:lineRule="auto"/>
              <w:ind w:left="107" w:right="145"/>
              <w:jc w:val="both"/>
              <w:rPr>
                <w:color w:val="000000"/>
                <w:sz w:val="24"/>
                <w:szCs w:val="24"/>
                <w:shd w:val="clear" w:color="auto" w:fill="FFFFFF"/>
              </w:rPr>
            </w:pPr>
          </w:p>
          <w:p w14:paraId="31760ECC" w14:textId="77777777" w:rsidR="00143A54" w:rsidRDefault="00143A54" w:rsidP="00143A54">
            <w:pPr>
              <w:pStyle w:val="TableParagraph"/>
              <w:spacing w:before="84" w:line="360" w:lineRule="auto"/>
              <w:ind w:left="107" w:right="497"/>
              <w:rPr>
                <w:sz w:val="24"/>
              </w:rPr>
            </w:pPr>
            <w:r>
              <w:rPr>
                <w:sz w:val="24"/>
              </w:rPr>
              <w:t>Applies an inquiring, innovative and reflexive approach to teaching.</w:t>
            </w:r>
          </w:p>
          <w:p w14:paraId="19228386" w14:textId="77777777" w:rsidR="00143A54" w:rsidRDefault="00143A54" w:rsidP="00143A54">
            <w:pPr>
              <w:pStyle w:val="TableParagraph"/>
              <w:spacing w:before="10"/>
              <w:rPr>
                <w:sz w:val="35"/>
              </w:rPr>
            </w:pPr>
          </w:p>
          <w:p w14:paraId="5E8B52C7" w14:textId="5C1C763B" w:rsidR="00143A54" w:rsidRDefault="00143A54" w:rsidP="00143A54">
            <w:pPr>
              <w:pStyle w:val="TableParagraph"/>
              <w:spacing w:line="360" w:lineRule="auto"/>
              <w:ind w:left="107" w:right="145"/>
              <w:jc w:val="both"/>
              <w:rPr>
                <w:sz w:val="24"/>
              </w:rPr>
            </w:pPr>
            <w:r w:rsidRPr="45D3BB8B">
              <w:rPr>
                <w:sz w:val="24"/>
                <w:szCs w:val="24"/>
              </w:rPr>
              <w:t>Considers equality, diversity, and inclusivity in all aspects of teaching and assessment.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31252205" w14:textId="77777777" w:rsidR="00A75384" w:rsidRDefault="00A75384">
            <w:pPr>
              <w:pStyle w:val="TableParagraph"/>
              <w:spacing w:before="200"/>
              <w:ind w:left="106"/>
              <w:rPr>
                <w:sz w:val="24"/>
              </w:rPr>
            </w:pPr>
          </w:p>
          <w:p w14:paraId="4E6AEF9B" w14:textId="77777777" w:rsidR="00A75384" w:rsidRDefault="00A75384">
            <w:pPr>
              <w:pStyle w:val="TableParagraph"/>
              <w:spacing w:before="200"/>
              <w:ind w:left="106"/>
              <w:rPr>
                <w:sz w:val="24"/>
              </w:rPr>
            </w:pPr>
          </w:p>
          <w:p w14:paraId="799E4728" w14:textId="77777777" w:rsidR="00895114" w:rsidRDefault="00895114" w:rsidP="00A75384">
            <w:pPr>
              <w:pStyle w:val="TableParagraph"/>
              <w:spacing w:before="200"/>
              <w:rPr>
                <w:sz w:val="24"/>
              </w:rPr>
            </w:pPr>
          </w:p>
          <w:p w14:paraId="056C9A00" w14:textId="6B997805" w:rsidR="00A75384" w:rsidRDefault="00242DBE" w:rsidP="00A75384">
            <w:pPr>
              <w:pStyle w:val="TableParagraph"/>
              <w:spacing w:before="200"/>
              <w:rPr>
                <w:sz w:val="24"/>
              </w:rPr>
            </w:pPr>
            <w:r>
              <w:rPr>
                <w:sz w:val="24"/>
              </w:rPr>
              <w:t>I</w:t>
            </w:r>
            <w:r w:rsidR="00A75384">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4AC5A194" w14:textId="77777777" w:rsidR="000268B6" w:rsidRPr="00143A54" w:rsidRDefault="00143A54" w:rsidP="00EB309B">
            <w:pPr>
              <w:pStyle w:val="TableParagraph"/>
              <w:ind w:right="214"/>
              <w:rPr>
                <w:sz w:val="24"/>
                <w:szCs w:val="24"/>
              </w:rPr>
            </w:pPr>
            <w:r w:rsidRPr="00143A54">
              <w:rPr>
                <w:sz w:val="24"/>
                <w:szCs w:val="24"/>
              </w:rPr>
              <w:t>IA</w:t>
            </w:r>
          </w:p>
          <w:p w14:paraId="685CE40B" w14:textId="77777777" w:rsidR="00143A54" w:rsidRPr="00143A54" w:rsidRDefault="00143A54" w:rsidP="00EB309B">
            <w:pPr>
              <w:pStyle w:val="TableParagraph"/>
              <w:ind w:right="214"/>
              <w:rPr>
                <w:sz w:val="24"/>
                <w:szCs w:val="24"/>
              </w:rPr>
            </w:pPr>
          </w:p>
          <w:p w14:paraId="3C11966D" w14:textId="77777777" w:rsidR="00143A54" w:rsidRPr="00143A54" w:rsidRDefault="00143A54" w:rsidP="00EB309B">
            <w:pPr>
              <w:pStyle w:val="TableParagraph"/>
              <w:ind w:right="214"/>
              <w:rPr>
                <w:sz w:val="24"/>
                <w:szCs w:val="24"/>
              </w:rPr>
            </w:pPr>
          </w:p>
          <w:p w14:paraId="581F004A" w14:textId="77777777" w:rsidR="00143A54" w:rsidRPr="00143A54" w:rsidRDefault="00143A54" w:rsidP="00EB309B">
            <w:pPr>
              <w:pStyle w:val="TableParagraph"/>
              <w:ind w:right="214"/>
              <w:rPr>
                <w:sz w:val="24"/>
                <w:szCs w:val="24"/>
              </w:rPr>
            </w:pPr>
          </w:p>
          <w:p w14:paraId="1804CA84" w14:textId="77777777" w:rsidR="00143A54" w:rsidRPr="00143A54" w:rsidRDefault="00143A54" w:rsidP="00EB309B">
            <w:pPr>
              <w:pStyle w:val="TableParagraph"/>
              <w:ind w:right="214"/>
              <w:rPr>
                <w:sz w:val="24"/>
                <w:szCs w:val="24"/>
              </w:rPr>
            </w:pPr>
          </w:p>
          <w:p w14:paraId="3FA67DC5" w14:textId="61FCA30C" w:rsidR="00143A54" w:rsidRDefault="00143A54" w:rsidP="00EB309B">
            <w:pPr>
              <w:pStyle w:val="TableParagraph"/>
              <w:ind w:right="214"/>
              <w:rPr>
                <w:rFonts w:ascii="Times New Roman"/>
              </w:rPr>
            </w:pPr>
            <w:r w:rsidRPr="00143A54">
              <w:rPr>
                <w:sz w:val="24"/>
                <w:szCs w:val="24"/>
              </w:rPr>
              <w:t>IA</w:t>
            </w:r>
          </w:p>
        </w:tc>
      </w:tr>
      <w:tr w:rsidR="000268B6" w14:paraId="749A88DA" w14:textId="77777777" w:rsidTr="45D3BB8B">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rsidTr="45D3BB8B">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5CBA2C11" w:rsidR="000268B6" w:rsidRDefault="00B82A5C" w:rsidP="45D3BB8B">
            <w:pPr>
              <w:pStyle w:val="TableParagraph"/>
              <w:spacing w:before="219" w:line="360" w:lineRule="auto"/>
              <w:ind w:left="107" w:right="426"/>
              <w:rPr>
                <w:sz w:val="24"/>
                <w:szCs w:val="24"/>
              </w:rPr>
            </w:pPr>
            <w:r w:rsidRPr="45D3BB8B">
              <w:rPr>
                <w:sz w:val="24"/>
                <w:szCs w:val="24"/>
              </w:rPr>
              <w:t>Research, Knowledge Exchange, and Professional Practice</w:t>
            </w:r>
          </w:p>
        </w:tc>
        <w:tc>
          <w:tcPr>
            <w:tcW w:w="5464" w:type="dxa"/>
          </w:tcPr>
          <w:p w14:paraId="440AC2BE" w14:textId="36ABB918" w:rsidR="000268B6" w:rsidRDefault="00B82A5C" w:rsidP="45D3BB8B">
            <w:pPr>
              <w:pStyle w:val="TableParagraph"/>
              <w:spacing w:before="82" w:line="360" w:lineRule="auto"/>
              <w:ind w:left="107" w:right="150"/>
              <w:rPr>
                <w:sz w:val="24"/>
                <w:szCs w:val="24"/>
              </w:rPr>
            </w:pPr>
            <w:r w:rsidRPr="45D3BB8B">
              <w:rPr>
                <w:sz w:val="24"/>
                <w:szCs w:val="24"/>
              </w:rPr>
              <w:t xml:space="preserve">Evidence of research, knowledge exchange and/ or professional practice that contributes to the advancement </w:t>
            </w:r>
            <w:r w:rsidRPr="00E11DDE">
              <w:rPr>
                <w:sz w:val="24"/>
                <w:szCs w:val="24"/>
              </w:rPr>
              <w:t xml:space="preserve">of </w:t>
            </w:r>
            <w:r w:rsidR="00FC3BBF">
              <w:rPr>
                <w:sz w:val="24"/>
                <w:szCs w:val="24"/>
              </w:rPr>
              <w:t>their</w:t>
            </w:r>
            <w:r w:rsidR="007C070F">
              <w:rPr>
                <w:sz w:val="24"/>
                <w:szCs w:val="24"/>
              </w:rPr>
              <w:t xml:space="preserve"> specialist subject</w:t>
            </w:r>
            <w:r w:rsidRPr="45D3BB8B">
              <w:rPr>
                <w:sz w:val="24"/>
                <w:szCs w:val="24"/>
              </w:rPr>
              <w:t xml:space="preserve">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7B337277" w14:textId="77777777" w:rsidR="000268B6" w:rsidRDefault="00B82A5C">
            <w:pPr>
              <w:pStyle w:val="TableParagraph"/>
              <w:ind w:left="106"/>
              <w:rPr>
                <w:sz w:val="24"/>
              </w:rPr>
            </w:pPr>
            <w:r>
              <w:rPr>
                <w:sz w:val="24"/>
              </w:rPr>
              <w:t>IA</w:t>
            </w:r>
          </w:p>
          <w:p w14:paraId="399D28B2" w14:textId="77777777" w:rsidR="00E11DDE" w:rsidRDefault="00E11DDE">
            <w:pPr>
              <w:pStyle w:val="TableParagraph"/>
              <w:ind w:left="106"/>
              <w:rPr>
                <w:sz w:val="24"/>
              </w:rPr>
            </w:pPr>
          </w:p>
          <w:p w14:paraId="67D4731F" w14:textId="77777777" w:rsidR="00E11DDE" w:rsidRDefault="00E11DDE">
            <w:pPr>
              <w:pStyle w:val="TableParagraph"/>
              <w:ind w:left="106"/>
              <w:rPr>
                <w:sz w:val="24"/>
              </w:rPr>
            </w:pPr>
          </w:p>
          <w:p w14:paraId="4847075B" w14:textId="72AF1F01" w:rsidR="00E11DDE" w:rsidRDefault="00E11DDE">
            <w:pPr>
              <w:pStyle w:val="TableParagraph"/>
              <w:ind w:left="106"/>
              <w:rPr>
                <w:sz w:val="24"/>
              </w:rPr>
            </w:pPr>
          </w:p>
          <w:p w14:paraId="43454EF7" w14:textId="77777777" w:rsidR="00E11DDE" w:rsidRDefault="00E11DDE">
            <w:pPr>
              <w:pStyle w:val="TableParagraph"/>
              <w:ind w:left="106"/>
              <w:rPr>
                <w:sz w:val="24"/>
              </w:rPr>
            </w:pPr>
          </w:p>
          <w:p w14:paraId="262DA3B0" w14:textId="650F6CA6" w:rsidR="00E11DDE" w:rsidRDefault="00E11DDE">
            <w:pPr>
              <w:pStyle w:val="TableParagraph"/>
              <w:ind w:left="106"/>
              <w:rPr>
                <w:sz w:val="24"/>
              </w:rPr>
            </w:pPr>
            <w:r>
              <w:rPr>
                <w:sz w:val="24"/>
              </w:rPr>
              <w:t>IA</w:t>
            </w:r>
          </w:p>
        </w:tc>
      </w:tr>
      <w:tr w:rsidR="000268B6" w14:paraId="4787857B" w14:textId="77777777" w:rsidTr="45D3BB8B">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3BEA795D" w14:textId="17145CC9" w:rsidR="000268B6" w:rsidRDefault="00B82A5C" w:rsidP="45D3BB8B">
            <w:pPr>
              <w:pStyle w:val="TableParagraph"/>
              <w:spacing w:before="85" w:line="360" w:lineRule="auto"/>
              <w:ind w:left="107" w:right="924"/>
              <w:rPr>
                <w:sz w:val="24"/>
                <w:szCs w:val="24"/>
              </w:rPr>
            </w:pPr>
            <w:r w:rsidRPr="45D3BB8B">
              <w:rPr>
                <w:sz w:val="24"/>
                <w:szCs w:val="24"/>
              </w:rPr>
              <w:t>Plans, prioritises, and manages resources effectively to achieve objectives.</w:t>
            </w:r>
          </w:p>
          <w:p w14:paraId="5C828205" w14:textId="77777777" w:rsidR="00B209CA" w:rsidRPr="00063DC9" w:rsidRDefault="00B209CA">
            <w:pPr>
              <w:pStyle w:val="TableParagraph"/>
              <w:spacing w:before="85" w:line="360" w:lineRule="auto"/>
              <w:ind w:left="107" w:right="924"/>
              <w:rPr>
                <w:sz w:val="24"/>
                <w:szCs w:val="24"/>
              </w:rPr>
            </w:pPr>
          </w:p>
          <w:p w14:paraId="5C66B117" w14:textId="18897A97" w:rsidR="00B209CA" w:rsidRDefault="00B209CA">
            <w:pPr>
              <w:pStyle w:val="TableParagraph"/>
              <w:spacing w:before="85" w:line="360" w:lineRule="auto"/>
              <w:ind w:left="107" w:right="924"/>
              <w:rPr>
                <w:sz w:val="24"/>
              </w:rPr>
            </w:pPr>
            <w:r w:rsidRPr="00063DC9">
              <w:rPr>
                <w:rStyle w:val="normaltextrun"/>
                <w:color w:val="000000"/>
                <w:sz w:val="24"/>
                <w:szCs w:val="24"/>
                <w:shd w:val="clear" w:color="auto" w:fill="FFFFFF"/>
              </w:rPr>
              <w:t>Works collaboratively in a team and where appropriate across or with different professional groups</w:t>
            </w:r>
            <w:r>
              <w:rPr>
                <w:rStyle w:val="eop"/>
                <w:color w:val="000000"/>
                <w:shd w:val="clear" w:color="auto" w:fill="FFFFFF"/>
              </w:rPr>
              <w:t> </w:t>
            </w:r>
          </w:p>
        </w:tc>
        <w:tc>
          <w:tcPr>
            <w:tcW w:w="694" w:type="dxa"/>
          </w:tcPr>
          <w:p w14:paraId="01979016" w14:textId="77777777" w:rsidR="000268B6" w:rsidRDefault="00B82A5C">
            <w:pPr>
              <w:pStyle w:val="TableParagraph"/>
              <w:spacing w:before="85"/>
              <w:ind w:left="106"/>
              <w:rPr>
                <w:sz w:val="24"/>
              </w:rPr>
            </w:pPr>
            <w:r>
              <w:rPr>
                <w:sz w:val="24"/>
              </w:rPr>
              <w:t>IA</w:t>
            </w:r>
          </w:p>
          <w:p w14:paraId="66AAEE29" w14:textId="77777777" w:rsidR="00B209CA" w:rsidRDefault="00B209CA">
            <w:pPr>
              <w:pStyle w:val="TableParagraph"/>
              <w:spacing w:before="85"/>
              <w:ind w:left="106"/>
              <w:rPr>
                <w:sz w:val="24"/>
              </w:rPr>
            </w:pPr>
          </w:p>
          <w:p w14:paraId="241CA185" w14:textId="77777777" w:rsidR="00B209CA" w:rsidRDefault="00B209CA">
            <w:pPr>
              <w:pStyle w:val="TableParagraph"/>
              <w:spacing w:before="85"/>
              <w:ind w:left="106"/>
              <w:rPr>
                <w:sz w:val="24"/>
              </w:rPr>
            </w:pPr>
          </w:p>
          <w:p w14:paraId="6C768A11" w14:textId="77777777" w:rsidR="00B209CA" w:rsidRDefault="00B209CA">
            <w:pPr>
              <w:pStyle w:val="TableParagraph"/>
              <w:spacing w:before="85"/>
              <w:ind w:left="106"/>
              <w:rPr>
                <w:sz w:val="24"/>
              </w:rPr>
            </w:pPr>
          </w:p>
          <w:p w14:paraId="2F918E81" w14:textId="77777777" w:rsidR="00E11DDE" w:rsidRDefault="00E11DDE">
            <w:pPr>
              <w:pStyle w:val="TableParagraph"/>
              <w:spacing w:before="85"/>
              <w:ind w:left="106"/>
              <w:rPr>
                <w:sz w:val="24"/>
              </w:rPr>
            </w:pPr>
          </w:p>
          <w:p w14:paraId="6AA498D1" w14:textId="66965040" w:rsidR="00B209CA" w:rsidRDefault="00B209CA">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5B24" w14:textId="77777777" w:rsidR="00232D81" w:rsidRDefault="00232D81">
      <w:r>
        <w:separator/>
      </w:r>
    </w:p>
  </w:endnote>
  <w:endnote w:type="continuationSeparator" w:id="0">
    <w:p w14:paraId="64F00525" w14:textId="77777777" w:rsidR="00232D81" w:rsidRDefault="00232D81">
      <w:r>
        <w:continuationSeparator/>
      </w:r>
    </w:p>
  </w:endnote>
  <w:endnote w:type="continuationNotice" w:id="1">
    <w:p w14:paraId="5E309410" w14:textId="77777777" w:rsidR="00232D81" w:rsidRDefault="00232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1E74765" wp14:editId="75FB44A5">
              <wp:simplePos x="0" y="0"/>
              <wp:positionH relativeFrom="page">
                <wp:posOffset>901700</wp:posOffset>
              </wp:positionH>
              <wp:positionV relativeFrom="page">
                <wp:posOffset>9709150</wp:posOffset>
              </wp:positionV>
              <wp:extent cx="2470150" cy="203200"/>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3E9E7D18" w:rsidR="000268B6" w:rsidRDefault="00B82A5C">
                          <w:pPr>
                            <w:pStyle w:val="BodyText"/>
                            <w:spacing w:before="12"/>
                            <w:ind w:left="20"/>
                          </w:pPr>
                          <w:r>
                            <w:t xml:space="preserve">Last updated </w:t>
                          </w:r>
                          <w:r w:rsidR="00C10678">
                            <w:t>January</w:t>
                          </w:r>
                          <w:r w:rsidR="006C21D2">
                            <w:t xml:space="preserve"> 202</w:t>
                          </w:r>
                          <w:r w:rsidR="00C10678">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5pt;width:194.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" filled="f" stroked="f">
              <v:textbox inset="0,0,0,0">
                <w:txbxContent>
                  <w:p w14:paraId="51CE00A9" w14:textId="3E9E7D18" w:rsidR="000268B6" w:rsidRDefault="00B82A5C">
                    <w:pPr>
                      <w:pStyle w:val="BodyText"/>
                      <w:spacing w:before="12"/>
                      <w:ind w:left="20"/>
                    </w:pPr>
                    <w:r>
                      <w:t xml:space="preserve">Last updated </w:t>
                    </w:r>
                    <w:r w:rsidR="00C10678">
                      <w:t>January</w:t>
                    </w:r>
                    <w:r w:rsidR="006C21D2">
                      <w:t xml:space="preserve"> 202</w:t>
                    </w:r>
                    <w:r w:rsidR="00C10678">
                      <w:t>3</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60158F2F" w:rsidR="000268B6" w:rsidRDefault="00B82A5C">
                          <w:pPr>
                            <w:pStyle w:val="BodyText"/>
                            <w:spacing w:before="12"/>
                            <w:ind w:left="60"/>
                          </w:pPr>
                          <w:r>
                            <w:fldChar w:fldCharType="begin"/>
                          </w:r>
                          <w:r>
                            <w:rPr>
                              <w:w w:val="99"/>
                            </w:rPr>
                            <w:instrText xml:space="preserve"> PAGE </w:instrText>
                          </w:r>
                          <w:r>
                            <w:fldChar w:fldCharType="separate"/>
                          </w:r>
                          <w:r w:rsidR="00E11DDE">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60158F2F" w:rsidR="000268B6" w:rsidRDefault="00B82A5C">
                    <w:pPr>
                      <w:pStyle w:val="BodyText"/>
                      <w:spacing w:before="12"/>
                      <w:ind w:left="60"/>
                    </w:pPr>
                    <w:r>
                      <w:fldChar w:fldCharType="begin"/>
                    </w:r>
                    <w:r>
                      <w:rPr>
                        <w:w w:val="99"/>
                      </w:rPr>
                      <w:instrText xml:space="preserve"> PAGE </w:instrText>
                    </w:r>
                    <w:r>
                      <w:fldChar w:fldCharType="separate"/>
                    </w:r>
                    <w:r w:rsidR="00E11DDE">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D8FE" w14:textId="77777777" w:rsidR="00232D81" w:rsidRDefault="00232D81">
      <w:r>
        <w:separator/>
      </w:r>
    </w:p>
  </w:footnote>
  <w:footnote w:type="continuationSeparator" w:id="0">
    <w:p w14:paraId="15CBAA58" w14:textId="77777777" w:rsidR="00232D81" w:rsidRDefault="00232D81">
      <w:r>
        <w:continuationSeparator/>
      </w:r>
    </w:p>
  </w:footnote>
  <w:footnote w:type="continuationNotice" w:id="1">
    <w:p w14:paraId="1D8776B9" w14:textId="77777777" w:rsidR="00232D81" w:rsidRDefault="00232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658240"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tLtjCGOYlF5MzU" int2:id="PKC9RYe3">
      <int2:state int2:value="Rejected" int2:type="LegacyProofing"/>
    </int2:textHash>
    <int2:bookmark int2:bookmarkName="_Int_ahxGeQLZ" int2:invalidationBookmarkName="" int2:hashCode="ZnRw4KcU56Iz7w" int2:id="BN5J9SDK">
      <int2:state int2:value="Rejected" int2:type="LegacyProofing"/>
    </int2:bookmark>
    <int2:bookmark int2:bookmarkName="_Int_jcwMVw1h" int2:invalidationBookmarkName="" int2:hashCode="bXx7KfUPPh3rfk" int2:id="G3UqfN6M">
      <int2:state int2:value="Rejected" int2:type="LegacyProofing"/>
    </int2:bookmark>
    <int2:bookmark int2:bookmarkName="_Int_qLCEUcNv" int2:invalidationBookmarkName="" int2:hashCode="pM544sgziqKXPt" int2:id="IU9jDhPZ">
      <int2:state int2:value="Rejected" int2:type="LegacyProofing"/>
    </int2:bookmark>
    <int2:bookmark int2:bookmarkName="_Int_XYhM2eyL" int2:invalidationBookmarkName="" int2:hashCode="f1OmjTJDRvyEV6" int2:id="W4WpMTvC">
      <int2:state int2:value="Rejected" int2:type="LegacyProofing"/>
    </int2:bookmark>
    <int2:bookmark int2:bookmarkName="_Int_ZW2jpLX1" int2:invalidationBookmarkName="" int2:hashCode="s1q9VrPafhO8GB" int2:id="jUwZliGL">
      <int2:state int2:value="Rejected" int2:type="LegacyProofing"/>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0D5"/>
    <w:multiLevelType w:val="multilevel"/>
    <w:tmpl w:val="11F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2" w15:restartNumberingAfterBreak="0">
    <w:nsid w:val="25F57329"/>
    <w:multiLevelType w:val="hybridMultilevel"/>
    <w:tmpl w:val="5A7E1726"/>
    <w:lvl w:ilvl="0" w:tplc="FFFFFFFF">
      <w:start w:val="1"/>
      <w:numFmt w:val="bullet"/>
      <w:lvlText w:val=""/>
      <w:lvlJc w:val="left"/>
      <w:pPr>
        <w:ind w:left="720" w:hanging="360"/>
      </w:pPr>
      <w:rPr>
        <w:rFonts w:ascii="Symbol" w:hAnsi="Symbol" w:hint="default"/>
        <w:w w:val="100"/>
        <w:sz w:val="24"/>
        <w:szCs w:val="24"/>
        <w:lang w:val="en-GB" w:eastAsia="en-GB" w:bidi="en-GB"/>
      </w:rPr>
    </w:lvl>
    <w:lvl w:ilvl="1" w:tplc="08090003" w:tentative="1">
      <w:start w:val="1"/>
      <w:numFmt w:val="bullet"/>
      <w:lvlText w:val="o"/>
      <w:lvlJc w:val="left"/>
      <w:pPr>
        <w:ind w:left="1333" w:hanging="360"/>
      </w:pPr>
      <w:rPr>
        <w:rFonts w:ascii="Courier New" w:hAnsi="Courier New" w:cs="Courier New" w:hint="default"/>
      </w:rPr>
    </w:lvl>
    <w:lvl w:ilvl="2" w:tplc="08090005" w:tentative="1">
      <w:start w:val="1"/>
      <w:numFmt w:val="bullet"/>
      <w:lvlText w:val=""/>
      <w:lvlJc w:val="left"/>
      <w:pPr>
        <w:ind w:left="2053" w:hanging="360"/>
      </w:pPr>
      <w:rPr>
        <w:rFonts w:ascii="Wingdings" w:hAnsi="Wingdings" w:hint="default"/>
      </w:rPr>
    </w:lvl>
    <w:lvl w:ilvl="3" w:tplc="08090001" w:tentative="1">
      <w:start w:val="1"/>
      <w:numFmt w:val="bullet"/>
      <w:lvlText w:val=""/>
      <w:lvlJc w:val="left"/>
      <w:pPr>
        <w:ind w:left="2773" w:hanging="360"/>
      </w:pPr>
      <w:rPr>
        <w:rFonts w:ascii="Symbol" w:hAnsi="Symbol" w:hint="default"/>
      </w:rPr>
    </w:lvl>
    <w:lvl w:ilvl="4" w:tplc="08090003" w:tentative="1">
      <w:start w:val="1"/>
      <w:numFmt w:val="bullet"/>
      <w:lvlText w:val="o"/>
      <w:lvlJc w:val="left"/>
      <w:pPr>
        <w:ind w:left="3493" w:hanging="360"/>
      </w:pPr>
      <w:rPr>
        <w:rFonts w:ascii="Courier New" w:hAnsi="Courier New" w:cs="Courier New" w:hint="default"/>
      </w:rPr>
    </w:lvl>
    <w:lvl w:ilvl="5" w:tplc="08090005" w:tentative="1">
      <w:start w:val="1"/>
      <w:numFmt w:val="bullet"/>
      <w:lvlText w:val=""/>
      <w:lvlJc w:val="left"/>
      <w:pPr>
        <w:ind w:left="4213" w:hanging="360"/>
      </w:pPr>
      <w:rPr>
        <w:rFonts w:ascii="Wingdings" w:hAnsi="Wingdings" w:hint="default"/>
      </w:rPr>
    </w:lvl>
    <w:lvl w:ilvl="6" w:tplc="08090001" w:tentative="1">
      <w:start w:val="1"/>
      <w:numFmt w:val="bullet"/>
      <w:lvlText w:val=""/>
      <w:lvlJc w:val="left"/>
      <w:pPr>
        <w:ind w:left="4933" w:hanging="360"/>
      </w:pPr>
      <w:rPr>
        <w:rFonts w:ascii="Symbol" w:hAnsi="Symbol" w:hint="default"/>
      </w:rPr>
    </w:lvl>
    <w:lvl w:ilvl="7" w:tplc="08090003" w:tentative="1">
      <w:start w:val="1"/>
      <w:numFmt w:val="bullet"/>
      <w:lvlText w:val="o"/>
      <w:lvlJc w:val="left"/>
      <w:pPr>
        <w:ind w:left="5653" w:hanging="360"/>
      </w:pPr>
      <w:rPr>
        <w:rFonts w:ascii="Courier New" w:hAnsi="Courier New" w:cs="Courier New" w:hint="default"/>
      </w:rPr>
    </w:lvl>
    <w:lvl w:ilvl="8" w:tplc="08090005" w:tentative="1">
      <w:start w:val="1"/>
      <w:numFmt w:val="bullet"/>
      <w:lvlText w:val=""/>
      <w:lvlJc w:val="left"/>
      <w:pPr>
        <w:ind w:left="6373" w:hanging="360"/>
      </w:pPr>
      <w:rPr>
        <w:rFonts w:ascii="Wingdings" w:hAnsi="Wingdings" w:hint="default"/>
      </w:rPr>
    </w:lvl>
  </w:abstractNum>
  <w:abstractNum w:abstractNumId="3"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4" w15:restartNumberingAfterBreak="0">
    <w:nsid w:val="5E28644C"/>
    <w:multiLevelType w:val="hybridMultilevel"/>
    <w:tmpl w:val="0A940C02"/>
    <w:lvl w:ilvl="0" w:tplc="FFFFFFFF">
      <w:start w:val="1"/>
      <w:numFmt w:val="bullet"/>
      <w:lvlText w:val=""/>
      <w:lvlJc w:val="left"/>
      <w:pPr>
        <w:ind w:left="827" w:hanging="360"/>
      </w:pPr>
      <w:rPr>
        <w:rFonts w:ascii="Symbol" w:hAnsi="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5" w15:restartNumberingAfterBreak="0">
    <w:nsid w:val="6767366F"/>
    <w:multiLevelType w:val="multilevel"/>
    <w:tmpl w:val="FDD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7" w15:restartNumberingAfterBreak="0">
    <w:nsid w:val="68845776"/>
    <w:multiLevelType w:val="hybridMultilevel"/>
    <w:tmpl w:val="1A966ED0"/>
    <w:lvl w:ilvl="0" w:tplc="C1F67660">
      <w:start w:val="1"/>
      <w:numFmt w:val="bullet"/>
      <w:lvlText w:val="·"/>
      <w:lvlJc w:val="left"/>
      <w:pPr>
        <w:ind w:left="720" w:hanging="360"/>
      </w:pPr>
      <w:rPr>
        <w:rFonts w:ascii="Symbol" w:hAnsi="Symbol" w:hint="default"/>
      </w:rPr>
    </w:lvl>
    <w:lvl w:ilvl="1" w:tplc="D8A0183C">
      <w:start w:val="1"/>
      <w:numFmt w:val="bullet"/>
      <w:lvlText w:val="o"/>
      <w:lvlJc w:val="left"/>
      <w:pPr>
        <w:ind w:left="1440" w:hanging="360"/>
      </w:pPr>
      <w:rPr>
        <w:rFonts w:ascii="Courier New" w:hAnsi="Courier New" w:hint="default"/>
      </w:rPr>
    </w:lvl>
    <w:lvl w:ilvl="2" w:tplc="25A471DC">
      <w:start w:val="1"/>
      <w:numFmt w:val="bullet"/>
      <w:lvlText w:val=""/>
      <w:lvlJc w:val="left"/>
      <w:pPr>
        <w:ind w:left="2160" w:hanging="360"/>
      </w:pPr>
      <w:rPr>
        <w:rFonts w:ascii="Wingdings" w:hAnsi="Wingdings" w:hint="default"/>
      </w:rPr>
    </w:lvl>
    <w:lvl w:ilvl="3" w:tplc="8AD0E2A2">
      <w:start w:val="1"/>
      <w:numFmt w:val="bullet"/>
      <w:lvlText w:val=""/>
      <w:lvlJc w:val="left"/>
      <w:pPr>
        <w:ind w:left="2880" w:hanging="360"/>
      </w:pPr>
      <w:rPr>
        <w:rFonts w:ascii="Symbol" w:hAnsi="Symbol" w:hint="default"/>
      </w:rPr>
    </w:lvl>
    <w:lvl w:ilvl="4" w:tplc="EE1E90DE">
      <w:start w:val="1"/>
      <w:numFmt w:val="bullet"/>
      <w:lvlText w:val="o"/>
      <w:lvlJc w:val="left"/>
      <w:pPr>
        <w:ind w:left="3600" w:hanging="360"/>
      </w:pPr>
      <w:rPr>
        <w:rFonts w:ascii="Courier New" w:hAnsi="Courier New" w:hint="default"/>
      </w:rPr>
    </w:lvl>
    <w:lvl w:ilvl="5" w:tplc="3586AEEE">
      <w:start w:val="1"/>
      <w:numFmt w:val="bullet"/>
      <w:lvlText w:val=""/>
      <w:lvlJc w:val="left"/>
      <w:pPr>
        <w:ind w:left="4320" w:hanging="360"/>
      </w:pPr>
      <w:rPr>
        <w:rFonts w:ascii="Wingdings" w:hAnsi="Wingdings" w:hint="default"/>
      </w:rPr>
    </w:lvl>
    <w:lvl w:ilvl="6" w:tplc="94B0B214">
      <w:start w:val="1"/>
      <w:numFmt w:val="bullet"/>
      <w:lvlText w:val=""/>
      <w:lvlJc w:val="left"/>
      <w:pPr>
        <w:ind w:left="5040" w:hanging="360"/>
      </w:pPr>
      <w:rPr>
        <w:rFonts w:ascii="Symbol" w:hAnsi="Symbol" w:hint="default"/>
      </w:rPr>
    </w:lvl>
    <w:lvl w:ilvl="7" w:tplc="257C4922">
      <w:start w:val="1"/>
      <w:numFmt w:val="bullet"/>
      <w:lvlText w:val="o"/>
      <w:lvlJc w:val="left"/>
      <w:pPr>
        <w:ind w:left="5760" w:hanging="360"/>
      </w:pPr>
      <w:rPr>
        <w:rFonts w:ascii="Courier New" w:hAnsi="Courier New" w:hint="default"/>
      </w:rPr>
    </w:lvl>
    <w:lvl w:ilvl="8" w:tplc="21260282">
      <w:start w:val="1"/>
      <w:numFmt w:val="bullet"/>
      <w:lvlText w:val=""/>
      <w:lvlJc w:val="left"/>
      <w:pPr>
        <w:ind w:left="6480" w:hanging="360"/>
      </w:pPr>
      <w:rPr>
        <w:rFonts w:ascii="Wingdings" w:hAnsi="Wingdings" w:hint="default"/>
      </w:rPr>
    </w:lvl>
  </w:abstractNum>
  <w:abstractNum w:abstractNumId="8"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626937350">
    <w:abstractNumId w:val="7"/>
  </w:num>
  <w:num w:numId="2" w16cid:durableId="1634559649">
    <w:abstractNumId w:val="1"/>
  </w:num>
  <w:num w:numId="3" w16cid:durableId="1583028237">
    <w:abstractNumId w:val="8"/>
  </w:num>
  <w:num w:numId="4" w16cid:durableId="1066343140">
    <w:abstractNumId w:val="6"/>
  </w:num>
  <w:num w:numId="5" w16cid:durableId="623392070">
    <w:abstractNumId w:val="3"/>
  </w:num>
  <w:num w:numId="6" w16cid:durableId="692154027">
    <w:abstractNumId w:val="4"/>
  </w:num>
  <w:num w:numId="7" w16cid:durableId="1879194171">
    <w:abstractNumId w:val="5"/>
  </w:num>
  <w:num w:numId="8" w16cid:durableId="661470661">
    <w:abstractNumId w:val="0"/>
  </w:num>
  <w:num w:numId="9" w16cid:durableId="120798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168DE"/>
    <w:rsid w:val="000268B6"/>
    <w:rsid w:val="0003207F"/>
    <w:rsid w:val="00063DC9"/>
    <w:rsid w:val="00070CC5"/>
    <w:rsid w:val="000721B1"/>
    <w:rsid w:val="00082CBF"/>
    <w:rsid w:val="00086AF2"/>
    <w:rsid w:val="0008756B"/>
    <w:rsid w:val="000A38AF"/>
    <w:rsid w:val="000C2194"/>
    <w:rsid w:val="000F11F6"/>
    <w:rsid w:val="0010406B"/>
    <w:rsid w:val="0012241D"/>
    <w:rsid w:val="00143A54"/>
    <w:rsid w:val="00155111"/>
    <w:rsid w:val="001902D7"/>
    <w:rsid w:val="001D7A99"/>
    <w:rsid w:val="001F4A1F"/>
    <w:rsid w:val="0021356C"/>
    <w:rsid w:val="00226782"/>
    <w:rsid w:val="00232D81"/>
    <w:rsid w:val="00242DBE"/>
    <w:rsid w:val="002708DA"/>
    <w:rsid w:val="00272288"/>
    <w:rsid w:val="00276E39"/>
    <w:rsid w:val="00281071"/>
    <w:rsid w:val="002B0995"/>
    <w:rsid w:val="002B6575"/>
    <w:rsid w:val="002D1306"/>
    <w:rsid w:val="002E0F53"/>
    <w:rsid w:val="002E2BA9"/>
    <w:rsid w:val="00302496"/>
    <w:rsid w:val="0033611A"/>
    <w:rsid w:val="00342CA9"/>
    <w:rsid w:val="00390569"/>
    <w:rsid w:val="0041552D"/>
    <w:rsid w:val="00470BDA"/>
    <w:rsid w:val="0048354D"/>
    <w:rsid w:val="00500388"/>
    <w:rsid w:val="00507F67"/>
    <w:rsid w:val="00521E3A"/>
    <w:rsid w:val="0058761D"/>
    <w:rsid w:val="00591319"/>
    <w:rsid w:val="00592DB3"/>
    <w:rsid w:val="005B670A"/>
    <w:rsid w:val="005E1E85"/>
    <w:rsid w:val="005E5F56"/>
    <w:rsid w:val="005F5058"/>
    <w:rsid w:val="00616961"/>
    <w:rsid w:val="0062047D"/>
    <w:rsid w:val="0063622E"/>
    <w:rsid w:val="006C21D2"/>
    <w:rsid w:val="006D01D0"/>
    <w:rsid w:val="006D4092"/>
    <w:rsid w:val="006E2061"/>
    <w:rsid w:val="00715487"/>
    <w:rsid w:val="00742CF2"/>
    <w:rsid w:val="00757C0E"/>
    <w:rsid w:val="00772000"/>
    <w:rsid w:val="00772750"/>
    <w:rsid w:val="007C070F"/>
    <w:rsid w:val="007C293B"/>
    <w:rsid w:val="007D1027"/>
    <w:rsid w:val="00803B5C"/>
    <w:rsid w:val="008155BB"/>
    <w:rsid w:val="008372FE"/>
    <w:rsid w:val="008609AF"/>
    <w:rsid w:val="00864239"/>
    <w:rsid w:val="00884C59"/>
    <w:rsid w:val="00892D1D"/>
    <w:rsid w:val="00895114"/>
    <w:rsid w:val="00897CD6"/>
    <w:rsid w:val="008A7581"/>
    <w:rsid w:val="008E5D84"/>
    <w:rsid w:val="00907D99"/>
    <w:rsid w:val="00907DA0"/>
    <w:rsid w:val="00925632"/>
    <w:rsid w:val="0099622D"/>
    <w:rsid w:val="009D1E0A"/>
    <w:rsid w:val="009D246A"/>
    <w:rsid w:val="009F57B6"/>
    <w:rsid w:val="00A245AA"/>
    <w:rsid w:val="00A33517"/>
    <w:rsid w:val="00A412FF"/>
    <w:rsid w:val="00A5524C"/>
    <w:rsid w:val="00A566A9"/>
    <w:rsid w:val="00A75384"/>
    <w:rsid w:val="00A837DC"/>
    <w:rsid w:val="00AE5E34"/>
    <w:rsid w:val="00B209CA"/>
    <w:rsid w:val="00B44EFA"/>
    <w:rsid w:val="00B82A5C"/>
    <w:rsid w:val="00B935EB"/>
    <w:rsid w:val="00B97F9D"/>
    <w:rsid w:val="00BC2698"/>
    <w:rsid w:val="00C024B2"/>
    <w:rsid w:val="00C10678"/>
    <w:rsid w:val="00C47F38"/>
    <w:rsid w:val="00CB0102"/>
    <w:rsid w:val="00D479E8"/>
    <w:rsid w:val="00D946BD"/>
    <w:rsid w:val="00DD50C6"/>
    <w:rsid w:val="00DD5DBB"/>
    <w:rsid w:val="00DE5689"/>
    <w:rsid w:val="00DF19A0"/>
    <w:rsid w:val="00E11DDE"/>
    <w:rsid w:val="00E22F95"/>
    <w:rsid w:val="00E357A5"/>
    <w:rsid w:val="00E42376"/>
    <w:rsid w:val="00E61582"/>
    <w:rsid w:val="00E62234"/>
    <w:rsid w:val="00E73DD8"/>
    <w:rsid w:val="00E91675"/>
    <w:rsid w:val="00EA213F"/>
    <w:rsid w:val="00EB309B"/>
    <w:rsid w:val="00EF2ECC"/>
    <w:rsid w:val="00F07C33"/>
    <w:rsid w:val="00F707B4"/>
    <w:rsid w:val="00F71820"/>
    <w:rsid w:val="00F85508"/>
    <w:rsid w:val="00FC3BBF"/>
    <w:rsid w:val="00FF74E0"/>
    <w:rsid w:val="01F4BF64"/>
    <w:rsid w:val="067A45CE"/>
    <w:rsid w:val="115F40F8"/>
    <w:rsid w:val="14A4506E"/>
    <w:rsid w:val="15EED574"/>
    <w:rsid w:val="2C46A570"/>
    <w:rsid w:val="368B3F19"/>
    <w:rsid w:val="3716DC5A"/>
    <w:rsid w:val="3892A970"/>
    <w:rsid w:val="3C63B9D1"/>
    <w:rsid w:val="3F296622"/>
    <w:rsid w:val="3F647A07"/>
    <w:rsid w:val="40F0D1B0"/>
    <w:rsid w:val="45D3BB8B"/>
    <w:rsid w:val="476F6A04"/>
    <w:rsid w:val="59BDB246"/>
    <w:rsid w:val="6525A4F7"/>
    <w:rsid w:val="685D45B9"/>
    <w:rsid w:val="7243530E"/>
    <w:rsid w:val="733D0261"/>
    <w:rsid w:val="76DF86A8"/>
    <w:rsid w:val="78C06E78"/>
    <w:rsid w:val="7B0BE67C"/>
    <w:rsid w:val="7BB2F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1D2"/>
    <w:pPr>
      <w:tabs>
        <w:tab w:val="center" w:pos="4513"/>
        <w:tab w:val="right" w:pos="9026"/>
      </w:tabs>
    </w:pPr>
  </w:style>
  <w:style w:type="character" w:customStyle="1" w:styleId="HeaderChar">
    <w:name w:val="Header Char"/>
    <w:basedOn w:val="DefaultParagraphFont"/>
    <w:link w:val="Header"/>
    <w:uiPriority w:val="99"/>
    <w:rsid w:val="006C21D2"/>
    <w:rPr>
      <w:rFonts w:ascii="Arial" w:eastAsia="Arial" w:hAnsi="Arial" w:cs="Arial"/>
      <w:lang w:val="en-GB" w:eastAsia="en-GB" w:bidi="en-GB"/>
    </w:rPr>
  </w:style>
  <w:style w:type="paragraph" w:styleId="Footer">
    <w:name w:val="footer"/>
    <w:basedOn w:val="Normal"/>
    <w:link w:val="FooterChar"/>
    <w:uiPriority w:val="99"/>
    <w:unhideWhenUsed/>
    <w:rsid w:val="006C21D2"/>
    <w:pPr>
      <w:tabs>
        <w:tab w:val="center" w:pos="4513"/>
        <w:tab w:val="right" w:pos="9026"/>
      </w:tabs>
    </w:pPr>
  </w:style>
  <w:style w:type="character" w:customStyle="1" w:styleId="FooterChar">
    <w:name w:val="Footer Char"/>
    <w:basedOn w:val="DefaultParagraphFont"/>
    <w:link w:val="Footer"/>
    <w:uiPriority w:val="99"/>
    <w:rsid w:val="006C21D2"/>
    <w:rPr>
      <w:rFonts w:ascii="Arial" w:eastAsia="Arial" w:hAnsi="Arial" w:cs="Arial"/>
      <w:lang w:val="en-GB" w:eastAsia="en-GB" w:bidi="en-GB"/>
    </w:rPr>
  </w:style>
  <w:style w:type="paragraph" w:customStyle="1" w:styleId="paragraph">
    <w:name w:val="paragraph"/>
    <w:basedOn w:val="Normal"/>
    <w:rsid w:val="003361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33611A"/>
  </w:style>
  <w:style w:type="character" w:customStyle="1" w:styleId="eop">
    <w:name w:val="eop"/>
    <w:basedOn w:val="DefaultParagraphFont"/>
    <w:rsid w:val="0033611A"/>
  </w:style>
  <w:style w:type="paragraph" w:customStyle="1" w:styleId="xp1">
    <w:name w:val="x_p1"/>
    <w:basedOn w:val="Normal"/>
    <w:rsid w:val="00E22F95"/>
    <w:pPr>
      <w:widowControl/>
      <w:autoSpaceDE/>
      <w:autoSpaceDN/>
    </w:pPr>
    <w:rPr>
      <w:rFonts w:ascii="Calibri" w:eastAsiaTheme="minorHAnsi" w:hAnsi="Calibri" w:cs="Calibri"/>
      <w:lang w:bidi="ar-SA"/>
    </w:rPr>
  </w:style>
  <w:style w:type="paragraph" w:customStyle="1" w:styleId="xp2">
    <w:name w:val="x_p2"/>
    <w:basedOn w:val="Normal"/>
    <w:rsid w:val="00E22F95"/>
    <w:pPr>
      <w:widowControl/>
      <w:autoSpaceDE/>
      <w:autoSpaceDN/>
    </w:pPr>
    <w:rPr>
      <w:rFonts w:ascii="Calibri" w:eastAsiaTheme="minorHAnsi" w:hAnsi="Calibri" w:cs="Calibri"/>
      <w:lang w:bidi="ar-SA"/>
    </w:rPr>
  </w:style>
  <w:style w:type="character" w:customStyle="1" w:styleId="xapple-converted-space">
    <w:name w:val="x_apple-converted-space"/>
    <w:basedOn w:val="DefaultParagraphFont"/>
    <w:rsid w:val="00E22F95"/>
  </w:style>
  <w:style w:type="character" w:customStyle="1" w:styleId="xcontentpasted1">
    <w:name w:val="x_contentpasted1"/>
    <w:basedOn w:val="DefaultParagraphFont"/>
    <w:rsid w:val="00E2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2257">
      <w:bodyDiv w:val="1"/>
      <w:marLeft w:val="0"/>
      <w:marRight w:val="0"/>
      <w:marTop w:val="0"/>
      <w:marBottom w:val="0"/>
      <w:divBdr>
        <w:top w:val="none" w:sz="0" w:space="0" w:color="auto"/>
        <w:left w:val="none" w:sz="0" w:space="0" w:color="auto"/>
        <w:bottom w:val="none" w:sz="0" w:space="0" w:color="auto"/>
        <w:right w:val="none" w:sz="0" w:space="0" w:color="auto"/>
      </w:divBdr>
    </w:div>
    <w:div w:id="646932357">
      <w:bodyDiv w:val="1"/>
      <w:marLeft w:val="0"/>
      <w:marRight w:val="0"/>
      <w:marTop w:val="0"/>
      <w:marBottom w:val="0"/>
      <w:divBdr>
        <w:top w:val="none" w:sz="0" w:space="0" w:color="auto"/>
        <w:left w:val="none" w:sz="0" w:space="0" w:color="auto"/>
        <w:bottom w:val="none" w:sz="0" w:space="0" w:color="auto"/>
        <w:right w:val="none" w:sz="0" w:space="0" w:color="auto"/>
      </w:divBdr>
    </w:div>
    <w:div w:id="147653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D1D364910B54AAF1645BF57FE6331" ma:contentTypeVersion="6" ma:contentTypeDescription="Create a new document." ma:contentTypeScope="" ma:versionID="9e80c9bb6ed6ef396bd5ff6669650028">
  <xsd:schema xmlns:xsd="http://www.w3.org/2001/XMLSchema" xmlns:xs="http://www.w3.org/2001/XMLSchema" xmlns:p="http://schemas.microsoft.com/office/2006/metadata/properties" xmlns:ns2="5f938b46-7531-4c69-aa56-cf7b1004d941" xmlns:ns3="7d4c83b1-f0fa-43af-a9c7-193d34f311d1" targetNamespace="http://schemas.microsoft.com/office/2006/metadata/properties" ma:root="true" ma:fieldsID="eb3cbb9bc2437d873674050723316a2c" ns2:_="" ns3:_="">
    <xsd:import namespace="5f938b46-7531-4c69-aa56-cf7b1004d941"/>
    <xsd:import namespace="7d4c83b1-f0fa-43af-a9c7-193d34f31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8b46-7531-4c69-aa56-cf7b1004d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c83b1-f0fa-43af-a9c7-193d34f31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32F290-95BF-46D8-93EF-28B217AC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8b46-7531-4c69-aa56-cf7b1004d941"/>
    <ds:schemaRef ds:uri="7d4c83b1-f0fa-43af-a9c7-193d34f31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1296</Words>
  <Characters>7393</Characters>
  <Application>Microsoft Office Word</Application>
  <DocSecurity>0</DocSecurity>
  <Lines>61</Lines>
  <Paragraphs>17</Paragraphs>
  <ScaleCrop>false</ScaleCrop>
  <Company>University of the Arts London</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Alex Hitter</cp:lastModifiedBy>
  <cp:revision>3</cp:revision>
  <dcterms:created xsi:type="dcterms:W3CDTF">2023-04-26T14:26:00Z</dcterms:created>
  <dcterms:modified xsi:type="dcterms:W3CDTF">2023-04-26T14:26:00Z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0x010100C4FD1D364910B54AAF1645BF57FE6331</vt:lpwstr>
  </property>
  <property fmtid="{D5CDD505-2E9C-101B-9397-08002B2CF9AE}" pid="6" name="UnilyDocumentCategory">
    <vt:lpwstr>19;#Human Resources|7bc2dae0-0675-4775-81fa-4fbbcf84dd44</vt:lpwstr>
  </property>
</Properties>
</file>