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275" w:rsidRPr="006D407B" w:rsidRDefault="00174275" w:rsidP="00174275">
      <w:pPr>
        <w:tabs>
          <w:tab w:val="left" w:pos="9080"/>
        </w:tabs>
        <w:ind w:left="-180"/>
        <w:rPr>
          <w:rFonts w:ascii="Arial" w:hAnsi="Arial" w:cs="Arial"/>
          <w:noProof/>
          <w:sz w:val="20"/>
        </w:rPr>
      </w:pPr>
      <w:r w:rsidRPr="006D407B">
        <w:rPr>
          <w:rFonts w:ascii="Arial" w:hAnsi="Arial" w:cs="Arial"/>
          <w:noProof/>
          <w:sz w:val="20"/>
        </w:rPr>
        <w:tab/>
      </w:r>
    </w:p>
    <w:p w:rsidR="00174275" w:rsidRPr="00D648DB" w:rsidRDefault="00174275" w:rsidP="00174275">
      <w:pPr>
        <w:ind w:left="426"/>
        <w:rPr>
          <w:rFonts w:ascii="Arial" w:hAnsi="Arial" w:cs="Arial"/>
          <w:b/>
        </w:rPr>
      </w:pPr>
      <w:r w:rsidRPr="00D648DB">
        <w:rPr>
          <w:rFonts w:ascii="Arial" w:hAnsi="Arial" w:cs="Arial"/>
          <w:noProof/>
          <w:szCs w:val="22"/>
          <w:lang w:eastAsia="en-GB"/>
        </w:rPr>
        <mc:AlternateContent>
          <mc:Choice Requires="wps">
            <w:drawing>
              <wp:anchor distT="0" distB="0" distL="114300" distR="114300" simplePos="0" relativeHeight="251659264" behindDoc="0" locked="0" layoutInCell="1" allowOverlap="1" wp14:anchorId="6D8F12D0" wp14:editId="24D1A0F0">
                <wp:simplePos x="0" y="0"/>
                <wp:positionH relativeFrom="column">
                  <wp:posOffset>391372</wp:posOffset>
                </wp:positionH>
                <wp:positionV relativeFrom="paragraph">
                  <wp:posOffset>177800</wp:posOffset>
                </wp:positionV>
                <wp:extent cx="3200400" cy="685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74275" w:rsidRDefault="00174275" w:rsidP="00174275">
                            <w:r>
                              <w:rPr>
                                <w:noProof/>
                                <w:lang w:eastAsia="en-GB"/>
                              </w:rPr>
                              <w:drawing>
                                <wp:inline distT="0" distB="0" distL="0" distR="0" wp14:anchorId="708F8E39" wp14:editId="4E5002DD">
                                  <wp:extent cx="2735821" cy="525357"/>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5">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8F12D0" id="Text Box 13" o:spid="_x0000_s1027" type="#_x0000_t202" style="position:absolute;left:0;text-align:left;margin-left:30.8pt;margin-top:14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" filled="f" stroked="f">
                <v:textbox>
                  <w:txbxContent>
                    <w:p w:rsidR="00174275" w:rsidRDefault="00174275" w:rsidP="00174275">
                      <w:r>
                        <w:rPr>
                          <w:noProof/>
                          <w:lang w:eastAsia="en-GB"/>
                        </w:rPr>
                        <w:drawing>
                          <wp:inline distT="0" distB="0" distL="0" distR="0" wp14:anchorId="708F8E39" wp14:editId="4E5002DD">
                            <wp:extent cx="2735821" cy="525357"/>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6">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v:textbox>
                <w10:wrap type="square"/>
              </v:shape>
            </w:pict>
          </mc:Fallback>
        </mc:AlternateContent>
      </w:r>
    </w:p>
    <w:p w:rsidR="00174275" w:rsidRPr="00D648DB" w:rsidRDefault="00174275" w:rsidP="00174275">
      <w:pPr>
        <w:rPr>
          <w:rFonts w:ascii="Arial" w:hAnsi="Arial" w:cs="Arial"/>
          <w:sz w:val="22"/>
          <w:szCs w:val="22"/>
        </w:rPr>
      </w:pPr>
    </w:p>
    <w:p w:rsidR="00174275" w:rsidRPr="00D648DB" w:rsidRDefault="00174275" w:rsidP="00174275">
      <w:pPr>
        <w:rPr>
          <w:rFonts w:ascii="Arial" w:hAnsi="Arial" w:cs="Arial"/>
          <w:sz w:val="22"/>
          <w:szCs w:val="22"/>
        </w:rPr>
      </w:pPr>
    </w:p>
    <w:p w:rsidR="00174275" w:rsidRPr="00D648DB" w:rsidRDefault="00174275" w:rsidP="00174275">
      <w:pPr>
        <w:tabs>
          <w:tab w:val="left" w:pos="284"/>
        </w:tabs>
        <w:rPr>
          <w:rFonts w:ascii="Arial" w:hAnsi="Arial" w:cs="Arial"/>
          <w:noProof/>
          <w:sz w:val="20"/>
        </w:rPr>
      </w:pPr>
    </w:p>
    <w:p w:rsidR="00174275" w:rsidRPr="00D648DB" w:rsidRDefault="00174275" w:rsidP="00174275">
      <w:pPr>
        <w:tabs>
          <w:tab w:val="left" w:pos="9080"/>
        </w:tabs>
        <w:ind w:left="-180"/>
        <w:rPr>
          <w:rFonts w:ascii="Arial" w:hAnsi="Arial" w:cs="Arial"/>
          <w:noProof/>
          <w:sz w:val="20"/>
        </w:rPr>
      </w:pPr>
      <w:r w:rsidRPr="00D648DB">
        <w:rPr>
          <w:rFonts w:ascii="Arial" w:hAnsi="Arial" w:cs="Arial"/>
          <w:noProof/>
          <w:sz w:val="20"/>
        </w:rPr>
        <w:t xml:space="preserve">       </w:t>
      </w:r>
    </w:p>
    <w:p w:rsidR="00174275" w:rsidRPr="00D648DB" w:rsidRDefault="00174275" w:rsidP="00174275">
      <w:pPr>
        <w:tabs>
          <w:tab w:val="left" w:pos="9080"/>
        </w:tabs>
        <w:rPr>
          <w:rFonts w:ascii="Arial" w:hAnsi="Arial" w:cs="Arial"/>
          <w:noProof/>
          <w:sz w:val="20"/>
        </w:rPr>
      </w:pPr>
    </w:p>
    <w:p w:rsidR="00174275" w:rsidRPr="00D648DB" w:rsidRDefault="00174275" w:rsidP="00174275">
      <w:pPr>
        <w:tabs>
          <w:tab w:val="left" w:pos="9080"/>
        </w:tabs>
        <w:rPr>
          <w:rFonts w:ascii="Arial" w:hAnsi="Arial" w:cs="Arial"/>
          <w:noProof/>
          <w:sz w:val="20"/>
        </w:rPr>
      </w:pPr>
    </w:p>
    <w:p w:rsidR="00174275" w:rsidRPr="00D648DB" w:rsidRDefault="00174275" w:rsidP="00174275">
      <w:pPr>
        <w:tabs>
          <w:tab w:val="left" w:pos="9080"/>
        </w:tabs>
        <w:ind w:left="-180"/>
        <w:rPr>
          <w:rFonts w:ascii="Arial" w:hAnsi="Arial" w:cs="Arial"/>
          <w:noProof/>
          <w:sz w:val="20"/>
        </w:rPr>
      </w:pPr>
      <w:r w:rsidRPr="00D648DB">
        <w:rPr>
          <w:rFonts w:ascii="Arial" w:hAnsi="Arial" w:cs="Arial"/>
          <w:noProof/>
          <w:sz w:val="20"/>
        </w:rPr>
        <w:tab/>
      </w:r>
    </w:p>
    <w:tbl>
      <w:tblPr>
        <w:tblW w:w="9728"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220"/>
      </w:tblGrid>
      <w:tr w:rsidR="00174275" w:rsidRPr="00D648DB" w:rsidTr="00DD1AA7">
        <w:tc>
          <w:tcPr>
            <w:tcW w:w="9728" w:type="dxa"/>
            <w:gridSpan w:val="2"/>
            <w:tcBorders>
              <w:bottom w:val="single" w:sz="8" w:space="0" w:color="auto"/>
            </w:tcBorders>
          </w:tcPr>
          <w:p w:rsidR="00174275" w:rsidRPr="00D648DB" w:rsidRDefault="00174275" w:rsidP="00DD1AA7">
            <w:pPr>
              <w:pStyle w:val="Heading3"/>
              <w:rPr>
                <w:b w:val="0"/>
                <w:sz w:val="20"/>
              </w:rPr>
            </w:pPr>
            <w:r w:rsidRPr="00D648DB">
              <w:rPr>
                <w:sz w:val="20"/>
              </w:rPr>
              <w:t>JOB DESCRIPTION AND PERSON SPECIFICATION</w:t>
            </w:r>
          </w:p>
        </w:tc>
      </w:tr>
      <w:tr w:rsidR="00174275" w:rsidRPr="00E74349" w:rsidTr="00DD1AA7">
        <w:trPr>
          <w:cantSplit/>
          <w:trHeight w:val="75"/>
        </w:trPr>
        <w:tc>
          <w:tcPr>
            <w:tcW w:w="5508" w:type="dxa"/>
            <w:tcBorders>
              <w:bottom w:val="nil"/>
              <w:right w:val="nil"/>
            </w:tcBorders>
          </w:tcPr>
          <w:p w:rsidR="00174275" w:rsidRPr="00E74349" w:rsidRDefault="00174275" w:rsidP="00DD1AA7">
            <w:pPr>
              <w:tabs>
                <w:tab w:val="left" w:pos="1517"/>
              </w:tabs>
              <w:ind w:left="1517" w:hanging="1517"/>
              <w:rPr>
                <w:rFonts w:ascii="Arial" w:hAnsi="Arial" w:cs="Arial"/>
                <w:bCs/>
                <w:sz w:val="20"/>
                <w:szCs w:val="20"/>
              </w:rPr>
            </w:pPr>
            <w:r w:rsidRPr="00E74349">
              <w:rPr>
                <w:rFonts w:ascii="Arial" w:hAnsi="Arial" w:cs="Arial"/>
                <w:b/>
                <w:sz w:val="20"/>
                <w:szCs w:val="20"/>
              </w:rPr>
              <w:t>Job Title</w:t>
            </w:r>
            <w:r w:rsidR="001859BA" w:rsidRPr="00E74349">
              <w:rPr>
                <w:rFonts w:ascii="Arial" w:hAnsi="Arial" w:cs="Arial"/>
                <w:bCs/>
                <w:sz w:val="20"/>
                <w:szCs w:val="20"/>
              </w:rPr>
              <w:t xml:space="preserve">: </w:t>
            </w:r>
            <w:r w:rsidRPr="00E74349">
              <w:rPr>
                <w:rFonts w:ascii="Arial" w:hAnsi="Arial" w:cs="Arial"/>
                <w:bCs/>
                <w:sz w:val="20"/>
                <w:szCs w:val="20"/>
              </w:rPr>
              <w:t xml:space="preserve">Course Leader BA Production Arts for Screen          </w:t>
            </w:r>
          </w:p>
          <w:p w:rsidR="00174275" w:rsidRPr="00E74349" w:rsidRDefault="00174275" w:rsidP="00DD1AA7">
            <w:pPr>
              <w:tabs>
                <w:tab w:val="left" w:pos="1517"/>
              </w:tabs>
              <w:ind w:left="1517" w:hanging="1517"/>
              <w:rPr>
                <w:rFonts w:ascii="Arial" w:hAnsi="Arial" w:cs="Arial"/>
                <w:b/>
                <w:sz w:val="20"/>
                <w:szCs w:val="20"/>
              </w:rPr>
            </w:pPr>
          </w:p>
          <w:p w:rsidR="00174275" w:rsidRPr="00E74349" w:rsidRDefault="00174275" w:rsidP="00DD1AA7">
            <w:pPr>
              <w:tabs>
                <w:tab w:val="left" w:pos="1517"/>
              </w:tabs>
              <w:ind w:left="1517" w:hanging="1517"/>
              <w:rPr>
                <w:rFonts w:ascii="Arial" w:hAnsi="Arial" w:cs="Arial"/>
                <w:b/>
                <w:sz w:val="20"/>
                <w:szCs w:val="20"/>
              </w:rPr>
            </w:pPr>
            <w:r w:rsidRPr="00E74349">
              <w:rPr>
                <w:rFonts w:ascii="Arial" w:hAnsi="Arial" w:cs="Arial"/>
                <w:b/>
                <w:sz w:val="20"/>
                <w:szCs w:val="20"/>
              </w:rPr>
              <w:t xml:space="preserve">Contract Length:  </w:t>
            </w:r>
            <w:r w:rsidRPr="00E74349">
              <w:rPr>
                <w:rFonts w:ascii="Arial" w:hAnsi="Arial" w:cs="Arial"/>
                <w:sz w:val="20"/>
                <w:szCs w:val="20"/>
              </w:rPr>
              <w:t>permanent</w:t>
            </w:r>
            <w:r w:rsidRPr="00E74349">
              <w:rPr>
                <w:rFonts w:ascii="Arial" w:hAnsi="Arial" w:cs="Arial"/>
                <w:sz w:val="20"/>
                <w:szCs w:val="20"/>
              </w:rPr>
              <w:br/>
            </w:r>
          </w:p>
          <w:p w:rsidR="00174275" w:rsidRPr="00E74349" w:rsidRDefault="001859BA" w:rsidP="00DD1AA7">
            <w:pPr>
              <w:tabs>
                <w:tab w:val="left" w:pos="807"/>
              </w:tabs>
              <w:rPr>
                <w:rFonts w:ascii="Arial" w:hAnsi="Arial" w:cs="Arial"/>
                <w:b/>
                <w:sz w:val="20"/>
                <w:szCs w:val="20"/>
              </w:rPr>
            </w:pPr>
            <w:r w:rsidRPr="00E74349">
              <w:rPr>
                <w:rFonts w:ascii="Arial" w:hAnsi="Arial" w:cs="Arial"/>
                <w:b/>
                <w:sz w:val="20"/>
                <w:szCs w:val="20"/>
              </w:rPr>
              <w:t xml:space="preserve">Salary: £45,603 – </w:t>
            </w:r>
            <w:r w:rsidR="005516D4">
              <w:rPr>
                <w:rFonts w:ascii="Arial" w:hAnsi="Arial" w:cs="Arial"/>
                <w:b/>
                <w:sz w:val="20"/>
                <w:szCs w:val="20"/>
              </w:rPr>
              <w:t>£</w:t>
            </w:r>
            <w:bookmarkStart w:id="0" w:name="_GoBack"/>
            <w:bookmarkEnd w:id="0"/>
            <w:r w:rsidRPr="00E74349">
              <w:rPr>
                <w:rFonts w:ascii="Arial" w:hAnsi="Arial" w:cs="Arial"/>
                <w:b/>
                <w:sz w:val="20"/>
                <w:szCs w:val="20"/>
              </w:rPr>
              <w:t>54,943</w:t>
            </w:r>
          </w:p>
        </w:tc>
        <w:tc>
          <w:tcPr>
            <w:tcW w:w="4220" w:type="dxa"/>
            <w:tcBorders>
              <w:left w:val="nil"/>
              <w:bottom w:val="nil"/>
            </w:tcBorders>
          </w:tcPr>
          <w:p w:rsidR="00174275" w:rsidRPr="00E74349" w:rsidRDefault="00174275" w:rsidP="00DD1AA7">
            <w:pPr>
              <w:pStyle w:val="Heading5"/>
              <w:rPr>
                <w:rFonts w:cs="Arial"/>
                <w:szCs w:val="20"/>
              </w:rPr>
            </w:pPr>
            <w:r w:rsidRPr="00E74349">
              <w:rPr>
                <w:rFonts w:cs="Arial"/>
                <w:szCs w:val="20"/>
              </w:rPr>
              <w:t>Accountable to</w:t>
            </w:r>
            <w:r w:rsidRPr="00E74349">
              <w:rPr>
                <w:rFonts w:cs="Arial"/>
                <w:b w:val="0"/>
                <w:bCs/>
                <w:szCs w:val="20"/>
              </w:rPr>
              <w:t>: Programme Director for Theatre and Screen</w:t>
            </w:r>
          </w:p>
          <w:p w:rsidR="00174275" w:rsidRPr="00E74349" w:rsidRDefault="00174275" w:rsidP="00DD1AA7">
            <w:pPr>
              <w:tabs>
                <w:tab w:val="left" w:pos="970"/>
              </w:tabs>
              <w:ind w:left="970" w:hanging="970"/>
              <w:rPr>
                <w:rFonts w:ascii="Arial" w:hAnsi="Arial" w:cs="Arial"/>
                <w:sz w:val="20"/>
                <w:szCs w:val="20"/>
              </w:rPr>
            </w:pPr>
          </w:p>
          <w:p w:rsidR="00174275" w:rsidRPr="00E74349" w:rsidRDefault="00174275" w:rsidP="00DD1AA7">
            <w:pPr>
              <w:tabs>
                <w:tab w:val="left" w:pos="970"/>
              </w:tabs>
              <w:ind w:left="970" w:hanging="970"/>
              <w:rPr>
                <w:rFonts w:ascii="Arial" w:hAnsi="Arial" w:cs="Arial"/>
                <w:sz w:val="20"/>
                <w:szCs w:val="20"/>
              </w:rPr>
            </w:pPr>
            <w:r w:rsidRPr="00E74349">
              <w:rPr>
                <w:rFonts w:ascii="Arial" w:hAnsi="Arial" w:cs="Arial"/>
                <w:b/>
                <w:sz w:val="20"/>
                <w:szCs w:val="20"/>
              </w:rPr>
              <w:t>Hours per week/FTE:</w:t>
            </w:r>
            <w:r w:rsidRPr="00E74349">
              <w:rPr>
                <w:rFonts w:ascii="Arial" w:hAnsi="Arial" w:cs="Arial"/>
                <w:sz w:val="20"/>
                <w:szCs w:val="20"/>
              </w:rPr>
              <w:t xml:space="preserve"> </w:t>
            </w:r>
            <w:r w:rsidR="00AA3FE9" w:rsidRPr="00E74349">
              <w:rPr>
                <w:rFonts w:ascii="Arial" w:hAnsi="Arial" w:cs="Arial"/>
                <w:sz w:val="20"/>
                <w:szCs w:val="20"/>
              </w:rPr>
              <w:t>37, 1.0</w:t>
            </w:r>
          </w:p>
          <w:p w:rsidR="00174275" w:rsidRPr="00E74349" w:rsidRDefault="00174275" w:rsidP="00DD1AA7">
            <w:pPr>
              <w:tabs>
                <w:tab w:val="left" w:pos="970"/>
              </w:tabs>
              <w:ind w:left="970" w:hanging="970"/>
              <w:rPr>
                <w:rFonts w:ascii="Arial" w:hAnsi="Arial" w:cs="Arial"/>
                <w:sz w:val="20"/>
                <w:szCs w:val="20"/>
              </w:rPr>
            </w:pPr>
          </w:p>
          <w:p w:rsidR="00174275" w:rsidRPr="00E74349" w:rsidRDefault="00174275" w:rsidP="00DD1AA7">
            <w:pPr>
              <w:tabs>
                <w:tab w:val="left" w:pos="970"/>
              </w:tabs>
              <w:ind w:left="970" w:hanging="970"/>
              <w:rPr>
                <w:rFonts w:ascii="Arial" w:hAnsi="Arial" w:cs="Arial"/>
                <w:sz w:val="20"/>
                <w:szCs w:val="20"/>
              </w:rPr>
            </w:pPr>
            <w:r w:rsidRPr="00E74349">
              <w:rPr>
                <w:rFonts w:ascii="Arial" w:hAnsi="Arial" w:cs="Arial"/>
                <w:b/>
                <w:sz w:val="20"/>
                <w:szCs w:val="20"/>
              </w:rPr>
              <w:t>Weeks per year:</w:t>
            </w:r>
            <w:r w:rsidRPr="00E74349">
              <w:rPr>
                <w:rFonts w:ascii="Arial" w:hAnsi="Arial" w:cs="Arial"/>
                <w:sz w:val="20"/>
                <w:szCs w:val="20"/>
              </w:rPr>
              <w:t xml:space="preserve"> AYR</w:t>
            </w:r>
          </w:p>
          <w:p w:rsidR="00174275" w:rsidRPr="00E74349" w:rsidRDefault="00174275" w:rsidP="00DD1AA7">
            <w:pPr>
              <w:tabs>
                <w:tab w:val="left" w:pos="970"/>
              </w:tabs>
              <w:ind w:left="970" w:hanging="970"/>
              <w:rPr>
                <w:rFonts w:ascii="Arial" w:hAnsi="Arial" w:cs="Arial"/>
                <w:sz w:val="20"/>
                <w:szCs w:val="20"/>
              </w:rPr>
            </w:pPr>
          </w:p>
          <w:p w:rsidR="00174275" w:rsidRPr="00E74349" w:rsidRDefault="00174275" w:rsidP="00DD1AA7">
            <w:pPr>
              <w:tabs>
                <w:tab w:val="left" w:pos="1557"/>
              </w:tabs>
              <w:rPr>
                <w:rFonts w:ascii="Arial" w:hAnsi="Arial" w:cs="Arial"/>
                <w:b/>
                <w:sz w:val="20"/>
                <w:szCs w:val="20"/>
              </w:rPr>
            </w:pPr>
            <w:r w:rsidRPr="00E74349">
              <w:rPr>
                <w:rFonts w:ascii="Arial" w:hAnsi="Arial" w:cs="Arial"/>
                <w:b/>
                <w:sz w:val="20"/>
                <w:szCs w:val="20"/>
              </w:rPr>
              <w:t>Grade</w:t>
            </w:r>
            <w:r w:rsidRPr="00E74349">
              <w:rPr>
                <w:rFonts w:ascii="Arial" w:hAnsi="Arial" w:cs="Arial"/>
                <w:bCs/>
                <w:sz w:val="20"/>
                <w:szCs w:val="20"/>
              </w:rPr>
              <w:t>:   6</w:t>
            </w:r>
          </w:p>
          <w:p w:rsidR="00174275" w:rsidRPr="00E74349" w:rsidRDefault="00174275" w:rsidP="00DD1AA7">
            <w:pPr>
              <w:tabs>
                <w:tab w:val="left" w:pos="970"/>
              </w:tabs>
              <w:ind w:left="970" w:hanging="970"/>
              <w:rPr>
                <w:rFonts w:ascii="Arial" w:hAnsi="Arial" w:cs="Arial"/>
                <w:sz w:val="20"/>
                <w:szCs w:val="20"/>
              </w:rPr>
            </w:pPr>
          </w:p>
        </w:tc>
      </w:tr>
      <w:tr w:rsidR="00174275" w:rsidRPr="00E74349" w:rsidTr="00DD1AA7">
        <w:trPr>
          <w:cantSplit/>
          <w:trHeight w:val="75"/>
        </w:trPr>
        <w:tc>
          <w:tcPr>
            <w:tcW w:w="5508" w:type="dxa"/>
            <w:tcBorders>
              <w:top w:val="nil"/>
              <w:bottom w:val="nil"/>
              <w:right w:val="nil"/>
            </w:tcBorders>
          </w:tcPr>
          <w:p w:rsidR="00174275" w:rsidRPr="00E74349" w:rsidRDefault="00174275" w:rsidP="00DD1AA7">
            <w:pPr>
              <w:tabs>
                <w:tab w:val="left" w:pos="1557"/>
              </w:tabs>
              <w:rPr>
                <w:rFonts w:ascii="Arial" w:hAnsi="Arial" w:cs="Arial"/>
                <w:b/>
                <w:sz w:val="20"/>
                <w:szCs w:val="20"/>
              </w:rPr>
            </w:pPr>
            <w:r w:rsidRPr="00E74349">
              <w:rPr>
                <w:rFonts w:ascii="Arial" w:hAnsi="Arial" w:cs="Arial"/>
                <w:b/>
                <w:sz w:val="20"/>
                <w:szCs w:val="20"/>
              </w:rPr>
              <w:t xml:space="preserve">College/Service: </w:t>
            </w:r>
            <w:r w:rsidRPr="00E74349">
              <w:rPr>
                <w:rFonts w:ascii="Arial" w:hAnsi="Arial" w:cs="Arial"/>
                <w:sz w:val="20"/>
                <w:szCs w:val="20"/>
              </w:rPr>
              <w:t>Wimbledon College of Arts</w:t>
            </w:r>
          </w:p>
          <w:p w:rsidR="00174275" w:rsidRPr="00E74349" w:rsidRDefault="00174275" w:rsidP="00DD1AA7">
            <w:pPr>
              <w:tabs>
                <w:tab w:val="left" w:pos="1557"/>
              </w:tabs>
              <w:rPr>
                <w:rFonts w:ascii="Arial" w:hAnsi="Arial" w:cs="Arial"/>
                <w:b/>
                <w:sz w:val="20"/>
                <w:szCs w:val="20"/>
              </w:rPr>
            </w:pPr>
          </w:p>
        </w:tc>
        <w:tc>
          <w:tcPr>
            <w:tcW w:w="4220" w:type="dxa"/>
            <w:tcBorders>
              <w:top w:val="nil"/>
              <w:left w:val="nil"/>
              <w:bottom w:val="nil"/>
            </w:tcBorders>
          </w:tcPr>
          <w:p w:rsidR="00174275" w:rsidRPr="00E74349" w:rsidRDefault="00174275" w:rsidP="00DD1AA7">
            <w:pPr>
              <w:tabs>
                <w:tab w:val="left" w:pos="970"/>
              </w:tabs>
              <w:ind w:left="-22" w:firstLine="22"/>
              <w:rPr>
                <w:rFonts w:ascii="Arial" w:hAnsi="Arial" w:cs="Arial"/>
                <w:b/>
                <w:sz w:val="20"/>
                <w:szCs w:val="20"/>
              </w:rPr>
            </w:pPr>
            <w:r w:rsidRPr="00E74349">
              <w:rPr>
                <w:rFonts w:ascii="Arial" w:hAnsi="Arial" w:cs="Arial"/>
                <w:b/>
                <w:sz w:val="20"/>
                <w:szCs w:val="20"/>
              </w:rPr>
              <w:t>Location</w:t>
            </w:r>
            <w:r w:rsidRPr="00E74349">
              <w:rPr>
                <w:rFonts w:ascii="Arial" w:hAnsi="Arial" w:cs="Arial"/>
                <w:bCs/>
                <w:sz w:val="20"/>
                <w:szCs w:val="20"/>
              </w:rPr>
              <w:t xml:space="preserve">: </w:t>
            </w:r>
            <w:r w:rsidRPr="00E74349">
              <w:rPr>
                <w:rFonts w:ascii="Arial" w:hAnsi="Arial" w:cs="Arial"/>
                <w:bCs/>
                <w:sz w:val="20"/>
                <w:szCs w:val="20"/>
              </w:rPr>
              <w:tab/>
              <w:t>Merton Hall Road</w:t>
            </w:r>
          </w:p>
          <w:p w:rsidR="00174275" w:rsidRPr="00E74349" w:rsidRDefault="00174275" w:rsidP="00DD1AA7">
            <w:pPr>
              <w:rPr>
                <w:rFonts w:ascii="Arial" w:hAnsi="Arial" w:cs="Arial"/>
                <w:b/>
                <w:sz w:val="20"/>
                <w:szCs w:val="20"/>
              </w:rPr>
            </w:pPr>
          </w:p>
        </w:tc>
      </w:tr>
      <w:tr w:rsidR="00174275" w:rsidRPr="00E74349" w:rsidTr="00DD1AA7">
        <w:tc>
          <w:tcPr>
            <w:tcW w:w="9728" w:type="dxa"/>
            <w:gridSpan w:val="2"/>
          </w:tcPr>
          <w:p w:rsidR="00174275" w:rsidRPr="00E74349" w:rsidRDefault="00174275" w:rsidP="00DD1AA7">
            <w:pPr>
              <w:rPr>
                <w:rFonts w:ascii="Arial" w:hAnsi="Arial" w:cs="Arial"/>
                <w:sz w:val="20"/>
                <w:szCs w:val="20"/>
              </w:rPr>
            </w:pPr>
            <w:r w:rsidRPr="00E74349">
              <w:rPr>
                <w:rFonts w:ascii="Arial" w:hAnsi="Arial" w:cs="Arial"/>
                <w:b/>
                <w:sz w:val="20"/>
                <w:szCs w:val="20"/>
              </w:rPr>
              <w:t>Purpose of Job</w:t>
            </w:r>
            <w:r w:rsidRPr="00E74349">
              <w:rPr>
                <w:rFonts w:ascii="Arial" w:hAnsi="Arial" w:cs="Arial"/>
                <w:sz w:val="20"/>
                <w:szCs w:val="20"/>
              </w:rPr>
              <w:t xml:space="preserve">:  </w:t>
            </w:r>
          </w:p>
          <w:p w:rsidR="00174275" w:rsidRPr="00E74349" w:rsidRDefault="00174275" w:rsidP="00DD1AA7">
            <w:pPr>
              <w:tabs>
                <w:tab w:val="left" w:pos="252"/>
              </w:tabs>
              <w:rPr>
                <w:rFonts w:ascii="Arial" w:hAnsi="Arial" w:cs="Arial"/>
                <w:sz w:val="20"/>
                <w:szCs w:val="20"/>
              </w:rPr>
            </w:pPr>
          </w:p>
          <w:p w:rsidR="00174275" w:rsidRPr="00E74349" w:rsidRDefault="00174275" w:rsidP="00174275">
            <w:pPr>
              <w:numPr>
                <w:ilvl w:val="0"/>
                <w:numId w:val="2"/>
              </w:numPr>
              <w:tabs>
                <w:tab w:val="left" w:pos="252"/>
              </w:tabs>
              <w:ind w:left="525" w:hanging="284"/>
              <w:rPr>
                <w:rFonts w:ascii="Arial" w:hAnsi="Arial" w:cs="Arial"/>
                <w:sz w:val="20"/>
                <w:szCs w:val="20"/>
              </w:rPr>
            </w:pPr>
            <w:r w:rsidRPr="00E74349">
              <w:rPr>
                <w:rFonts w:ascii="Arial" w:hAnsi="Arial" w:cs="Arial"/>
                <w:sz w:val="20"/>
                <w:szCs w:val="20"/>
              </w:rPr>
              <w:t>To provide academic leadership and curriculum development of the BA Production Arts for Screen course within the undergraduate Theatre and Screen programme.</w:t>
            </w:r>
          </w:p>
          <w:p w:rsidR="00174275" w:rsidRPr="00E74349" w:rsidRDefault="00174275" w:rsidP="00174275">
            <w:pPr>
              <w:numPr>
                <w:ilvl w:val="0"/>
                <w:numId w:val="2"/>
              </w:numPr>
              <w:tabs>
                <w:tab w:val="left" w:pos="252"/>
              </w:tabs>
              <w:ind w:left="525" w:hanging="284"/>
              <w:rPr>
                <w:rFonts w:ascii="Arial" w:hAnsi="Arial" w:cs="Arial"/>
                <w:sz w:val="20"/>
                <w:szCs w:val="20"/>
              </w:rPr>
            </w:pPr>
            <w:r w:rsidRPr="00E74349">
              <w:rPr>
                <w:rFonts w:ascii="Arial" w:hAnsi="Arial" w:cs="Arial"/>
                <w:sz w:val="20"/>
                <w:szCs w:val="20"/>
              </w:rPr>
              <w:t>To manage the delivery of the course ensuring that the policies and procedures of the College and University are upheld and implemented.</w:t>
            </w:r>
          </w:p>
          <w:p w:rsidR="00174275" w:rsidRPr="00E74349" w:rsidRDefault="00174275" w:rsidP="00174275">
            <w:pPr>
              <w:numPr>
                <w:ilvl w:val="0"/>
                <w:numId w:val="2"/>
              </w:numPr>
              <w:tabs>
                <w:tab w:val="left" w:pos="252"/>
              </w:tabs>
              <w:ind w:left="525" w:hanging="284"/>
              <w:rPr>
                <w:rFonts w:ascii="Arial" w:hAnsi="Arial" w:cs="Arial"/>
                <w:sz w:val="20"/>
                <w:szCs w:val="20"/>
              </w:rPr>
            </w:pPr>
            <w:r w:rsidRPr="00E74349">
              <w:rPr>
                <w:rFonts w:ascii="Arial" w:hAnsi="Arial" w:cs="Arial"/>
                <w:sz w:val="20"/>
                <w:szCs w:val="20"/>
              </w:rPr>
              <w:t>To deliver innovative and challenging teaching and set an example of good practice.</w:t>
            </w:r>
          </w:p>
          <w:p w:rsidR="00174275" w:rsidRPr="00E74349" w:rsidRDefault="00174275" w:rsidP="00174275">
            <w:pPr>
              <w:numPr>
                <w:ilvl w:val="0"/>
                <w:numId w:val="2"/>
              </w:numPr>
              <w:tabs>
                <w:tab w:val="left" w:pos="252"/>
              </w:tabs>
              <w:ind w:left="525" w:hanging="284"/>
              <w:rPr>
                <w:rFonts w:ascii="Arial" w:hAnsi="Arial" w:cs="Arial"/>
                <w:sz w:val="20"/>
                <w:szCs w:val="20"/>
              </w:rPr>
            </w:pPr>
            <w:r w:rsidRPr="00E74349">
              <w:rPr>
                <w:rFonts w:ascii="Arial" w:hAnsi="Arial" w:cs="Arial"/>
                <w:sz w:val="20"/>
                <w:szCs w:val="20"/>
              </w:rPr>
              <w:t>To oversee the recruitment to BA Production Arts for Screen course and to build its profile as a specialist area through its research and pedagogic agenda.</w:t>
            </w:r>
          </w:p>
          <w:p w:rsidR="00174275" w:rsidRPr="00E74349" w:rsidRDefault="00174275" w:rsidP="00174275">
            <w:pPr>
              <w:numPr>
                <w:ilvl w:val="0"/>
                <w:numId w:val="2"/>
              </w:numPr>
              <w:tabs>
                <w:tab w:val="left" w:pos="252"/>
              </w:tabs>
              <w:ind w:left="525" w:hanging="284"/>
              <w:rPr>
                <w:rFonts w:ascii="Arial" w:hAnsi="Arial" w:cs="Arial"/>
                <w:sz w:val="20"/>
                <w:szCs w:val="20"/>
              </w:rPr>
            </w:pPr>
            <w:r w:rsidRPr="00E74349">
              <w:rPr>
                <w:rFonts w:ascii="Arial" w:hAnsi="Arial" w:cs="Arial"/>
                <w:sz w:val="20"/>
                <w:szCs w:val="20"/>
              </w:rPr>
              <w:t xml:space="preserve">To contribute productively to the Theatre and Screen academic programme and the team, taking on cross programme responsibilities as appropriate. </w:t>
            </w:r>
          </w:p>
          <w:p w:rsidR="00174275" w:rsidRPr="00E74349" w:rsidRDefault="00174275" w:rsidP="00DD1AA7">
            <w:pPr>
              <w:ind w:left="360"/>
              <w:rPr>
                <w:rFonts w:ascii="Arial" w:hAnsi="Arial" w:cs="Arial"/>
                <w:b/>
                <w:sz w:val="20"/>
                <w:szCs w:val="20"/>
              </w:rPr>
            </w:pPr>
          </w:p>
        </w:tc>
      </w:tr>
      <w:tr w:rsidR="00174275" w:rsidRPr="00E74349" w:rsidTr="00DD1AA7">
        <w:tc>
          <w:tcPr>
            <w:tcW w:w="9728" w:type="dxa"/>
            <w:gridSpan w:val="2"/>
          </w:tcPr>
          <w:p w:rsidR="00174275" w:rsidRPr="00E74349" w:rsidRDefault="00174275" w:rsidP="00DD1AA7">
            <w:pPr>
              <w:rPr>
                <w:rFonts w:ascii="Arial" w:hAnsi="Arial" w:cs="Arial"/>
                <w:b/>
                <w:bCs/>
                <w:sz w:val="20"/>
                <w:szCs w:val="20"/>
              </w:rPr>
            </w:pPr>
            <w:r w:rsidRPr="00E74349">
              <w:rPr>
                <w:rFonts w:ascii="Arial" w:hAnsi="Arial" w:cs="Arial"/>
                <w:b/>
                <w:bCs/>
                <w:sz w:val="20"/>
                <w:szCs w:val="20"/>
              </w:rPr>
              <w:t xml:space="preserve">Duties and responsibilities: </w:t>
            </w:r>
          </w:p>
          <w:p w:rsidR="00174275" w:rsidRPr="00E74349" w:rsidRDefault="00174275" w:rsidP="00DD1AA7">
            <w:pPr>
              <w:rPr>
                <w:rFonts w:ascii="Arial" w:hAnsi="Arial" w:cs="Arial"/>
                <w:sz w:val="20"/>
                <w:szCs w:val="20"/>
              </w:rPr>
            </w:pPr>
          </w:p>
          <w:p w:rsidR="00174275" w:rsidRPr="00E74349" w:rsidRDefault="00174275" w:rsidP="00DD1AA7">
            <w:pPr>
              <w:rPr>
                <w:rFonts w:ascii="Arial" w:hAnsi="Arial" w:cs="Arial"/>
                <w:b/>
                <w:sz w:val="20"/>
                <w:szCs w:val="20"/>
              </w:rPr>
            </w:pPr>
            <w:r w:rsidRPr="00E74349">
              <w:rPr>
                <w:rFonts w:ascii="Arial" w:hAnsi="Arial" w:cs="Arial"/>
                <w:b/>
                <w:sz w:val="20"/>
                <w:szCs w:val="20"/>
              </w:rPr>
              <w:t>Academic</w:t>
            </w:r>
          </w:p>
          <w:p w:rsidR="00174275" w:rsidRPr="00E74349" w:rsidRDefault="00174275" w:rsidP="00DD1AA7">
            <w:pPr>
              <w:rPr>
                <w:rFonts w:ascii="Arial" w:hAnsi="Arial" w:cs="Arial"/>
                <w:sz w:val="20"/>
                <w:szCs w:val="20"/>
              </w:rPr>
            </w:pPr>
          </w:p>
          <w:p w:rsidR="00174275" w:rsidRPr="00E74349" w:rsidRDefault="00174275" w:rsidP="00174275">
            <w:pPr>
              <w:pStyle w:val="ListParagraph"/>
              <w:numPr>
                <w:ilvl w:val="0"/>
                <w:numId w:val="1"/>
              </w:numPr>
              <w:rPr>
                <w:rFonts w:ascii="Arial" w:hAnsi="Arial" w:cs="Arial"/>
                <w:sz w:val="20"/>
                <w:szCs w:val="20"/>
              </w:rPr>
            </w:pPr>
            <w:r w:rsidRPr="00E74349">
              <w:rPr>
                <w:rFonts w:ascii="Arial" w:hAnsi="Arial" w:cs="Arial"/>
                <w:sz w:val="20"/>
                <w:szCs w:val="20"/>
              </w:rPr>
              <w:t>To teach as appropriate to your areas of expertise, on BA Production Arts for Screen course and other areas of the programme or the College.</w:t>
            </w:r>
          </w:p>
          <w:p w:rsidR="00174275" w:rsidRPr="00E74349" w:rsidRDefault="00174275" w:rsidP="00DD1AA7">
            <w:pPr>
              <w:ind w:left="525" w:hanging="165"/>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contribute to the design and delivery of the curriculum in consultation with colleagues and according to given structures and processes, setting the agenda for the BA Production Arts for Screen course.</w:t>
            </w:r>
          </w:p>
          <w:p w:rsidR="00174275" w:rsidRPr="00E74349" w:rsidRDefault="00174275" w:rsidP="00DD1AA7">
            <w:pPr>
              <w:ind w:left="525" w:hanging="284"/>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 xml:space="preserve">To extend the level of subject expertise and critical understanding in the BA Production Arts for Screen course specifically and the undergraduate programme generally, maintaining and developing the profile of Theatre and Screen at Wimbledon College of Arts in its international context. </w:t>
            </w:r>
          </w:p>
          <w:p w:rsidR="00174275" w:rsidRPr="00E74349" w:rsidRDefault="00174275" w:rsidP="00DD1AA7">
            <w:pPr>
              <w:ind w:left="525" w:hanging="284"/>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stay abreast of developments in production arts pedagogy and, in conjunction with the Programme Director, to develop, implement and monitor appropriate learning and teaching strategies.</w:t>
            </w:r>
          </w:p>
          <w:p w:rsidR="00174275" w:rsidRPr="00E74349" w:rsidRDefault="00174275" w:rsidP="00DD1AA7">
            <w:pPr>
              <w:ind w:left="525" w:hanging="284"/>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maintain an overview of student progress and achievement in the BA Production Arts for Screen course and to conduct assessment which is rigorous, fair, clear and undertaken within the given policies; this includes membership of the internal Board of Examiners.</w:t>
            </w:r>
          </w:p>
          <w:p w:rsidR="00174275" w:rsidRPr="00E74349" w:rsidRDefault="00174275" w:rsidP="00DD1AA7">
            <w:pPr>
              <w:ind w:left="525" w:hanging="284"/>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engage in research and practice relevant to the teaching and learning in the course and to make your outputs accessible to the wider community.</w:t>
            </w:r>
          </w:p>
          <w:p w:rsidR="00174275" w:rsidRPr="00E74349" w:rsidRDefault="00174275" w:rsidP="00DD1AA7">
            <w:pPr>
              <w:rPr>
                <w:rFonts w:ascii="Arial" w:hAnsi="Arial" w:cs="Arial"/>
                <w:b/>
                <w:sz w:val="20"/>
                <w:szCs w:val="20"/>
              </w:rPr>
            </w:pPr>
          </w:p>
          <w:p w:rsidR="001859BA" w:rsidRPr="00E74349" w:rsidRDefault="001859BA" w:rsidP="00DD1AA7">
            <w:pPr>
              <w:rPr>
                <w:rFonts w:ascii="Arial" w:hAnsi="Arial" w:cs="Arial"/>
                <w:b/>
                <w:sz w:val="20"/>
                <w:szCs w:val="20"/>
              </w:rPr>
            </w:pPr>
          </w:p>
          <w:p w:rsidR="00E74349" w:rsidRDefault="00E74349" w:rsidP="00DD1AA7">
            <w:pPr>
              <w:rPr>
                <w:rFonts w:ascii="Arial" w:hAnsi="Arial" w:cs="Arial"/>
                <w:b/>
                <w:sz w:val="20"/>
                <w:szCs w:val="20"/>
              </w:rPr>
            </w:pPr>
          </w:p>
          <w:p w:rsidR="00174275" w:rsidRPr="00E74349" w:rsidRDefault="00174275" w:rsidP="00DD1AA7">
            <w:pPr>
              <w:rPr>
                <w:rFonts w:ascii="Arial" w:hAnsi="Arial" w:cs="Arial"/>
                <w:b/>
                <w:sz w:val="20"/>
                <w:szCs w:val="20"/>
              </w:rPr>
            </w:pPr>
            <w:r w:rsidRPr="00E74349">
              <w:rPr>
                <w:rFonts w:ascii="Arial" w:hAnsi="Arial" w:cs="Arial"/>
                <w:b/>
                <w:sz w:val="20"/>
                <w:szCs w:val="20"/>
              </w:rPr>
              <w:lastRenderedPageBreak/>
              <w:t>Managerial</w:t>
            </w:r>
          </w:p>
          <w:p w:rsidR="00174275" w:rsidRPr="00E74349" w:rsidRDefault="00174275" w:rsidP="00DD1AA7">
            <w:pPr>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schedule, organise and direct activities in the BA Production Arts for Screen course, ensuring coordinated course delivery to all Stages, and to contribute as a member of the Theatre and Screen Management Team, cooperating as appropriate with staff across the University or other cultural and commercial organisations and industries.</w:t>
            </w:r>
          </w:p>
          <w:p w:rsidR="00174275" w:rsidRPr="00E74349" w:rsidRDefault="00174275" w:rsidP="00DD1AA7">
            <w:pPr>
              <w:ind w:left="525" w:hanging="284"/>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lead the BA Production Arts for Screen course teaching staff and, in conjunction with the Programme Director, to ensure effective delivery through the management of all allocated resources, including the appointment, induction and management of appropriate hourly paid lecturers and fractional/full time staff.</w:t>
            </w:r>
          </w:p>
          <w:p w:rsidR="00174275" w:rsidRPr="00E74349" w:rsidRDefault="00174275" w:rsidP="00DD1AA7">
            <w:pPr>
              <w:ind w:left="525" w:hanging="284"/>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In collaboration with Administrative Support, to ensure effective communications with students and that student files are maintained with tutorial and assessment documentation.</w:t>
            </w:r>
          </w:p>
          <w:p w:rsidR="00174275" w:rsidRPr="00E74349" w:rsidRDefault="00174275" w:rsidP="00DD1AA7">
            <w:pPr>
              <w:ind w:left="525" w:hanging="284"/>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participate in the annual monitoring of the course within given procedures, actively address issues and share enhancements.</w:t>
            </w:r>
          </w:p>
          <w:p w:rsidR="00174275" w:rsidRPr="00E74349" w:rsidRDefault="00174275" w:rsidP="00DD1AA7">
            <w:pPr>
              <w:ind w:left="525" w:hanging="284"/>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assist in widening access and efficient student admissions to and progression from the programme according to University policies, and in the promotion of the course, its students and alumni within and outside the University.</w:t>
            </w:r>
          </w:p>
          <w:p w:rsidR="00174275" w:rsidRPr="00E74349" w:rsidRDefault="00174275" w:rsidP="00DD1AA7">
            <w:pPr>
              <w:pStyle w:val="ListParagraph"/>
              <w:tabs>
                <w:tab w:val="left" w:pos="252"/>
              </w:tabs>
              <w:ind w:left="0"/>
              <w:rPr>
                <w:rFonts w:ascii="Arial" w:hAnsi="Arial" w:cs="Arial"/>
                <w:sz w:val="20"/>
                <w:szCs w:val="20"/>
              </w:rPr>
            </w:pPr>
          </w:p>
          <w:p w:rsidR="00174275" w:rsidRPr="00E74349" w:rsidRDefault="00174275" w:rsidP="00174275">
            <w:pPr>
              <w:pStyle w:val="ListParagraph"/>
              <w:numPr>
                <w:ilvl w:val="0"/>
                <w:numId w:val="1"/>
              </w:numPr>
              <w:tabs>
                <w:tab w:val="left" w:pos="252"/>
              </w:tabs>
              <w:rPr>
                <w:rFonts w:ascii="Arial" w:hAnsi="Arial" w:cs="Arial"/>
                <w:sz w:val="20"/>
                <w:szCs w:val="20"/>
              </w:rPr>
            </w:pPr>
            <w:r w:rsidRPr="00E74349">
              <w:rPr>
                <w:rFonts w:ascii="Arial" w:hAnsi="Arial" w:cs="Arial"/>
                <w:sz w:val="20"/>
                <w:szCs w:val="20"/>
              </w:rPr>
              <w:t>To undertake staff appraisals, implementing the University’s PRA scheme, and appraising the pathway academic staff team.</w:t>
            </w:r>
          </w:p>
          <w:p w:rsidR="00174275" w:rsidRPr="00E74349" w:rsidRDefault="00174275" w:rsidP="00DD1AA7">
            <w:pPr>
              <w:rPr>
                <w:rFonts w:ascii="Arial" w:hAnsi="Arial" w:cs="Arial"/>
                <w:sz w:val="20"/>
                <w:szCs w:val="20"/>
              </w:rPr>
            </w:pPr>
            <w:r w:rsidRPr="00E74349">
              <w:rPr>
                <w:rFonts w:ascii="Arial" w:hAnsi="Arial" w:cs="Arial"/>
                <w:sz w:val="20"/>
                <w:szCs w:val="20"/>
              </w:rPr>
              <w:t xml:space="preserve">                 </w:t>
            </w:r>
          </w:p>
          <w:p w:rsidR="00174275" w:rsidRPr="00E74349" w:rsidRDefault="00174275" w:rsidP="00DD1AA7">
            <w:pPr>
              <w:rPr>
                <w:rFonts w:ascii="Arial" w:hAnsi="Arial" w:cs="Arial"/>
                <w:b/>
                <w:sz w:val="20"/>
                <w:szCs w:val="20"/>
              </w:rPr>
            </w:pPr>
            <w:r w:rsidRPr="00E74349">
              <w:rPr>
                <w:rFonts w:ascii="Arial" w:hAnsi="Arial" w:cs="Arial"/>
                <w:b/>
                <w:sz w:val="20"/>
                <w:szCs w:val="20"/>
              </w:rPr>
              <w:t>General</w:t>
            </w:r>
          </w:p>
          <w:p w:rsidR="00174275" w:rsidRPr="00E74349" w:rsidRDefault="00174275" w:rsidP="00DD1AA7">
            <w:pPr>
              <w:rPr>
                <w:rFonts w:ascii="Arial" w:hAnsi="Arial" w:cs="Arial"/>
                <w:b/>
                <w:sz w:val="20"/>
                <w:szCs w:val="20"/>
              </w:rPr>
            </w:pPr>
          </w:p>
          <w:p w:rsidR="00174275" w:rsidRPr="00E74349" w:rsidRDefault="00174275" w:rsidP="00174275">
            <w:pPr>
              <w:pStyle w:val="BodyText2"/>
              <w:numPr>
                <w:ilvl w:val="0"/>
                <w:numId w:val="1"/>
              </w:numPr>
              <w:rPr>
                <w:b/>
                <w:szCs w:val="20"/>
              </w:rPr>
            </w:pPr>
            <w:r w:rsidRPr="00E74349">
              <w:rPr>
                <w:szCs w:val="20"/>
              </w:rPr>
              <w:t>To perform such duties consistent with the position as may from time to time be assigned from anywhere within the University.</w:t>
            </w:r>
          </w:p>
          <w:p w:rsidR="00174275" w:rsidRPr="00E74349" w:rsidRDefault="00174275" w:rsidP="00DD1AA7">
            <w:pPr>
              <w:pStyle w:val="BodyText2"/>
              <w:ind w:left="720"/>
              <w:rPr>
                <w:b/>
                <w:szCs w:val="20"/>
              </w:rPr>
            </w:pPr>
          </w:p>
          <w:p w:rsidR="00174275" w:rsidRPr="00E74349" w:rsidRDefault="00174275" w:rsidP="00174275">
            <w:pPr>
              <w:numPr>
                <w:ilvl w:val="0"/>
                <w:numId w:val="1"/>
              </w:numPr>
              <w:spacing w:after="120"/>
              <w:rPr>
                <w:rFonts w:ascii="Arial" w:hAnsi="Arial" w:cs="Arial"/>
                <w:sz w:val="20"/>
                <w:szCs w:val="20"/>
              </w:rPr>
            </w:pPr>
            <w:r w:rsidRPr="00E74349">
              <w:rPr>
                <w:rFonts w:ascii="Arial" w:hAnsi="Arial" w:cs="Arial"/>
                <w:sz w:val="20"/>
                <w:szCs w:val="20"/>
              </w:rPr>
              <w:t>Work and liaise with others with respect.</w:t>
            </w:r>
          </w:p>
          <w:p w:rsidR="00174275" w:rsidRPr="00E74349" w:rsidRDefault="00174275" w:rsidP="00174275">
            <w:pPr>
              <w:numPr>
                <w:ilvl w:val="0"/>
                <w:numId w:val="1"/>
              </w:numPr>
              <w:rPr>
                <w:rFonts w:ascii="Arial" w:hAnsi="Arial" w:cs="Arial"/>
                <w:b/>
                <w:sz w:val="20"/>
                <w:szCs w:val="20"/>
              </w:rPr>
            </w:pPr>
            <w:r w:rsidRPr="00E74349">
              <w:rPr>
                <w:rFonts w:ascii="Arial" w:hAnsi="Arial" w:cs="Arial"/>
                <w:sz w:val="20"/>
                <w:szCs w:val="20"/>
              </w:rPr>
              <w:t>To undertake health and safety duties and responsibilities appropriate to the post.</w:t>
            </w:r>
          </w:p>
          <w:p w:rsidR="00174275" w:rsidRPr="00E74349" w:rsidRDefault="00174275" w:rsidP="00DD1AA7">
            <w:pPr>
              <w:rPr>
                <w:rFonts w:ascii="Arial" w:hAnsi="Arial" w:cs="Arial"/>
                <w:b/>
                <w:sz w:val="20"/>
                <w:szCs w:val="20"/>
              </w:rPr>
            </w:pPr>
          </w:p>
          <w:p w:rsidR="00174275" w:rsidRPr="00E74349" w:rsidRDefault="00174275" w:rsidP="00174275">
            <w:pPr>
              <w:numPr>
                <w:ilvl w:val="0"/>
                <w:numId w:val="1"/>
              </w:numPr>
              <w:rPr>
                <w:rFonts w:ascii="Arial" w:hAnsi="Arial" w:cs="Arial"/>
                <w:b/>
                <w:sz w:val="20"/>
                <w:szCs w:val="20"/>
              </w:rPr>
            </w:pPr>
            <w:r w:rsidRPr="00E74349">
              <w:rPr>
                <w:rFonts w:ascii="Arial" w:hAnsi="Arial" w:cs="Arial"/>
                <w:sz w:val="20"/>
                <w:szCs w:val="20"/>
              </w:rPr>
              <w:t>A commitment to the University of the Arts London’s Equal Opportunities Policy, together with an understanding of how it operates within the responsibilities of this post.</w:t>
            </w:r>
          </w:p>
          <w:p w:rsidR="00174275" w:rsidRPr="00E74349" w:rsidRDefault="00174275" w:rsidP="00DD1AA7">
            <w:pPr>
              <w:ind w:left="525" w:hanging="284"/>
              <w:rPr>
                <w:rFonts w:ascii="Arial" w:hAnsi="Arial" w:cs="Arial"/>
                <w:b/>
                <w:sz w:val="20"/>
                <w:szCs w:val="20"/>
              </w:rPr>
            </w:pPr>
          </w:p>
          <w:p w:rsidR="00174275" w:rsidRPr="00E74349" w:rsidRDefault="00174275" w:rsidP="00174275">
            <w:pPr>
              <w:numPr>
                <w:ilvl w:val="0"/>
                <w:numId w:val="1"/>
              </w:numPr>
              <w:rPr>
                <w:rFonts w:ascii="Arial" w:hAnsi="Arial" w:cs="Arial"/>
                <w:b/>
                <w:sz w:val="20"/>
                <w:szCs w:val="20"/>
              </w:rPr>
            </w:pPr>
            <w:r w:rsidRPr="00E74349">
              <w:rPr>
                <w:rFonts w:ascii="Arial" w:hAnsi="Arial" w:cs="Arial"/>
                <w:sz w:val="20"/>
                <w:szCs w:val="20"/>
              </w:rPr>
              <w:t>Participate in the University admissions procedures and interview students for admission and applicants for staff appointments.</w:t>
            </w:r>
          </w:p>
          <w:p w:rsidR="00174275" w:rsidRPr="00E74349" w:rsidRDefault="00174275" w:rsidP="00DD1AA7">
            <w:pPr>
              <w:ind w:left="525" w:hanging="284"/>
              <w:rPr>
                <w:rFonts w:ascii="Arial" w:hAnsi="Arial" w:cs="Arial"/>
                <w:b/>
                <w:sz w:val="20"/>
                <w:szCs w:val="20"/>
              </w:rPr>
            </w:pPr>
          </w:p>
          <w:p w:rsidR="00174275" w:rsidRPr="00E74349" w:rsidRDefault="00174275" w:rsidP="00174275">
            <w:pPr>
              <w:numPr>
                <w:ilvl w:val="0"/>
                <w:numId w:val="1"/>
              </w:numPr>
              <w:rPr>
                <w:rFonts w:ascii="Arial" w:hAnsi="Arial" w:cs="Arial"/>
                <w:b/>
                <w:sz w:val="20"/>
                <w:szCs w:val="20"/>
              </w:rPr>
            </w:pPr>
            <w:r w:rsidRPr="00E74349">
              <w:rPr>
                <w:rFonts w:ascii="Arial" w:hAnsi="Arial" w:cs="Arial"/>
                <w:sz w:val="20"/>
                <w:szCs w:val="20"/>
              </w:rPr>
              <w:t>A commitment to personal development through effective use of the University’s appraisal scheme and staff development processes.</w:t>
            </w:r>
          </w:p>
          <w:p w:rsidR="00174275" w:rsidRPr="00E74349" w:rsidRDefault="00174275" w:rsidP="00DD1AA7">
            <w:pPr>
              <w:rPr>
                <w:rFonts w:ascii="Arial" w:hAnsi="Arial" w:cs="Arial"/>
                <w:b/>
                <w:sz w:val="20"/>
                <w:szCs w:val="20"/>
              </w:rPr>
            </w:pPr>
          </w:p>
          <w:p w:rsidR="00174275" w:rsidRPr="00E74349" w:rsidRDefault="00174275" w:rsidP="00DD1AA7">
            <w:pPr>
              <w:ind w:left="525" w:hanging="284"/>
              <w:rPr>
                <w:rFonts w:ascii="Arial" w:hAnsi="Arial" w:cs="Arial"/>
                <w:b/>
                <w:sz w:val="20"/>
                <w:szCs w:val="20"/>
              </w:rPr>
            </w:pPr>
          </w:p>
          <w:p w:rsidR="00174275" w:rsidRPr="00E74349" w:rsidRDefault="00174275" w:rsidP="00DD1AA7">
            <w:pPr>
              <w:pStyle w:val="Heading4"/>
              <w:rPr>
                <w:b/>
                <w:bCs w:val="0"/>
                <w:sz w:val="20"/>
                <w:szCs w:val="20"/>
                <w:u w:val="none"/>
              </w:rPr>
            </w:pPr>
            <w:r w:rsidRPr="00E74349">
              <w:rPr>
                <w:b/>
                <w:bCs w:val="0"/>
                <w:sz w:val="20"/>
                <w:szCs w:val="20"/>
                <w:u w:val="none"/>
              </w:rPr>
              <w:t>Resources Managed</w:t>
            </w:r>
          </w:p>
          <w:p w:rsidR="00174275" w:rsidRPr="00E74349" w:rsidRDefault="00174275" w:rsidP="00DD1AA7">
            <w:pPr>
              <w:rPr>
                <w:rFonts w:ascii="Arial" w:hAnsi="Arial" w:cs="Arial"/>
                <w:sz w:val="20"/>
                <w:szCs w:val="20"/>
              </w:rPr>
            </w:pPr>
          </w:p>
          <w:p w:rsidR="00174275" w:rsidRPr="00E74349" w:rsidRDefault="00174275" w:rsidP="00DD1AA7">
            <w:pPr>
              <w:tabs>
                <w:tab w:val="left" w:pos="950"/>
              </w:tabs>
              <w:rPr>
                <w:rFonts w:ascii="Arial" w:hAnsi="Arial" w:cs="Arial"/>
                <w:sz w:val="20"/>
                <w:szCs w:val="20"/>
              </w:rPr>
            </w:pPr>
            <w:r w:rsidRPr="00E74349">
              <w:rPr>
                <w:rFonts w:ascii="Arial" w:hAnsi="Arial" w:cs="Arial"/>
                <w:sz w:val="20"/>
                <w:szCs w:val="20"/>
              </w:rPr>
              <w:t>Budgets:</w:t>
            </w:r>
            <w:r w:rsidRPr="00E74349">
              <w:rPr>
                <w:rFonts w:ascii="Arial" w:hAnsi="Arial" w:cs="Arial"/>
                <w:sz w:val="20"/>
                <w:szCs w:val="20"/>
              </w:rPr>
              <w:tab/>
              <w:t xml:space="preserve">Hourly </w:t>
            </w:r>
            <w:r w:rsidR="004E5C97">
              <w:rPr>
                <w:rFonts w:ascii="Arial" w:hAnsi="Arial" w:cs="Arial"/>
                <w:sz w:val="20"/>
                <w:szCs w:val="20"/>
              </w:rPr>
              <w:t>P</w:t>
            </w:r>
            <w:r w:rsidRPr="00E74349">
              <w:rPr>
                <w:rFonts w:ascii="Arial" w:hAnsi="Arial" w:cs="Arial"/>
                <w:sz w:val="20"/>
                <w:szCs w:val="20"/>
              </w:rPr>
              <w:t>aid Lecturer hours and course consumables budget allocations</w:t>
            </w:r>
          </w:p>
          <w:p w:rsidR="00174275" w:rsidRPr="00E74349" w:rsidRDefault="00174275" w:rsidP="00DD1AA7">
            <w:pPr>
              <w:rPr>
                <w:rFonts w:ascii="Arial" w:hAnsi="Arial" w:cs="Arial"/>
                <w:sz w:val="20"/>
                <w:szCs w:val="20"/>
              </w:rPr>
            </w:pPr>
          </w:p>
          <w:p w:rsidR="00174275" w:rsidRPr="00E74349" w:rsidRDefault="00174275" w:rsidP="00DD1AA7">
            <w:pPr>
              <w:tabs>
                <w:tab w:val="left" w:pos="950"/>
              </w:tabs>
              <w:rPr>
                <w:rFonts w:ascii="Arial" w:hAnsi="Arial" w:cs="Arial"/>
                <w:sz w:val="20"/>
                <w:szCs w:val="20"/>
              </w:rPr>
            </w:pPr>
            <w:r w:rsidRPr="00E74349">
              <w:rPr>
                <w:rFonts w:ascii="Arial" w:hAnsi="Arial" w:cs="Arial"/>
                <w:sz w:val="20"/>
                <w:szCs w:val="20"/>
              </w:rPr>
              <w:t>Staff:</w:t>
            </w:r>
            <w:r w:rsidRPr="00E74349">
              <w:rPr>
                <w:rFonts w:ascii="Arial" w:hAnsi="Arial" w:cs="Arial"/>
                <w:sz w:val="20"/>
                <w:szCs w:val="20"/>
              </w:rPr>
              <w:tab/>
              <w:t>Fractional full time academic staff designated to the course (directly managed)</w:t>
            </w:r>
          </w:p>
          <w:p w:rsidR="00174275" w:rsidRPr="00E74349" w:rsidRDefault="00174275" w:rsidP="00DD1AA7">
            <w:pPr>
              <w:tabs>
                <w:tab w:val="left" w:pos="950"/>
              </w:tabs>
              <w:ind w:left="974"/>
              <w:rPr>
                <w:rFonts w:ascii="Arial" w:hAnsi="Arial" w:cs="Arial"/>
                <w:sz w:val="20"/>
                <w:szCs w:val="20"/>
              </w:rPr>
            </w:pPr>
            <w:r w:rsidRPr="00E74349">
              <w:rPr>
                <w:rFonts w:ascii="Arial" w:hAnsi="Arial" w:cs="Arial"/>
                <w:sz w:val="20"/>
                <w:szCs w:val="20"/>
              </w:rPr>
              <w:t>Technical staff delivering and supporting the course (indirectly managed)</w:t>
            </w:r>
          </w:p>
          <w:p w:rsidR="00174275" w:rsidRPr="00E74349" w:rsidRDefault="00174275" w:rsidP="00DD1AA7">
            <w:pPr>
              <w:rPr>
                <w:rFonts w:ascii="Arial" w:hAnsi="Arial" w:cs="Arial"/>
                <w:sz w:val="20"/>
                <w:szCs w:val="20"/>
              </w:rPr>
            </w:pPr>
          </w:p>
          <w:p w:rsidR="00174275" w:rsidRPr="00E74349" w:rsidRDefault="00174275" w:rsidP="00DD1AA7">
            <w:pPr>
              <w:tabs>
                <w:tab w:val="left" w:pos="950"/>
              </w:tabs>
              <w:rPr>
                <w:rFonts w:ascii="Arial" w:hAnsi="Arial" w:cs="Arial"/>
                <w:sz w:val="20"/>
                <w:szCs w:val="20"/>
              </w:rPr>
            </w:pPr>
            <w:r w:rsidRPr="00E74349">
              <w:rPr>
                <w:rFonts w:ascii="Arial" w:hAnsi="Arial" w:cs="Arial"/>
                <w:sz w:val="20"/>
                <w:szCs w:val="20"/>
              </w:rPr>
              <w:t>Other:</w:t>
            </w:r>
            <w:r w:rsidRPr="00E74349">
              <w:rPr>
                <w:rFonts w:ascii="Arial" w:hAnsi="Arial" w:cs="Arial"/>
                <w:sz w:val="20"/>
                <w:szCs w:val="20"/>
              </w:rPr>
              <w:tab/>
              <w:t>Residential studios, including safe working practices and H&amp;S</w:t>
            </w:r>
          </w:p>
          <w:p w:rsidR="00174275" w:rsidRPr="00E74349" w:rsidRDefault="00174275" w:rsidP="00DD1AA7">
            <w:pPr>
              <w:rPr>
                <w:rFonts w:ascii="Arial" w:hAnsi="Arial" w:cs="Arial"/>
                <w:b/>
                <w:sz w:val="20"/>
                <w:szCs w:val="20"/>
              </w:rPr>
            </w:pPr>
          </w:p>
        </w:tc>
      </w:tr>
    </w:tbl>
    <w:p w:rsidR="00174275" w:rsidRPr="00E74349" w:rsidRDefault="00174275" w:rsidP="00174275">
      <w:pPr>
        <w:rPr>
          <w:rFonts w:ascii="Arial" w:hAnsi="Arial" w:cs="Arial"/>
          <w:b/>
          <w:sz w:val="20"/>
          <w:szCs w:val="20"/>
        </w:rPr>
      </w:pPr>
      <w:r w:rsidRPr="00E74349">
        <w:rPr>
          <w:rFonts w:ascii="Arial" w:hAnsi="Arial" w:cs="Arial"/>
          <w:b/>
          <w:sz w:val="20"/>
          <w:szCs w:val="20"/>
        </w:rPr>
        <w:lastRenderedPageBreak/>
        <w:br/>
      </w:r>
    </w:p>
    <w:p w:rsidR="00174275" w:rsidRPr="00E74349" w:rsidRDefault="00174275" w:rsidP="00174275">
      <w:pPr>
        <w:spacing w:line="240" w:lineRule="atLeast"/>
        <w:ind w:left="1080"/>
        <w:rPr>
          <w:rFonts w:ascii="Arial" w:hAnsi="Arial" w:cs="Arial"/>
          <w:sz w:val="20"/>
          <w:szCs w:val="20"/>
        </w:rPr>
      </w:pPr>
    </w:p>
    <w:p w:rsidR="00174275" w:rsidRPr="00E74349" w:rsidRDefault="00174275" w:rsidP="00174275">
      <w:pPr>
        <w:spacing w:line="240" w:lineRule="atLeast"/>
        <w:ind w:left="1080"/>
        <w:rPr>
          <w:rFonts w:ascii="Arial" w:hAnsi="Arial" w:cs="Arial"/>
          <w:sz w:val="20"/>
          <w:szCs w:val="20"/>
        </w:rPr>
      </w:pPr>
    </w:p>
    <w:p w:rsidR="00174275" w:rsidRPr="00E74349" w:rsidRDefault="00174275" w:rsidP="00174275">
      <w:pPr>
        <w:spacing w:line="240" w:lineRule="atLeast"/>
        <w:ind w:left="1080"/>
        <w:rPr>
          <w:rFonts w:ascii="Arial" w:hAnsi="Arial" w:cs="Arial"/>
          <w:sz w:val="20"/>
          <w:szCs w:val="20"/>
        </w:rPr>
      </w:pPr>
    </w:p>
    <w:p w:rsidR="00174275" w:rsidRPr="00E74349" w:rsidRDefault="00174275" w:rsidP="00174275">
      <w:pPr>
        <w:spacing w:line="240" w:lineRule="atLeast"/>
        <w:ind w:left="1080" w:hanging="513"/>
        <w:rPr>
          <w:rFonts w:ascii="Arial" w:hAnsi="Arial" w:cs="Arial"/>
          <w:sz w:val="20"/>
          <w:szCs w:val="20"/>
        </w:rPr>
      </w:pPr>
    </w:p>
    <w:p w:rsidR="00174275" w:rsidRPr="00D648DB" w:rsidRDefault="00174275" w:rsidP="00174275">
      <w:pPr>
        <w:spacing w:line="240" w:lineRule="atLeast"/>
        <w:ind w:left="1080"/>
        <w:rPr>
          <w:rFonts w:ascii="Arial" w:hAnsi="Arial" w:cs="Arial"/>
          <w:sz w:val="20"/>
          <w:szCs w:val="20"/>
        </w:rPr>
      </w:pPr>
    </w:p>
    <w:p w:rsidR="00174275" w:rsidRPr="00D648DB" w:rsidRDefault="00174275" w:rsidP="00174275">
      <w:pPr>
        <w:spacing w:line="240" w:lineRule="atLeast"/>
        <w:ind w:left="1080"/>
        <w:rPr>
          <w:rFonts w:ascii="Arial" w:hAnsi="Arial" w:cs="Arial"/>
          <w:sz w:val="20"/>
          <w:szCs w:val="20"/>
        </w:rPr>
      </w:pPr>
    </w:p>
    <w:p w:rsidR="00174275" w:rsidRPr="00D648DB" w:rsidRDefault="00174275" w:rsidP="00174275">
      <w:pPr>
        <w:spacing w:line="240" w:lineRule="atLeast"/>
        <w:ind w:left="567"/>
        <w:rPr>
          <w:rFonts w:ascii="Arial" w:hAnsi="Arial" w:cs="Arial"/>
          <w:sz w:val="20"/>
          <w:szCs w:val="20"/>
        </w:rPr>
        <w:sectPr w:rsidR="00174275" w:rsidRPr="00D648DB" w:rsidSect="00D9638F">
          <w:pgSz w:w="11906" w:h="16838" w:code="9"/>
          <w:pgMar w:top="1077" w:right="567" w:bottom="1077" w:left="539" w:header="709" w:footer="709" w:gutter="0"/>
          <w:cols w:space="708"/>
          <w:docGrid w:linePitch="360"/>
        </w:sectPr>
      </w:pPr>
    </w:p>
    <w:p w:rsidR="00174275" w:rsidRPr="00D648DB" w:rsidRDefault="00174275" w:rsidP="00174275">
      <w:pPr>
        <w:rPr>
          <w:rFonts w:ascii="Arial" w:hAnsi="Arial" w:cs="Arial"/>
          <w:b/>
          <w:sz w:val="20"/>
        </w:rPr>
        <w:sectPr w:rsidR="00174275" w:rsidRPr="00D648DB" w:rsidSect="00D9638F">
          <w:type w:val="continuous"/>
          <w:pgSz w:w="11906" w:h="16838" w:code="9"/>
          <w:pgMar w:top="1077" w:right="567" w:bottom="1077" w:left="539" w:header="709" w:footer="709" w:gutter="0"/>
          <w:cols w:space="708"/>
          <w:docGrid w:linePitch="360"/>
        </w:sectPr>
      </w:pPr>
    </w:p>
    <w:p w:rsidR="00174275" w:rsidRPr="00D648DB" w:rsidRDefault="00174275" w:rsidP="00174275">
      <w:pPr>
        <w:ind w:left="426"/>
        <w:rPr>
          <w:rFonts w:ascii="Arial" w:hAnsi="Arial" w:cs="Arial"/>
          <w:b/>
          <w:sz w:val="28"/>
          <w:szCs w:val="28"/>
        </w:rPr>
      </w:pPr>
      <w:r w:rsidRPr="00D648DB">
        <w:rPr>
          <w:rFonts w:ascii="Arial" w:hAnsi="Arial" w:cs="Arial"/>
          <w:b/>
          <w:sz w:val="28"/>
          <w:szCs w:val="28"/>
        </w:rPr>
        <w:lastRenderedPageBreak/>
        <w:t xml:space="preserve">Job Title:  Course Leader </w:t>
      </w:r>
      <w:r w:rsidR="00E74349">
        <w:rPr>
          <w:rFonts w:ascii="Arial" w:hAnsi="Arial" w:cs="Arial"/>
          <w:b/>
          <w:sz w:val="28"/>
          <w:szCs w:val="28"/>
        </w:rPr>
        <w:t xml:space="preserve">BA Production Arts for Screen </w:t>
      </w:r>
      <w:r w:rsidR="00E74349">
        <w:rPr>
          <w:rFonts w:ascii="Arial" w:hAnsi="Arial" w:cs="Arial"/>
          <w:b/>
          <w:sz w:val="28"/>
          <w:szCs w:val="28"/>
        </w:rPr>
        <w:tab/>
      </w:r>
    </w:p>
    <w:p w:rsidR="00174275" w:rsidRPr="00D648DB" w:rsidRDefault="00174275" w:rsidP="00174275">
      <w:pPr>
        <w:ind w:left="426"/>
        <w:rPr>
          <w:rFonts w:ascii="Arial" w:hAnsi="Arial" w:cs="Arial"/>
          <w:b/>
          <w:sz w:val="28"/>
          <w:szCs w:val="28"/>
        </w:rPr>
      </w:pPr>
    </w:p>
    <w:p w:rsidR="00174275" w:rsidRPr="00D648DB" w:rsidRDefault="00174275" w:rsidP="00174275">
      <w:pPr>
        <w:ind w:left="426"/>
        <w:rPr>
          <w:rFonts w:ascii="Arial" w:hAnsi="Arial" w:cs="Arial"/>
          <w:b/>
          <w:sz w:val="28"/>
          <w:szCs w:val="28"/>
        </w:rPr>
      </w:pPr>
      <w:r w:rsidRPr="00D648DB">
        <w:rPr>
          <w:rFonts w:ascii="Arial" w:hAnsi="Arial" w:cs="Arial"/>
          <w:b/>
          <w:sz w:val="28"/>
          <w:szCs w:val="28"/>
        </w:rPr>
        <w:t>Grade:      6</w:t>
      </w:r>
    </w:p>
    <w:p w:rsidR="00174275" w:rsidRPr="00D648DB" w:rsidRDefault="00174275" w:rsidP="00174275">
      <w:pPr>
        <w:ind w:left="426"/>
        <w:rPr>
          <w:rFonts w:ascii="Arial" w:hAnsi="Arial" w:cs="Arial"/>
          <w:b/>
          <w:sz w:val="28"/>
          <w:szCs w:val="28"/>
        </w:rPr>
      </w:pPr>
    </w:p>
    <w:p w:rsidR="00174275" w:rsidRPr="000F53C5" w:rsidRDefault="00174275" w:rsidP="00174275">
      <w:pPr>
        <w:ind w:left="426"/>
        <w:rPr>
          <w:rFonts w:ascii="Arial" w:hAnsi="Arial" w:cs="Arial"/>
          <w:sz w:val="22"/>
          <w:szCs w:val="22"/>
        </w:rPr>
      </w:pPr>
      <w:r w:rsidRPr="000F53C5">
        <w:rPr>
          <w:rFonts w:ascii="Arial" w:hAnsi="Arial" w:cs="Arial"/>
          <w:sz w:val="22"/>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rsidR="00174275" w:rsidRPr="00D648DB" w:rsidRDefault="00174275" w:rsidP="00174275">
      <w:pPr>
        <w:ind w:left="426"/>
        <w:rPr>
          <w:rFonts w:ascii="Arial" w:hAnsi="Arial" w:cs="Arial"/>
          <w:b/>
          <w:sz w:val="28"/>
          <w:szCs w:val="28"/>
        </w:rPr>
      </w:pPr>
    </w:p>
    <w:tbl>
      <w:tblPr>
        <w:tblStyle w:val="TableGrid"/>
        <w:tblW w:w="0" w:type="auto"/>
        <w:tblInd w:w="421" w:type="dxa"/>
        <w:tblLook w:val="04A0" w:firstRow="1" w:lastRow="0" w:firstColumn="1" w:lastColumn="0" w:noHBand="0" w:noVBand="1"/>
      </w:tblPr>
      <w:tblGrid>
        <w:gridCol w:w="3308"/>
        <w:gridCol w:w="5287"/>
      </w:tblGrid>
      <w:tr w:rsidR="00174275" w:rsidRPr="00D648DB" w:rsidTr="00DD1AA7">
        <w:trPr>
          <w:trHeight w:val="410"/>
        </w:trPr>
        <w:tc>
          <w:tcPr>
            <w:tcW w:w="9639" w:type="dxa"/>
            <w:gridSpan w:val="2"/>
            <w:shd w:val="clear" w:color="auto" w:fill="000000" w:themeFill="text1"/>
          </w:tcPr>
          <w:p w:rsidR="00174275" w:rsidRPr="00D648DB" w:rsidRDefault="00174275" w:rsidP="00DD1AA7">
            <w:pPr>
              <w:ind w:left="426"/>
              <w:rPr>
                <w:rFonts w:ascii="Arial" w:hAnsi="Arial" w:cs="Arial"/>
                <w:sz w:val="28"/>
                <w:szCs w:val="28"/>
              </w:rPr>
            </w:pPr>
            <w:r w:rsidRPr="00D648DB">
              <w:rPr>
                <w:rFonts w:ascii="Arial" w:hAnsi="Arial" w:cs="Arial"/>
                <w:sz w:val="28"/>
                <w:szCs w:val="28"/>
              </w:rPr>
              <w:t xml:space="preserve">Person Specification </w:t>
            </w:r>
          </w:p>
        </w:tc>
      </w:tr>
      <w:tr w:rsidR="00174275" w:rsidRPr="00D648DB" w:rsidTr="00DD1AA7">
        <w:trPr>
          <w:trHeight w:val="700"/>
        </w:trPr>
        <w:tc>
          <w:tcPr>
            <w:tcW w:w="3373"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Specialist  Knowledge/Qualifications</w:t>
            </w:r>
          </w:p>
        </w:tc>
        <w:tc>
          <w:tcPr>
            <w:tcW w:w="6266" w:type="dxa"/>
            <w:vAlign w:val="center"/>
          </w:tcPr>
          <w:p w:rsidR="00174275" w:rsidRPr="00D648DB" w:rsidRDefault="00174275" w:rsidP="00174275">
            <w:pPr>
              <w:pStyle w:val="ListParagraph"/>
              <w:numPr>
                <w:ilvl w:val="0"/>
                <w:numId w:val="3"/>
              </w:numPr>
              <w:ind w:left="426"/>
              <w:rPr>
                <w:rFonts w:ascii="Arial" w:hAnsi="Arial" w:cs="Arial"/>
                <w:sz w:val="22"/>
                <w:szCs w:val="22"/>
              </w:rPr>
            </w:pPr>
            <w:r w:rsidRPr="00D648DB">
              <w:rPr>
                <w:rFonts w:ascii="Arial" w:hAnsi="Arial" w:cs="Arial"/>
                <w:sz w:val="22"/>
                <w:szCs w:val="22"/>
              </w:rPr>
              <w:t>Degree in a subject area related to Production Arts</w:t>
            </w:r>
          </w:p>
          <w:p w:rsidR="00174275" w:rsidRPr="00D648DB" w:rsidRDefault="00174275" w:rsidP="00174275">
            <w:pPr>
              <w:pStyle w:val="ListParagraph"/>
              <w:numPr>
                <w:ilvl w:val="0"/>
                <w:numId w:val="3"/>
              </w:numPr>
              <w:ind w:left="426"/>
              <w:rPr>
                <w:rFonts w:ascii="Arial" w:hAnsi="Arial" w:cs="Arial"/>
                <w:sz w:val="22"/>
                <w:szCs w:val="22"/>
              </w:rPr>
            </w:pPr>
            <w:r w:rsidRPr="00D648DB">
              <w:rPr>
                <w:rFonts w:ascii="Arial" w:hAnsi="Arial" w:cs="Arial"/>
                <w:sz w:val="22"/>
                <w:szCs w:val="22"/>
              </w:rPr>
              <w:t>Postgraduate qualification in a related area or equivalent as demonstrated through professional practice</w:t>
            </w:r>
          </w:p>
          <w:p w:rsidR="00174275" w:rsidRPr="00D648DB" w:rsidRDefault="00174275" w:rsidP="00174275">
            <w:pPr>
              <w:pStyle w:val="ListParagraph"/>
              <w:numPr>
                <w:ilvl w:val="0"/>
                <w:numId w:val="3"/>
              </w:numPr>
              <w:ind w:left="426"/>
              <w:rPr>
                <w:rFonts w:ascii="Arial" w:hAnsi="Arial" w:cs="Arial"/>
                <w:i/>
                <w:sz w:val="22"/>
                <w:szCs w:val="22"/>
              </w:rPr>
            </w:pPr>
            <w:r w:rsidRPr="00D648DB">
              <w:rPr>
                <w:rFonts w:ascii="Arial" w:hAnsi="Arial" w:cs="Arial"/>
                <w:i/>
                <w:sz w:val="22"/>
                <w:szCs w:val="22"/>
              </w:rPr>
              <w:t>Doctorate in relevant field (desirable)</w:t>
            </w:r>
          </w:p>
          <w:p w:rsidR="00174275" w:rsidRPr="00D648DB" w:rsidRDefault="00174275" w:rsidP="00174275">
            <w:pPr>
              <w:pStyle w:val="ListParagraph"/>
              <w:numPr>
                <w:ilvl w:val="0"/>
                <w:numId w:val="3"/>
              </w:numPr>
              <w:ind w:left="426"/>
              <w:rPr>
                <w:rFonts w:ascii="Arial" w:hAnsi="Arial" w:cs="Arial"/>
                <w:sz w:val="22"/>
                <w:szCs w:val="22"/>
              </w:rPr>
            </w:pPr>
            <w:r w:rsidRPr="00D648DB">
              <w:rPr>
                <w:rFonts w:ascii="Arial" w:hAnsi="Arial" w:cs="Arial"/>
                <w:sz w:val="22"/>
                <w:szCs w:val="22"/>
              </w:rPr>
              <w:t xml:space="preserve">Recognised teaching qualification or willingness to undertake </w:t>
            </w:r>
          </w:p>
          <w:p w:rsidR="00174275" w:rsidRPr="00D648DB" w:rsidRDefault="00174275" w:rsidP="00174275">
            <w:pPr>
              <w:pStyle w:val="ListParagraph"/>
              <w:numPr>
                <w:ilvl w:val="0"/>
                <w:numId w:val="3"/>
              </w:numPr>
              <w:ind w:left="426"/>
              <w:rPr>
                <w:rFonts w:ascii="Arial" w:hAnsi="Arial" w:cs="Arial"/>
                <w:sz w:val="22"/>
                <w:szCs w:val="22"/>
              </w:rPr>
            </w:pPr>
            <w:r w:rsidRPr="00D648DB">
              <w:rPr>
                <w:rFonts w:ascii="Arial" w:hAnsi="Arial" w:cs="Arial"/>
                <w:sz w:val="22"/>
                <w:szCs w:val="22"/>
              </w:rPr>
              <w:t xml:space="preserve">Knowledge of Production Arts for Screen subject specialisms and willingness to engage in new techniques of learning including digital processes </w:t>
            </w:r>
          </w:p>
          <w:p w:rsidR="00174275" w:rsidRPr="00D648DB" w:rsidRDefault="00174275" w:rsidP="00174275">
            <w:pPr>
              <w:pStyle w:val="ListParagraph"/>
              <w:numPr>
                <w:ilvl w:val="0"/>
                <w:numId w:val="3"/>
              </w:numPr>
              <w:ind w:left="426"/>
              <w:rPr>
                <w:rFonts w:ascii="Arial" w:hAnsi="Arial" w:cs="Arial"/>
                <w:sz w:val="22"/>
                <w:szCs w:val="22"/>
              </w:rPr>
            </w:pPr>
            <w:r w:rsidRPr="00D648DB">
              <w:rPr>
                <w:rFonts w:ascii="Arial" w:hAnsi="Arial" w:cs="Arial"/>
                <w:sz w:val="22"/>
                <w:szCs w:val="22"/>
              </w:rPr>
              <w:t>Knowledge and engagement with practice in relation to digital media in the field of Production Arts that enhances the academic portfolio of</w:t>
            </w:r>
            <w:r>
              <w:rPr>
                <w:rFonts w:ascii="Arial" w:hAnsi="Arial" w:cs="Arial"/>
                <w:sz w:val="22"/>
                <w:szCs w:val="22"/>
              </w:rPr>
              <w:t xml:space="preserve"> the Theatre &amp; Screen programme</w:t>
            </w:r>
          </w:p>
          <w:p w:rsidR="00174275" w:rsidRPr="00D648DB" w:rsidRDefault="00174275" w:rsidP="00174275">
            <w:pPr>
              <w:pStyle w:val="ListParagraph"/>
              <w:numPr>
                <w:ilvl w:val="0"/>
                <w:numId w:val="3"/>
              </w:numPr>
              <w:ind w:left="426"/>
              <w:rPr>
                <w:rFonts w:ascii="Arial" w:hAnsi="Arial" w:cs="Arial"/>
                <w:sz w:val="22"/>
                <w:szCs w:val="22"/>
              </w:rPr>
            </w:pPr>
            <w:r w:rsidRPr="00D648DB">
              <w:rPr>
                <w:rFonts w:ascii="Arial" w:hAnsi="Arial" w:cs="Arial"/>
                <w:sz w:val="22"/>
                <w:szCs w:val="22"/>
              </w:rPr>
              <w:t>Commits to own development through effective use of the University’s appraisal scheme and staff development process</w:t>
            </w:r>
          </w:p>
          <w:p w:rsidR="00174275" w:rsidRPr="00085D1C" w:rsidRDefault="00174275" w:rsidP="00174275">
            <w:pPr>
              <w:pStyle w:val="ListParagraph"/>
              <w:numPr>
                <w:ilvl w:val="0"/>
                <w:numId w:val="3"/>
              </w:numPr>
              <w:ind w:left="426"/>
              <w:rPr>
                <w:rFonts w:ascii="Arial" w:hAnsi="Arial" w:cs="Arial"/>
                <w:i/>
                <w:sz w:val="22"/>
                <w:szCs w:val="22"/>
              </w:rPr>
            </w:pPr>
            <w:r w:rsidRPr="00085D1C">
              <w:rPr>
                <w:rFonts w:ascii="Arial" w:hAnsi="Arial" w:cs="Arial"/>
                <w:i/>
                <w:sz w:val="22"/>
                <w:szCs w:val="22"/>
              </w:rPr>
              <w:t>Experience of development and dissemination of research such as academic publishing, exhibitions etc., which informs the professional discourse within the field (desirable)</w:t>
            </w:r>
          </w:p>
          <w:p w:rsidR="00174275" w:rsidRPr="00D648DB" w:rsidRDefault="00174275" w:rsidP="00DD1AA7">
            <w:pPr>
              <w:ind w:left="66"/>
              <w:rPr>
                <w:rFonts w:ascii="Arial" w:hAnsi="Arial" w:cs="Arial"/>
                <w:sz w:val="22"/>
                <w:szCs w:val="22"/>
              </w:rPr>
            </w:pPr>
          </w:p>
        </w:tc>
      </w:tr>
      <w:tr w:rsidR="00174275" w:rsidRPr="00D648DB" w:rsidTr="00DD1AA7">
        <w:trPr>
          <w:trHeight w:val="425"/>
        </w:trPr>
        <w:tc>
          <w:tcPr>
            <w:tcW w:w="3373"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Relevant Experience</w:t>
            </w:r>
          </w:p>
        </w:tc>
        <w:tc>
          <w:tcPr>
            <w:tcW w:w="6266" w:type="dxa"/>
            <w:vAlign w:val="center"/>
          </w:tcPr>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teaching Production Arts for Screen at undergraduate level</w:t>
            </w:r>
          </w:p>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assessment at undergraduate level and providing written and verbal feedback with encourages student development</w:t>
            </w:r>
          </w:p>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monitoring and supporting student progress</w:t>
            </w:r>
          </w:p>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effective course administration and management, at course, year, unit or module level</w:t>
            </w:r>
          </w:p>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assessment parity or standardisation</w:t>
            </w:r>
          </w:p>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Experience of curriculum management at course / unit level</w:t>
            </w:r>
          </w:p>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 xml:space="preserve">Experience of curriculum development </w:t>
            </w:r>
          </w:p>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lastRenderedPageBreak/>
              <w:t>Experience of actively developing productive relationships with the theatre and screen arena</w:t>
            </w:r>
          </w:p>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sz w:val="22"/>
                <w:szCs w:val="22"/>
              </w:rPr>
              <w:t>Understanding of current priorities within UK Arts &amp; Design Higher Education</w:t>
            </w:r>
          </w:p>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i/>
                <w:sz w:val="22"/>
                <w:szCs w:val="22"/>
              </w:rPr>
              <w:t>Experience of course leadership (desirable)</w:t>
            </w:r>
          </w:p>
          <w:p w:rsidR="00174275" w:rsidRPr="00D648DB" w:rsidRDefault="00174275" w:rsidP="00174275">
            <w:pPr>
              <w:pStyle w:val="ListParagraph"/>
              <w:numPr>
                <w:ilvl w:val="0"/>
                <w:numId w:val="4"/>
              </w:numPr>
              <w:ind w:left="426"/>
              <w:rPr>
                <w:rFonts w:ascii="Arial" w:hAnsi="Arial" w:cs="Arial"/>
                <w:sz w:val="22"/>
                <w:szCs w:val="22"/>
              </w:rPr>
            </w:pPr>
            <w:r w:rsidRPr="00D648DB">
              <w:rPr>
                <w:rFonts w:ascii="Arial" w:hAnsi="Arial" w:cs="Arial"/>
                <w:i/>
                <w:sz w:val="22"/>
                <w:szCs w:val="22"/>
              </w:rPr>
              <w:t>Experience of organising academic conferences and symposia (desirable)</w:t>
            </w:r>
          </w:p>
          <w:p w:rsidR="00174275" w:rsidRPr="00D648DB" w:rsidRDefault="00174275" w:rsidP="00DD1AA7">
            <w:pPr>
              <w:ind w:left="426"/>
              <w:rPr>
                <w:rFonts w:ascii="Arial" w:hAnsi="Arial" w:cs="Arial"/>
                <w:sz w:val="22"/>
                <w:szCs w:val="22"/>
              </w:rPr>
            </w:pPr>
          </w:p>
        </w:tc>
      </w:tr>
      <w:tr w:rsidR="00174275" w:rsidRPr="00D648DB" w:rsidTr="00DD1AA7">
        <w:tc>
          <w:tcPr>
            <w:tcW w:w="3373"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lastRenderedPageBreak/>
              <w:t>Communication Skills</w:t>
            </w:r>
          </w:p>
        </w:tc>
        <w:tc>
          <w:tcPr>
            <w:tcW w:w="6266"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Communicates effectively orally and in writing adapting the message for a diverse audience in an inclusive and accessible way</w:t>
            </w:r>
          </w:p>
          <w:p w:rsidR="00174275" w:rsidRPr="00D648DB" w:rsidRDefault="00174275" w:rsidP="00DD1AA7">
            <w:pPr>
              <w:ind w:left="426"/>
              <w:rPr>
                <w:rFonts w:ascii="Arial" w:hAnsi="Arial" w:cs="Arial"/>
                <w:sz w:val="22"/>
                <w:szCs w:val="22"/>
              </w:rPr>
            </w:pPr>
          </w:p>
        </w:tc>
      </w:tr>
      <w:tr w:rsidR="00174275" w:rsidRPr="00D648DB" w:rsidTr="00DD1AA7">
        <w:tc>
          <w:tcPr>
            <w:tcW w:w="3373"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Leadership and Management</w:t>
            </w:r>
          </w:p>
        </w:tc>
        <w:tc>
          <w:tcPr>
            <w:tcW w:w="6266"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Motivates and leads a team effectively, setting clear objectives to manage performance</w:t>
            </w:r>
          </w:p>
          <w:p w:rsidR="00174275" w:rsidRPr="00D648DB" w:rsidRDefault="00174275" w:rsidP="00DD1AA7">
            <w:pPr>
              <w:ind w:left="426"/>
              <w:rPr>
                <w:rFonts w:ascii="Arial" w:hAnsi="Arial" w:cs="Arial"/>
                <w:sz w:val="22"/>
                <w:szCs w:val="22"/>
              </w:rPr>
            </w:pPr>
          </w:p>
        </w:tc>
      </w:tr>
      <w:tr w:rsidR="00174275" w:rsidRPr="00D648DB" w:rsidTr="00DD1AA7">
        <w:trPr>
          <w:trHeight w:val="915"/>
        </w:trPr>
        <w:tc>
          <w:tcPr>
            <w:tcW w:w="3373" w:type="dxa"/>
            <w:vMerge w:val="restart"/>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Research, Teaching and Learning</w:t>
            </w:r>
          </w:p>
          <w:p w:rsidR="00174275" w:rsidRPr="00D648DB" w:rsidRDefault="00174275" w:rsidP="00DD1AA7">
            <w:pPr>
              <w:ind w:left="426"/>
              <w:rPr>
                <w:rFonts w:ascii="Arial" w:hAnsi="Arial" w:cs="Arial"/>
                <w:sz w:val="22"/>
                <w:szCs w:val="22"/>
              </w:rPr>
            </w:pPr>
          </w:p>
        </w:tc>
        <w:tc>
          <w:tcPr>
            <w:tcW w:w="6266"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Applies innovative approaches to course leadership, teaching, learning or professional practice to support excellent teaching, pedagogy and inclusivity</w:t>
            </w:r>
          </w:p>
          <w:p w:rsidR="00174275" w:rsidRPr="00D648DB" w:rsidRDefault="00174275" w:rsidP="00DD1AA7">
            <w:pPr>
              <w:ind w:left="426"/>
              <w:rPr>
                <w:rFonts w:ascii="Arial" w:hAnsi="Arial" w:cs="Arial"/>
                <w:sz w:val="22"/>
                <w:szCs w:val="22"/>
              </w:rPr>
            </w:pPr>
          </w:p>
        </w:tc>
      </w:tr>
      <w:tr w:rsidR="00174275" w:rsidRPr="00D648DB" w:rsidTr="00DD1AA7">
        <w:trPr>
          <w:trHeight w:val="750"/>
        </w:trPr>
        <w:tc>
          <w:tcPr>
            <w:tcW w:w="3373" w:type="dxa"/>
            <w:vMerge/>
            <w:vAlign w:val="center"/>
          </w:tcPr>
          <w:p w:rsidR="00174275" w:rsidRPr="00D648DB" w:rsidRDefault="00174275" w:rsidP="00DD1AA7">
            <w:pPr>
              <w:ind w:left="426"/>
              <w:rPr>
                <w:rFonts w:ascii="Arial" w:hAnsi="Arial" w:cs="Arial"/>
                <w:sz w:val="22"/>
                <w:szCs w:val="22"/>
              </w:rPr>
            </w:pPr>
          </w:p>
        </w:tc>
        <w:tc>
          <w:tcPr>
            <w:tcW w:w="6266" w:type="dxa"/>
          </w:tcPr>
          <w:p w:rsidR="00174275" w:rsidRPr="00D648DB" w:rsidRDefault="00174275" w:rsidP="00DD1AA7">
            <w:pPr>
              <w:ind w:left="426"/>
              <w:rPr>
                <w:rFonts w:ascii="Arial" w:hAnsi="Arial" w:cs="Arial"/>
                <w:sz w:val="22"/>
                <w:szCs w:val="22"/>
              </w:rPr>
            </w:pPr>
            <w:r w:rsidRPr="00D648DB">
              <w:rPr>
                <w:rFonts w:ascii="Arial" w:hAnsi="Arial" w:cs="Arial"/>
                <w:sz w:val="22"/>
                <w:szCs w:val="22"/>
              </w:rPr>
              <w:t>Applies  own research to develop learning, teaching and assessment practices</w:t>
            </w:r>
          </w:p>
        </w:tc>
      </w:tr>
      <w:tr w:rsidR="00174275" w:rsidRPr="00D648DB" w:rsidTr="00DD1AA7">
        <w:tc>
          <w:tcPr>
            <w:tcW w:w="3373"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Professional Practice</w:t>
            </w:r>
          </w:p>
        </w:tc>
        <w:tc>
          <w:tcPr>
            <w:tcW w:w="6266"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Contributes to advancing professional practice/research or scholarly activity in own area of specialism</w:t>
            </w:r>
          </w:p>
          <w:p w:rsidR="00174275" w:rsidRPr="00D648DB" w:rsidRDefault="00174275" w:rsidP="00DD1AA7">
            <w:pPr>
              <w:ind w:left="426"/>
              <w:rPr>
                <w:rFonts w:ascii="Arial" w:hAnsi="Arial" w:cs="Arial"/>
                <w:sz w:val="22"/>
                <w:szCs w:val="22"/>
              </w:rPr>
            </w:pPr>
          </w:p>
        </w:tc>
      </w:tr>
      <w:tr w:rsidR="00174275" w:rsidRPr="00D648DB" w:rsidTr="00DD1AA7">
        <w:tc>
          <w:tcPr>
            <w:tcW w:w="3373"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Planning and managing resources</w:t>
            </w:r>
          </w:p>
        </w:tc>
        <w:tc>
          <w:tcPr>
            <w:tcW w:w="6266"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Plans, prioritises and manages resources effectively to achieve long term objectives</w:t>
            </w:r>
          </w:p>
          <w:p w:rsidR="00174275" w:rsidRPr="00D648DB" w:rsidRDefault="00174275" w:rsidP="00DD1AA7">
            <w:pPr>
              <w:ind w:left="426"/>
              <w:rPr>
                <w:rFonts w:ascii="Arial" w:hAnsi="Arial" w:cs="Arial"/>
                <w:sz w:val="22"/>
                <w:szCs w:val="22"/>
              </w:rPr>
            </w:pPr>
          </w:p>
        </w:tc>
      </w:tr>
      <w:tr w:rsidR="00174275" w:rsidRPr="00D648DB" w:rsidTr="00DD1AA7">
        <w:tc>
          <w:tcPr>
            <w:tcW w:w="3373"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Teamwork</w:t>
            </w:r>
          </w:p>
        </w:tc>
        <w:tc>
          <w:tcPr>
            <w:tcW w:w="6266"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Builds and leads effective teams, networks or communities of practice and fosters constructive cross team collaboration</w:t>
            </w:r>
          </w:p>
          <w:p w:rsidR="00174275" w:rsidRPr="00D648DB" w:rsidRDefault="00174275" w:rsidP="00DD1AA7">
            <w:pPr>
              <w:ind w:left="426"/>
              <w:rPr>
                <w:rFonts w:ascii="Arial" w:hAnsi="Arial" w:cs="Arial"/>
                <w:sz w:val="22"/>
                <w:szCs w:val="22"/>
              </w:rPr>
            </w:pPr>
          </w:p>
        </w:tc>
      </w:tr>
      <w:tr w:rsidR="00174275" w:rsidRPr="00D648DB" w:rsidTr="00DD1AA7">
        <w:tc>
          <w:tcPr>
            <w:tcW w:w="3373"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Student experience or customer service</w:t>
            </w:r>
          </w:p>
        </w:tc>
        <w:tc>
          <w:tcPr>
            <w:tcW w:w="6266"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Contributes to improving or adapting provision to enhance the student experience or customer service</w:t>
            </w:r>
          </w:p>
          <w:p w:rsidR="00174275" w:rsidRPr="00D648DB" w:rsidRDefault="00174275" w:rsidP="00DD1AA7">
            <w:pPr>
              <w:ind w:left="426"/>
              <w:rPr>
                <w:rFonts w:ascii="Arial" w:hAnsi="Arial" w:cs="Arial"/>
                <w:sz w:val="22"/>
                <w:szCs w:val="22"/>
              </w:rPr>
            </w:pPr>
          </w:p>
        </w:tc>
      </w:tr>
      <w:tr w:rsidR="00174275" w:rsidRPr="00D648DB" w:rsidTr="00DD1AA7">
        <w:tc>
          <w:tcPr>
            <w:tcW w:w="3373"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Creativity, Innovation and Problem Solving</w:t>
            </w:r>
          </w:p>
        </w:tc>
        <w:tc>
          <w:tcPr>
            <w:tcW w:w="6266" w:type="dxa"/>
            <w:vAlign w:val="center"/>
          </w:tcPr>
          <w:p w:rsidR="00174275" w:rsidRPr="00D648DB" w:rsidRDefault="00174275" w:rsidP="00DD1AA7">
            <w:pPr>
              <w:ind w:left="426"/>
              <w:rPr>
                <w:rFonts w:ascii="Arial" w:hAnsi="Arial" w:cs="Arial"/>
                <w:sz w:val="22"/>
                <w:szCs w:val="22"/>
              </w:rPr>
            </w:pPr>
            <w:r w:rsidRPr="00D648DB">
              <w:rPr>
                <w:rFonts w:ascii="Arial" w:hAnsi="Arial" w:cs="Arial"/>
                <w:sz w:val="22"/>
                <w:szCs w:val="22"/>
              </w:rPr>
              <w:t>Suggests practical solutions to new or unique problems</w:t>
            </w:r>
          </w:p>
          <w:p w:rsidR="00174275" w:rsidRPr="00D648DB" w:rsidRDefault="00174275" w:rsidP="00DD1AA7">
            <w:pPr>
              <w:ind w:left="426"/>
              <w:rPr>
                <w:rFonts w:ascii="Arial" w:hAnsi="Arial" w:cs="Arial"/>
                <w:sz w:val="22"/>
                <w:szCs w:val="22"/>
              </w:rPr>
            </w:pPr>
          </w:p>
        </w:tc>
      </w:tr>
    </w:tbl>
    <w:p w:rsidR="00174275" w:rsidRPr="00D648DB" w:rsidRDefault="00174275" w:rsidP="00174275">
      <w:pPr>
        <w:ind w:left="426"/>
        <w:rPr>
          <w:rFonts w:ascii="Arial" w:hAnsi="Arial" w:cs="Arial"/>
          <w:b/>
          <w:sz w:val="28"/>
          <w:szCs w:val="28"/>
        </w:rPr>
      </w:pPr>
    </w:p>
    <w:p w:rsidR="00174275" w:rsidRPr="000D0D44" w:rsidRDefault="00174275" w:rsidP="00174275">
      <w:pPr>
        <w:ind w:left="426"/>
        <w:rPr>
          <w:rFonts w:ascii="Arial" w:hAnsi="Arial" w:cs="Arial"/>
          <w:sz w:val="22"/>
          <w:szCs w:val="22"/>
        </w:rPr>
      </w:pPr>
      <w:r w:rsidRPr="000D0D44">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174275" w:rsidRPr="000D0D44" w:rsidRDefault="00174275" w:rsidP="00174275">
      <w:pPr>
        <w:ind w:left="426"/>
        <w:rPr>
          <w:rFonts w:ascii="Arial" w:hAnsi="Arial" w:cs="Arial"/>
          <w:b/>
          <w:sz w:val="22"/>
          <w:szCs w:val="22"/>
        </w:rPr>
      </w:pPr>
    </w:p>
    <w:p w:rsidR="00174275" w:rsidRPr="000D0D44" w:rsidRDefault="00174275" w:rsidP="00174275">
      <w:pPr>
        <w:ind w:left="426"/>
        <w:rPr>
          <w:rFonts w:ascii="Arial" w:hAnsi="Arial" w:cs="Arial"/>
          <w:b/>
          <w:sz w:val="22"/>
          <w:szCs w:val="22"/>
        </w:rPr>
      </w:pPr>
      <w:r w:rsidRPr="000D0D44">
        <w:rPr>
          <w:rFonts w:ascii="Arial" w:hAnsi="Arial" w:cs="Arial"/>
          <w:b/>
          <w:sz w:val="22"/>
          <w:szCs w:val="22"/>
        </w:rPr>
        <w:t xml:space="preserve">Last Updated: March 2017 </w:t>
      </w:r>
    </w:p>
    <w:p w:rsidR="00174275" w:rsidRPr="000D0D44" w:rsidRDefault="00174275" w:rsidP="00174275">
      <w:pPr>
        <w:ind w:left="426"/>
        <w:rPr>
          <w:rFonts w:ascii="Arial" w:hAnsi="Arial" w:cs="Arial"/>
          <w:b/>
          <w:sz w:val="22"/>
          <w:szCs w:val="22"/>
        </w:rPr>
      </w:pPr>
    </w:p>
    <w:p w:rsidR="00174275" w:rsidRPr="00D648DB" w:rsidRDefault="00174275" w:rsidP="00174275">
      <w:pPr>
        <w:ind w:left="426"/>
        <w:rPr>
          <w:rFonts w:ascii="Arial" w:hAnsi="Arial" w:cs="Arial"/>
          <w:b/>
          <w:sz w:val="28"/>
          <w:szCs w:val="28"/>
        </w:rPr>
      </w:pPr>
    </w:p>
    <w:sectPr w:rsidR="00174275" w:rsidRPr="00D64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3ACD"/>
    <w:multiLevelType w:val="hybridMultilevel"/>
    <w:tmpl w:val="0A8A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F0E7C"/>
    <w:multiLevelType w:val="hybridMultilevel"/>
    <w:tmpl w:val="D48C9264"/>
    <w:lvl w:ilvl="0" w:tplc="04090001">
      <w:start w:val="1"/>
      <w:numFmt w:val="bullet"/>
      <w:lvlText w:val=""/>
      <w:lvlJc w:val="left"/>
      <w:pPr>
        <w:tabs>
          <w:tab w:val="num" w:pos="720"/>
        </w:tabs>
        <w:ind w:left="720" w:hanging="360"/>
      </w:pPr>
      <w:rPr>
        <w:rFonts w:ascii="Symbol" w:hAnsi="Symbol" w:hint="default"/>
      </w:rPr>
    </w:lvl>
    <w:lvl w:ilvl="1" w:tplc="AABEEB1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B2004"/>
    <w:multiLevelType w:val="hybridMultilevel"/>
    <w:tmpl w:val="D564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259A5"/>
    <w:multiLevelType w:val="hybridMultilevel"/>
    <w:tmpl w:val="BF32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75"/>
    <w:rsid w:val="00174275"/>
    <w:rsid w:val="001859BA"/>
    <w:rsid w:val="002003A9"/>
    <w:rsid w:val="004E44BB"/>
    <w:rsid w:val="004E5C97"/>
    <w:rsid w:val="005516D4"/>
    <w:rsid w:val="00574010"/>
    <w:rsid w:val="00A83C35"/>
    <w:rsid w:val="00AA3FE9"/>
    <w:rsid w:val="00AD1051"/>
    <w:rsid w:val="00E7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B3D4"/>
  <w15:chartTrackingRefBased/>
  <w15:docId w15:val="{1E2BF3B6-F326-48EB-99AF-2AF58DA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75"/>
    <w:pPr>
      <w:spacing w:after="0" w:line="240" w:lineRule="auto"/>
    </w:pPr>
    <w:rPr>
      <w:rFonts w:eastAsiaTheme="minorEastAsia"/>
      <w:sz w:val="24"/>
      <w:szCs w:val="24"/>
      <w:lang w:eastAsia="ja-JP"/>
    </w:rPr>
  </w:style>
  <w:style w:type="paragraph" w:styleId="Heading3">
    <w:name w:val="heading 3"/>
    <w:basedOn w:val="Normal"/>
    <w:next w:val="Normal"/>
    <w:link w:val="Heading3Char"/>
    <w:qFormat/>
    <w:rsid w:val="00174275"/>
    <w:pPr>
      <w:keepNext/>
      <w:jc w:val="center"/>
      <w:outlineLvl w:val="2"/>
    </w:pPr>
    <w:rPr>
      <w:rFonts w:ascii="Arial" w:eastAsia="Times New Roman" w:hAnsi="Arial" w:cs="Arial"/>
      <w:b/>
      <w:sz w:val="22"/>
      <w:lang w:eastAsia="en-US"/>
    </w:rPr>
  </w:style>
  <w:style w:type="paragraph" w:styleId="Heading4">
    <w:name w:val="heading 4"/>
    <w:basedOn w:val="Normal"/>
    <w:next w:val="Normal"/>
    <w:link w:val="Heading4Char"/>
    <w:qFormat/>
    <w:rsid w:val="00174275"/>
    <w:pPr>
      <w:keepNext/>
      <w:outlineLvl w:val="3"/>
    </w:pPr>
    <w:rPr>
      <w:rFonts w:ascii="Arial" w:eastAsia="Times New Roman" w:hAnsi="Arial" w:cs="Arial"/>
      <w:bCs/>
      <w:sz w:val="22"/>
      <w:u w:val="single"/>
      <w:lang w:eastAsia="en-US"/>
    </w:rPr>
  </w:style>
  <w:style w:type="paragraph" w:styleId="Heading5">
    <w:name w:val="heading 5"/>
    <w:basedOn w:val="Normal"/>
    <w:next w:val="Normal"/>
    <w:link w:val="Heading5Char"/>
    <w:qFormat/>
    <w:rsid w:val="00174275"/>
    <w:pPr>
      <w:keepNext/>
      <w:outlineLvl w:val="4"/>
    </w:pPr>
    <w:rPr>
      <w:rFonts w:ascii="Arial" w:eastAsia="Times New Roman" w:hAnsi="Arial" w:cs="Times New Roman"/>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74275"/>
    <w:rPr>
      <w:rFonts w:ascii="Arial" w:eastAsia="Times New Roman" w:hAnsi="Arial" w:cs="Arial"/>
      <w:b/>
      <w:szCs w:val="24"/>
    </w:rPr>
  </w:style>
  <w:style w:type="character" w:customStyle="1" w:styleId="Heading4Char">
    <w:name w:val="Heading 4 Char"/>
    <w:basedOn w:val="DefaultParagraphFont"/>
    <w:link w:val="Heading4"/>
    <w:rsid w:val="00174275"/>
    <w:rPr>
      <w:rFonts w:ascii="Arial" w:eastAsia="Times New Roman" w:hAnsi="Arial" w:cs="Arial"/>
      <w:bCs/>
      <w:szCs w:val="24"/>
      <w:u w:val="single"/>
    </w:rPr>
  </w:style>
  <w:style w:type="character" w:customStyle="1" w:styleId="Heading5Char">
    <w:name w:val="Heading 5 Char"/>
    <w:basedOn w:val="DefaultParagraphFont"/>
    <w:link w:val="Heading5"/>
    <w:rsid w:val="00174275"/>
    <w:rPr>
      <w:rFonts w:ascii="Arial" w:eastAsia="Times New Roman" w:hAnsi="Arial" w:cs="Times New Roman"/>
      <w:b/>
      <w:sz w:val="20"/>
      <w:szCs w:val="24"/>
    </w:rPr>
  </w:style>
  <w:style w:type="paragraph" w:styleId="ListParagraph">
    <w:name w:val="List Paragraph"/>
    <w:basedOn w:val="Normal"/>
    <w:uiPriority w:val="34"/>
    <w:qFormat/>
    <w:rsid w:val="00174275"/>
    <w:pPr>
      <w:ind w:left="720"/>
      <w:contextualSpacing/>
    </w:pPr>
  </w:style>
  <w:style w:type="table" w:styleId="TableGrid">
    <w:name w:val="Table Grid"/>
    <w:basedOn w:val="TableNormal"/>
    <w:uiPriority w:val="59"/>
    <w:rsid w:val="00174275"/>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74275"/>
    <w:rPr>
      <w:rFonts w:ascii="Arial" w:eastAsia="Times New Roman" w:hAnsi="Arial" w:cs="Arial"/>
      <w:sz w:val="20"/>
      <w:lang w:eastAsia="en-US"/>
    </w:rPr>
  </w:style>
  <w:style w:type="character" w:customStyle="1" w:styleId="BodyText2Char">
    <w:name w:val="Body Text 2 Char"/>
    <w:basedOn w:val="DefaultParagraphFont"/>
    <w:link w:val="BodyText2"/>
    <w:rsid w:val="00174275"/>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Jefferson</dc:creator>
  <cp:keywords/>
  <dc:description/>
  <cp:lastModifiedBy>Adrienne Marsh</cp:lastModifiedBy>
  <cp:revision>7</cp:revision>
  <dcterms:created xsi:type="dcterms:W3CDTF">2019-07-04T08:50:00Z</dcterms:created>
  <dcterms:modified xsi:type="dcterms:W3CDTF">2019-07-10T10:36:00Z</dcterms:modified>
</cp:coreProperties>
</file>