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CBDC" w14:textId="77777777" w:rsidR="000268B6" w:rsidRDefault="000268B6">
      <w:pPr>
        <w:pStyle w:val="BodyText"/>
        <w:rPr>
          <w:rFonts w:ascii="Times New Roman"/>
          <w:sz w:val="20"/>
        </w:rPr>
      </w:pPr>
      <w:bookmarkStart w:id="0" w:name="_GoBack"/>
      <w:bookmarkEnd w:id="0"/>
    </w:p>
    <w:p w14:paraId="35F46561" w14:textId="77777777" w:rsidR="000268B6" w:rsidRDefault="000268B6">
      <w:pPr>
        <w:pStyle w:val="BodyText"/>
        <w:spacing w:before="8"/>
        <w:rPr>
          <w:rFonts w:ascii="Times New Roman"/>
          <w:sz w:val="17"/>
        </w:rPr>
      </w:pPr>
    </w:p>
    <w:p w14:paraId="28F5AE49" w14:textId="77777777" w:rsidR="00B82A5C" w:rsidRPr="00B82A5C" w:rsidRDefault="00B82A5C" w:rsidP="00B82A5C"/>
    <w:p w14:paraId="742C0227" w14:textId="77777777" w:rsidR="00B82A5C" w:rsidRDefault="00B82A5C" w:rsidP="00B82A5C">
      <w:pPr>
        <w:pStyle w:val="Heading1"/>
      </w:pPr>
      <w:r>
        <w:t xml:space="preserve">Job Description and Person Specification </w:t>
      </w:r>
    </w:p>
    <w:p w14:paraId="575B97FD" w14:textId="77777777" w:rsidR="00B82A5C" w:rsidRDefault="00B82A5C" w:rsidP="00B82A5C"/>
    <w:p w14:paraId="6FE2AEA2" w14:textId="73825798" w:rsidR="000268B6" w:rsidRDefault="00B82A5C" w:rsidP="00B82A5C">
      <w:pPr>
        <w:pStyle w:val="Heading1"/>
      </w:pPr>
      <w:r>
        <w:t xml:space="preserve">Job Title - </w:t>
      </w:r>
      <w:r w:rsidRPr="005632A5">
        <w:t xml:space="preserve">Lecturer in </w:t>
      </w:r>
      <w:r w:rsidR="000B304E" w:rsidRPr="005632A5">
        <w:t>Professional Studies</w:t>
      </w:r>
    </w:p>
    <w:p w14:paraId="66526201"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25188014" w14:textId="77777777">
        <w:trPr>
          <w:trHeight w:val="549"/>
        </w:trPr>
        <w:tc>
          <w:tcPr>
            <w:tcW w:w="9215" w:type="dxa"/>
            <w:gridSpan w:val="2"/>
          </w:tcPr>
          <w:p w14:paraId="0186A299" w14:textId="77777777" w:rsidR="000268B6" w:rsidRDefault="00B82A5C">
            <w:pPr>
              <w:pStyle w:val="TableParagraph"/>
              <w:spacing w:before="39"/>
              <w:ind w:left="3528" w:right="3521"/>
              <w:jc w:val="center"/>
              <w:rPr>
                <w:b/>
                <w:sz w:val="28"/>
              </w:rPr>
            </w:pPr>
            <w:r>
              <w:rPr>
                <w:b/>
                <w:sz w:val="28"/>
              </w:rPr>
              <w:t>Job Description</w:t>
            </w:r>
          </w:p>
        </w:tc>
      </w:tr>
      <w:tr w:rsidR="000268B6" w14:paraId="01F0BE4A" w14:textId="77777777">
        <w:trPr>
          <w:trHeight w:val="1067"/>
        </w:trPr>
        <w:tc>
          <w:tcPr>
            <w:tcW w:w="5389" w:type="dxa"/>
          </w:tcPr>
          <w:p w14:paraId="37F65775" w14:textId="77777777" w:rsidR="000268B6" w:rsidRDefault="00B82A5C">
            <w:pPr>
              <w:pStyle w:val="TableParagraph"/>
              <w:spacing w:before="38"/>
              <w:ind w:left="170" w:right="164"/>
              <w:jc w:val="center"/>
              <w:rPr>
                <w:b/>
                <w:sz w:val="24"/>
              </w:rPr>
            </w:pPr>
            <w:r>
              <w:rPr>
                <w:b/>
                <w:sz w:val="24"/>
              </w:rPr>
              <w:t>College/Service</w:t>
            </w:r>
          </w:p>
          <w:p w14:paraId="008600D5" w14:textId="16861354" w:rsidR="000268B6" w:rsidRDefault="008E26CC">
            <w:pPr>
              <w:pStyle w:val="TableParagraph"/>
              <w:spacing w:before="178"/>
              <w:ind w:left="170" w:right="166"/>
              <w:jc w:val="center"/>
              <w:rPr>
                <w:sz w:val="24"/>
              </w:rPr>
            </w:pPr>
            <w:r>
              <w:rPr>
                <w:sz w:val="24"/>
              </w:rPr>
              <w:t>London college of Communication (LCC)</w:t>
            </w:r>
          </w:p>
        </w:tc>
        <w:tc>
          <w:tcPr>
            <w:tcW w:w="3826" w:type="dxa"/>
          </w:tcPr>
          <w:p w14:paraId="2FDA9497" w14:textId="77777777" w:rsidR="000268B6" w:rsidRDefault="00B82A5C">
            <w:pPr>
              <w:pStyle w:val="TableParagraph"/>
              <w:spacing w:line="274" w:lineRule="exact"/>
              <w:ind w:left="232" w:right="221"/>
              <w:jc w:val="center"/>
              <w:rPr>
                <w:b/>
                <w:sz w:val="24"/>
              </w:rPr>
            </w:pPr>
            <w:r>
              <w:rPr>
                <w:b/>
                <w:sz w:val="24"/>
              </w:rPr>
              <w:t>Location</w:t>
            </w:r>
          </w:p>
          <w:p w14:paraId="6F833AF2" w14:textId="77777777" w:rsidR="000268B6" w:rsidRDefault="000268B6">
            <w:pPr>
              <w:pStyle w:val="TableParagraph"/>
              <w:spacing w:before="6"/>
              <w:rPr>
                <w:b/>
              </w:rPr>
            </w:pPr>
          </w:p>
          <w:p w14:paraId="1879564E" w14:textId="283E13BF" w:rsidR="000268B6" w:rsidRDefault="008E26CC">
            <w:pPr>
              <w:pStyle w:val="TableParagraph"/>
              <w:ind w:left="231" w:right="221"/>
              <w:jc w:val="center"/>
              <w:rPr>
                <w:sz w:val="24"/>
              </w:rPr>
            </w:pPr>
            <w:r>
              <w:rPr>
                <w:sz w:val="24"/>
              </w:rPr>
              <w:t>Elephant &amp; Castle</w:t>
            </w:r>
          </w:p>
        </w:tc>
      </w:tr>
      <w:tr w:rsidR="000268B6" w14:paraId="620208B5" w14:textId="77777777">
        <w:trPr>
          <w:trHeight w:val="386"/>
        </w:trPr>
        <w:tc>
          <w:tcPr>
            <w:tcW w:w="5389" w:type="dxa"/>
            <w:tcBorders>
              <w:bottom w:val="nil"/>
            </w:tcBorders>
          </w:tcPr>
          <w:p w14:paraId="0BC0C918"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7DEF57A3" w14:textId="77777777" w:rsidR="000268B6" w:rsidRDefault="00B82A5C">
            <w:pPr>
              <w:pStyle w:val="TableParagraph"/>
              <w:spacing w:before="38"/>
              <w:ind w:left="760"/>
              <w:rPr>
                <w:b/>
                <w:sz w:val="24"/>
              </w:rPr>
            </w:pPr>
            <w:r>
              <w:rPr>
                <w:b/>
                <w:sz w:val="24"/>
              </w:rPr>
              <w:t>Hours per week/FTE</w:t>
            </w:r>
          </w:p>
        </w:tc>
      </w:tr>
      <w:tr w:rsidR="000268B6" w14:paraId="1181C79C" w14:textId="77777777" w:rsidTr="008E26CC">
        <w:trPr>
          <w:trHeight w:val="570"/>
        </w:trPr>
        <w:tc>
          <w:tcPr>
            <w:tcW w:w="5389" w:type="dxa"/>
            <w:tcBorders>
              <w:top w:val="nil"/>
            </w:tcBorders>
          </w:tcPr>
          <w:p w14:paraId="0314E618" w14:textId="77777777" w:rsidR="000268B6" w:rsidRDefault="00B82A5C">
            <w:pPr>
              <w:pStyle w:val="TableParagraph"/>
              <w:spacing w:before="64"/>
              <w:ind w:left="170" w:right="161"/>
              <w:jc w:val="center"/>
              <w:rPr>
                <w:sz w:val="24"/>
              </w:rPr>
            </w:pPr>
            <w:r>
              <w:rPr>
                <w:sz w:val="24"/>
              </w:rPr>
              <w:t>Permanent</w:t>
            </w:r>
          </w:p>
          <w:p w14:paraId="4CAFB6A9" w14:textId="70883E6E" w:rsidR="000268B6" w:rsidRDefault="000268B6" w:rsidP="008E26CC">
            <w:pPr>
              <w:pStyle w:val="TableParagraph"/>
              <w:ind w:right="165"/>
              <w:rPr>
                <w:sz w:val="24"/>
              </w:rPr>
            </w:pPr>
          </w:p>
        </w:tc>
        <w:tc>
          <w:tcPr>
            <w:tcW w:w="3826" w:type="dxa"/>
            <w:tcBorders>
              <w:top w:val="nil"/>
            </w:tcBorders>
          </w:tcPr>
          <w:p w14:paraId="0BFF46BE" w14:textId="4387C828" w:rsidR="000268B6" w:rsidRDefault="000B304E">
            <w:pPr>
              <w:pStyle w:val="TableParagraph"/>
              <w:spacing w:before="64"/>
              <w:ind w:left="228" w:right="221"/>
              <w:jc w:val="center"/>
              <w:rPr>
                <w:sz w:val="24"/>
              </w:rPr>
            </w:pPr>
            <w:r>
              <w:rPr>
                <w:sz w:val="24"/>
              </w:rPr>
              <w:t xml:space="preserve">22.2 / </w:t>
            </w:r>
            <w:r w:rsidR="008E26CC">
              <w:rPr>
                <w:sz w:val="24"/>
              </w:rPr>
              <w:t>0.6</w:t>
            </w:r>
          </w:p>
          <w:p w14:paraId="3115198B" w14:textId="4AD81419" w:rsidR="000268B6" w:rsidRDefault="000268B6">
            <w:pPr>
              <w:pStyle w:val="TableParagraph"/>
              <w:ind w:left="232" w:right="221"/>
              <w:jc w:val="center"/>
              <w:rPr>
                <w:sz w:val="24"/>
              </w:rPr>
            </w:pPr>
          </w:p>
        </w:tc>
      </w:tr>
      <w:tr w:rsidR="000268B6" w14:paraId="3B81C473" w14:textId="77777777" w:rsidTr="008E26CC">
        <w:trPr>
          <w:trHeight w:val="802"/>
        </w:trPr>
        <w:tc>
          <w:tcPr>
            <w:tcW w:w="5389" w:type="dxa"/>
            <w:tcBorders>
              <w:bottom w:val="nil"/>
            </w:tcBorders>
          </w:tcPr>
          <w:p w14:paraId="3AD3648B" w14:textId="77777777" w:rsidR="000268B6" w:rsidRDefault="00B82A5C">
            <w:pPr>
              <w:pStyle w:val="TableParagraph"/>
              <w:spacing w:before="41"/>
              <w:ind w:left="170" w:right="165"/>
              <w:jc w:val="center"/>
              <w:rPr>
                <w:b/>
                <w:sz w:val="24"/>
              </w:rPr>
            </w:pPr>
            <w:r>
              <w:rPr>
                <w:b/>
                <w:sz w:val="24"/>
              </w:rPr>
              <w:t>Accountable to</w:t>
            </w:r>
          </w:p>
          <w:p w14:paraId="5AC4FD2A" w14:textId="6CCB161E" w:rsidR="000268B6" w:rsidRDefault="008E26CC">
            <w:pPr>
              <w:pStyle w:val="TableParagraph"/>
              <w:spacing w:before="137"/>
              <w:ind w:left="170" w:right="166"/>
              <w:jc w:val="center"/>
              <w:rPr>
                <w:sz w:val="24"/>
              </w:rPr>
            </w:pPr>
            <w:r>
              <w:rPr>
                <w:sz w:val="24"/>
              </w:rPr>
              <w:t>Co-ordinator</w:t>
            </w:r>
            <w:r w:rsidR="00B82A5C">
              <w:rPr>
                <w:sz w:val="24"/>
              </w:rPr>
              <w:t xml:space="preserve">, </w:t>
            </w:r>
            <w:r>
              <w:rPr>
                <w:sz w:val="24"/>
              </w:rPr>
              <w:t>Diploma in Professional Studies</w:t>
            </w:r>
          </w:p>
        </w:tc>
        <w:tc>
          <w:tcPr>
            <w:tcW w:w="3826" w:type="dxa"/>
            <w:vMerge w:val="restart"/>
          </w:tcPr>
          <w:p w14:paraId="523117D6" w14:textId="77777777" w:rsidR="000268B6" w:rsidRDefault="00B82A5C" w:rsidP="008E26CC">
            <w:pPr>
              <w:pStyle w:val="TableParagraph"/>
              <w:jc w:val="center"/>
              <w:rPr>
                <w:b/>
                <w:sz w:val="24"/>
              </w:rPr>
            </w:pPr>
            <w:r>
              <w:rPr>
                <w:b/>
                <w:sz w:val="24"/>
              </w:rPr>
              <w:t>Weeks per year</w:t>
            </w:r>
          </w:p>
          <w:p w14:paraId="406C55F1" w14:textId="77777777" w:rsidR="000268B6" w:rsidRDefault="000268B6" w:rsidP="008E26CC">
            <w:pPr>
              <w:pStyle w:val="TableParagraph"/>
              <w:spacing w:before="4"/>
              <w:jc w:val="center"/>
              <w:rPr>
                <w:b/>
              </w:rPr>
            </w:pPr>
          </w:p>
          <w:p w14:paraId="1729D94B" w14:textId="3584F520" w:rsidR="000268B6" w:rsidRDefault="008E26CC" w:rsidP="008E26CC">
            <w:pPr>
              <w:pStyle w:val="TableParagraph"/>
              <w:jc w:val="center"/>
              <w:rPr>
                <w:sz w:val="24"/>
              </w:rPr>
            </w:pPr>
            <w:r>
              <w:rPr>
                <w:sz w:val="24"/>
              </w:rPr>
              <w:t>Part-time</w:t>
            </w:r>
          </w:p>
        </w:tc>
      </w:tr>
      <w:tr w:rsidR="000268B6" w14:paraId="4D984CC4" w14:textId="77777777" w:rsidTr="008E26CC">
        <w:trPr>
          <w:trHeight w:val="126"/>
        </w:trPr>
        <w:tc>
          <w:tcPr>
            <w:tcW w:w="5389" w:type="dxa"/>
            <w:tcBorders>
              <w:top w:val="nil"/>
            </w:tcBorders>
          </w:tcPr>
          <w:p w14:paraId="7C5A3E13" w14:textId="3B1D10A6" w:rsidR="000268B6" w:rsidRDefault="000268B6" w:rsidP="008E26CC">
            <w:pPr>
              <w:pStyle w:val="TableParagraph"/>
              <w:spacing w:before="64"/>
              <w:ind w:right="164"/>
              <w:rPr>
                <w:sz w:val="24"/>
              </w:rPr>
            </w:pPr>
          </w:p>
        </w:tc>
        <w:tc>
          <w:tcPr>
            <w:tcW w:w="3826" w:type="dxa"/>
            <w:vMerge/>
            <w:tcBorders>
              <w:top w:val="nil"/>
            </w:tcBorders>
          </w:tcPr>
          <w:p w14:paraId="2D0C57FD" w14:textId="77777777" w:rsidR="000268B6" w:rsidRDefault="000268B6">
            <w:pPr>
              <w:rPr>
                <w:sz w:val="2"/>
                <w:szCs w:val="2"/>
              </w:rPr>
            </w:pPr>
          </w:p>
        </w:tc>
      </w:tr>
      <w:tr w:rsidR="000268B6" w14:paraId="490F00E3" w14:textId="77777777">
        <w:trPr>
          <w:trHeight w:val="386"/>
        </w:trPr>
        <w:tc>
          <w:tcPr>
            <w:tcW w:w="5389" w:type="dxa"/>
            <w:tcBorders>
              <w:bottom w:val="nil"/>
            </w:tcBorders>
          </w:tcPr>
          <w:p w14:paraId="66C5DC75"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4FA76BDD" w14:textId="77777777" w:rsidR="000268B6" w:rsidRDefault="00B82A5C">
            <w:pPr>
              <w:pStyle w:val="TableParagraph"/>
              <w:spacing w:before="38"/>
              <w:ind w:left="232" w:right="220"/>
              <w:jc w:val="center"/>
              <w:rPr>
                <w:b/>
                <w:sz w:val="24"/>
              </w:rPr>
            </w:pPr>
            <w:r>
              <w:rPr>
                <w:b/>
                <w:sz w:val="24"/>
              </w:rPr>
              <w:t>Grade</w:t>
            </w:r>
          </w:p>
          <w:p w14:paraId="64E1E4AF" w14:textId="77777777" w:rsidR="000268B6" w:rsidRDefault="00B82A5C">
            <w:pPr>
              <w:pStyle w:val="TableParagraph"/>
              <w:spacing w:before="137"/>
              <w:ind w:left="8"/>
              <w:jc w:val="center"/>
              <w:rPr>
                <w:sz w:val="24"/>
              </w:rPr>
            </w:pPr>
            <w:r>
              <w:rPr>
                <w:w w:val="99"/>
                <w:sz w:val="24"/>
              </w:rPr>
              <w:t>5</w:t>
            </w:r>
          </w:p>
        </w:tc>
      </w:tr>
      <w:tr w:rsidR="000268B6" w14:paraId="7DFB159C" w14:textId="77777777">
        <w:trPr>
          <w:trHeight w:val="1014"/>
        </w:trPr>
        <w:tc>
          <w:tcPr>
            <w:tcW w:w="5389" w:type="dxa"/>
            <w:tcBorders>
              <w:top w:val="nil"/>
            </w:tcBorders>
          </w:tcPr>
          <w:p w14:paraId="5FA1F335" w14:textId="098705A2" w:rsidR="000268B6" w:rsidRDefault="00B82A5C" w:rsidP="000B304E">
            <w:pPr>
              <w:pStyle w:val="TableParagraph"/>
              <w:spacing w:before="64" w:line="360" w:lineRule="auto"/>
              <w:ind w:left="1886" w:right="117" w:hanging="1313"/>
              <w:rPr>
                <w:sz w:val="24"/>
              </w:rPr>
            </w:pPr>
            <w:r>
              <w:rPr>
                <w:sz w:val="24"/>
              </w:rPr>
              <w:t>£</w:t>
            </w:r>
            <w:r w:rsidR="001D483F">
              <w:rPr>
                <w:sz w:val="24"/>
              </w:rPr>
              <w:t>38, 694</w:t>
            </w:r>
            <w:r>
              <w:rPr>
                <w:sz w:val="24"/>
              </w:rPr>
              <w:t>to £</w:t>
            </w:r>
            <w:r w:rsidR="001D483F">
              <w:rPr>
                <w:sz w:val="24"/>
              </w:rPr>
              <w:t>45, 221</w:t>
            </w:r>
            <w:r>
              <w:rPr>
                <w:sz w:val="24"/>
              </w:rPr>
              <w:t xml:space="preserve"> </w:t>
            </w:r>
            <w:r w:rsidR="000B304E">
              <w:rPr>
                <w:sz w:val="24"/>
              </w:rPr>
              <w:t>(£22,216 - £27,853)</w:t>
            </w:r>
            <w:r>
              <w:rPr>
                <w:sz w:val="24"/>
              </w:rPr>
              <w:t xml:space="preserve"> per annum </w:t>
            </w:r>
          </w:p>
        </w:tc>
        <w:tc>
          <w:tcPr>
            <w:tcW w:w="3826" w:type="dxa"/>
            <w:vMerge/>
            <w:tcBorders>
              <w:top w:val="nil"/>
            </w:tcBorders>
          </w:tcPr>
          <w:p w14:paraId="62FC23ED" w14:textId="77777777" w:rsidR="000268B6" w:rsidRDefault="000268B6">
            <w:pPr>
              <w:rPr>
                <w:sz w:val="2"/>
                <w:szCs w:val="2"/>
              </w:rPr>
            </w:pPr>
          </w:p>
        </w:tc>
      </w:tr>
    </w:tbl>
    <w:p w14:paraId="2478EBB3" w14:textId="77777777" w:rsidR="000268B6" w:rsidRDefault="000268B6">
      <w:pPr>
        <w:pStyle w:val="BodyText"/>
        <w:rPr>
          <w:b/>
          <w:sz w:val="20"/>
        </w:rPr>
      </w:pPr>
    </w:p>
    <w:p w14:paraId="4DF6E667"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6F475C86" wp14:editId="1FB56F34">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E1E11" w14:textId="77777777" w:rsidR="008E26CC" w:rsidRDefault="008E26CC">
                            <w:pPr>
                              <w:spacing w:line="274" w:lineRule="exact"/>
                              <w:ind w:left="105"/>
                              <w:rPr>
                                <w:b/>
                                <w:sz w:val="24"/>
                              </w:rPr>
                            </w:pPr>
                          </w:p>
                          <w:p w14:paraId="25E2D86C" w14:textId="6A719A6C" w:rsidR="000268B6" w:rsidRDefault="00B82A5C">
                            <w:pPr>
                              <w:spacing w:line="274" w:lineRule="exact"/>
                              <w:ind w:left="105"/>
                              <w:rPr>
                                <w:b/>
                                <w:sz w:val="24"/>
                              </w:rPr>
                            </w:pPr>
                            <w:r>
                              <w:rPr>
                                <w:b/>
                                <w:sz w:val="24"/>
                              </w:rPr>
                              <w:t>Purpose of role</w:t>
                            </w:r>
                          </w:p>
                          <w:p w14:paraId="0A956009" w14:textId="77777777" w:rsidR="000268B6" w:rsidRDefault="000268B6">
                            <w:pPr>
                              <w:pStyle w:val="BodyText"/>
                              <w:rPr>
                                <w:b/>
                                <w:sz w:val="26"/>
                              </w:rPr>
                            </w:pPr>
                          </w:p>
                          <w:p w14:paraId="181EF661" w14:textId="5B6D8DF0" w:rsidR="008E26CC" w:rsidRDefault="008E26CC" w:rsidP="008E26CC">
                            <w:pPr>
                              <w:spacing w:line="360" w:lineRule="auto"/>
                              <w:rPr>
                                <w:rFonts w:eastAsia="Calibri"/>
                                <w:lang w:val="en-US"/>
                              </w:rPr>
                            </w:pPr>
                            <w:r w:rsidRPr="000818A2">
                              <w:rPr>
                                <w:bCs/>
                              </w:rPr>
                              <w:t xml:space="preserve">The Diploma in Professional Studies (DPS) is an optional Industrial placement year between the second and fourth year of an undergraduate course. DPS offers students the opportunity to undertake placements, secondments, </w:t>
                            </w:r>
                            <w:r>
                              <w:rPr>
                                <w:bCs/>
                              </w:rPr>
                              <w:t>s</w:t>
                            </w:r>
                            <w:r w:rsidRPr="000818A2">
                              <w:rPr>
                                <w:bCs/>
                              </w:rPr>
                              <w:t xml:space="preserve">elf-initiated/freelance projects, socially engaged and entrepreneurial activities within the year, working within an extensive and worldwide network </w:t>
                            </w:r>
                            <w:r w:rsidRPr="000818A2">
                              <w:rPr>
                                <w:rFonts w:eastAsia="Calibri"/>
                                <w:lang w:val="en-US"/>
                              </w:rPr>
                              <w:t>of international private, public and third sector</w:t>
                            </w:r>
                            <w:r>
                              <w:rPr>
                                <w:rFonts w:eastAsia="Calibri"/>
                                <w:lang w:val="en-US"/>
                              </w:rPr>
                              <w:t xml:space="preserve"> </w:t>
                            </w:r>
                            <w:r w:rsidRPr="000818A2">
                              <w:rPr>
                                <w:rFonts w:eastAsia="Calibri"/>
                                <w:lang w:val="en-US"/>
                              </w:rPr>
                              <w:t>organisations.</w:t>
                            </w:r>
                          </w:p>
                          <w:p w14:paraId="14EB19EA" w14:textId="1A4DE4CD" w:rsidR="008E26CC" w:rsidRDefault="008E26CC" w:rsidP="008E26CC">
                            <w:pPr>
                              <w:rPr>
                                <w:rFonts w:eastAsia="Calibri"/>
                                <w:lang w:val="en-US"/>
                              </w:rPr>
                            </w:pPr>
                          </w:p>
                          <w:p w14:paraId="394F4831" w14:textId="77777777" w:rsidR="008E26CC" w:rsidRDefault="008E26CC" w:rsidP="008E26CC">
                            <w:pPr>
                              <w:rPr>
                                <w:rFonts w:eastAsia="Calibri"/>
                                <w:lang w:val="en-US"/>
                              </w:rPr>
                            </w:pPr>
                          </w:p>
                          <w:p w14:paraId="56801D87" w14:textId="0BF9B1F7" w:rsidR="008E26CC" w:rsidRDefault="008E26CC" w:rsidP="008E26CC">
                            <w:pPr>
                              <w:rPr>
                                <w:rFonts w:eastAsia="Calibri"/>
                                <w:lang w:val="en-US"/>
                              </w:rPr>
                            </w:pPr>
                          </w:p>
                          <w:p w14:paraId="052D161E" w14:textId="77777777" w:rsidR="008E26CC" w:rsidRPr="000818A2" w:rsidRDefault="008E26CC" w:rsidP="008E26CC">
                            <w:pPr>
                              <w:rPr>
                                <w:rFonts w:eastAsia="Calibri"/>
                                <w:lang w:val="en-US"/>
                              </w:rPr>
                            </w:pPr>
                          </w:p>
                          <w:p w14:paraId="3A628203" w14:textId="71A9BF5B" w:rsidR="000268B6" w:rsidRDefault="000268B6" w:rsidP="008E26CC">
                            <w:pPr>
                              <w:pStyle w:val="BodyText"/>
                              <w:spacing w:line="360" w:lineRule="auto"/>
                              <w:ind w:left="105" w:right="22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475C86"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RlN3&#10;ruMAAAAQAQAADwAAAGRycy9kb3ducmV2LnhtbExPy27CMBC8V+o/WIvUW3ECbkRDHFS1okJCPTTl&#10;A0y8xBGxHcUmhL/vcmovqx3t7DyKzWQ7NuIQWu8kpPMEGLra69Y1Eg4/2+cVsBCV06rzDiXcMMCm&#10;fHwoVK791X3jWMWGkYgLuZJgYuxzzkNt0Kow9z06up38YFUkODRcD+pK4rbjiyTJuFWtIwejenw3&#10;WJ+ri5XQ7k7Z5/ZLKLPHw86L9CbGfSXl02z6WNN4WwOLOMW/D7h3oPxQUrCjvzgdWEdYiCVRaVlR&#10;jzshyV4yYEcJy9dFCrws+P8i5S8AAAD//wMAUEsBAi0AFAAGAAgAAAAhALaDOJL+AAAA4QEAABMA&#10;AAAAAAAAAAAAAAAAAAAAAFtDb250ZW50X1R5cGVzXS54bWxQSwECLQAUAAYACAAAACEAOP0h/9YA&#10;AACUAQAACwAAAAAAAAAAAAAAAAAvAQAAX3JlbHMvLnJlbHNQSwECLQAUAAYACAAAACEA4k5QiHsC&#10;AAACBQAADgAAAAAAAAAAAAAAAAAuAgAAZHJzL2Uyb0RvYy54bWxQSwECLQAUAAYACAAAACEARlN3&#10;ruMAAAAQAQAADwAAAAAAAAAAAAAAAADVBAAAZHJzL2Rvd25yZXYueG1sUEsFBgAAAAAEAAQA8wAA&#10;AOUFAAAAAA==&#10;" filled="f" strokeweight=".24pt">
                <v:textbox inset="0,0,0,0">
                  <w:txbxContent>
                    <w:p w14:paraId="233E1E11" w14:textId="77777777" w:rsidR="008E26CC" w:rsidRDefault="008E26CC">
                      <w:pPr>
                        <w:spacing w:line="274" w:lineRule="exact"/>
                        <w:ind w:left="105"/>
                        <w:rPr>
                          <w:b/>
                          <w:sz w:val="24"/>
                        </w:rPr>
                      </w:pPr>
                    </w:p>
                    <w:p w14:paraId="25E2D86C" w14:textId="6A719A6C" w:rsidR="000268B6" w:rsidRDefault="00B82A5C">
                      <w:pPr>
                        <w:spacing w:line="274" w:lineRule="exact"/>
                        <w:ind w:left="105"/>
                        <w:rPr>
                          <w:b/>
                          <w:sz w:val="24"/>
                        </w:rPr>
                      </w:pPr>
                      <w:r>
                        <w:rPr>
                          <w:b/>
                          <w:sz w:val="24"/>
                        </w:rPr>
                        <w:t>Purpose of role</w:t>
                      </w:r>
                    </w:p>
                    <w:p w14:paraId="0A956009" w14:textId="77777777" w:rsidR="000268B6" w:rsidRDefault="000268B6">
                      <w:pPr>
                        <w:pStyle w:val="BodyText"/>
                        <w:rPr>
                          <w:b/>
                          <w:sz w:val="26"/>
                        </w:rPr>
                      </w:pPr>
                    </w:p>
                    <w:p w14:paraId="181EF661" w14:textId="5B6D8DF0" w:rsidR="008E26CC" w:rsidRDefault="008E26CC" w:rsidP="008E26CC">
                      <w:pPr>
                        <w:spacing w:line="360" w:lineRule="auto"/>
                        <w:rPr>
                          <w:rFonts w:eastAsia="Calibri"/>
                          <w:lang w:val="en-US"/>
                        </w:rPr>
                      </w:pPr>
                      <w:r w:rsidRPr="000818A2">
                        <w:rPr>
                          <w:bCs/>
                        </w:rPr>
                        <w:t xml:space="preserve">The Diploma in Professional Studies (DPS) is an optional Industrial placement year between the second and fourth year of an undergraduate course. DPS offers students the opportunity to undertake placements, secondments, </w:t>
                      </w:r>
                      <w:r>
                        <w:rPr>
                          <w:bCs/>
                        </w:rPr>
                        <w:t>s</w:t>
                      </w:r>
                      <w:r w:rsidRPr="000818A2">
                        <w:rPr>
                          <w:bCs/>
                        </w:rPr>
                        <w:t xml:space="preserve">elf-initiated/freelance projects, socially engaged and entrepreneurial activities within the year, working within an extensive and worldwide network </w:t>
                      </w:r>
                      <w:r w:rsidRPr="000818A2">
                        <w:rPr>
                          <w:rFonts w:eastAsia="Calibri"/>
                          <w:lang w:val="en-US"/>
                        </w:rPr>
                        <w:t>of international private, public and third sector</w:t>
                      </w:r>
                      <w:r>
                        <w:rPr>
                          <w:rFonts w:eastAsia="Calibri"/>
                          <w:lang w:val="en-US"/>
                        </w:rPr>
                        <w:t xml:space="preserve"> </w:t>
                      </w:r>
                      <w:proofErr w:type="spellStart"/>
                      <w:r w:rsidRPr="000818A2">
                        <w:rPr>
                          <w:rFonts w:eastAsia="Calibri"/>
                          <w:lang w:val="en-US"/>
                        </w:rPr>
                        <w:t>organisations</w:t>
                      </w:r>
                      <w:proofErr w:type="spellEnd"/>
                      <w:r w:rsidRPr="000818A2">
                        <w:rPr>
                          <w:rFonts w:eastAsia="Calibri"/>
                          <w:lang w:val="en-US"/>
                        </w:rPr>
                        <w:t>.</w:t>
                      </w:r>
                    </w:p>
                    <w:p w14:paraId="14EB19EA" w14:textId="1A4DE4CD" w:rsidR="008E26CC" w:rsidRDefault="008E26CC" w:rsidP="008E26CC">
                      <w:pPr>
                        <w:rPr>
                          <w:rFonts w:eastAsia="Calibri"/>
                          <w:lang w:val="en-US"/>
                        </w:rPr>
                      </w:pPr>
                    </w:p>
                    <w:p w14:paraId="394F4831" w14:textId="77777777" w:rsidR="008E26CC" w:rsidRDefault="008E26CC" w:rsidP="008E26CC">
                      <w:pPr>
                        <w:rPr>
                          <w:rFonts w:eastAsia="Calibri"/>
                          <w:lang w:val="en-US"/>
                        </w:rPr>
                      </w:pPr>
                    </w:p>
                    <w:p w14:paraId="56801D87" w14:textId="0BF9B1F7" w:rsidR="008E26CC" w:rsidRDefault="008E26CC" w:rsidP="008E26CC">
                      <w:pPr>
                        <w:rPr>
                          <w:rFonts w:eastAsia="Calibri"/>
                          <w:lang w:val="en-US"/>
                        </w:rPr>
                      </w:pPr>
                    </w:p>
                    <w:p w14:paraId="052D161E" w14:textId="77777777" w:rsidR="008E26CC" w:rsidRPr="000818A2" w:rsidRDefault="008E26CC" w:rsidP="008E26CC">
                      <w:pPr>
                        <w:rPr>
                          <w:rFonts w:eastAsia="Calibri"/>
                          <w:lang w:val="en-US"/>
                        </w:rPr>
                      </w:pPr>
                    </w:p>
                    <w:p w14:paraId="3A628203" w14:textId="71A9BF5B" w:rsidR="000268B6" w:rsidRDefault="000268B6" w:rsidP="008E26CC">
                      <w:pPr>
                        <w:pStyle w:val="BodyText"/>
                        <w:spacing w:line="360" w:lineRule="auto"/>
                        <w:ind w:left="105" w:right="226"/>
                      </w:pPr>
                    </w:p>
                  </w:txbxContent>
                </v:textbox>
                <w10:wrap type="topAndBottom" anchorx="page"/>
              </v:shape>
            </w:pict>
          </mc:Fallback>
        </mc:AlternateContent>
      </w:r>
    </w:p>
    <w:p w14:paraId="13F1D5F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3FAAF2D9" w14:textId="77777777" w:rsidR="000268B6" w:rsidRDefault="000268B6">
      <w:pPr>
        <w:pStyle w:val="BodyText"/>
        <w:rPr>
          <w:b/>
          <w:sz w:val="20"/>
        </w:rPr>
      </w:pPr>
    </w:p>
    <w:p w14:paraId="1C33418E"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0DA55B87" w14:textId="77777777" w:rsidTr="005632A5">
        <w:trPr>
          <w:trHeight w:val="1977"/>
        </w:trPr>
        <w:tc>
          <w:tcPr>
            <w:tcW w:w="9213" w:type="dxa"/>
          </w:tcPr>
          <w:p w14:paraId="7566AC70" w14:textId="77777777" w:rsidR="000268B6" w:rsidRDefault="00B82A5C">
            <w:pPr>
              <w:pStyle w:val="TableParagraph"/>
              <w:spacing w:line="274" w:lineRule="exact"/>
              <w:ind w:left="107"/>
              <w:rPr>
                <w:b/>
                <w:sz w:val="24"/>
              </w:rPr>
            </w:pPr>
            <w:r>
              <w:rPr>
                <w:b/>
                <w:sz w:val="24"/>
              </w:rPr>
              <w:t>Purpose of role</w:t>
            </w:r>
          </w:p>
          <w:p w14:paraId="306643D9" w14:textId="77777777" w:rsidR="000268B6" w:rsidRDefault="000268B6">
            <w:pPr>
              <w:pStyle w:val="TableParagraph"/>
              <w:rPr>
                <w:b/>
              </w:rPr>
            </w:pPr>
          </w:p>
          <w:p w14:paraId="49A1C144" w14:textId="767D0FFB" w:rsidR="008E26CC" w:rsidRPr="008E26CC" w:rsidRDefault="00B82A5C" w:rsidP="008E26CC">
            <w:pPr>
              <w:pStyle w:val="TableParagraph"/>
              <w:spacing w:line="360" w:lineRule="auto"/>
              <w:ind w:left="107"/>
              <w:rPr>
                <w:sz w:val="24"/>
              </w:rPr>
            </w:pPr>
            <w:r>
              <w:rPr>
                <w:sz w:val="24"/>
              </w:rPr>
              <w:t>The post-holder will be expected to undertake –</w:t>
            </w:r>
          </w:p>
          <w:p w14:paraId="5D802A2A" w14:textId="77777777" w:rsidR="008E26CC" w:rsidRPr="008E26CC" w:rsidRDefault="008E26CC" w:rsidP="008E26CC">
            <w:pPr>
              <w:spacing w:line="360" w:lineRule="auto"/>
              <w:rPr>
                <w:sz w:val="24"/>
                <w:szCs w:val="24"/>
              </w:rPr>
            </w:pPr>
          </w:p>
          <w:p w14:paraId="18DE6CA5" w14:textId="298C5689" w:rsidR="008E26CC" w:rsidRPr="008E26CC" w:rsidRDefault="008E26CC" w:rsidP="008E26CC">
            <w:pPr>
              <w:numPr>
                <w:ilvl w:val="0"/>
                <w:numId w:val="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sz w:val="24"/>
                <w:szCs w:val="24"/>
              </w:rPr>
            </w:pPr>
            <w:r w:rsidRPr="008E26CC">
              <w:rPr>
                <w:sz w:val="24"/>
                <w:szCs w:val="24"/>
              </w:rPr>
              <w:t xml:space="preserve">Innovative teaching in the context of professional design practice, placement opportunity, collaboration, live projects and </w:t>
            </w:r>
            <w:r w:rsidRPr="005632A5">
              <w:rPr>
                <w:sz w:val="24"/>
                <w:szCs w:val="24"/>
              </w:rPr>
              <w:t>self-initiat</w:t>
            </w:r>
            <w:r w:rsidR="005632A5">
              <w:rPr>
                <w:sz w:val="24"/>
                <w:szCs w:val="24"/>
              </w:rPr>
              <w:t>ed enterprise projects</w:t>
            </w:r>
            <w:r w:rsidRPr="008E26CC">
              <w:rPr>
                <w:sz w:val="24"/>
                <w:szCs w:val="24"/>
              </w:rPr>
              <w:t>.</w:t>
            </w:r>
          </w:p>
          <w:p w14:paraId="10851A3B" w14:textId="77777777" w:rsidR="008E26CC" w:rsidRPr="008E26CC" w:rsidRDefault="008E26CC" w:rsidP="008E26CC">
            <w:pPr>
              <w:spacing w:line="360" w:lineRule="auto"/>
              <w:rPr>
                <w:sz w:val="24"/>
                <w:szCs w:val="24"/>
              </w:rPr>
            </w:pPr>
          </w:p>
          <w:p w14:paraId="5D4BF51E" w14:textId="66B9AC2D" w:rsidR="008E26CC" w:rsidRPr="008E26CC" w:rsidRDefault="008E26CC" w:rsidP="008E26CC">
            <w:pPr>
              <w:numPr>
                <w:ilvl w:val="0"/>
                <w:numId w:val="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sz w:val="24"/>
                <w:szCs w:val="24"/>
              </w:rPr>
            </w:pPr>
            <w:r w:rsidRPr="008E26CC">
              <w:rPr>
                <w:sz w:val="24"/>
                <w:szCs w:val="24"/>
              </w:rPr>
              <w:t xml:space="preserve">Development of industry relationships, communication channels and projects with UK and global professional and community partners. </w:t>
            </w:r>
            <w:r w:rsidRPr="008E26CC">
              <w:rPr>
                <w:rFonts w:eastAsia="Calibri"/>
                <w:sz w:val="24"/>
                <w:szCs w:val="24"/>
              </w:rPr>
              <w:t xml:space="preserve">In particular, providing professional knowledge and expertise in areas </w:t>
            </w:r>
            <w:r w:rsidR="001D483F">
              <w:rPr>
                <w:rFonts w:eastAsia="Calibri"/>
                <w:sz w:val="24"/>
                <w:szCs w:val="24"/>
              </w:rPr>
              <w:t>relating the Design School’s undergraduate courses</w:t>
            </w:r>
            <w:r w:rsidRPr="008E26CC">
              <w:rPr>
                <w:rFonts w:eastAsia="Calibri"/>
                <w:sz w:val="24"/>
                <w:szCs w:val="24"/>
              </w:rPr>
              <w:t xml:space="preserve">. </w:t>
            </w:r>
          </w:p>
          <w:p w14:paraId="1CF10C52" w14:textId="77777777" w:rsidR="008E26CC" w:rsidRDefault="008E26CC" w:rsidP="008E26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sz w:val="20"/>
                <w:szCs w:val="20"/>
              </w:rPr>
            </w:pPr>
          </w:p>
          <w:p w14:paraId="1E54AD4F" w14:textId="77777777" w:rsidR="000268B6" w:rsidRDefault="00B82A5C" w:rsidP="00C214E3">
            <w:pPr>
              <w:pStyle w:val="TableParagraph"/>
              <w:numPr>
                <w:ilvl w:val="0"/>
                <w:numId w:val="5"/>
              </w:numPr>
              <w:tabs>
                <w:tab w:val="left" w:pos="827"/>
                <w:tab w:val="left" w:pos="828"/>
              </w:tabs>
              <w:spacing w:before="10" w:line="360"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77EB017F" w14:textId="20D173D0" w:rsidR="00C214E3" w:rsidRPr="00C214E3" w:rsidRDefault="00C214E3" w:rsidP="00C214E3">
            <w:pPr>
              <w:pStyle w:val="TableParagraph"/>
              <w:tabs>
                <w:tab w:val="left" w:pos="827"/>
                <w:tab w:val="left" w:pos="828"/>
              </w:tabs>
              <w:spacing w:before="10" w:line="360" w:lineRule="auto"/>
              <w:ind w:right="392"/>
              <w:rPr>
                <w:sz w:val="24"/>
              </w:rPr>
            </w:pPr>
          </w:p>
        </w:tc>
      </w:tr>
      <w:tr w:rsidR="000268B6" w14:paraId="61B46DCD" w14:textId="77777777" w:rsidTr="005632A5">
        <w:trPr>
          <w:trHeight w:val="8922"/>
        </w:trPr>
        <w:tc>
          <w:tcPr>
            <w:tcW w:w="9213" w:type="dxa"/>
          </w:tcPr>
          <w:p w14:paraId="1BB4FD39" w14:textId="77777777" w:rsidR="000268B6" w:rsidRDefault="00B82A5C">
            <w:pPr>
              <w:pStyle w:val="TableParagraph"/>
              <w:spacing w:line="274" w:lineRule="exact"/>
              <w:ind w:left="107"/>
              <w:rPr>
                <w:b/>
                <w:sz w:val="24"/>
              </w:rPr>
            </w:pPr>
            <w:r>
              <w:rPr>
                <w:b/>
                <w:sz w:val="24"/>
              </w:rPr>
              <w:lastRenderedPageBreak/>
              <w:t>Duties and Responsibilities</w:t>
            </w:r>
          </w:p>
          <w:p w14:paraId="09632982" w14:textId="77777777" w:rsidR="000268B6" w:rsidRDefault="00B82A5C">
            <w:pPr>
              <w:pStyle w:val="TableParagraph"/>
              <w:spacing w:before="139"/>
              <w:ind w:left="107"/>
              <w:rPr>
                <w:sz w:val="24"/>
              </w:rPr>
            </w:pPr>
            <w:r>
              <w:rPr>
                <w:sz w:val="24"/>
              </w:rPr>
              <w:t>Teaching</w:t>
            </w:r>
          </w:p>
          <w:p w14:paraId="05457EC6" w14:textId="2120F0B7" w:rsidR="005632A5" w:rsidRPr="005632A5" w:rsidRDefault="00B82A5C" w:rsidP="00046ADF">
            <w:pPr>
              <w:pStyle w:val="TableParagraph"/>
              <w:numPr>
                <w:ilvl w:val="0"/>
                <w:numId w:val="4"/>
              </w:numPr>
              <w:tabs>
                <w:tab w:val="left" w:pos="827"/>
                <w:tab w:val="left" w:pos="828"/>
              </w:tabs>
              <w:spacing w:before="137" w:line="352" w:lineRule="auto"/>
              <w:ind w:right="748"/>
              <w:rPr>
                <w:sz w:val="24"/>
                <w:szCs w:val="24"/>
              </w:rPr>
            </w:pPr>
            <w:r>
              <w:rPr>
                <w:sz w:val="24"/>
              </w:rPr>
              <w:t xml:space="preserve">To undertake teaching </w:t>
            </w:r>
            <w:r w:rsidR="00F632FA">
              <w:rPr>
                <w:sz w:val="24"/>
              </w:rPr>
              <w:t xml:space="preserve">that </w:t>
            </w:r>
            <w:r w:rsidR="005632A5">
              <w:rPr>
                <w:sz w:val="24"/>
              </w:rPr>
              <w:t>reflect</w:t>
            </w:r>
            <w:r w:rsidR="00F632FA">
              <w:rPr>
                <w:sz w:val="24"/>
              </w:rPr>
              <w:t>s</w:t>
            </w:r>
            <w:r w:rsidR="005632A5">
              <w:rPr>
                <w:sz w:val="24"/>
              </w:rPr>
              <w:t xml:space="preserve"> </w:t>
            </w:r>
            <w:r>
              <w:rPr>
                <w:sz w:val="24"/>
              </w:rPr>
              <w:t xml:space="preserve">expertise </w:t>
            </w:r>
            <w:r w:rsidR="005632A5" w:rsidRPr="005632A5">
              <w:rPr>
                <w:sz w:val="24"/>
                <w:szCs w:val="24"/>
              </w:rPr>
              <w:t>in experiential learning  through employability and enterprise</w:t>
            </w:r>
            <w:r w:rsidR="005632A5">
              <w:rPr>
                <w:sz w:val="24"/>
                <w:szCs w:val="24"/>
              </w:rPr>
              <w:t xml:space="preserve">, and to </w:t>
            </w:r>
            <w:r w:rsidR="005632A5" w:rsidRPr="005632A5">
              <w:rPr>
                <w:sz w:val="24"/>
                <w:szCs w:val="24"/>
              </w:rPr>
              <w:t>provid</w:t>
            </w:r>
            <w:r w:rsidR="005632A5">
              <w:rPr>
                <w:sz w:val="24"/>
                <w:szCs w:val="24"/>
              </w:rPr>
              <w:t>e</w:t>
            </w:r>
            <w:r w:rsidR="005632A5" w:rsidRPr="005632A5">
              <w:rPr>
                <w:sz w:val="24"/>
                <w:szCs w:val="24"/>
              </w:rPr>
              <w:t xml:space="preserve"> students with local/global </w:t>
            </w:r>
            <w:r w:rsidR="005632A5">
              <w:rPr>
                <w:sz w:val="24"/>
                <w:szCs w:val="24"/>
              </w:rPr>
              <w:t xml:space="preserve">learning </w:t>
            </w:r>
            <w:r w:rsidR="005632A5" w:rsidRPr="005632A5">
              <w:rPr>
                <w:sz w:val="24"/>
                <w:szCs w:val="24"/>
              </w:rPr>
              <w:t xml:space="preserve">experiences linked to </w:t>
            </w:r>
            <w:r w:rsidR="005632A5">
              <w:rPr>
                <w:sz w:val="24"/>
                <w:szCs w:val="24"/>
              </w:rPr>
              <w:t xml:space="preserve">the </w:t>
            </w:r>
            <w:r w:rsidR="005632A5" w:rsidRPr="005632A5">
              <w:rPr>
                <w:sz w:val="24"/>
                <w:szCs w:val="24"/>
              </w:rPr>
              <w:t>develop</w:t>
            </w:r>
            <w:r w:rsidR="005632A5">
              <w:rPr>
                <w:sz w:val="24"/>
                <w:szCs w:val="24"/>
              </w:rPr>
              <w:t>ment</w:t>
            </w:r>
            <w:r w:rsidR="005632A5" w:rsidRPr="005632A5">
              <w:rPr>
                <w:sz w:val="24"/>
                <w:szCs w:val="24"/>
              </w:rPr>
              <w:t xml:space="preserve"> their </w:t>
            </w:r>
            <w:r w:rsidR="005632A5">
              <w:rPr>
                <w:sz w:val="24"/>
                <w:szCs w:val="24"/>
              </w:rPr>
              <w:t xml:space="preserve">professional </w:t>
            </w:r>
            <w:r w:rsidR="005632A5" w:rsidRPr="005632A5">
              <w:rPr>
                <w:sz w:val="24"/>
                <w:szCs w:val="24"/>
              </w:rPr>
              <w:t xml:space="preserve">practice. </w:t>
            </w:r>
          </w:p>
          <w:p w14:paraId="3CBE39A2" w14:textId="74DF37A7" w:rsidR="008E26CC" w:rsidRPr="005632A5" w:rsidRDefault="005632A5" w:rsidP="00046ADF">
            <w:pPr>
              <w:numPr>
                <w:ilvl w:val="0"/>
                <w:numId w:val="4"/>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sz w:val="24"/>
                <w:szCs w:val="24"/>
              </w:rPr>
            </w:pPr>
            <w:r w:rsidRPr="008E26CC">
              <w:rPr>
                <w:sz w:val="24"/>
                <w:szCs w:val="24"/>
              </w:rPr>
              <w:t>Curriculum development and research relevant to the 8 Design School subject specialisms</w:t>
            </w:r>
            <w:r>
              <w:rPr>
                <w:sz w:val="24"/>
                <w:szCs w:val="24"/>
              </w:rPr>
              <w:t xml:space="preserve">, </w:t>
            </w:r>
            <w:r w:rsidR="00B82A5C" w:rsidRPr="005632A5">
              <w:rPr>
                <w:sz w:val="24"/>
              </w:rPr>
              <w:t xml:space="preserve">and developments in </w:t>
            </w:r>
            <w:r w:rsidR="008E26CC" w:rsidRPr="005632A5">
              <w:rPr>
                <w:iCs/>
                <w:sz w:val="24"/>
                <w:szCs w:val="24"/>
              </w:rPr>
              <w:t xml:space="preserve">professional, cultural and community organisational practise, </w:t>
            </w:r>
            <w:r w:rsidR="00B82A5C" w:rsidRPr="005632A5">
              <w:rPr>
                <w:sz w:val="24"/>
              </w:rPr>
              <w:t>and to ensure that these developments are reflected in the curriculum in consultation with colleagues and within the structures and mechanisms established by the University and the</w:t>
            </w:r>
            <w:r w:rsidR="00B82A5C" w:rsidRPr="005632A5">
              <w:rPr>
                <w:spacing w:val="-10"/>
                <w:sz w:val="24"/>
              </w:rPr>
              <w:t xml:space="preserve"> </w:t>
            </w:r>
            <w:r w:rsidR="00B82A5C" w:rsidRPr="005632A5">
              <w:rPr>
                <w:sz w:val="24"/>
              </w:rPr>
              <w:t>College.</w:t>
            </w:r>
          </w:p>
          <w:p w14:paraId="5177BDC5" w14:textId="249BD9B4" w:rsidR="00046ADF" w:rsidRPr="00C214E3" w:rsidRDefault="00046ADF" w:rsidP="00046ADF">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sz w:val="24"/>
                <w:szCs w:val="24"/>
              </w:rPr>
            </w:pPr>
            <w:r w:rsidRPr="008E26CC">
              <w:rPr>
                <w:sz w:val="24"/>
                <w:szCs w:val="24"/>
              </w:rPr>
              <w:t xml:space="preserve">Development, together with the course </w:t>
            </w:r>
            <w:r>
              <w:rPr>
                <w:sz w:val="24"/>
                <w:szCs w:val="24"/>
              </w:rPr>
              <w:t>c</w:t>
            </w:r>
            <w:r w:rsidR="00C214E3">
              <w:rPr>
                <w:sz w:val="24"/>
                <w:szCs w:val="24"/>
              </w:rPr>
              <w:t>o</w:t>
            </w:r>
            <w:r>
              <w:rPr>
                <w:sz w:val="24"/>
                <w:szCs w:val="24"/>
              </w:rPr>
              <w:t>-ordinator</w:t>
            </w:r>
            <w:r w:rsidRPr="008E26CC">
              <w:rPr>
                <w:sz w:val="24"/>
                <w:szCs w:val="24"/>
              </w:rPr>
              <w:t xml:space="preserve">, </w:t>
            </w:r>
            <w:r>
              <w:rPr>
                <w:sz w:val="24"/>
                <w:szCs w:val="24"/>
              </w:rPr>
              <w:t xml:space="preserve">of </w:t>
            </w:r>
            <w:r w:rsidRPr="008E26CC">
              <w:rPr>
                <w:sz w:val="24"/>
                <w:szCs w:val="24"/>
              </w:rPr>
              <w:t xml:space="preserve">innovative and engaging assignment briefs, lectures and seminars providing students with </w:t>
            </w:r>
            <w:r w:rsidRPr="00C214E3">
              <w:rPr>
                <w:sz w:val="24"/>
                <w:szCs w:val="24"/>
              </w:rPr>
              <w:t>critical and analytical skills relevant to enterprising professional practice.</w:t>
            </w:r>
          </w:p>
          <w:p w14:paraId="46353785" w14:textId="29A7C777" w:rsidR="00C214E3" w:rsidRPr="00C214E3" w:rsidRDefault="00C214E3" w:rsidP="00C214E3">
            <w:pPr>
              <w:pStyle w:val="TableParagraph"/>
              <w:numPr>
                <w:ilvl w:val="0"/>
                <w:numId w:val="4"/>
              </w:numPr>
              <w:tabs>
                <w:tab w:val="left" w:pos="827"/>
                <w:tab w:val="left" w:pos="828"/>
              </w:tabs>
              <w:spacing w:before="8" w:line="357" w:lineRule="auto"/>
              <w:ind w:right="116"/>
              <w:rPr>
                <w:sz w:val="24"/>
                <w:szCs w:val="24"/>
              </w:rPr>
            </w:pPr>
            <w:r w:rsidRPr="00C214E3">
              <w:rPr>
                <w:sz w:val="24"/>
                <w:szCs w:val="24"/>
              </w:rPr>
              <w:t>To contribute to lesson planning, teaching, assessing and curriculum development through new course initiatives and areas of specialism.</w:t>
            </w:r>
          </w:p>
          <w:p w14:paraId="04FCDD3B" w14:textId="77777777" w:rsidR="008E26CC" w:rsidRDefault="008E26CC" w:rsidP="00046ADF">
            <w:pPr>
              <w:pStyle w:val="ListParagraph"/>
              <w:numPr>
                <w:ilvl w:val="0"/>
                <w:numId w:val="4"/>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sidRPr="008E26CC">
              <w:rPr>
                <w:sz w:val="24"/>
              </w:rPr>
              <w:t>critical</w:t>
            </w:r>
            <w:r>
              <w:rPr>
                <w:sz w:val="24"/>
              </w:rPr>
              <w:t>,</w:t>
            </w:r>
            <w:r w:rsidRPr="008E26CC">
              <w:rPr>
                <w:sz w:val="24"/>
              </w:rPr>
              <w:t xml:space="preserve"> creative</w:t>
            </w:r>
            <w:r>
              <w:rPr>
                <w:sz w:val="24"/>
              </w:rPr>
              <w:t xml:space="preserve">, and </w:t>
            </w:r>
            <w:r w:rsidRPr="008E26CC">
              <w:rPr>
                <w:sz w:val="24"/>
              </w:rPr>
              <w:t>professional</w:t>
            </w:r>
            <w:r>
              <w:rPr>
                <w:b/>
                <w:sz w:val="24"/>
              </w:rPr>
              <w:t xml:space="preserve"> </w:t>
            </w:r>
            <w:r>
              <w:rPr>
                <w:sz w:val="24"/>
              </w:rPr>
              <w:t>practice and relevant to a diverse and international range of</w:t>
            </w:r>
            <w:r>
              <w:rPr>
                <w:spacing w:val="1"/>
                <w:sz w:val="24"/>
              </w:rPr>
              <w:t xml:space="preserve"> </w:t>
            </w:r>
            <w:r>
              <w:rPr>
                <w:sz w:val="24"/>
              </w:rPr>
              <w:t>students.</w:t>
            </w:r>
          </w:p>
          <w:p w14:paraId="73BFC286" w14:textId="77777777" w:rsidR="008E26CC" w:rsidRDefault="008E26CC" w:rsidP="00046ADF">
            <w:pPr>
              <w:pStyle w:val="ListParagraph"/>
              <w:numPr>
                <w:ilvl w:val="0"/>
                <w:numId w:val="4"/>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1A9468E2" w14:textId="77777777" w:rsidR="008E26CC" w:rsidRDefault="008E26CC" w:rsidP="00046ADF">
            <w:pPr>
              <w:pStyle w:val="ListParagraph"/>
              <w:numPr>
                <w:ilvl w:val="0"/>
                <w:numId w:val="4"/>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A33D662" w14:textId="4630ED41" w:rsidR="008E26CC" w:rsidRPr="008E26CC" w:rsidRDefault="008E26CC" w:rsidP="00046ADF">
            <w:pPr>
              <w:pStyle w:val="ListParagraph"/>
              <w:numPr>
                <w:ilvl w:val="0"/>
                <w:numId w:val="4"/>
              </w:numPr>
              <w:tabs>
                <w:tab w:val="left" w:pos="950"/>
                <w:tab w:val="left" w:pos="951"/>
              </w:tabs>
              <w:spacing w:before="7" w:line="350" w:lineRule="auto"/>
              <w:ind w:right="987"/>
              <w:rPr>
                <w:sz w:val="24"/>
                <w:szCs w:val="24"/>
              </w:rPr>
            </w:pPr>
            <w:r w:rsidRPr="00C214E3">
              <w:rPr>
                <w:sz w:val="24"/>
                <w:szCs w:val="24"/>
              </w:rPr>
              <w:t>To participate in the recruitment, selection, induction and briefing of students in relation to the content and context of the course.</w:t>
            </w:r>
          </w:p>
        </w:tc>
      </w:tr>
    </w:tbl>
    <w:p w14:paraId="61E54982"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3441D99E"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0E77CE5F" wp14:editId="2534D9FF">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5D46509F" w14:textId="77777777" w:rsidR="000268B6" w:rsidRDefault="000268B6">
      <w:pPr>
        <w:pStyle w:val="BodyText"/>
        <w:spacing w:before="6"/>
        <w:rPr>
          <w:b/>
          <w:sz w:val="17"/>
        </w:rPr>
      </w:pPr>
    </w:p>
    <w:p w14:paraId="70A5810B" w14:textId="77777777" w:rsidR="000268B6" w:rsidRDefault="000268B6">
      <w:pPr>
        <w:pStyle w:val="BodyText"/>
        <w:spacing w:before="10"/>
        <w:rPr>
          <w:sz w:val="36"/>
        </w:rPr>
      </w:pPr>
    </w:p>
    <w:p w14:paraId="185476C3" w14:textId="77777777" w:rsidR="000268B6" w:rsidRDefault="00B82A5C">
      <w:pPr>
        <w:pStyle w:val="BodyText"/>
        <w:ind w:left="230"/>
      </w:pPr>
      <w:r>
        <w:t>Professional</w:t>
      </w:r>
    </w:p>
    <w:p w14:paraId="7B5CE2BD" w14:textId="03E8DDFF"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17992B79" w14:textId="1C4A73B8" w:rsidR="008E26CC" w:rsidRPr="00C214E3" w:rsidRDefault="008E26CC" w:rsidP="008E26CC">
      <w:pPr>
        <w:pStyle w:val="TableParagraph"/>
        <w:numPr>
          <w:ilvl w:val="0"/>
          <w:numId w:val="3"/>
        </w:numPr>
        <w:tabs>
          <w:tab w:val="left" w:pos="827"/>
          <w:tab w:val="left" w:pos="828"/>
        </w:tabs>
        <w:spacing w:before="8" w:line="357" w:lineRule="auto"/>
        <w:ind w:right="116"/>
        <w:rPr>
          <w:sz w:val="24"/>
          <w:szCs w:val="24"/>
        </w:rPr>
      </w:pPr>
      <w:r w:rsidRPr="00C214E3">
        <w:rPr>
          <w:iCs/>
          <w:sz w:val="24"/>
          <w:szCs w:val="24"/>
        </w:rPr>
        <w:t xml:space="preserve">To develop </w:t>
      </w:r>
      <w:r w:rsidR="00F0356F" w:rsidRPr="00C214E3">
        <w:rPr>
          <w:iCs/>
          <w:sz w:val="24"/>
          <w:szCs w:val="24"/>
        </w:rPr>
        <w:t xml:space="preserve"> and maintain </w:t>
      </w:r>
      <w:r w:rsidRPr="00C214E3">
        <w:rPr>
          <w:iCs/>
          <w:sz w:val="24"/>
          <w:szCs w:val="24"/>
        </w:rPr>
        <w:t>new and relevant professional relationships with professional, cultural and community organisations which will benefit and expand student learning</w:t>
      </w:r>
    </w:p>
    <w:p w14:paraId="35736CF0"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28270BD4" w14:textId="79B2B7E7" w:rsidR="000268B6" w:rsidRPr="00C214E3" w:rsidRDefault="00B82A5C">
      <w:pPr>
        <w:pStyle w:val="ListParagraph"/>
        <w:numPr>
          <w:ilvl w:val="0"/>
          <w:numId w:val="3"/>
        </w:numPr>
        <w:tabs>
          <w:tab w:val="left" w:pos="950"/>
          <w:tab w:val="left" w:pos="951"/>
        </w:tabs>
        <w:spacing w:line="355" w:lineRule="auto"/>
        <w:ind w:right="400"/>
        <w:rPr>
          <w:sz w:val="24"/>
        </w:rPr>
      </w:pPr>
      <w:r>
        <w:rPr>
          <w:sz w:val="24"/>
        </w:rPr>
        <w:t xml:space="preserve">In consultation with the Course Leader, to liaise with other staff to enhance and extend the educational </w:t>
      </w:r>
      <w:r w:rsidRPr="00C214E3">
        <w:rPr>
          <w:sz w:val="24"/>
        </w:rPr>
        <w:t>and creative links between the Course and</w:t>
      </w:r>
      <w:r w:rsidRPr="00C214E3">
        <w:rPr>
          <w:spacing w:val="-35"/>
          <w:sz w:val="24"/>
        </w:rPr>
        <w:t xml:space="preserve"> </w:t>
      </w:r>
      <w:r w:rsidRPr="00C214E3">
        <w:rPr>
          <w:sz w:val="24"/>
        </w:rPr>
        <w:t>other courses across the Programme, College and</w:t>
      </w:r>
      <w:r w:rsidRPr="00C214E3">
        <w:rPr>
          <w:spacing w:val="-7"/>
          <w:sz w:val="24"/>
        </w:rPr>
        <w:t xml:space="preserve"> </w:t>
      </w:r>
      <w:r w:rsidRPr="00C214E3">
        <w:rPr>
          <w:sz w:val="24"/>
        </w:rPr>
        <w:t>University.</w:t>
      </w:r>
    </w:p>
    <w:p w14:paraId="58460138" w14:textId="004064C4" w:rsidR="008E26CC" w:rsidRPr="00C214E3" w:rsidRDefault="008E26CC" w:rsidP="008E26CC">
      <w:pPr>
        <w:pStyle w:val="ListParagraph"/>
        <w:numPr>
          <w:ilvl w:val="0"/>
          <w:numId w:val="3"/>
        </w:numPr>
        <w:spacing w:after="200" w:line="360" w:lineRule="auto"/>
        <w:rPr>
          <w:sz w:val="24"/>
          <w:szCs w:val="24"/>
        </w:rPr>
      </w:pPr>
      <w:r w:rsidRPr="00C214E3">
        <w:rPr>
          <w:sz w:val="24"/>
          <w:szCs w:val="24"/>
        </w:rPr>
        <w:t xml:space="preserve">Work with other DPS courses, programmes and research centres across LCC &amp; UAL to determine good practice, collaboration opportunity, professional engagement and common processes and ambitions. </w:t>
      </w:r>
    </w:p>
    <w:p w14:paraId="7CFD9948" w14:textId="0E95C4EB"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w:t>
      </w:r>
      <w:r w:rsidR="008E26CC">
        <w:rPr>
          <w:sz w:val="24"/>
        </w:rPr>
        <w:t>Design</w:t>
      </w:r>
      <w:r w:rsidR="00F0356F">
        <w:rPr>
          <w:sz w:val="24"/>
        </w:rPr>
        <w:t xml:space="preserve"> School</w:t>
      </w:r>
      <w:r>
        <w:rPr>
          <w:sz w:val="24"/>
        </w:rPr>
        <w:t xml:space="preserve"> </w:t>
      </w:r>
      <w:r w:rsidR="00F0356F">
        <w:rPr>
          <w:sz w:val="24"/>
        </w:rPr>
        <w:t xml:space="preserve">and </w:t>
      </w:r>
      <w:r w:rsidR="008E26CC">
        <w:rPr>
          <w:sz w:val="24"/>
        </w:rPr>
        <w:t>Professional Studies</w:t>
      </w:r>
      <w:r w:rsidR="00F0356F">
        <w:rPr>
          <w:sz w:val="24"/>
        </w:rPr>
        <w:t>.</w:t>
      </w:r>
    </w:p>
    <w:p w14:paraId="6B155C42" w14:textId="531A2ACD" w:rsidR="008E26CC" w:rsidRPr="00F0356F" w:rsidRDefault="00B82A5C" w:rsidP="00F0356F">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7D1DF190" w14:textId="77777777" w:rsidR="000268B6" w:rsidRDefault="000268B6">
      <w:pPr>
        <w:pStyle w:val="BodyText"/>
        <w:spacing w:before="6"/>
        <w:rPr>
          <w:sz w:val="36"/>
        </w:rPr>
      </w:pPr>
    </w:p>
    <w:p w14:paraId="00C92C62" w14:textId="77777777" w:rsidR="000268B6" w:rsidRDefault="00B82A5C">
      <w:pPr>
        <w:pStyle w:val="BodyText"/>
        <w:spacing w:before="1"/>
        <w:ind w:left="230"/>
      </w:pPr>
      <w:r>
        <w:t>Quality, Management and Enhancement</w:t>
      </w:r>
    </w:p>
    <w:p w14:paraId="40B863DF" w14:textId="3008BD5C"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72B21721" w14:textId="792967BB" w:rsidR="00F0356F" w:rsidRPr="00F0356F" w:rsidRDefault="00F0356F" w:rsidP="00F0356F">
      <w:pPr>
        <w:pStyle w:val="ListParagraph"/>
        <w:numPr>
          <w:ilvl w:val="0"/>
          <w:numId w:val="3"/>
        </w:numPr>
        <w:tabs>
          <w:tab w:val="left" w:pos="950"/>
          <w:tab w:val="left" w:pos="951"/>
        </w:tabs>
        <w:spacing w:before="100" w:line="355" w:lineRule="auto"/>
        <w:ind w:right="306"/>
        <w:rPr>
          <w:sz w:val="24"/>
        </w:rPr>
      </w:pPr>
      <w:r>
        <w:rPr>
          <w:sz w:val="24"/>
        </w:rPr>
        <w:t>To contribute to the monitoring of the quality of teaching and learning through continuous course monitoring and to contribute to quality, management and enhancement activities across the School, College and</w:t>
      </w:r>
      <w:r>
        <w:rPr>
          <w:spacing w:val="-12"/>
          <w:sz w:val="24"/>
        </w:rPr>
        <w:t xml:space="preserve"> </w:t>
      </w:r>
      <w:r>
        <w:rPr>
          <w:sz w:val="24"/>
        </w:rPr>
        <w:t>University.</w:t>
      </w:r>
    </w:p>
    <w:p w14:paraId="7CDC4BA9" w14:textId="70A9141D" w:rsidR="00F0356F" w:rsidRDefault="00F0356F">
      <w:pPr>
        <w:spacing w:line="355" w:lineRule="auto"/>
        <w:rPr>
          <w:sz w:val="24"/>
        </w:rPr>
        <w:sectPr w:rsidR="00F0356F">
          <w:pgSz w:w="11910" w:h="16840"/>
          <w:pgMar w:top="1960" w:right="1140" w:bottom="1520" w:left="1320" w:header="1182" w:footer="1251" w:gutter="0"/>
          <w:cols w:space="720"/>
        </w:sectPr>
      </w:pPr>
    </w:p>
    <w:p w14:paraId="46569055" w14:textId="77777777" w:rsidR="000268B6" w:rsidRDefault="000268B6">
      <w:pPr>
        <w:pStyle w:val="BodyText"/>
        <w:spacing w:before="6"/>
        <w:rPr>
          <w:sz w:val="17"/>
        </w:rPr>
      </w:pPr>
    </w:p>
    <w:p w14:paraId="01EBDAA9" w14:textId="3CBB3707" w:rsidR="000268B6" w:rsidRPr="00F0356F" w:rsidRDefault="00616961" w:rsidP="00F0356F">
      <w:p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779BCA0D" wp14:editId="19432C27">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596F7B"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BwFZG7lAAAAEAEAAA8AAABkcnMvZG93bnJldi54bWxMj81uwjAQ&#10;hO+V+g7WVuqt2G4hghAHIfpzQpUKlVBvJl6SiNiOYpOEt+9yai+rHY12dr5sNdqG9diF2jsFciKA&#10;oSu8qV2p4Hv//jQHFqJ2RjfeoYIrBljl93eZTo0f3Bf2u1gyCnEh1QqqGNuU81BUaHWY+BYdeSff&#10;WR1JdiU3nR4o3Db8WYiEW107+lDpFjcVFufdxSr4GPSwfpFv/fZ82lx/9rPPw1aiUo8P4+uSxnoJ&#10;LOIY/y7gxkD9IadiR39xJrCG9HRKQFHBIgF280UyI6AjbVLIOfA84/9B8l8AAAD//wMAUEsBAi0A&#10;FAAGAAgAAAAhALaDOJL+AAAA4QEAABMAAAAAAAAAAAAAAAAAAAAAAFtDb250ZW50X1R5cGVzXS54&#10;bWxQSwECLQAUAAYACAAAACEAOP0h/9YAAACUAQAACwAAAAAAAAAAAAAAAAAvAQAAX3JlbHMvLnJl&#10;bHNQSwECLQAUAAYACAAAACEAyKxCR1kEAAD0GgAADgAAAAAAAAAAAAAAAAAuAgAAZHJzL2Uyb0Rv&#10;Yy54bWxQSwECLQAUAAYACAAAACEAHAVkbuUAAAAQAQAADwAAAAAAAAAAAAAAAACzBgAAZHJzL2Rv&#10;d25yZXYueG1sUEsFBgAAAAAEAAQA8wAAAMUHA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ogyQAAAN8AAAAPAAAAZHJzL2Rvd25yZXYueG1sRI9Ba8JA&#10;FITvQv/D8gredFNRsYmr1IrgpaC2h3p7yb4mwezbdHfVtL++Kwi9DAzDfMPMl51pxIWcry0reBom&#10;IIgLq2suFXy8bwYzED4ga2wsk4If8rBcPPTmmGp75T1dDqEUEcI+RQVVCG0qpS8qMuiHtiWO2Zd1&#10;BkO0rpTa4TXCTSNHSTKVBmuOCxW29FpRcTqcjYLV82z1vRvz2+8+P9LxMz9NRi5Rqv/YrbMoLxmI&#10;QF34b9wRW61gArc/8QvIxR8AAAD//wMAUEsBAi0AFAAGAAgAAAAhANvh9svuAAAAhQEAABMAAAAA&#10;AAAAAAAAAAAAAAAAAFtDb250ZW50X1R5cGVzXS54bWxQSwECLQAUAAYACAAAACEAWvQsW78AAAAV&#10;AQAACwAAAAAAAAAAAAAAAAAfAQAAX3JlbHMvLnJlbHNQSwECLQAUAAYACAAAACEA+0UKIMkAAADf&#10;AAAADwAAAAAAAAAAAAAAAAAHAgAAZHJzL2Rvd25yZXYueG1sUEsFBgAAAAADAAMAtwAAAP0CAAAA&#10;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HbwwAAAN8AAAAPAAAAZHJzL2Rvd25yZXYueG1sRI9Ba8JA&#10;FITvhf6H5RW81Y0egkRXESVSe6va+yP7mo1m34bs1qT/vq9Q8DIwDPMNs9qMvlV36mMT2MBsmoEi&#10;roJtuDZwOZevC1AxIVtsA5OBH4qwWT8/rbCwYeAPup9SrQTCsUADLqWu0DpWjjzGaeiIJfsKvcck&#10;tq+17XEQuG/1PMty7bFhWXDY0c5RdTt9e6EsXN4eD0F/vg/DdVv6UuZnxkxexv1SZLsElWhMj8Y/&#10;4s0ayOHvj3wBvf4FAAD//wMAUEsBAi0AFAAGAAgAAAAhANvh9svuAAAAhQEAABMAAAAAAAAAAAAA&#10;AAAAAAAAAFtDb250ZW50X1R5cGVzXS54bWxQSwECLQAUAAYACAAAACEAWvQsW78AAAAVAQAACwAA&#10;AAAAAAAAAAAAAAAfAQAAX3JlbHMvLnJlbHNQSwECLQAUAAYACAAAACEAIImR28MAAADfAAAADwAA&#10;AAAAAAAAAAAAAAAHAgAAZHJzL2Rvd25yZXYueG1sUEsFBgAAAAADAAMAtwAAAPcCA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HMyQAAAN8AAAAPAAAAZHJzL2Rvd25yZXYueG1sRI9PawIx&#10;FMTvBb9DeEJvNVuxVVejqEXwUqh/Dnp7bl53FzcvaxJ17advCgUvA8Mwv2HG08ZU4krOl5YVvHYS&#10;EMSZ1SXnCnbb5csAhA/IGivLpOBOHqaT1tMYU21vvKbrJuQiQtinqKAIoU6l9FlBBn3H1sQx+7bO&#10;YIjW5VI7vEW4qWQ3Sd6lwZLjQoE1LQrKTpuLUTAfDubnrx5//qyPBzrsj6e3rkuUem43H6MosxGI&#10;QE14NP4RK62gD39/4heQk18AAAD//wMAUEsBAi0AFAAGAAgAAAAhANvh9svuAAAAhQEAABMAAAAA&#10;AAAAAAAAAAAAAAAAAFtDb250ZW50X1R5cGVzXS54bWxQSwECLQAUAAYACAAAACEAWvQsW78AAAAV&#10;AQAACwAAAAAAAAAAAAAAAAAfAQAAX3JlbHMvLnJlbHNQSwECLQAUAAYACAAAACEAZNsxzMkAAADf&#10;AAAADwAAAAAAAAAAAAAAAAAHAgAAZHJzL2Rvd25yZXYueG1sUEsFBgAAAAADAAMAtwAAAP0CAAAA&#10;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AywwAAAN8AAAAPAAAAZHJzL2Rvd25yZXYueG1sRI9Ba8JA&#10;EIXvBf/DMkJvdWMPItFVRImot2p7H7JjNpqdDdmtSf+9cyh4eTA83vfmLdeDb9SDulgHNjCdZKCI&#10;y2Brrgx8X4qPOaiYkC02gcnAH0VYr0ZvS8xt6PmLHudUKYFwzNGAS6nNtY6lI49xElpi8a6h85jk&#10;7CptO+wF7hv9mWUz7bFmaXDY0tZReT//eqHM3aw57oP+OfX9bVP4QuqnxryPh91CZLMAlWhIr8Q/&#10;4mANyMOyR7aAXj0BAAD//wMAUEsBAi0AFAAGAAgAAAAhANvh9svuAAAAhQEAABMAAAAAAAAAAAAA&#10;AAAAAAAAAFtDb250ZW50X1R5cGVzXS54bWxQSwECLQAUAAYACAAAACEAWvQsW78AAAAVAQAACwAA&#10;AAAAAAAAAAAAAAAfAQAAX3JlbHMvLnJlbHNQSwECLQAUAAYACAAAACEAPlqgMsMAAADfAAAADwAA&#10;AAAAAAAAAAAAAAAHAgAAZHJzL2Rvd25yZXYueG1sUEsFBgAAAAADAAMAtwAAAPc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AlyAAAAN8AAAAPAAAAZHJzL2Rvd25yZXYueG1sRI9BawIx&#10;FITvhf6H8ArealbRoqtRaovgRajWg96em+fu4uZlm0Rd/fVGEHoZGIb5hhlPG1OJMzlfWlbQaScg&#10;iDOrS84VbH7n7wMQPiBrrCyTgit5mE5eX8aYanvhFZ3XIRcRwj5FBUUIdSqlzwoy6Nu2Jo7ZwTqD&#10;IVqXS+3wEuGmkt0k+ZAGS44LBdb0VVB2XJ+MgtlwMPv76fHyttrvaLfdH/tdlyjVemu+R1E+RyAC&#10;NeG/8UQstIIhPP7ELyAndwAAAP//AwBQSwECLQAUAAYACAAAACEA2+H2y+4AAACFAQAAEwAAAAAA&#10;AAAAAAAAAAAAAAAAW0NvbnRlbnRfVHlwZXNdLnhtbFBLAQItABQABgAIAAAAIQBa9CxbvwAAABUB&#10;AAALAAAAAAAAAAAAAAAAAB8BAABfcmVscy8ucmVsc1BLAQItABQABgAIAAAAIQB6CAAlyAAAAN8A&#10;AAAPAAAAAAAAAAAAAAAAAAcCAABkcnMvZG93bnJldi54bWxQSwUGAAAAAAMAAwC3AAAA/AI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3EwwAAAOAAAAAPAAAAZHJzL2Rvd25yZXYueG1sRI/BasJA&#10;EIbvBd9hGaG3urEHkegqokTUW7W9D9kxG83OhuzWpG/vHApehhl+5vv5luvBN+pBXawDG5hOMlDE&#10;ZbA1Vwa+L8XHHFRMyBabwGTgjyKsV6O3JeY29PxFj3OqlEA45mjApdTmWsfSkcc4CS2xZNfQeUxy&#10;dpW2HfYC943+zLKZ9lizNDhsaeuovJ9/vVDmbtYc90H/nPr+til8IfVTY97Hw24hY7MAlWhIr49/&#10;xMGKgyiIkCygV08AAAD//wMAUEsBAi0AFAAGAAgAAAAhANvh9svuAAAAhQEAABMAAAAAAAAAAAAA&#10;AAAAAAAAAFtDb250ZW50X1R5cGVzXS54bWxQSwECLQAUAAYACAAAACEAWvQsW78AAAAVAQAACwAA&#10;AAAAAAAAAAAAAAAfAQAAX3JlbHMvLnJlbHNQSwECLQAUAAYACAAAACEAqi/9xMMAAADgAAAADwAA&#10;AAAAAAAAAAAAAAAHAgAAZHJzL2Rvd25yZXYueG1sUEsFBgAAAAADAAMAtwAAAPcCA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hfxAAAAOAAAAAPAAAAZHJzL2Rvd25yZXYueG1sRI9Ba8JA&#10;EIXvhf6HZQq9NZv0IBJdRVpSrDetvQ/ZaTaanQ3Z1aT/viMIvQxveLzv8ZbryXfqSkNsAxsoshwU&#10;cR1sy42B41f1MgcVE7LFLjAZ+KUI69XjwxJLG0be0/WQGiUQjiUacCn1pdaxduQxZqEnFu8nDB6T&#10;vEOj7YCjwH2nX/N8pj22LA0Oe3pzVJ8PFy+UuZt1nx9Bf+/G8bSpfCX1hTHPT9P7Qs5mASrRlP4T&#10;d8TWyoYCboNEgF79AQAA//8DAFBLAQItABQABgAIAAAAIQDb4fbL7gAAAIUBAAATAAAAAAAAAAAA&#10;AAAAAAAAAABbQ29udGVudF9UeXBlc10ueG1sUEsBAi0AFAAGAAgAAAAhAFr0LFu/AAAAFQEAAAsA&#10;AAAAAAAAAAAAAAAAHwEAAF9yZWxzLy5yZWxzUEsBAi0AFAAGAAgAAAAhAMVjWF/EAAAA4AAAAA8A&#10;AAAAAAAAAAAAAAAABwIAAGRycy9kb3ducmV2LnhtbFBLBQYAAAAAAwADALcAAAD4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aEyQAAAOAAAAAPAAAAZHJzL2Rvd25yZXYueG1sRI/BasJA&#10;EIbvQt9hmUJvZtPQikZX0Rahl4LaHvQ2ZqdJMDsbd1dN+/RdQfAyzPDzf8M3mXWmEWdyvras4DlJ&#10;QRAXVtdcKvj+WvaHIHxA1thYJgW/5GE2fehNMNf2wms6b0IpIoR9jgqqENpcSl9UZNAntiWO2Y91&#10;BkM8XSm1w0uEm0ZmaTqQBmuOHyps6a2i4rA5GQWL0XBxXL3w5996v6Pddn94zVyq1NNj9z6OYz4G&#10;EagL98YN8aGjQwZXobiAnP4DAAD//wMAUEsBAi0AFAAGAAgAAAAhANvh9svuAAAAhQEAABMAAAAA&#10;AAAAAAAAAAAAAAAAAFtDb250ZW50X1R5cGVzXS54bWxQSwECLQAUAAYACAAAACEAWvQsW78AAAAV&#10;AQAACwAAAAAAAAAAAAAAAAAfAQAAX3JlbHMvLnJlbHNQSwECLQAUAAYACAAAACEAa032hMkAAADg&#10;AAAADwAAAAAAAAAAAAAAAAAHAgAAZHJzL2Rvd25yZXYueG1sUEsFBgAAAAADAAMAtwAAAP0CAAAA&#10;AA==&#10;" fillcolor="black" stroked="f"/>
                <w10:wrap anchorx="page"/>
              </v:group>
            </w:pict>
          </mc:Fallback>
        </mc:AlternateContent>
      </w:r>
    </w:p>
    <w:p w14:paraId="50302756"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6261F2F2" w14:textId="77777777" w:rsidR="000268B6" w:rsidRDefault="000268B6">
      <w:pPr>
        <w:pStyle w:val="BodyText"/>
        <w:spacing w:before="4"/>
        <w:rPr>
          <w:sz w:val="36"/>
        </w:rPr>
      </w:pPr>
    </w:p>
    <w:p w14:paraId="62B2238D" w14:textId="77777777" w:rsidR="000268B6" w:rsidRDefault="00B82A5C">
      <w:pPr>
        <w:pStyle w:val="BodyText"/>
        <w:spacing w:before="1"/>
        <w:ind w:left="230"/>
      </w:pPr>
      <w:r>
        <w:t>General</w:t>
      </w:r>
    </w:p>
    <w:p w14:paraId="670AB8CE"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216095D9"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11616599"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60836829"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2C3FD4F9"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27DA1366"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5F51EBD8" w14:textId="77777777" w:rsidR="00C214E3" w:rsidRDefault="00B82A5C" w:rsidP="00C214E3">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164683CD" w14:textId="64D1AF48" w:rsidR="00C214E3" w:rsidRPr="00C214E3" w:rsidRDefault="00C214E3" w:rsidP="00C214E3">
      <w:pPr>
        <w:pStyle w:val="ListParagraph"/>
        <w:numPr>
          <w:ilvl w:val="0"/>
          <w:numId w:val="3"/>
        </w:numPr>
        <w:tabs>
          <w:tab w:val="left" w:pos="951"/>
        </w:tabs>
        <w:spacing w:before="5" w:line="355" w:lineRule="auto"/>
        <w:ind w:right="878"/>
        <w:jc w:val="both"/>
        <w:rPr>
          <w:sz w:val="24"/>
        </w:rPr>
        <w:sectPr w:rsidR="00C214E3" w:rsidRPr="00C214E3">
          <w:pgSz w:w="11910" w:h="16840"/>
          <w:pgMar w:top="1960" w:right="1140" w:bottom="1520" w:left="1320" w:header="1182" w:footer="1251" w:gutter="0"/>
          <w:cols w:space="720"/>
        </w:sectPr>
      </w:pPr>
      <w:r w:rsidRPr="00C214E3">
        <w:rPr>
          <w:sz w:val="24"/>
        </w:rPr>
        <w:t>The post-holder is expected to uphold and implement the policies and procedures of University of the Arts London and the</w:t>
      </w:r>
      <w:r w:rsidRPr="00C214E3">
        <w:rPr>
          <w:spacing w:val="-8"/>
          <w:sz w:val="24"/>
        </w:rPr>
        <w:t xml:space="preserve"> </w:t>
      </w:r>
      <w:r w:rsidRPr="00C214E3">
        <w:rPr>
          <w:sz w:val="24"/>
        </w:rPr>
        <w:t>College</w:t>
      </w:r>
      <w:r>
        <w:rPr>
          <w:sz w:val="24"/>
        </w:rPr>
        <w:t>.</w:t>
      </w:r>
    </w:p>
    <w:p w14:paraId="2A3B0A71" w14:textId="77777777" w:rsidR="000268B6" w:rsidRDefault="000268B6">
      <w:pPr>
        <w:pStyle w:val="BodyText"/>
        <w:rPr>
          <w:sz w:val="20"/>
        </w:rPr>
      </w:pPr>
    </w:p>
    <w:p w14:paraId="360C690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9E63D3D" w14:textId="77777777">
        <w:trPr>
          <w:trHeight w:val="5597"/>
        </w:trPr>
        <w:tc>
          <w:tcPr>
            <w:tcW w:w="9212" w:type="dxa"/>
            <w:gridSpan w:val="2"/>
          </w:tcPr>
          <w:p w14:paraId="1525A1BC"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FBA769F" w14:textId="77777777" w:rsidR="000268B6" w:rsidRDefault="000268B6">
            <w:pPr>
              <w:pStyle w:val="TableParagraph"/>
              <w:spacing w:before="11"/>
              <w:rPr>
                <w:sz w:val="35"/>
              </w:rPr>
            </w:pPr>
          </w:p>
          <w:p w14:paraId="0F659CFD"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844469D" w14:textId="723219DA" w:rsidR="000268B6" w:rsidRDefault="00B82A5C">
            <w:pPr>
              <w:pStyle w:val="TableParagraph"/>
              <w:numPr>
                <w:ilvl w:val="0"/>
                <w:numId w:val="2"/>
              </w:numPr>
              <w:tabs>
                <w:tab w:val="left" w:pos="827"/>
                <w:tab w:val="left" w:pos="828"/>
              </w:tabs>
              <w:spacing w:before="136"/>
              <w:ind w:hanging="361"/>
              <w:rPr>
                <w:sz w:val="24"/>
              </w:rPr>
            </w:pPr>
            <w:r>
              <w:rPr>
                <w:sz w:val="24"/>
              </w:rPr>
              <w:t>C</w:t>
            </w:r>
            <w:r w:rsidR="00F0356F">
              <w:rPr>
                <w:sz w:val="24"/>
              </w:rPr>
              <w:t>ourse co-ordinator</w:t>
            </w:r>
            <w:r>
              <w:rPr>
                <w:sz w:val="24"/>
              </w:rPr>
              <w:t xml:space="preserve"> &amp; Course Team including Hourly Paid</w:t>
            </w:r>
            <w:r>
              <w:rPr>
                <w:spacing w:val="-4"/>
                <w:sz w:val="24"/>
              </w:rPr>
              <w:t xml:space="preserve"> </w:t>
            </w:r>
            <w:r>
              <w:rPr>
                <w:sz w:val="24"/>
              </w:rPr>
              <w:t>Lecturers</w:t>
            </w:r>
          </w:p>
          <w:p w14:paraId="7E55D16B"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3D4FF4A6" w14:textId="24292721" w:rsidR="000268B6" w:rsidRDefault="00B82A5C">
            <w:pPr>
              <w:pStyle w:val="TableParagraph"/>
              <w:numPr>
                <w:ilvl w:val="0"/>
                <w:numId w:val="2"/>
              </w:numPr>
              <w:tabs>
                <w:tab w:val="left" w:pos="827"/>
                <w:tab w:val="left" w:pos="828"/>
              </w:tabs>
              <w:spacing w:before="139"/>
              <w:ind w:hanging="361"/>
              <w:rPr>
                <w:sz w:val="24"/>
              </w:rPr>
            </w:pPr>
            <w:r>
              <w:rPr>
                <w:sz w:val="24"/>
              </w:rPr>
              <w:t>Ass</w:t>
            </w:r>
            <w:r w:rsidR="00F0356F">
              <w:rPr>
                <w:sz w:val="24"/>
              </w:rPr>
              <w:t>ociate</w:t>
            </w:r>
            <w:r>
              <w:rPr>
                <w:spacing w:val="-1"/>
                <w:sz w:val="24"/>
              </w:rPr>
              <w:t xml:space="preserve"> </w:t>
            </w:r>
            <w:r>
              <w:rPr>
                <w:sz w:val="24"/>
              </w:rPr>
              <w:t>Deans</w:t>
            </w:r>
          </w:p>
          <w:p w14:paraId="3F696B08"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4A3BECDE"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FAEE1E"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08DDD3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0D6BC16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4E57A6DD" w14:textId="77777777">
        <w:trPr>
          <w:trHeight w:val="1327"/>
        </w:trPr>
        <w:tc>
          <w:tcPr>
            <w:tcW w:w="9212" w:type="dxa"/>
            <w:gridSpan w:val="2"/>
          </w:tcPr>
          <w:p w14:paraId="10C8444D" w14:textId="77777777" w:rsidR="000268B6" w:rsidRDefault="00B82A5C">
            <w:pPr>
              <w:pStyle w:val="TableParagraph"/>
              <w:spacing w:line="274" w:lineRule="exact"/>
              <w:ind w:left="107"/>
              <w:rPr>
                <w:b/>
                <w:sz w:val="24"/>
              </w:rPr>
            </w:pPr>
            <w:r>
              <w:rPr>
                <w:b/>
                <w:sz w:val="24"/>
              </w:rPr>
              <w:t>Specific Management Responsibilities</w:t>
            </w:r>
          </w:p>
          <w:p w14:paraId="6DF0EA41" w14:textId="5D37B014" w:rsidR="000268B6" w:rsidRDefault="00F0356F">
            <w:pPr>
              <w:pStyle w:val="TableParagraph"/>
              <w:numPr>
                <w:ilvl w:val="0"/>
                <w:numId w:val="1"/>
              </w:numPr>
              <w:tabs>
                <w:tab w:val="left" w:pos="827"/>
                <w:tab w:val="left" w:pos="828"/>
              </w:tabs>
              <w:spacing w:before="140"/>
              <w:ind w:hanging="361"/>
              <w:rPr>
                <w:b/>
                <w:sz w:val="24"/>
              </w:rPr>
            </w:pPr>
            <w:r>
              <w:rPr>
                <w:b/>
                <w:sz w:val="24"/>
              </w:rPr>
              <w:t>N/a</w:t>
            </w:r>
          </w:p>
        </w:tc>
      </w:tr>
      <w:tr w:rsidR="000268B6" w14:paraId="21042E0A" w14:textId="77777777">
        <w:trPr>
          <w:trHeight w:val="2159"/>
        </w:trPr>
        <w:tc>
          <w:tcPr>
            <w:tcW w:w="5182" w:type="dxa"/>
            <w:tcBorders>
              <w:right w:val="nil"/>
            </w:tcBorders>
          </w:tcPr>
          <w:p w14:paraId="13A951D1" w14:textId="77777777" w:rsidR="000268B6" w:rsidRDefault="000268B6">
            <w:pPr>
              <w:pStyle w:val="TableParagraph"/>
              <w:spacing w:before="10"/>
              <w:rPr>
                <w:sz w:val="35"/>
              </w:rPr>
            </w:pPr>
          </w:p>
          <w:p w14:paraId="6F5418D6" w14:textId="77777777" w:rsidR="002562B0" w:rsidRDefault="00B82A5C">
            <w:pPr>
              <w:pStyle w:val="TableParagraph"/>
              <w:tabs>
                <w:tab w:val="left" w:pos="5049"/>
              </w:tabs>
              <w:spacing w:line="720" w:lineRule="auto"/>
              <w:ind w:left="107" w:right="102"/>
              <w:rPr>
                <w:sz w:val="24"/>
                <w:u w:val="single"/>
              </w:rPr>
            </w:pPr>
            <w:r>
              <w:rPr>
                <w:sz w:val="24"/>
              </w:rPr>
              <w:t>Signed</w:t>
            </w:r>
            <w:r>
              <w:rPr>
                <w:sz w:val="24"/>
                <w:u w:val="single"/>
              </w:rPr>
              <w:tab/>
            </w:r>
          </w:p>
          <w:p w14:paraId="61B4771F" w14:textId="426D1F3C"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634AC2F1" w14:textId="77777777" w:rsidR="000268B6" w:rsidRDefault="000268B6">
            <w:pPr>
              <w:pStyle w:val="TableParagraph"/>
              <w:spacing w:before="10"/>
              <w:rPr>
                <w:sz w:val="35"/>
              </w:rPr>
            </w:pPr>
          </w:p>
          <w:p w14:paraId="462579DB" w14:textId="35578B8C" w:rsidR="000268B6" w:rsidRDefault="002562B0">
            <w:pPr>
              <w:pStyle w:val="TableParagraph"/>
              <w:ind w:left="170"/>
              <w:rPr>
                <w:b/>
                <w:sz w:val="24"/>
              </w:rPr>
            </w:pPr>
            <w:r>
              <w:rPr>
                <w:b/>
                <w:sz w:val="24"/>
              </w:rPr>
              <w:t xml:space="preserve">Sarah Temple </w:t>
            </w:r>
            <w:r w:rsidR="00B82A5C">
              <w:rPr>
                <w:b/>
                <w:sz w:val="24"/>
              </w:rPr>
              <w:t>(Recruiting Manager)</w:t>
            </w:r>
          </w:p>
          <w:p w14:paraId="26C0AC63" w14:textId="77777777" w:rsidR="000268B6" w:rsidRDefault="000268B6">
            <w:pPr>
              <w:pStyle w:val="TableParagraph"/>
              <w:rPr>
                <w:sz w:val="26"/>
              </w:rPr>
            </w:pPr>
          </w:p>
          <w:p w14:paraId="48A22609" w14:textId="77777777" w:rsidR="000268B6" w:rsidRDefault="000268B6">
            <w:pPr>
              <w:pStyle w:val="TableParagraph"/>
              <w:spacing w:before="10"/>
              <w:rPr>
                <w:sz w:val="27"/>
              </w:rPr>
            </w:pPr>
          </w:p>
          <w:p w14:paraId="0F99F978" w14:textId="2EF0F42A" w:rsidR="000268B6" w:rsidRDefault="002562B0" w:rsidP="00D064B4">
            <w:pPr>
              <w:pStyle w:val="TableParagraph"/>
              <w:ind w:left="170"/>
              <w:rPr>
                <w:b/>
                <w:sz w:val="24"/>
              </w:rPr>
            </w:pPr>
            <w:r>
              <w:rPr>
                <w:b/>
                <w:sz w:val="24"/>
              </w:rPr>
              <w:t>February 2021</w:t>
            </w:r>
          </w:p>
        </w:tc>
      </w:tr>
    </w:tbl>
    <w:p w14:paraId="50D41427" w14:textId="77777777" w:rsidR="002562B0" w:rsidRDefault="002562B0">
      <w:pPr>
        <w:rPr>
          <w:sz w:val="24"/>
        </w:rPr>
      </w:pPr>
    </w:p>
    <w:p w14:paraId="3866E703" w14:textId="6C7A1CDD" w:rsidR="000268B6" w:rsidRDefault="002562B0">
      <w:pPr>
        <w:rPr>
          <w:sz w:val="24"/>
        </w:rPr>
        <w:sectPr w:rsidR="000268B6">
          <w:pgSz w:w="11910" w:h="16840"/>
          <w:pgMar w:top="1960" w:right="1140" w:bottom="1440" w:left="1320" w:header="1182" w:footer="1251" w:gutter="0"/>
          <w:cols w:space="720"/>
        </w:sectPr>
      </w:pPr>
      <w:r>
        <w:rPr>
          <w:sz w:val="24"/>
        </w:rPr>
        <w:t xml:space="preserve">HERA Code </w:t>
      </w:r>
      <w:r w:rsidR="00D064B4">
        <w:rPr>
          <w:sz w:val="24"/>
        </w:rPr>
        <w:t>–</w:t>
      </w:r>
      <w:r>
        <w:rPr>
          <w:sz w:val="24"/>
        </w:rPr>
        <w:t xml:space="preserve"> S</w:t>
      </w:r>
      <w:r w:rsidR="00D064B4">
        <w:rPr>
          <w:sz w:val="24"/>
        </w:rPr>
        <w:t xml:space="preserve">ICOM </w:t>
      </w:r>
      <w:r>
        <w:rPr>
          <w:sz w:val="24"/>
        </w:rPr>
        <w:t xml:space="preserve">Acad </w:t>
      </w:r>
      <w:r w:rsidR="00D064B4">
        <w:rPr>
          <w:sz w:val="24"/>
        </w:rPr>
        <w:t>5</w:t>
      </w:r>
    </w:p>
    <w:p w14:paraId="5EB92C77" w14:textId="77777777" w:rsidR="000268B6" w:rsidRDefault="000268B6">
      <w:pPr>
        <w:pStyle w:val="BodyText"/>
        <w:rPr>
          <w:sz w:val="20"/>
        </w:rPr>
      </w:pPr>
    </w:p>
    <w:p w14:paraId="00EBAAEC" w14:textId="77777777" w:rsidR="000268B6" w:rsidRDefault="000268B6">
      <w:pPr>
        <w:pStyle w:val="BodyText"/>
        <w:spacing w:before="8"/>
        <w:rPr>
          <w:sz w:val="17"/>
        </w:rPr>
      </w:pPr>
    </w:p>
    <w:p w14:paraId="6C08E378" w14:textId="1F276ABD" w:rsidR="00B82A5C" w:rsidRPr="00B82A5C" w:rsidRDefault="00B82A5C" w:rsidP="00B82A5C">
      <w:pPr>
        <w:rPr>
          <w:b/>
          <w:sz w:val="28"/>
          <w:szCs w:val="28"/>
        </w:rPr>
      </w:pPr>
      <w:r w:rsidRPr="00B82A5C">
        <w:rPr>
          <w:b/>
          <w:sz w:val="28"/>
          <w:szCs w:val="28"/>
        </w:rPr>
        <w:t xml:space="preserve">  Job Title </w:t>
      </w:r>
      <w:r w:rsidR="00B05A52">
        <w:rPr>
          <w:b/>
          <w:sz w:val="28"/>
          <w:szCs w:val="28"/>
        </w:rPr>
        <w:t>–</w:t>
      </w:r>
      <w:r w:rsidRPr="00B82A5C">
        <w:rPr>
          <w:b/>
          <w:sz w:val="28"/>
          <w:szCs w:val="28"/>
        </w:rPr>
        <w:t xml:space="preserve"> Lecturer</w:t>
      </w:r>
      <w:r w:rsidR="00B05A52">
        <w:rPr>
          <w:b/>
          <w:sz w:val="28"/>
          <w:szCs w:val="28"/>
        </w:rPr>
        <w:t xml:space="preserve"> in Professional Services</w:t>
      </w:r>
      <w:r w:rsidRPr="00B82A5C">
        <w:rPr>
          <w:b/>
          <w:sz w:val="28"/>
          <w:szCs w:val="28"/>
        </w:rPr>
        <w:t xml:space="preserve"> </w:t>
      </w:r>
    </w:p>
    <w:p w14:paraId="2C0B543A" w14:textId="77777777" w:rsidR="00B82A5C" w:rsidRPr="00B82A5C" w:rsidRDefault="00B82A5C" w:rsidP="00B82A5C">
      <w:pPr>
        <w:rPr>
          <w:b/>
          <w:sz w:val="28"/>
          <w:szCs w:val="28"/>
        </w:rPr>
      </w:pPr>
    </w:p>
    <w:p w14:paraId="49AB0E29" w14:textId="77777777" w:rsidR="000268B6" w:rsidRPr="00B82A5C" w:rsidRDefault="00B82A5C" w:rsidP="00B82A5C">
      <w:pPr>
        <w:rPr>
          <w:b/>
          <w:sz w:val="28"/>
          <w:szCs w:val="28"/>
        </w:rPr>
      </w:pPr>
      <w:r w:rsidRPr="00B82A5C">
        <w:rPr>
          <w:b/>
          <w:sz w:val="28"/>
          <w:szCs w:val="28"/>
        </w:rPr>
        <w:t xml:space="preserve">  Grade - 5</w:t>
      </w:r>
    </w:p>
    <w:p w14:paraId="424B139C" w14:textId="77777777" w:rsidR="000268B6" w:rsidRDefault="000268B6">
      <w:pPr>
        <w:pStyle w:val="BodyText"/>
        <w:spacing w:before="7"/>
        <w:rPr>
          <w:b/>
          <w:sz w:val="35"/>
        </w:rPr>
      </w:pPr>
    </w:p>
    <w:p w14:paraId="553C23E8"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F3A6C1F" w14:textId="77777777" w:rsidR="000268B6" w:rsidRDefault="000268B6">
      <w:pPr>
        <w:pStyle w:val="BodyText"/>
        <w:rPr>
          <w:sz w:val="20"/>
        </w:rPr>
      </w:pPr>
    </w:p>
    <w:p w14:paraId="7F52D03A"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3BED60C" w14:textId="77777777">
        <w:trPr>
          <w:trHeight w:val="806"/>
        </w:trPr>
        <w:tc>
          <w:tcPr>
            <w:tcW w:w="9070" w:type="dxa"/>
            <w:gridSpan w:val="3"/>
          </w:tcPr>
          <w:p w14:paraId="270B41B9" w14:textId="77777777" w:rsidR="000268B6" w:rsidRDefault="000268B6">
            <w:pPr>
              <w:pStyle w:val="TableParagraph"/>
              <w:spacing w:before="9"/>
              <w:rPr>
                <w:sz w:val="27"/>
              </w:rPr>
            </w:pPr>
          </w:p>
          <w:p w14:paraId="75E52B66" w14:textId="77777777" w:rsidR="000268B6" w:rsidRDefault="00B82A5C">
            <w:pPr>
              <w:pStyle w:val="TableParagraph"/>
              <w:spacing w:before="1"/>
              <w:ind w:left="3126" w:right="3123"/>
              <w:jc w:val="center"/>
              <w:rPr>
                <w:b/>
                <w:sz w:val="28"/>
              </w:rPr>
            </w:pPr>
            <w:r>
              <w:rPr>
                <w:b/>
                <w:sz w:val="28"/>
              </w:rPr>
              <w:t>Person Specification</w:t>
            </w:r>
          </w:p>
        </w:tc>
      </w:tr>
      <w:tr w:rsidR="000268B6" w14:paraId="0E991F57" w14:textId="77777777">
        <w:trPr>
          <w:trHeight w:val="501"/>
        </w:trPr>
        <w:tc>
          <w:tcPr>
            <w:tcW w:w="9070" w:type="dxa"/>
            <w:gridSpan w:val="3"/>
          </w:tcPr>
          <w:p w14:paraId="7B267D12"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0DB218CF" w14:textId="77777777" w:rsidTr="00F0356F">
        <w:trPr>
          <w:trHeight w:val="1053"/>
        </w:trPr>
        <w:tc>
          <w:tcPr>
            <w:tcW w:w="2912" w:type="dxa"/>
            <w:tcBorders>
              <w:bottom w:val="nil"/>
            </w:tcBorders>
          </w:tcPr>
          <w:p w14:paraId="23541391" w14:textId="77777777" w:rsidR="000268B6" w:rsidRDefault="000268B6">
            <w:pPr>
              <w:pStyle w:val="TableParagraph"/>
              <w:rPr>
                <w:rFonts w:ascii="Times New Roman"/>
                <w:sz w:val="24"/>
              </w:rPr>
            </w:pPr>
          </w:p>
        </w:tc>
        <w:tc>
          <w:tcPr>
            <w:tcW w:w="5464" w:type="dxa"/>
            <w:tcBorders>
              <w:bottom w:val="nil"/>
            </w:tcBorders>
          </w:tcPr>
          <w:p w14:paraId="168DC535" w14:textId="77777777" w:rsidR="000268B6" w:rsidRDefault="00B82A5C">
            <w:pPr>
              <w:pStyle w:val="TableParagraph"/>
              <w:spacing w:before="82" w:line="360" w:lineRule="auto"/>
              <w:ind w:left="107" w:right="497"/>
              <w:rPr>
                <w:sz w:val="24"/>
              </w:rPr>
            </w:pPr>
            <w:r>
              <w:rPr>
                <w:sz w:val="24"/>
              </w:rPr>
              <w:t xml:space="preserve">Undergraduate degree in </w:t>
            </w:r>
            <w:r w:rsidR="00F0356F">
              <w:rPr>
                <w:sz w:val="24"/>
              </w:rPr>
              <w:t>relevant</w:t>
            </w:r>
            <w:r>
              <w:rPr>
                <w:sz w:val="24"/>
              </w:rPr>
              <w:t xml:space="preserve"> subject.</w:t>
            </w:r>
          </w:p>
          <w:p w14:paraId="6B7F55AC" w14:textId="24E5F280" w:rsidR="00F0356F" w:rsidRDefault="00F0356F">
            <w:pPr>
              <w:pStyle w:val="TableParagraph"/>
              <w:spacing w:before="82" w:line="360" w:lineRule="auto"/>
              <w:ind w:left="107" w:right="497"/>
              <w:rPr>
                <w:sz w:val="24"/>
              </w:rPr>
            </w:pPr>
            <w:r>
              <w:rPr>
                <w:sz w:val="24"/>
              </w:rPr>
              <w:t xml:space="preserve">Higher degree (e.g. MA) in </w:t>
            </w:r>
            <w:r w:rsidR="001D483F">
              <w:rPr>
                <w:sz w:val="24"/>
              </w:rPr>
              <w:t>relevant</w:t>
            </w:r>
            <w:r>
              <w:rPr>
                <w:sz w:val="24"/>
              </w:rPr>
              <w:t xml:space="preserve"> subject (Desirable).</w:t>
            </w:r>
          </w:p>
        </w:tc>
        <w:tc>
          <w:tcPr>
            <w:tcW w:w="694" w:type="dxa"/>
            <w:tcBorders>
              <w:bottom w:val="nil"/>
            </w:tcBorders>
          </w:tcPr>
          <w:p w14:paraId="4FE2E61D" w14:textId="77777777" w:rsidR="000268B6" w:rsidRDefault="00F0356F" w:rsidP="00F0356F">
            <w:pPr>
              <w:pStyle w:val="TableParagraph"/>
              <w:spacing w:before="82"/>
              <w:ind w:left="106"/>
              <w:jc w:val="center"/>
              <w:rPr>
                <w:sz w:val="24"/>
              </w:rPr>
            </w:pPr>
            <w:r>
              <w:rPr>
                <w:sz w:val="24"/>
              </w:rPr>
              <w:t>A</w:t>
            </w:r>
          </w:p>
          <w:p w14:paraId="7AD87B18" w14:textId="77777777" w:rsidR="00F0356F" w:rsidRDefault="00F0356F" w:rsidP="00F0356F">
            <w:pPr>
              <w:pStyle w:val="TableParagraph"/>
              <w:spacing w:before="82"/>
              <w:ind w:left="106"/>
              <w:jc w:val="center"/>
              <w:rPr>
                <w:sz w:val="24"/>
              </w:rPr>
            </w:pPr>
          </w:p>
          <w:p w14:paraId="0F06A9F0" w14:textId="5DF74718" w:rsidR="00F0356F" w:rsidRDefault="00F0356F" w:rsidP="00F0356F">
            <w:pPr>
              <w:pStyle w:val="TableParagraph"/>
              <w:spacing w:before="82"/>
              <w:ind w:left="106"/>
              <w:jc w:val="center"/>
              <w:rPr>
                <w:sz w:val="24"/>
              </w:rPr>
            </w:pPr>
            <w:r>
              <w:rPr>
                <w:sz w:val="24"/>
              </w:rPr>
              <w:t>A</w:t>
            </w:r>
          </w:p>
        </w:tc>
      </w:tr>
      <w:tr w:rsidR="000268B6" w14:paraId="722642B0" w14:textId="77777777" w:rsidTr="00F0356F">
        <w:trPr>
          <w:trHeight w:val="1137"/>
        </w:trPr>
        <w:tc>
          <w:tcPr>
            <w:tcW w:w="2912" w:type="dxa"/>
            <w:tcBorders>
              <w:top w:val="nil"/>
              <w:bottom w:val="nil"/>
            </w:tcBorders>
          </w:tcPr>
          <w:p w14:paraId="046E6EA8" w14:textId="77777777" w:rsidR="000268B6" w:rsidRDefault="000268B6">
            <w:pPr>
              <w:pStyle w:val="TableParagraph"/>
              <w:rPr>
                <w:rFonts w:ascii="Times New Roman"/>
                <w:sz w:val="24"/>
              </w:rPr>
            </w:pPr>
          </w:p>
        </w:tc>
        <w:tc>
          <w:tcPr>
            <w:tcW w:w="5464" w:type="dxa"/>
            <w:tcBorders>
              <w:top w:val="nil"/>
              <w:bottom w:val="nil"/>
            </w:tcBorders>
          </w:tcPr>
          <w:p w14:paraId="2A6092A9" w14:textId="7AE4AF0F" w:rsidR="000268B6" w:rsidRDefault="000268B6" w:rsidP="00F0356F">
            <w:pPr>
              <w:pStyle w:val="TableParagraph"/>
              <w:spacing w:before="1" w:line="360" w:lineRule="auto"/>
              <w:ind w:right="338"/>
              <w:rPr>
                <w:sz w:val="24"/>
              </w:rPr>
            </w:pPr>
          </w:p>
        </w:tc>
        <w:tc>
          <w:tcPr>
            <w:tcW w:w="694" w:type="dxa"/>
            <w:tcBorders>
              <w:top w:val="nil"/>
              <w:bottom w:val="nil"/>
            </w:tcBorders>
          </w:tcPr>
          <w:p w14:paraId="1EFD2FFA" w14:textId="726F5BD3" w:rsidR="000268B6" w:rsidRDefault="000268B6" w:rsidP="00F0356F">
            <w:pPr>
              <w:pStyle w:val="TableParagraph"/>
              <w:spacing w:before="1"/>
              <w:jc w:val="center"/>
              <w:rPr>
                <w:sz w:val="24"/>
              </w:rPr>
            </w:pPr>
          </w:p>
        </w:tc>
      </w:tr>
      <w:tr w:rsidR="000268B6" w14:paraId="7811DB5C" w14:textId="77777777" w:rsidTr="00F0356F">
        <w:trPr>
          <w:trHeight w:val="1034"/>
        </w:trPr>
        <w:tc>
          <w:tcPr>
            <w:tcW w:w="2912" w:type="dxa"/>
            <w:tcBorders>
              <w:top w:val="nil"/>
              <w:bottom w:val="nil"/>
            </w:tcBorders>
          </w:tcPr>
          <w:p w14:paraId="40D954F8"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73F01C6C" w14:textId="004D0EDA" w:rsidR="000268B6" w:rsidRDefault="00B82A5C" w:rsidP="00F0356F">
            <w:pPr>
              <w:pStyle w:val="TableParagraph"/>
              <w:ind w:firstLine="67"/>
              <w:rPr>
                <w:sz w:val="24"/>
              </w:rPr>
            </w:pPr>
            <w:r>
              <w:rPr>
                <w:sz w:val="24"/>
              </w:rPr>
              <w:t>PhD or Higher</w:t>
            </w:r>
            <w:r w:rsidR="001D483F">
              <w:rPr>
                <w:sz w:val="24"/>
              </w:rPr>
              <w:t>-</w:t>
            </w:r>
            <w:r>
              <w:rPr>
                <w:sz w:val="24"/>
              </w:rPr>
              <w:t>level research degree (Desirable).</w:t>
            </w:r>
          </w:p>
        </w:tc>
        <w:tc>
          <w:tcPr>
            <w:tcW w:w="694" w:type="dxa"/>
            <w:tcBorders>
              <w:top w:val="nil"/>
              <w:bottom w:val="nil"/>
            </w:tcBorders>
          </w:tcPr>
          <w:p w14:paraId="5380322D" w14:textId="77777777" w:rsidR="000268B6" w:rsidRDefault="00B82A5C" w:rsidP="00F0356F">
            <w:pPr>
              <w:pStyle w:val="TableParagraph"/>
              <w:jc w:val="center"/>
              <w:rPr>
                <w:sz w:val="24"/>
              </w:rPr>
            </w:pPr>
            <w:r>
              <w:rPr>
                <w:sz w:val="24"/>
              </w:rPr>
              <w:t>A</w:t>
            </w:r>
          </w:p>
        </w:tc>
      </w:tr>
      <w:tr w:rsidR="000268B6" w14:paraId="49D86C69" w14:textId="77777777" w:rsidTr="00F0356F">
        <w:trPr>
          <w:trHeight w:val="1138"/>
        </w:trPr>
        <w:tc>
          <w:tcPr>
            <w:tcW w:w="2912" w:type="dxa"/>
            <w:tcBorders>
              <w:top w:val="nil"/>
              <w:bottom w:val="nil"/>
            </w:tcBorders>
          </w:tcPr>
          <w:p w14:paraId="601951A7" w14:textId="77777777" w:rsidR="000268B6" w:rsidRDefault="000268B6">
            <w:pPr>
              <w:pStyle w:val="TableParagraph"/>
              <w:rPr>
                <w:rFonts w:ascii="Times New Roman"/>
                <w:sz w:val="24"/>
              </w:rPr>
            </w:pPr>
          </w:p>
        </w:tc>
        <w:tc>
          <w:tcPr>
            <w:tcW w:w="5464" w:type="dxa"/>
            <w:tcBorders>
              <w:top w:val="nil"/>
              <w:bottom w:val="nil"/>
            </w:tcBorders>
          </w:tcPr>
          <w:p w14:paraId="465E6FF9"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2FFA8A69" w14:textId="77777777" w:rsidR="000268B6" w:rsidRDefault="000268B6" w:rsidP="00F0356F">
            <w:pPr>
              <w:pStyle w:val="TableParagraph"/>
              <w:spacing w:before="11"/>
              <w:jc w:val="center"/>
              <w:rPr>
                <w:sz w:val="30"/>
              </w:rPr>
            </w:pPr>
          </w:p>
          <w:p w14:paraId="399CA7A6" w14:textId="77777777" w:rsidR="000268B6" w:rsidRDefault="00B82A5C" w:rsidP="00F0356F">
            <w:pPr>
              <w:pStyle w:val="TableParagraph"/>
              <w:ind w:left="106"/>
              <w:jc w:val="center"/>
              <w:rPr>
                <w:sz w:val="24"/>
              </w:rPr>
            </w:pPr>
            <w:r>
              <w:rPr>
                <w:sz w:val="24"/>
              </w:rPr>
              <w:t>A</w:t>
            </w:r>
          </w:p>
        </w:tc>
      </w:tr>
      <w:tr w:rsidR="000268B6" w14:paraId="37DE1E2F" w14:textId="77777777" w:rsidTr="00D064B4">
        <w:trPr>
          <w:trHeight w:val="280"/>
        </w:trPr>
        <w:tc>
          <w:tcPr>
            <w:tcW w:w="2912" w:type="dxa"/>
            <w:tcBorders>
              <w:top w:val="nil"/>
            </w:tcBorders>
          </w:tcPr>
          <w:p w14:paraId="0EC3E192" w14:textId="77777777" w:rsidR="000268B6" w:rsidRDefault="000268B6">
            <w:pPr>
              <w:pStyle w:val="TableParagraph"/>
              <w:rPr>
                <w:rFonts w:ascii="Times New Roman"/>
                <w:sz w:val="24"/>
              </w:rPr>
            </w:pPr>
          </w:p>
        </w:tc>
        <w:tc>
          <w:tcPr>
            <w:tcW w:w="5464" w:type="dxa"/>
            <w:tcBorders>
              <w:top w:val="nil"/>
            </w:tcBorders>
          </w:tcPr>
          <w:p w14:paraId="0BB16753"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FD580FE" w14:textId="77777777" w:rsidR="000268B6" w:rsidRDefault="000268B6" w:rsidP="00F0356F">
            <w:pPr>
              <w:pStyle w:val="TableParagraph"/>
              <w:jc w:val="center"/>
              <w:rPr>
                <w:sz w:val="26"/>
              </w:rPr>
            </w:pPr>
          </w:p>
          <w:p w14:paraId="2CC25FB3" w14:textId="77777777" w:rsidR="000268B6" w:rsidRDefault="00B82A5C" w:rsidP="00F0356F">
            <w:pPr>
              <w:pStyle w:val="TableParagraph"/>
              <w:spacing w:before="227"/>
              <w:ind w:left="106"/>
              <w:jc w:val="center"/>
              <w:rPr>
                <w:sz w:val="24"/>
              </w:rPr>
            </w:pPr>
            <w:r>
              <w:rPr>
                <w:sz w:val="24"/>
              </w:rPr>
              <w:t>A</w:t>
            </w:r>
          </w:p>
        </w:tc>
      </w:tr>
      <w:tr w:rsidR="000268B6" w14:paraId="1E558AFE" w14:textId="77777777" w:rsidTr="00F0356F">
        <w:trPr>
          <w:trHeight w:val="2373"/>
        </w:trPr>
        <w:tc>
          <w:tcPr>
            <w:tcW w:w="2912" w:type="dxa"/>
          </w:tcPr>
          <w:p w14:paraId="5F38C7D7" w14:textId="77777777" w:rsidR="000268B6" w:rsidRDefault="000268B6">
            <w:pPr>
              <w:pStyle w:val="TableParagraph"/>
              <w:rPr>
                <w:sz w:val="26"/>
              </w:rPr>
            </w:pPr>
          </w:p>
          <w:p w14:paraId="205769FC" w14:textId="77777777" w:rsidR="000268B6" w:rsidRDefault="000268B6">
            <w:pPr>
              <w:pStyle w:val="TableParagraph"/>
              <w:rPr>
                <w:sz w:val="26"/>
              </w:rPr>
            </w:pPr>
          </w:p>
          <w:p w14:paraId="5489AB15" w14:textId="77777777" w:rsidR="000268B6" w:rsidRDefault="000268B6">
            <w:pPr>
              <w:pStyle w:val="TableParagraph"/>
              <w:spacing w:before="8"/>
              <w:rPr>
                <w:sz w:val="36"/>
              </w:rPr>
            </w:pPr>
          </w:p>
          <w:p w14:paraId="407529DB" w14:textId="77777777" w:rsidR="000268B6" w:rsidRDefault="00B82A5C">
            <w:pPr>
              <w:pStyle w:val="TableParagraph"/>
              <w:ind w:left="107"/>
              <w:rPr>
                <w:sz w:val="24"/>
              </w:rPr>
            </w:pPr>
            <w:r>
              <w:rPr>
                <w:sz w:val="24"/>
              </w:rPr>
              <w:t>Teaching</w:t>
            </w:r>
          </w:p>
        </w:tc>
        <w:tc>
          <w:tcPr>
            <w:tcW w:w="5464" w:type="dxa"/>
          </w:tcPr>
          <w:p w14:paraId="69D39F9B" w14:textId="77777777" w:rsidR="000268B6" w:rsidRDefault="000268B6">
            <w:pPr>
              <w:pStyle w:val="TableParagraph"/>
              <w:spacing w:before="10"/>
              <w:rPr>
                <w:sz w:val="34"/>
              </w:rPr>
            </w:pPr>
          </w:p>
          <w:p w14:paraId="769EF078"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4A7C32C4" w14:textId="77777777" w:rsidR="000268B6" w:rsidRDefault="000268B6" w:rsidP="00F0356F">
            <w:pPr>
              <w:pStyle w:val="TableParagraph"/>
              <w:jc w:val="center"/>
              <w:rPr>
                <w:sz w:val="26"/>
              </w:rPr>
            </w:pPr>
          </w:p>
          <w:p w14:paraId="5D0EDD88" w14:textId="389CD28E" w:rsidR="00F0356F" w:rsidRPr="00F0356F" w:rsidRDefault="00F0356F" w:rsidP="00F0356F">
            <w:pPr>
              <w:pStyle w:val="TableParagraph"/>
              <w:ind w:right="214"/>
              <w:jc w:val="center"/>
              <w:rPr>
                <w:sz w:val="24"/>
              </w:rPr>
            </w:pPr>
            <w:r w:rsidRPr="00F0356F">
              <w:rPr>
                <w:sz w:val="24"/>
              </w:rPr>
              <w:t>A</w:t>
            </w:r>
            <w:r w:rsidRPr="00F0356F">
              <w:t>TI</w:t>
            </w:r>
          </w:p>
        </w:tc>
      </w:tr>
    </w:tbl>
    <w:p w14:paraId="52C1EAEB"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745E1F7F" w14:textId="77777777" w:rsidR="000268B6" w:rsidRDefault="000268B6">
      <w:pPr>
        <w:pStyle w:val="BodyText"/>
        <w:rPr>
          <w:sz w:val="20"/>
        </w:rPr>
      </w:pPr>
    </w:p>
    <w:p w14:paraId="59EB3B14"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8338415" w14:textId="77777777">
        <w:trPr>
          <w:trHeight w:val="808"/>
        </w:trPr>
        <w:tc>
          <w:tcPr>
            <w:tcW w:w="9070" w:type="dxa"/>
            <w:gridSpan w:val="3"/>
          </w:tcPr>
          <w:p w14:paraId="3046567E" w14:textId="77777777" w:rsidR="000268B6" w:rsidRDefault="000268B6">
            <w:pPr>
              <w:pStyle w:val="TableParagraph"/>
              <w:rPr>
                <w:sz w:val="28"/>
              </w:rPr>
            </w:pPr>
          </w:p>
          <w:p w14:paraId="1570ECA7" w14:textId="77777777" w:rsidR="000268B6" w:rsidRDefault="00B82A5C">
            <w:pPr>
              <w:pStyle w:val="TableParagraph"/>
              <w:ind w:left="3126" w:right="3123"/>
              <w:jc w:val="center"/>
              <w:rPr>
                <w:b/>
                <w:sz w:val="28"/>
              </w:rPr>
            </w:pPr>
            <w:r>
              <w:rPr>
                <w:b/>
                <w:sz w:val="28"/>
              </w:rPr>
              <w:t>Person Specification</w:t>
            </w:r>
          </w:p>
        </w:tc>
      </w:tr>
      <w:tr w:rsidR="000268B6" w14:paraId="758F1B22" w14:textId="77777777">
        <w:trPr>
          <w:trHeight w:val="3398"/>
        </w:trPr>
        <w:tc>
          <w:tcPr>
            <w:tcW w:w="2912" w:type="dxa"/>
          </w:tcPr>
          <w:p w14:paraId="5B5EE30F" w14:textId="77777777" w:rsidR="000268B6" w:rsidRDefault="000268B6">
            <w:pPr>
              <w:pStyle w:val="TableParagraph"/>
              <w:rPr>
                <w:rFonts w:ascii="Times New Roman"/>
                <w:sz w:val="24"/>
              </w:rPr>
            </w:pPr>
          </w:p>
        </w:tc>
        <w:tc>
          <w:tcPr>
            <w:tcW w:w="5464" w:type="dxa"/>
          </w:tcPr>
          <w:p w14:paraId="62399096"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56CB809" w14:textId="77777777" w:rsidR="000268B6" w:rsidRDefault="000268B6">
            <w:pPr>
              <w:pStyle w:val="TableParagraph"/>
              <w:spacing w:before="10"/>
              <w:rPr>
                <w:sz w:val="35"/>
              </w:rPr>
            </w:pPr>
          </w:p>
          <w:p w14:paraId="46DD208A"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2C361DDC" w14:textId="77777777" w:rsidR="000268B6" w:rsidRDefault="000268B6">
            <w:pPr>
              <w:pStyle w:val="TableParagraph"/>
              <w:spacing w:before="1"/>
              <w:rPr>
                <w:sz w:val="24"/>
              </w:rPr>
            </w:pPr>
          </w:p>
          <w:p w14:paraId="33243E97"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1081ED24" w14:textId="77777777" w:rsidR="000268B6" w:rsidRDefault="000268B6">
            <w:pPr>
              <w:pStyle w:val="TableParagraph"/>
              <w:rPr>
                <w:sz w:val="26"/>
              </w:rPr>
            </w:pPr>
          </w:p>
          <w:p w14:paraId="63734017" w14:textId="77777777" w:rsidR="000268B6" w:rsidRDefault="000268B6">
            <w:pPr>
              <w:pStyle w:val="TableParagraph"/>
              <w:rPr>
                <w:sz w:val="26"/>
              </w:rPr>
            </w:pPr>
          </w:p>
          <w:p w14:paraId="576E8D2B" w14:textId="77777777" w:rsidR="000268B6" w:rsidRDefault="000268B6">
            <w:pPr>
              <w:pStyle w:val="TableParagraph"/>
              <w:spacing w:before="3"/>
              <w:rPr>
                <w:sz w:val="27"/>
              </w:rPr>
            </w:pPr>
          </w:p>
          <w:p w14:paraId="472A8A28" w14:textId="77777777" w:rsidR="000268B6" w:rsidRDefault="00B82A5C">
            <w:pPr>
              <w:pStyle w:val="TableParagraph"/>
              <w:spacing w:before="1"/>
              <w:ind w:left="106"/>
              <w:rPr>
                <w:sz w:val="24"/>
              </w:rPr>
            </w:pPr>
            <w:r>
              <w:rPr>
                <w:sz w:val="24"/>
              </w:rPr>
              <w:t>IA</w:t>
            </w:r>
          </w:p>
          <w:p w14:paraId="4602EAB6" w14:textId="77777777" w:rsidR="000268B6" w:rsidRDefault="000268B6">
            <w:pPr>
              <w:pStyle w:val="TableParagraph"/>
              <w:rPr>
                <w:sz w:val="26"/>
              </w:rPr>
            </w:pPr>
          </w:p>
          <w:p w14:paraId="78F31B36" w14:textId="77777777" w:rsidR="000268B6" w:rsidRDefault="000268B6">
            <w:pPr>
              <w:pStyle w:val="TableParagraph"/>
              <w:rPr>
                <w:sz w:val="26"/>
              </w:rPr>
            </w:pPr>
          </w:p>
          <w:p w14:paraId="2167D151" w14:textId="77777777" w:rsidR="000268B6" w:rsidRDefault="000268B6">
            <w:pPr>
              <w:pStyle w:val="TableParagraph"/>
              <w:spacing w:before="11"/>
              <w:rPr>
                <w:sz w:val="32"/>
              </w:rPr>
            </w:pPr>
          </w:p>
          <w:p w14:paraId="26D5DD14" w14:textId="77777777" w:rsidR="000268B6" w:rsidRDefault="00B82A5C">
            <w:pPr>
              <w:pStyle w:val="TableParagraph"/>
              <w:ind w:left="106"/>
              <w:rPr>
                <w:sz w:val="24"/>
              </w:rPr>
            </w:pPr>
            <w:r>
              <w:rPr>
                <w:sz w:val="24"/>
              </w:rPr>
              <w:t>IA</w:t>
            </w:r>
          </w:p>
        </w:tc>
      </w:tr>
      <w:tr w:rsidR="000268B6" w14:paraId="0AB5143A" w14:textId="77777777">
        <w:trPr>
          <w:trHeight w:val="2155"/>
        </w:trPr>
        <w:tc>
          <w:tcPr>
            <w:tcW w:w="2912" w:type="dxa"/>
          </w:tcPr>
          <w:p w14:paraId="0E10E383" w14:textId="77777777" w:rsidR="000268B6" w:rsidRDefault="000268B6">
            <w:pPr>
              <w:pStyle w:val="TableParagraph"/>
              <w:rPr>
                <w:sz w:val="26"/>
              </w:rPr>
            </w:pPr>
          </w:p>
          <w:p w14:paraId="38F4CB51"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28BB2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0FA03051" w14:textId="77777777" w:rsidR="000268B6" w:rsidRDefault="000268B6">
            <w:pPr>
              <w:pStyle w:val="TableParagraph"/>
              <w:spacing w:before="5"/>
              <w:rPr>
                <w:sz w:val="24"/>
              </w:rPr>
            </w:pPr>
          </w:p>
          <w:p w14:paraId="0F6A5DE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7EA155E2" w14:textId="77777777" w:rsidR="000268B6" w:rsidRDefault="00B82A5C">
            <w:pPr>
              <w:pStyle w:val="TableParagraph"/>
              <w:spacing w:before="82"/>
              <w:ind w:left="106"/>
              <w:rPr>
                <w:sz w:val="24"/>
              </w:rPr>
            </w:pPr>
            <w:r>
              <w:rPr>
                <w:sz w:val="24"/>
              </w:rPr>
              <w:t>IA</w:t>
            </w:r>
          </w:p>
          <w:p w14:paraId="0E68BFAF" w14:textId="77777777" w:rsidR="000268B6" w:rsidRDefault="000268B6">
            <w:pPr>
              <w:pStyle w:val="TableParagraph"/>
              <w:rPr>
                <w:sz w:val="26"/>
              </w:rPr>
            </w:pPr>
          </w:p>
          <w:p w14:paraId="638E445C" w14:textId="77777777" w:rsidR="000268B6" w:rsidRDefault="000268B6">
            <w:pPr>
              <w:pStyle w:val="TableParagraph"/>
              <w:rPr>
                <w:sz w:val="26"/>
              </w:rPr>
            </w:pPr>
          </w:p>
          <w:p w14:paraId="63E16891" w14:textId="77777777" w:rsidR="000268B6" w:rsidRDefault="000268B6">
            <w:pPr>
              <w:pStyle w:val="TableParagraph"/>
              <w:spacing w:before="1"/>
              <w:rPr>
                <w:sz w:val="32"/>
              </w:rPr>
            </w:pPr>
          </w:p>
          <w:p w14:paraId="59757923" w14:textId="77777777" w:rsidR="000268B6" w:rsidRDefault="00B82A5C">
            <w:pPr>
              <w:pStyle w:val="TableParagraph"/>
              <w:ind w:left="106"/>
              <w:rPr>
                <w:sz w:val="24"/>
              </w:rPr>
            </w:pPr>
            <w:r>
              <w:rPr>
                <w:sz w:val="24"/>
              </w:rPr>
              <w:t>IA</w:t>
            </w:r>
          </w:p>
        </w:tc>
      </w:tr>
      <w:tr w:rsidR="000268B6" w14:paraId="6ED72ADA" w14:textId="77777777">
        <w:trPr>
          <w:trHeight w:val="3395"/>
        </w:trPr>
        <w:tc>
          <w:tcPr>
            <w:tcW w:w="2912" w:type="dxa"/>
          </w:tcPr>
          <w:p w14:paraId="5FD5A6BF" w14:textId="77777777" w:rsidR="000268B6" w:rsidRDefault="000268B6">
            <w:pPr>
              <w:pStyle w:val="TableParagraph"/>
              <w:rPr>
                <w:sz w:val="26"/>
              </w:rPr>
            </w:pPr>
          </w:p>
          <w:p w14:paraId="226AD7A3" w14:textId="77777777" w:rsidR="000268B6" w:rsidRDefault="000268B6">
            <w:pPr>
              <w:pStyle w:val="TableParagraph"/>
              <w:rPr>
                <w:sz w:val="26"/>
              </w:rPr>
            </w:pPr>
          </w:p>
          <w:p w14:paraId="77DF516B" w14:textId="77777777" w:rsidR="000268B6" w:rsidRDefault="000268B6">
            <w:pPr>
              <w:pStyle w:val="TableParagraph"/>
              <w:rPr>
                <w:sz w:val="26"/>
              </w:rPr>
            </w:pPr>
          </w:p>
          <w:p w14:paraId="4D436178"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2CFF0C24" w14:textId="6BB1235F"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F0356F">
              <w:rPr>
                <w:sz w:val="24"/>
              </w:rPr>
              <w:t>Professional Studies</w:t>
            </w:r>
            <w:r>
              <w:rPr>
                <w:sz w:val="24"/>
              </w:rPr>
              <w:t xml:space="preserve"> activity and is relevant to the goals of the Programme, College and University.</w:t>
            </w:r>
          </w:p>
          <w:p w14:paraId="4F8188DC" w14:textId="77777777" w:rsidR="000268B6" w:rsidRDefault="000268B6">
            <w:pPr>
              <w:pStyle w:val="TableParagraph"/>
              <w:spacing w:before="4"/>
              <w:rPr>
                <w:sz w:val="24"/>
              </w:rPr>
            </w:pPr>
          </w:p>
          <w:p w14:paraId="376C3A36"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4E01FEBC" w14:textId="77777777" w:rsidR="000268B6" w:rsidRDefault="000268B6">
            <w:pPr>
              <w:pStyle w:val="TableParagraph"/>
              <w:rPr>
                <w:sz w:val="26"/>
              </w:rPr>
            </w:pPr>
          </w:p>
          <w:p w14:paraId="3D965953" w14:textId="77777777" w:rsidR="000268B6" w:rsidRDefault="00B82A5C">
            <w:pPr>
              <w:pStyle w:val="TableParagraph"/>
              <w:spacing w:before="198"/>
              <w:ind w:left="106"/>
              <w:rPr>
                <w:sz w:val="24"/>
              </w:rPr>
            </w:pPr>
            <w:r>
              <w:rPr>
                <w:sz w:val="24"/>
              </w:rPr>
              <w:t>IA</w:t>
            </w:r>
          </w:p>
          <w:p w14:paraId="4BED95A0" w14:textId="77777777" w:rsidR="000268B6" w:rsidRDefault="000268B6">
            <w:pPr>
              <w:pStyle w:val="TableParagraph"/>
              <w:rPr>
                <w:sz w:val="26"/>
              </w:rPr>
            </w:pPr>
          </w:p>
          <w:p w14:paraId="7491F81C" w14:textId="77777777" w:rsidR="000268B6" w:rsidRDefault="000268B6">
            <w:pPr>
              <w:pStyle w:val="TableParagraph"/>
              <w:rPr>
                <w:sz w:val="26"/>
              </w:rPr>
            </w:pPr>
          </w:p>
          <w:p w14:paraId="1EE833F9" w14:textId="77777777" w:rsidR="000268B6" w:rsidRDefault="000268B6">
            <w:pPr>
              <w:pStyle w:val="TableParagraph"/>
              <w:rPr>
                <w:sz w:val="26"/>
              </w:rPr>
            </w:pPr>
          </w:p>
          <w:p w14:paraId="4D1E9D37" w14:textId="77777777" w:rsidR="000268B6" w:rsidRDefault="000268B6">
            <w:pPr>
              <w:pStyle w:val="TableParagraph"/>
              <w:rPr>
                <w:sz w:val="26"/>
              </w:rPr>
            </w:pPr>
          </w:p>
          <w:p w14:paraId="2A8224F1" w14:textId="77777777" w:rsidR="000268B6" w:rsidRDefault="000268B6">
            <w:pPr>
              <w:pStyle w:val="TableParagraph"/>
              <w:rPr>
                <w:sz w:val="26"/>
              </w:rPr>
            </w:pPr>
          </w:p>
          <w:p w14:paraId="5DD002D9" w14:textId="77777777" w:rsidR="000268B6" w:rsidRDefault="000268B6">
            <w:pPr>
              <w:pStyle w:val="TableParagraph"/>
              <w:rPr>
                <w:sz w:val="28"/>
              </w:rPr>
            </w:pPr>
          </w:p>
          <w:p w14:paraId="100A1BBF" w14:textId="77777777" w:rsidR="000268B6" w:rsidRDefault="00B82A5C">
            <w:pPr>
              <w:pStyle w:val="TableParagraph"/>
              <w:ind w:left="106"/>
              <w:rPr>
                <w:sz w:val="24"/>
              </w:rPr>
            </w:pPr>
            <w:r>
              <w:rPr>
                <w:sz w:val="24"/>
              </w:rPr>
              <w:t>IA</w:t>
            </w:r>
          </w:p>
        </w:tc>
      </w:tr>
      <w:tr w:rsidR="000268B6" w14:paraId="0F285786" w14:textId="77777777">
        <w:trPr>
          <w:trHeight w:val="1327"/>
        </w:trPr>
        <w:tc>
          <w:tcPr>
            <w:tcW w:w="2912" w:type="dxa"/>
          </w:tcPr>
          <w:p w14:paraId="4F93DD70" w14:textId="77777777" w:rsidR="000268B6" w:rsidRDefault="000268B6">
            <w:pPr>
              <w:pStyle w:val="TableParagraph"/>
              <w:spacing w:before="3"/>
              <w:rPr>
                <w:sz w:val="25"/>
              </w:rPr>
            </w:pPr>
          </w:p>
          <w:p w14:paraId="76A2EF6B"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63C7E4FD"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06A8A757" w14:textId="77777777" w:rsidR="000268B6" w:rsidRDefault="00B82A5C">
            <w:pPr>
              <w:pStyle w:val="TableParagraph"/>
              <w:spacing w:before="85"/>
              <w:ind w:left="106"/>
              <w:rPr>
                <w:sz w:val="24"/>
              </w:rPr>
            </w:pPr>
            <w:r>
              <w:rPr>
                <w:sz w:val="24"/>
              </w:rPr>
              <w:t>IA</w:t>
            </w:r>
          </w:p>
        </w:tc>
      </w:tr>
    </w:tbl>
    <w:p w14:paraId="19B27BE2" w14:textId="1A76FF95" w:rsidR="0012241D" w:rsidRDefault="0012241D"/>
    <w:p w14:paraId="6237B518" w14:textId="433F9863" w:rsidR="00D064B4" w:rsidRDefault="00D064B4">
      <w:r>
        <w:rPr>
          <w:sz w:val="24"/>
        </w:rPr>
        <w:t>HERA Code – SICOM Acad 5</w:t>
      </w:r>
    </w:p>
    <w:sectPr w:rsidR="00D064B4">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29CE" w14:textId="77777777" w:rsidR="00A9439C" w:rsidRDefault="00A9439C">
      <w:r>
        <w:separator/>
      </w:r>
    </w:p>
  </w:endnote>
  <w:endnote w:type="continuationSeparator" w:id="0">
    <w:p w14:paraId="47B0311B" w14:textId="77777777" w:rsidR="00A9439C" w:rsidRDefault="00A9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22B7"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03A8FB0D" wp14:editId="171DF681">
              <wp:simplePos x="0" y="0"/>
              <wp:positionH relativeFrom="page">
                <wp:posOffset>901700</wp:posOffset>
              </wp:positionH>
              <wp:positionV relativeFrom="page">
                <wp:posOffset>9709150</wp:posOffset>
              </wp:positionV>
              <wp:extent cx="4578350" cy="304800"/>
              <wp:effectExtent l="0" t="0" r="1270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2601" w14:textId="5D48198D" w:rsidR="000268B6" w:rsidRDefault="002562B0">
                          <w:pPr>
                            <w:pStyle w:val="BodyText"/>
                            <w:spacing w:before="12"/>
                            <w:ind w:left="20"/>
                          </w:pPr>
                          <w:r>
                            <w:t>LCC G5 Lecturer in Professional Services</w:t>
                          </w:r>
                          <w:r w:rsidR="00B82A5C">
                            <w:t xml:space="preserve"> </w:t>
                          </w:r>
                          <w:r w:rsidR="00D064B4">
                            <w:t>JDPS Feb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A8FB0D" id="_x0000_t202" coordsize="21600,21600" o:spt="202" path="m,l,21600r21600,l21600,xe">
              <v:stroke joinstyle="miter"/>
              <v:path gradientshapeok="t" o:connecttype="rect"/>
            </v:shapetype>
            <v:shape id="Text Box 2" o:spid="_x0000_s1027" type="#_x0000_t202" style="position:absolute;margin-left:71pt;margin-top:764.5pt;width:360.5pt;height:24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5ssQ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Azny2g2h6MCzmZeGHm2dS5JptudVPoDFS0y&#10;RooldN6ik8O90oYNSSYXE4yLnDWN7X7DLzbAcdyB2HDVnBkWtpnPsRdvok0UOmGw2Dihl2XObb4O&#10;nUXuL+fZLFuvM/+XieuHSc3KknITZhKWH/5Z444SHyVxkpYSDSsNnKGk5G67biQ6EBB2bj9bczg5&#10;u7mXNGwRIJdXKflB6N0FsZMvoqUT5uHciZde5Hh+fBcvvDAOs/wypXvG6b+nhPoUx/NgPorpTPpV&#10;bp793uZGkpZpGB0Na1MMcoDPOJHESHDDS2trwprRflEKQ/9cCmj31GgrWKPRUa162A6AYlS8FeUT&#10;SFcKUBaIEOYdGLWQPzHqYXakWP3YE0kxaj5ykL8ZNJMhJ2M7GYQXcDXFGqPRXOtxIO07yXY1II8P&#10;jItbeCIVs+o9szg+LJgHNonj7DID5+W/9TpP2NVvAAAA//8DAFBLAwQUAAYACAAAACEAToXUut8A&#10;AAANAQAADwAAAGRycy9kb3ducmV2LnhtbExPQU7DMBC8I/EHa5G4UbsB0jaNU1UITkiINBw4OrGb&#10;WI3XIXbb8Hu2p3Kb2RnNzuSbyfXsZMZgPUqYzwQwg43XFlsJX9XbwxJYiAq16j0aCb8mwKa4vclV&#10;pv0ZS3PaxZZRCIZMSehiHDLOQ9MZp8LMDwZJ2/vRqUh0bLke1ZnCXc8TIVLulEX60KnBvHSmOeyO&#10;TsL2G8tX+/NRf5b70lbVSuB7epDy/m7aroFFM8WrGS71qToU1Kn2R9SB9cSfEtoSCTwnK0JkWaaP&#10;BOrLabEQwIuc/19R/AEAAP//AwBQSwECLQAUAAYACAAAACEAtoM4kv4AAADhAQAAEwAAAAAAAAAA&#10;AAAAAAAAAAAAW0NvbnRlbnRfVHlwZXNdLnhtbFBLAQItABQABgAIAAAAIQA4/SH/1gAAAJQBAAAL&#10;AAAAAAAAAAAAAAAAAC8BAABfcmVscy8ucmVsc1BLAQItABQABgAIAAAAIQC1LR5ssQIAAKkFAAAO&#10;AAAAAAAAAAAAAAAAAC4CAABkcnMvZTJvRG9jLnhtbFBLAQItABQABgAIAAAAIQBOhdS63wAAAA0B&#10;AAAPAAAAAAAAAAAAAAAAAAsFAABkcnMvZG93bnJldi54bWxQSwUGAAAAAAQABADzAAAAFwYAAAAA&#10;" filled="f" stroked="f">
              <v:textbox inset="0,0,0,0">
                <w:txbxContent>
                  <w:p w14:paraId="4A4F2601" w14:textId="5D48198D" w:rsidR="000268B6" w:rsidRDefault="002562B0">
                    <w:pPr>
                      <w:pStyle w:val="BodyText"/>
                      <w:spacing w:before="12"/>
                      <w:ind w:left="20"/>
                    </w:pPr>
                    <w:r>
                      <w:t>LCC G5 Lecturer in Professional Services</w:t>
                    </w:r>
                    <w:r w:rsidR="00B82A5C">
                      <w:t xml:space="preserve"> </w:t>
                    </w:r>
                    <w:r w:rsidR="00D064B4">
                      <w:t>JDPS Feb 2021</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7F12D935" wp14:editId="1123CFAD">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7186" w14:textId="3A015F65" w:rsidR="000268B6" w:rsidRDefault="002562B0" w:rsidP="002562B0">
                          <w:pPr>
                            <w:pStyle w:val="BodyText"/>
                            <w:spacing w:before="12"/>
                          </w:pPr>
                          <w:r>
                            <w:t xml:space="preserve"> </w:t>
                          </w:r>
                          <w:r w:rsidR="00B82A5C">
                            <w:fldChar w:fldCharType="begin"/>
                          </w:r>
                          <w:r w:rsidR="00B82A5C">
                            <w:rPr>
                              <w:w w:val="99"/>
                            </w:rPr>
                            <w:instrText xml:space="preserve"> PAGE </w:instrText>
                          </w:r>
                          <w:r w:rsidR="00B82A5C">
                            <w:fldChar w:fldCharType="separate"/>
                          </w:r>
                          <w:r w:rsidR="009F4201">
                            <w:rPr>
                              <w:noProof/>
                              <w:w w:val="99"/>
                            </w:rPr>
                            <w:t>1</w:t>
                          </w:r>
                          <w:r w:rsidR="00B82A5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2D935"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7E177186" w14:textId="3A015F65" w:rsidR="000268B6" w:rsidRDefault="002562B0" w:rsidP="002562B0">
                    <w:pPr>
                      <w:pStyle w:val="BodyText"/>
                      <w:spacing w:before="12"/>
                    </w:pPr>
                    <w:r>
                      <w:t xml:space="preserve"> </w:t>
                    </w:r>
                    <w:r w:rsidR="00B82A5C">
                      <w:fldChar w:fldCharType="begin"/>
                    </w:r>
                    <w:r w:rsidR="00B82A5C">
                      <w:rPr>
                        <w:w w:val="99"/>
                      </w:rPr>
                      <w:instrText xml:space="preserve"> PAGE </w:instrText>
                    </w:r>
                    <w:r w:rsidR="00B82A5C">
                      <w:fldChar w:fldCharType="separate"/>
                    </w:r>
                    <w:r w:rsidR="009F4201">
                      <w:rPr>
                        <w:noProof/>
                        <w:w w:val="99"/>
                      </w:rPr>
                      <w:t>1</w:t>
                    </w:r>
                    <w:r w:rsidR="00B82A5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0BC80" w14:textId="77777777" w:rsidR="00A9439C" w:rsidRDefault="00A9439C">
      <w:r>
        <w:separator/>
      </w:r>
    </w:p>
  </w:footnote>
  <w:footnote w:type="continuationSeparator" w:id="0">
    <w:p w14:paraId="7597ED69" w14:textId="77777777" w:rsidR="00A9439C" w:rsidRDefault="00A9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B69"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1970F4EB" wp14:editId="1D7098F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046ADF"/>
    <w:rsid w:val="00083CA8"/>
    <w:rsid w:val="000B304E"/>
    <w:rsid w:val="0012241D"/>
    <w:rsid w:val="001D483F"/>
    <w:rsid w:val="00226782"/>
    <w:rsid w:val="002562B0"/>
    <w:rsid w:val="004203ED"/>
    <w:rsid w:val="00483224"/>
    <w:rsid w:val="005632A5"/>
    <w:rsid w:val="00616961"/>
    <w:rsid w:val="00664678"/>
    <w:rsid w:val="008E26CC"/>
    <w:rsid w:val="009F4201"/>
    <w:rsid w:val="00A9439C"/>
    <w:rsid w:val="00B05A52"/>
    <w:rsid w:val="00B82A5C"/>
    <w:rsid w:val="00C214E3"/>
    <w:rsid w:val="00C47F38"/>
    <w:rsid w:val="00D064B4"/>
    <w:rsid w:val="00F0356F"/>
    <w:rsid w:val="00F632FA"/>
    <w:rsid w:val="00FB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68C49"/>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562B0"/>
    <w:rPr>
      <w:sz w:val="16"/>
      <w:szCs w:val="16"/>
    </w:rPr>
  </w:style>
  <w:style w:type="paragraph" w:styleId="CommentText">
    <w:name w:val="annotation text"/>
    <w:basedOn w:val="Normal"/>
    <w:link w:val="CommentTextChar"/>
    <w:uiPriority w:val="99"/>
    <w:semiHidden/>
    <w:unhideWhenUsed/>
    <w:rsid w:val="002562B0"/>
    <w:rPr>
      <w:sz w:val="20"/>
      <w:szCs w:val="20"/>
    </w:rPr>
  </w:style>
  <w:style w:type="character" w:customStyle="1" w:styleId="CommentTextChar">
    <w:name w:val="Comment Text Char"/>
    <w:basedOn w:val="DefaultParagraphFont"/>
    <w:link w:val="CommentText"/>
    <w:uiPriority w:val="99"/>
    <w:semiHidden/>
    <w:rsid w:val="002562B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562B0"/>
    <w:rPr>
      <w:b/>
      <w:bCs/>
    </w:rPr>
  </w:style>
  <w:style w:type="character" w:customStyle="1" w:styleId="CommentSubjectChar">
    <w:name w:val="Comment Subject Char"/>
    <w:basedOn w:val="CommentTextChar"/>
    <w:link w:val="CommentSubject"/>
    <w:uiPriority w:val="99"/>
    <w:semiHidden/>
    <w:rsid w:val="002562B0"/>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56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B0"/>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2562B0"/>
    <w:pPr>
      <w:tabs>
        <w:tab w:val="center" w:pos="4513"/>
        <w:tab w:val="right" w:pos="9026"/>
      </w:tabs>
    </w:pPr>
  </w:style>
  <w:style w:type="character" w:customStyle="1" w:styleId="HeaderChar">
    <w:name w:val="Header Char"/>
    <w:basedOn w:val="DefaultParagraphFont"/>
    <w:link w:val="Header"/>
    <w:uiPriority w:val="99"/>
    <w:rsid w:val="002562B0"/>
    <w:rPr>
      <w:rFonts w:ascii="Arial" w:eastAsia="Arial" w:hAnsi="Arial" w:cs="Arial"/>
      <w:lang w:val="en-GB" w:eastAsia="en-GB" w:bidi="en-GB"/>
    </w:rPr>
  </w:style>
  <w:style w:type="paragraph" w:styleId="Footer">
    <w:name w:val="footer"/>
    <w:basedOn w:val="Normal"/>
    <w:link w:val="FooterChar"/>
    <w:uiPriority w:val="99"/>
    <w:unhideWhenUsed/>
    <w:rsid w:val="002562B0"/>
    <w:pPr>
      <w:tabs>
        <w:tab w:val="center" w:pos="4513"/>
        <w:tab w:val="right" w:pos="9026"/>
      </w:tabs>
    </w:pPr>
  </w:style>
  <w:style w:type="character" w:customStyle="1" w:styleId="FooterChar">
    <w:name w:val="Footer Char"/>
    <w:basedOn w:val="DefaultParagraphFont"/>
    <w:link w:val="Footer"/>
    <w:uiPriority w:val="99"/>
    <w:rsid w:val="002562B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1b210bf6048dd6f0ea53c495b999491b">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8c7942f2dab65ecd3454bda5e5da3646"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01809C8A-ADD2-48D2-83F4-63762C86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2</cp:revision>
  <dcterms:created xsi:type="dcterms:W3CDTF">2021-03-02T14:11:00Z</dcterms:created>
  <dcterms:modified xsi:type="dcterms:W3CDTF">2021-03-02T14:11:00Z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