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451FA" w14:textId="77777777" w:rsidR="00594C01" w:rsidRPr="00C007C8" w:rsidRDefault="00594C01" w:rsidP="00C007C8"/>
    <w:tbl>
      <w:tblPr>
        <w:tblW w:w="938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292"/>
      </w:tblGrid>
      <w:tr w:rsidR="00DE696E" w:rsidRPr="00815AAD" w14:paraId="420451FC" w14:textId="77777777" w:rsidTr="003720C7">
        <w:trPr>
          <w:trHeight w:val="406"/>
        </w:trPr>
        <w:tc>
          <w:tcPr>
            <w:tcW w:w="9380" w:type="dxa"/>
            <w:gridSpan w:val="3"/>
            <w:tcBorders>
              <w:bottom w:val="single" w:sz="8" w:space="0" w:color="auto"/>
            </w:tcBorders>
            <w:shd w:val="clear" w:color="auto" w:fill="000000"/>
            <w:vAlign w:val="center"/>
          </w:tcPr>
          <w:p w14:paraId="420451FB"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420451FF" w14:textId="77777777" w:rsidTr="003720C7">
        <w:trPr>
          <w:trHeight w:val="413"/>
        </w:trPr>
        <w:tc>
          <w:tcPr>
            <w:tcW w:w="4560" w:type="dxa"/>
            <w:tcBorders>
              <w:bottom w:val="single" w:sz="8" w:space="0" w:color="auto"/>
              <w:right w:val="single" w:sz="8" w:space="0" w:color="auto"/>
            </w:tcBorders>
            <w:vAlign w:val="center"/>
          </w:tcPr>
          <w:p w14:paraId="420451FD" w14:textId="6A3E6E93" w:rsidR="003D3432" w:rsidRPr="00263D2F" w:rsidRDefault="00DE696E" w:rsidP="005020EF">
            <w:pPr>
              <w:contextualSpacing/>
              <w:rPr>
                <w:rFonts w:ascii="Arial" w:hAnsi="Arial" w:cs="Arial"/>
                <w:szCs w:val="22"/>
              </w:rPr>
            </w:pPr>
            <w:r w:rsidRPr="00263D2F">
              <w:rPr>
                <w:rFonts w:ascii="Arial" w:hAnsi="Arial" w:cs="Arial"/>
                <w:b/>
                <w:szCs w:val="22"/>
              </w:rPr>
              <w:t>Job title</w:t>
            </w:r>
            <w:r w:rsidRPr="00263D2F">
              <w:rPr>
                <w:rFonts w:ascii="Arial" w:hAnsi="Arial" w:cs="Arial"/>
                <w:szCs w:val="22"/>
              </w:rPr>
              <w:t>:</w:t>
            </w:r>
            <w:r w:rsidR="00687B6D" w:rsidRPr="00263D2F">
              <w:rPr>
                <w:rFonts w:ascii="Arial" w:hAnsi="Arial" w:cs="Arial"/>
                <w:szCs w:val="22"/>
              </w:rPr>
              <w:t xml:space="preserve"> </w:t>
            </w:r>
            <w:r w:rsidR="008C3CBB" w:rsidRPr="00263D2F">
              <w:rPr>
                <w:rFonts w:ascii="Arial" w:hAnsi="Arial" w:cs="Arial"/>
                <w:szCs w:val="22"/>
              </w:rPr>
              <w:t>Organisational Development Consultant (</w:t>
            </w:r>
            <w:r w:rsidR="005020EF">
              <w:rPr>
                <w:rFonts w:ascii="Arial" w:hAnsi="Arial" w:cs="Arial"/>
                <w:color w:val="000000"/>
                <w:szCs w:val="22"/>
              </w:rPr>
              <w:t>Policy and Engagement</w:t>
            </w:r>
            <w:r w:rsidR="008C3CBB" w:rsidRPr="00263D2F">
              <w:rPr>
                <w:rFonts w:ascii="Arial" w:hAnsi="Arial" w:cs="Arial"/>
                <w:color w:val="000000"/>
                <w:szCs w:val="22"/>
              </w:rPr>
              <w:t>)</w:t>
            </w:r>
          </w:p>
        </w:tc>
        <w:tc>
          <w:tcPr>
            <w:tcW w:w="4820" w:type="dxa"/>
            <w:gridSpan w:val="2"/>
            <w:tcBorders>
              <w:left w:val="single" w:sz="8" w:space="0" w:color="auto"/>
              <w:bottom w:val="single" w:sz="8" w:space="0" w:color="auto"/>
            </w:tcBorders>
            <w:vAlign w:val="center"/>
          </w:tcPr>
          <w:p w14:paraId="420451FE" w14:textId="3BFA0DD0" w:rsidR="00DE696E" w:rsidRPr="00263D2F" w:rsidRDefault="00DE696E" w:rsidP="005020EF">
            <w:pPr>
              <w:contextualSpacing/>
              <w:rPr>
                <w:rFonts w:ascii="Arial" w:hAnsi="Arial" w:cs="Arial"/>
                <w:szCs w:val="22"/>
              </w:rPr>
            </w:pPr>
            <w:r w:rsidRPr="00263D2F">
              <w:rPr>
                <w:rFonts w:ascii="Arial" w:hAnsi="Arial" w:cs="Arial"/>
                <w:b/>
                <w:szCs w:val="22"/>
              </w:rPr>
              <w:t>Accountable to</w:t>
            </w:r>
            <w:r w:rsidRPr="00263D2F">
              <w:rPr>
                <w:rFonts w:ascii="Arial" w:hAnsi="Arial" w:cs="Arial"/>
                <w:szCs w:val="22"/>
              </w:rPr>
              <w:t>:</w:t>
            </w:r>
            <w:r w:rsidR="00687B6D" w:rsidRPr="00263D2F">
              <w:rPr>
                <w:rFonts w:ascii="Arial" w:hAnsi="Arial" w:cs="Arial"/>
                <w:szCs w:val="22"/>
              </w:rPr>
              <w:t xml:space="preserve"> </w:t>
            </w:r>
          </w:p>
        </w:tc>
      </w:tr>
      <w:tr w:rsidR="00DE696E" w:rsidRPr="000C0840" w14:paraId="42045203" w14:textId="77777777" w:rsidTr="003720C7">
        <w:trPr>
          <w:trHeight w:val="438"/>
        </w:trPr>
        <w:tc>
          <w:tcPr>
            <w:tcW w:w="4560" w:type="dxa"/>
            <w:tcBorders>
              <w:top w:val="single" w:sz="8" w:space="0" w:color="auto"/>
              <w:bottom w:val="single" w:sz="8" w:space="0" w:color="auto"/>
              <w:right w:val="single" w:sz="8" w:space="0" w:color="auto"/>
            </w:tcBorders>
            <w:vAlign w:val="center"/>
          </w:tcPr>
          <w:p w14:paraId="42045200" w14:textId="124A21E5" w:rsidR="00DE696E" w:rsidRPr="00263D2F" w:rsidRDefault="00DE696E" w:rsidP="005020EF">
            <w:pPr>
              <w:contextualSpacing/>
              <w:rPr>
                <w:rFonts w:ascii="Arial" w:hAnsi="Arial" w:cs="Arial"/>
                <w:b/>
                <w:szCs w:val="22"/>
              </w:rPr>
            </w:pPr>
            <w:r w:rsidRPr="00263D2F">
              <w:rPr>
                <w:rFonts w:ascii="Arial" w:hAnsi="Arial" w:cs="Arial"/>
                <w:b/>
                <w:szCs w:val="22"/>
              </w:rPr>
              <w:t>Contract length</w:t>
            </w:r>
            <w:r w:rsidRPr="00263D2F">
              <w:rPr>
                <w:rFonts w:ascii="Arial" w:hAnsi="Arial" w:cs="Arial"/>
                <w:szCs w:val="22"/>
              </w:rPr>
              <w:t xml:space="preserve">: </w:t>
            </w:r>
            <w:r w:rsidR="005020EF">
              <w:rPr>
                <w:rFonts w:ascii="Arial" w:hAnsi="Arial" w:cs="Arial"/>
                <w:szCs w:val="22"/>
              </w:rPr>
              <w:t>18 months</w:t>
            </w:r>
          </w:p>
        </w:tc>
        <w:tc>
          <w:tcPr>
            <w:tcW w:w="2528" w:type="dxa"/>
            <w:tcBorders>
              <w:top w:val="single" w:sz="8" w:space="0" w:color="auto"/>
              <w:left w:val="single" w:sz="8" w:space="0" w:color="auto"/>
              <w:bottom w:val="single" w:sz="8" w:space="0" w:color="auto"/>
              <w:right w:val="nil"/>
            </w:tcBorders>
            <w:vAlign w:val="center"/>
          </w:tcPr>
          <w:p w14:paraId="42045201" w14:textId="356942A3" w:rsidR="00DE696E" w:rsidRPr="00263D2F" w:rsidRDefault="00DE696E" w:rsidP="001C6D22">
            <w:pPr>
              <w:contextualSpacing/>
              <w:rPr>
                <w:rFonts w:ascii="Arial" w:hAnsi="Arial" w:cs="Arial"/>
                <w:szCs w:val="22"/>
              </w:rPr>
            </w:pPr>
            <w:r w:rsidRPr="00263D2F">
              <w:rPr>
                <w:rFonts w:ascii="Arial" w:hAnsi="Arial" w:cs="Arial"/>
                <w:b/>
                <w:szCs w:val="22"/>
              </w:rPr>
              <w:t>Hours per week</w:t>
            </w:r>
            <w:r w:rsidRPr="00263D2F">
              <w:rPr>
                <w:rFonts w:ascii="Arial" w:hAnsi="Arial" w:cs="Arial"/>
                <w:szCs w:val="22"/>
              </w:rPr>
              <w:t xml:space="preserve">: </w:t>
            </w:r>
            <w:r w:rsidR="00C729D1" w:rsidRPr="00263D2F">
              <w:rPr>
                <w:rFonts w:ascii="Arial" w:hAnsi="Arial" w:cs="Arial"/>
                <w:szCs w:val="22"/>
              </w:rPr>
              <w:t>35</w:t>
            </w:r>
          </w:p>
        </w:tc>
        <w:tc>
          <w:tcPr>
            <w:tcW w:w="2292" w:type="dxa"/>
            <w:tcBorders>
              <w:top w:val="single" w:sz="8" w:space="0" w:color="auto"/>
              <w:left w:val="nil"/>
              <w:bottom w:val="single" w:sz="8" w:space="0" w:color="auto"/>
            </w:tcBorders>
            <w:vAlign w:val="center"/>
          </w:tcPr>
          <w:p w14:paraId="42045202" w14:textId="75DE3ECF" w:rsidR="00DE696E" w:rsidRPr="003720C7" w:rsidRDefault="00DE696E" w:rsidP="001F575A">
            <w:pPr>
              <w:contextualSpacing/>
              <w:rPr>
                <w:rFonts w:ascii="Arial" w:hAnsi="Arial" w:cs="Arial"/>
                <w:b/>
                <w:szCs w:val="22"/>
              </w:rPr>
            </w:pPr>
            <w:r w:rsidRPr="00263D2F">
              <w:rPr>
                <w:rFonts w:ascii="Arial" w:hAnsi="Arial" w:cs="Arial"/>
                <w:b/>
                <w:szCs w:val="22"/>
              </w:rPr>
              <w:t>Weeks per year</w:t>
            </w:r>
            <w:r w:rsidRPr="00263D2F">
              <w:rPr>
                <w:rFonts w:ascii="Arial" w:hAnsi="Arial" w:cs="Arial"/>
                <w:szCs w:val="22"/>
              </w:rPr>
              <w:t>:</w:t>
            </w:r>
            <w:r w:rsidRPr="00263D2F">
              <w:rPr>
                <w:rFonts w:ascii="Arial" w:hAnsi="Arial" w:cs="Arial"/>
                <w:b/>
                <w:szCs w:val="22"/>
              </w:rPr>
              <w:t xml:space="preserve"> </w:t>
            </w:r>
            <w:r w:rsidRPr="00263D2F">
              <w:rPr>
                <w:rFonts w:ascii="Arial" w:hAnsi="Arial" w:cs="Arial"/>
                <w:szCs w:val="22"/>
              </w:rPr>
              <w:t>52</w:t>
            </w:r>
          </w:p>
        </w:tc>
      </w:tr>
      <w:tr w:rsidR="00DE696E" w:rsidRPr="000C0840" w14:paraId="42045206" w14:textId="77777777" w:rsidTr="003720C7">
        <w:trPr>
          <w:trHeight w:val="388"/>
        </w:trPr>
        <w:tc>
          <w:tcPr>
            <w:tcW w:w="4560" w:type="dxa"/>
            <w:tcBorders>
              <w:top w:val="single" w:sz="8" w:space="0" w:color="auto"/>
              <w:bottom w:val="single" w:sz="8" w:space="0" w:color="auto"/>
              <w:right w:val="single" w:sz="8" w:space="0" w:color="auto"/>
            </w:tcBorders>
            <w:vAlign w:val="center"/>
          </w:tcPr>
          <w:p w14:paraId="42045204" w14:textId="4430B7B8" w:rsidR="00DE696E" w:rsidRPr="00263D2F" w:rsidRDefault="00DE696E" w:rsidP="006E2201">
            <w:pPr>
              <w:contextualSpacing/>
              <w:rPr>
                <w:rFonts w:ascii="Arial" w:hAnsi="Arial" w:cs="Arial"/>
                <w:b/>
                <w:szCs w:val="22"/>
              </w:rPr>
            </w:pPr>
            <w:r w:rsidRPr="00263D2F">
              <w:rPr>
                <w:rFonts w:ascii="Arial" w:hAnsi="Arial" w:cs="Arial"/>
                <w:b/>
                <w:szCs w:val="22"/>
              </w:rPr>
              <w:t>Salary</w:t>
            </w:r>
            <w:r w:rsidRPr="00263D2F">
              <w:rPr>
                <w:rFonts w:ascii="Arial" w:hAnsi="Arial" w:cs="Arial"/>
                <w:szCs w:val="22"/>
              </w:rPr>
              <w:t xml:space="preserve">: </w:t>
            </w:r>
          </w:p>
        </w:tc>
        <w:tc>
          <w:tcPr>
            <w:tcW w:w="4820" w:type="dxa"/>
            <w:gridSpan w:val="2"/>
            <w:tcBorders>
              <w:top w:val="single" w:sz="8" w:space="0" w:color="auto"/>
              <w:left w:val="single" w:sz="8" w:space="0" w:color="auto"/>
              <w:bottom w:val="single" w:sz="8" w:space="0" w:color="auto"/>
            </w:tcBorders>
            <w:vAlign w:val="center"/>
          </w:tcPr>
          <w:p w14:paraId="42045205" w14:textId="222E4973" w:rsidR="00DE696E" w:rsidRPr="00263D2F" w:rsidRDefault="00DE696E" w:rsidP="003D3432">
            <w:pPr>
              <w:contextualSpacing/>
              <w:rPr>
                <w:rFonts w:ascii="Arial" w:hAnsi="Arial" w:cs="Arial"/>
                <w:b/>
                <w:szCs w:val="22"/>
              </w:rPr>
            </w:pPr>
            <w:r w:rsidRPr="00263D2F">
              <w:rPr>
                <w:rFonts w:ascii="Arial" w:hAnsi="Arial" w:cs="Arial"/>
                <w:b/>
                <w:szCs w:val="22"/>
              </w:rPr>
              <w:t>Grade</w:t>
            </w:r>
            <w:r w:rsidRPr="00263D2F">
              <w:rPr>
                <w:rFonts w:ascii="Arial" w:hAnsi="Arial" w:cs="Arial"/>
                <w:szCs w:val="22"/>
              </w:rPr>
              <w:t xml:space="preserve">:  </w:t>
            </w:r>
            <w:r w:rsidR="00C729D1" w:rsidRPr="00263D2F">
              <w:rPr>
                <w:rFonts w:ascii="Arial" w:hAnsi="Arial" w:cs="Arial"/>
                <w:szCs w:val="22"/>
              </w:rPr>
              <w:t>4</w:t>
            </w:r>
          </w:p>
        </w:tc>
      </w:tr>
      <w:tr w:rsidR="00DE696E" w:rsidRPr="000C0840" w14:paraId="42045209" w14:textId="77777777" w:rsidTr="003720C7">
        <w:trPr>
          <w:trHeight w:val="426"/>
        </w:trPr>
        <w:tc>
          <w:tcPr>
            <w:tcW w:w="4560" w:type="dxa"/>
            <w:tcBorders>
              <w:top w:val="single" w:sz="8" w:space="0" w:color="auto"/>
              <w:right w:val="single" w:sz="8" w:space="0" w:color="auto"/>
            </w:tcBorders>
            <w:vAlign w:val="center"/>
          </w:tcPr>
          <w:p w14:paraId="42045207" w14:textId="3F2D9178" w:rsidR="00DE696E" w:rsidRPr="00263D2F" w:rsidRDefault="00DE696E" w:rsidP="005020EF">
            <w:pPr>
              <w:contextualSpacing/>
              <w:rPr>
                <w:rFonts w:ascii="Arial" w:hAnsi="Arial" w:cs="Arial"/>
                <w:szCs w:val="22"/>
              </w:rPr>
            </w:pPr>
            <w:r w:rsidRPr="00263D2F">
              <w:rPr>
                <w:rFonts w:ascii="Arial" w:hAnsi="Arial" w:cs="Arial"/>
                <w:b/>
                <w:bCs/>
                <w:szCs w:val="22"/>
              </w:rPr>
              <w:t>Service</w:t>
            </w:r>
            <w:r w:rsidRPr="00263D2F">
              <w:rPr>
                <w:rFonts w:ascii="Arial" w:hAnsi="Arial" w:cs="Arial"/>
                <w:szCs w:val="22"/>
              </w:rPr>
              <w:t xml:space="preserve">: </w:t>
            </w:r>
            <w:r w:rsidR="00C729D1" w:rsidRPr="00263D2F">
              <w:rPr>
                <w:rFonts w:ascii="Arial" w:hAnsi="Arial" w:cs="Arial"/>
                <w:szCs w:val="22"/>
              </w:rPr>
              <w:t>Operations &amp; External Affairs/</w:t>
            </w:r>
            <w:r w:rsidR="005020EF">
              <w:rPr>
                <w:rFonts w:ascii="Arial" w:hAnsi="Arial" w:cs="Arial"/>
                <w:szCs w:val="22"/>
              </w:rPr>
              <w:t xml:space="preserve">HR </w:t>
            </w:r>
          </w:p>
        </w:tc>
        <w:tc>
          <w:tcPr>
            <w:tcW w:w="4820" w:type="dxa"/>
            <w:gridSpan w:val="2"/>
            <w:tcBorders>
              <w:top w:val="single" w:sz="8" w:space="0" w:color="auto"/>
              <w:left w:val="single" w:sz="8" w:space="0" w:color="auto"/>
            </w:tcBorders>
            <w:vAlign w:val="center"/>
          </w:tcPr>
          <w:p w14:paraId="42045208" w14:textId="45F21005" w:rsidR="00DE696E" w:rsidRPr="00263D2F" w:rsidRDefault="00DE696E" w:rsidP="00457878">
            <w:pPr>
              <w:contextualSpacing/>
              <w:rPr>
                <w:rFonts w:ascii="Arial" w:hAnsi="Arial" w:cs="Arial"/>
                <w:b/>
                <w:szCs w:val="22"/>
              </w:rPr>
            </w:pPr>
            <w:r w:rsidRPr="00263D2F">
              <w:rPr>
                <w:rFonts w:ascii="Arial" w:hAnsi="Arial" w:cs="Arial"/>
                <w:b/>
                <w:szCs w:val="22"/>
              </w:rPr>
              <w:t>Location</w:t>
            </w:r>
            <w:r w:rsidRPr="00263D2F">
              <w:rPr>
                <w:rFonts w:ascii="Arial" w:hAnsi="Arial" w:cs="Arial"/>
                <w:szCs w:val="22"/>
              </w:rPr>
              <w:t xml:space="preserve">: </w:t>
            </w:r>
            <w:r w:rsidR="00457878">
              <w:rPr>
                <w:rFonts w:ascii="Arial" w:hAnsi="Arial" w:cs="Arial"/>
                <w:szCs w:val="22"/>
              </w:rPr>
              <w:t>Holborn with travel to other UAL sites</w:t>
            </w:r>
          </w:p>
        </w:tc>
      </w:tr>
      <w:tr w:rsidR="00594C01" w:rsidRPr="00C007C8" w14:paraId="42045212" w14:textId="77777777" w:rsidTr="003720C7">
        <w:tc>
          <w:tcPr>
            <w:tcW w:w="9380" w:type="dxa"/>
            <w:gridSpan w:val="3"/>
          </w:tcPr>
          <w:p w14:paraId="155D8873" w14:textId="48FA7E5F" w:rsidR="00C2026B" w:rsidRPr="00263D2F" w:rsidRDefault="003D3432" w:rsidP="000B4B43">
            <w:pPr>
              <w:spacing w:before="120" w:after="120"/>
              <w:rPr>
                <w:rFonts w:ascii="Arial" w:hAnsi="Arial" w:cs="Arial"/>
                <w:b/>
              </w:rPr>
            </w:pPr>
            <w:r w:rsidRPr="00263D2F">
              <w:rPr>
                <w:rFonts w:ascii="Arial" w:hAnsi="Arial" w:cs="Arial"/>
                <w:b/>
              </w:rPr>
              <w:t>What is the purpose of the role?</w:t>
            </w:r>
          </w:p>
          <w:p w14:paraId="5E932FE8" w14:textId="0D5912CB" w:rsidR="00430DA4" w:rsidRDefault="006E2201" w:rsidP="006E2201">
            <w:pPr>
              <w:rPr>
                <w:rFonts w:ascii="Arial" w:hAnsi="Arial" w:cs="Arial"/>
                <w:szCs w:val="22"/>
              </w:rPr>
            </w:pPr>
            <w:r w:rsidRPr="00492E16">
              <w:rPr>
                <w:rFonts w:ascii="Arial" w:hAnsi="Arial" w:cs="Arial"/>
                <w:szCs w:val="22"/>
              </w:rPr>
              <w:t>The post holder has dual responsibility to provide organisational development consultancy in their area of specialism and support the OD leadership team by project managing UAL change initiatives and supporting programmes that deliver the People Strategy priorities.</w:t>
            </w:r>
          </w:p>
          <w:p w14:paraId="6E32A7BF" w14:textId="4C1B2C4F" w:rsidR="003E37DC" w:rsidRDefault="003E37DC" w:rsidP="006E2201">
            <w:pPr>
              <w:rPr>
                <w:rFonts w:ascii="Arial" w:hAnsi="Arial" w:cs="Arial"/>
                <w:szCs w:val="22"/>
              </w:rPr>
            </w:pPr>
          </w:p>
          <w:p w14:paraId="69A685D5" w14:textId="25EF674F" w:rsidR="003E37DC" w:rsidRPr="00203545" w:rsidRDefault="00500C0F" w:rsidP="003E37DC">
            <w:pPr>
              <w:spacing w:line="276" w:lineRule="auto"/>
              <w:rPr>
                <w:rFonts w:ascii="Arial" w:hAnsi="Arial" w:cs="Arial"/>
                <w:iCs/>
                <w:color w:val="000000"/>
                <w:szCs w:val="22"/>
                <w:shd w:val="clear" w:color="auto" w:fill="FFFFFF"/>
              </w:rPr>
            </w:pPr>
            <w:r w:rsidRPr="00203545">
              <w:rPr>
                <w:rFonts w:ascii="Arial" w:hAnsi="Arial" w:cs="Arial"/>
                <w:iCs/>
                <w:color w:val="000000"/>
                <w:szCs w:val="22"/>
                <w:shd w:val="clear" w:color="auto" w:fill="FFFFFF"/>
              </w:rPr>
              <w:t>You</w:t>
            </w:r>
            <w:r w:rsidR="003E37DC" w:rsidRPr="00203545">
              <w:rPr>
                <w:rFonts w:ascii="Arial" w:hAnsi="Arial" w:cs="Arial"/>
                <w:iCs/>
                <w:color w:val="000000"/>
                <w:szCs w:val="22"/>
                <w:shd w:val="clear" w:color="auto" w:fill="FFFFFF"/>
              </w:rPr>
              <w:t xml:space="preserve"> will suppo</w:t>
            </w:r>
            <w:r w:rsidR="00457878">
              <w:rPr>
                <w:rFonts w:ascii="Arial" w:hAnsi="Arial" w:cs="Arial"/>
                <w:iCs/>
                <w:color w:val="000000"/>
                <w:szCs w:val="22"/>
                <w:shd w:val="clear" w:color="auto" w:fill="FFFFFF"/>
              </w:rPr>
              <w:t xml:space="preserve">rt the consultation, review, </w:t>
            </w:r>
            <w:r w:rsidR="003E37DC" w:rsidRPr="00203545">
              <w:rPr>
                <w:rFonts w:ascii="Arial" w:hAnsi="Arial" w:cs="Arial"/>
                <w:iCs/>
                <w:color w:val="000000"/>
                <w:szCs w:val="22"/>
                <w:shd w:val="clear" w:color="auto" w:fill="FFFFFF"/>
              </w:rPr>
              <w:t>development and communication of UAL Employment Policies.  You will work collaboratively with internal and external partners and be responsible for providing guidance and knowledge to HR projects.  You will lead on a range of organisational development initiatives</w:t>
            </w:r>
            <w:r w:rsidRPr="00203545">
              <w:rPr>
                <w:rFonts w:ascii="Arial" w:hAnsi="Arial" w:cs="Arial"/>
                <w:iCs/>
                <w:color w:val="000000"/>
                <w:szCs w:val="22"/>
                <w:shd w:val="clear" w:color="auto" w:fill="FFFFFF"/>
              </w:rPr>
              <w:t xml:space="preserve"> with a focus on developing forward looking HR policy, equipping managers with the skills and knowledge required for their role and to introduce new and diverse ways of enabling the employee voice and enhancing employee experience.</w:t>
            </w:r>
          </w:p>
          <w:p w14:paraId="1F4310E1" w14:textId="5A194A5E" w:rsidR="001C6D22" w:rsidRDefault="00457878" w:rsidP="00430DA4">
            <w:pPr>
              <w:pStyle w:val="NormalWeb"/>
              <w:rPr>
                <w:rFonts w:ascii="Arial" w:hAnsi="Arial" w:cs="Arial"/>
                <w:sz w:val="22"/>
                <w:szCs w:val="22"/>
              </w:rPr>
            </w:pPr>
            <w:r>
              <w:rPr>
                <w:rFonts w:ascii="Arial" w:hAnsi="Arial" w:cs="Arial"/>
                <w:sz w:val="22"/>
                <w:szCs w:val="22"/>
              </w:rPr>
              <w:t xml:space="preserve">A key </w:t>
            </w:r>
            <w:r w:rsidR="00290F3B">
              <w:rPr>
                <w:rFonts w:ascii="Arial" w:hAnsi="Arial" w:cs="Arial"/>
                <w:sz w:val="22"/>
                <w:szCs w:val="22"/>
              </w:rPr>
              <w:t>aspect</w:t>
            </w:r>
            <w:r w:rsidR="006E2201" w:rsidRPr="00492E16">
              <w:rPr>
                <w:rFonts w:ascii="Arial" w:hAnsi="Arial" w:cs="Arial"/>
                <w:sz w:val="22"/>
                <w:szCs w:val="22"/>
              </w:rPr>
              <w:t xml:space="preserve"> </w:t>
            </w:r>
            <w:r w:rsidR="00290F3B">
              <w:rPr>
                <w:rFonts w:ascii="Arial" w:hAnsi="Arial" w:cs="Arial"/>
                <w:sz w:val="22"/>
                <w:szCs w:val="22"/>
              </w:rPr>
              <w:t>of</w:t>
            </w:r>
            <w:r w:rsidR="006E2201" w:rsidRPr="00492E16">
              <w:rPr>
                <w:rFonts w:ascii="Arial" w:hAnsi="Arial" w:cs="Arial"/>
                <w:sz w:val="22"/>
                <w:szCs w:val="22"/>
              </w:rPr>
              <w:t xml:space="preserve"> the role is the sharing of knowledge and expertise from the role holder to colleagues in HR and across UAL as required.</w:t>
            </w:r>
          </w:p>
          <w:p w14:paraId="42045211" w14:textId="40D750C9" w:rsidR="00430DA4" w:rsidRPr="00430DA4" w:rsidRDefault="00430DA4" w:rsidP="00430DA4">
            <w:pPr>
              <w:pStyle w:val="NormalWeb"/>
              <w:rPr>
                <w:rFonts w:ascii="Arial" w:hAnsi="Arial" w:cs="Arial"/>
                <w:sz w:val="22"/>
                <w:szCs w:val="22"/>
              </w:rPr>
            </w:pPr>
          </w:p>
        </w:tc>
      </w:tr>
      <w:tr w:rsidR="00594C01" w:rsidRPr="00C007C8" w14:paraId="4204522B" w14:textId="77777777" w:rsidTr="003720C7">
        <w:tc>
          <w:tcPr>
            <w:tcW w:w="9380" w:type="dxa"/>
            <w:gridSpan w:val="3"/>
          </w:tcPr>
          <w:p w14:paraId="42045213" w14:textId="43578706" w:rsidR="00594C01" w:rsidRDefault="00594C01" w:rsidP="000B4B43">
            <w:pPr>
              <w:spacing w:before="120" w:after="120"/>
              <w:rPr>
                <w:rFonts w:ascii="Arial" w:hAnsi="Arial" w:cs="Arial"/>
                <w:b/>
              </w:rPr>
            </w:pPr>
            <w:r w:rsidRPr="00263D2F">
              <w:rPr>
                <w:rFonts w:ascii="Arial" w:hAnsi="Arial" w:cs="Arial"/>
                <w:b/>
              </w:rPr>
              <w:t>Duties and Responsibilities</w:t>
            </w:r>
          </w:p>
          <w:p w14:paraId="0FE3C328" w14:textId="7191E478" w:rsidR="00B63D5C" w:rsidRPr="00430DA4" w:rsidRDefault="00B63D5C" w:rsidP="000B4B43">
            <w:pPr>
              <w:spacing w:before="120" w:after="120"/>
              <w:rPr>
                <w:rFonts w:ascii="Arial" w:hAnsi="Arial" w:cs="Arial"/>
                <w:b/>
              </w:rPr>
            </w:pPr>
            <w:r w:rsidRPr="00430DA4">
              <w:rPr>
                <w:rFonts w:ascii="Arial" w:hAnsi="Arial" w:cs="Arial"/>
                <w:b/>
              </w:rPr>
              <w:t>Policy</w:t>
            </w:r>
          </w:p>
          <w:p w14:paraId="513C69CC" w14:textId="18B97396" w:rsidR="00B63D5C" w:rsidRPr="00430DA4" w:rsidRDefault="00B63D5C" w:rsidP="00210CDE">
            <w:pPr>
              <w:pStyle w:val="ListParagraph"/>
              <w:numPr>
                <w:ilvl w:val="0"/>
                <w:numId w:val="8"/>
              </w:numPr>
              <w:spacing w:before="120" w:after="120"/>
              <w:rPr>
                <w:rFonts w:ascii="Arial" w:hAnsi="Arial" w:cs="Arial"/>
              </w:rPr>
            </w:pPr>
            <w:r w:rsidRPr="00430DA4">
              <w:rPr>
                <w:rFonts w:ascii="Arial" w:hAnsi="Arial" w:cs="Arial"/>
              </w:rPr>
              <w:t xml:space="preserve">To research and develop employment policy and guidance content, in line with UAL People Strategy </w:t>
            </w:r>
            <w:r w:rsidR="00106663" w:rsidRPr="00430DA4">
              <w:rPr>
                <w:rFonts w:ascii="Arial" w:hAnsi="Arial" w:cs="Arial"/>
              </w:rPr>
              <w:t>priorities</w:t>
            </w:r>
            <w:r w:rsidRPr="00430DA4">
              <w:rPr>
                <w:rFonts w:ascii="Arial" w:hAnsi="Arial" w:cs="Arial"/>
              </w:rPr>
              <w:t>, best practice and employment legislation.</w:t>
            </w:r>
          </w:p>
          <w:p w14:paraId="690621E4" w14:textId="77777777" w:rsidR="00B6644B" w:rsidRPr="00430DA4" w:rsidRDefault="00B63D5C" w:rsidP="00210CDE">
            <w:pPr>
              <w:pStyle w:val="ListParagraph"/>
              <w:numPr>
                <w:ilvl w:val="0"/>
                <w:numId w:val="8"/>
              </w:numPr>
              <w:spacing w:before="120" w:after="120"/>
              <w:rPr>
                <w:rFonts w:ascii="Arial" w:hAnsi="Arial" w:cs="Arial"/>
              </w:rPr>
            </w:pPr>
            <w:r w:rsidRPr="00430DA4">
              <w:rPr>
                <w:rFonts w:ascii="Arial" w:hAnsi="Arial" w:cs="Arial"/>
              </w:rPr>
              <w:t xml:space="preserve">To support the policy consultation process with key stakeholders including trade unions, management and HR colleagues.  </w:t>
            </w:r>
          </w:p>
          <w:p w14:paraId="4AE03F6C" w14:textId="27FD6D4D" w:rsidR="00B63D5C" w:rsidRPr="00430DA4" w:rsidRDefault="00B63D5C" w:rsidP="00210CDE">
            <w:pPr>
              <w:pStyle w:val="ListParagraph"/>
              <w:numPr>
                <w:ilvl w:val="0"/>
                <w:numId w:val="8"/>
              </w:numPr>
              <w:spacing w:before="120" w:after="120"/>
              <w:rPr>
                <w:rFonts w:ascii="Arial" w:hAnsi="Arial" w:cs="Arial"/>
              </w:rPr>
            </w:pPr>
            <w:r w:rsidRPr="00430DA4">
              <w:rPr>
                <w:rFonts w:ascii="Arial" w:hAnsi="Arial" w:cs="Arial"/>
              </w:rPr>
              <w:t xml:space="preserve">Undertaking </w:t>
            </w:r>
            <w:r w:rsidR="00106663" w:rsidRPr="00430DA4">
              <w:rPr>
                <w:rFonts w:ascii="Arial" w:hAnsi="Arial" w:cs="Arial"/>
              </w:rPr>
              <w:t>consultation activities such as focus groups, surveys and other</w:t>
            </w:r>
            <w:r w:rsidR="00B6644B" w:rsidRPr="00430DA4">
              <w:rPr>
                <w:rFonts w:ascii="Arial" w:hAnsi="Arial" w:cs="Arial"/>
              </w:rPr>
              <w:t xml:space="preserve"> </w:t>
            </w:r>
            <w:r w:rsidR="00106663" w:rsidRPr="00430DA4">
              <w:rPr>
                <w:rFonts w:ascii="Arial" w:hAnsi="Arial" w:cs="Arial"/>
              </w:rPr>
              <w:t xml:space="preserve">interventions to engage staff and managers </w:t>
            </w:r>
            <w:r w:rsidR="0064352D" w:rsidRPr="00430DA4">
              <w:rPr>
                <w:rFonts w:ascii="Arial" w:hAnsi="Arial" w:cs="Arial"/>
              </w:rPr>
              <w:t>and enhance the employee voice</w:t>
            </w:r>
            <w:r w:rsidR="00B6644B" w:rsidRPr="00430DA4">
              <w:rPr>
                <w:rFonts w:ascii="Arial" w:hAnsi="Arial" w:cs="Arial"/>
              </w:rPr>
              <w:t>.</w:t>
            </w:r>
          </w:p>
          <w:p w14:paraId="239E3F27" w14:textId="1DEB4546" w:rsidR="00106663" w:rsidRPr="00430DA4" w:rsidRDefault="00106663" w:rsidP="00210CDE">
            <w:pPr>
              <w:pStyle w:val="ListParagraph"/>
              <w:numPr>
                <w:ilvl w:val="0"/>
                <w:numId w:val="8"/>
              </w:numPr>
              <w:spacing w:before="120" w:after="120"/>
              <w:rPr>
                <w:rFonts w:ascii="Arial" w:hAnsi="Arial" w:cs="Arial"/>
              </w:rPr>
            </w:pPr>
            <w:r w:rsidRPr="00430DA4">
              <w:rPr>
                <w:rFonts w:ascii="Arial" w:hAnsi="Arial" w:cs="Arial"/>
              </w:rPr>
              <w:t xml:space="preserve">To organise and participate in Joint Policy Group meetings, including </w:t>
            </w:r>
            <w:r w:rsidR="004142AA" w:rsidRPr="00430DA4">
              <w:rPr>
                <w:rFonts w:ascii="Arial" w:hAnsi="Arial" w:cs="Arial"/>
              </w:rPr>
              <w:t>note</w:t>
            </w:r>
            <w:r w:rsidRPr="00430DA4">
              <w:rPr>
                <w:rFonts w:ascii="Arial" w:hAnsi="Arial" w:cs="Arial"/>
              </w:rPr>
              <w:t xml:space="preserve"> taking, tracking policy discussions</w:t>
            </w:r>
            <w:r w:rsidR="00C86883" w:rsidRPr="00430DA4">
              <w:rPr>
                <w:rFonts w:ascii="Arial" w:hAnsi="Arial" w:cs="Arial"/>
              </w:rPr>
              <w:t xml:space="preserve">, making </w:t>
            </w:r>
            <w:r w:rsidRPr="00430DA4">
              <w:rPr>
                <w:rFonts w:ascii="Arial" w:hAnsi="Arial" w:cs="Arial"/>
              </w:rPr>
              <w:t xml:space="preserve">amendments and </w:t>
            </w:r>
            <w:r w:rsidR="004142AA" w:rsidRPr="00430DA4">
              <w:rPr>
                <w:rFonts w:ascii="Arial" w:hAnsi="Arial" w:cs="Arial"/>
              </w:rPr>
              <w:t>document management</w:t>
            </w:r>
            <w:r w:rsidRPr="00430DA4">
              <w:rPr>
                <w:rFonts w:ascii="Arial" w:hAnsi="Arial" w:cs="Arial"/>
              </w:rPr>
              <w:t>.</w:t>
            </w:r>
          </w:p>
          <w:p w14:paraId="20BD9457" w14:textId="213CA6D8" w:rsidR="00106663" w:rsidRPr="00430DA4" w:rsidRDefault="00106663" w:rsidP="00210CDE">
            <w:pPr>
              <w:pStyle w:val="ListParagraph"/>
              <w:numPr>
                <w:ilvl w:val="0"/>
                <w:numId w:val="8"/>
              </w:numPr>
              <w:spacing w:before="120" w:after="120"/>
              <w:rPr>
                <w:rFonts w:ascii="Arial" w:hAnsi="Arial" w:cs="Arial"/>
              </w:rPr>
            </w:pPr>
            <w:r w:rsidRPr="00430DA4">
              <w:rPr>
                <w:rFonts w:ascii="Arial" w:hAnsi="Arial" w:cs="Arial"/>
              </w:rPr>
              <w:t xml:space="preserve">To </w:t>
            </w:r>
            <w:r w:rsidR="00430DA4" w:rsidRPr="00430DA4">
              <w:rPr>
                <w:rFonts w:ascii="Arial" w:hAnsi="Arial" w:cs="Arial"/>
              </w:rPr>
              <w:t xml:space="preserve">work with the </w:t>
            </w:r>
            <w:r w:rsidR="00457878">
              <w:rPr>
                <w:rFonts w:ascii="Arial" w:hAnsi="Arial" w:cs="Arial"/>
              </w:rPr>
              <w:t>Equality, Diversity and Inclusion (</w:t>
            </w:r>
            <w:r w:rsidR="00430DA4" w:rsidRPr="00430DA4">
              <w:rPr>
                <w:rFonts w:ascii="Arial" w:hAnsi="Arial" w:cs="Arial"/>
              </w:rPr>
              <w:t>EDI</w:t>
            </w:r>
            <w:r w:rsidR="00457878">
              <w:rPr>
                <w:rFonts w:ascii="Arial" w:hAnsi="Arial" w:cs="Arial"/>
              </w:rPr>
              <w:t>)</w:t>
            </w:r>
            <w:r w:rsidR="00430DA4" w:rsidRPr="00430DA4">
              <w:rPr>
                <w:rFonts w:ascii="Arial" w:hAnsi="Arial" w:cs="Arial"/>
              </w:rPr>
              <w:t xml:space="preserve"> team to embed the EDI agenda within policy and development work.</w:t>
            </w:r>
          </w:p>
          <w:p w14:paraId="2BD0A994" w14:textId="2B90AAB4" w:rsidR="00210CDE" w:rsidRPr="00430DA4" w:rsidRDefault="00210CDE" w:rsidP="00210CDE">
            <w:pPr>
              <w:pStyle w:val="ListParagraph"/>
              <w:numPr>
                <w:ilvl w:val="0"/>
                <w:numId w:val="8"/>
              </w:numPr>
              <w:spacing w:before="120" w:after="120"/>
              <w:rPr>
                <w:rFonts w:ascii="Arial" w:hAnsi="Arial" w:cs="Arial"/>
              </w:rPr>
            </w:pPr>
            <w:r w:rsidRPr="00430DA4">
              <w:rPr>
                <w:rFonts w:ascii="Arial" w:hAnsi="Arial" w:cs="Arial"/>
              </w:rPr>
              <w:t>To support policy implementation, ensuring new policy and best practice is embedded into the organisation</w:t>
            </w:r>
            <w:r w:rsidR="0064352D" w:rsidRPr="00430DA4">
              <w:rPr>
                <w:rFonts w:ascii="Arial" w:hAnsi="Arial" w:cs="Arial"/>
              </w:rPr>
              <w:t xml:space="preserve"> through face to face briefings and digital platforms.</w:t>
            </w:r>
          </w:p>
          <w:p w14:paraId="3DB14383" w14:textId="77777777" w:rsidR="00CA1E57" w:rsidRPr="00430DA4" w:rsidRDefault="00CA1E57" w:rsidP="000B4B43">
            <w:pPr>
              <w:spacing w:before="120" w:after="120"/>
              <w:rPr>
                <w:rFonts w:ascii="Arial" w:hAnsi="Arial" w:cs="Arial"/>
                <w:b/>
              </w:rPr>
            </w:pPr>
          </w:p>
          <w:p w14:paraId="6BCAAB80" w14:textId="1639AD12" w:rsidR="00C86883" w:rsidRPr="00430DA4" w:rsidRDefault="00C86883" w:rsidP="000B4B43">
            <w:pPr>
              <w:spacing w:before="120" w:after="120"/>
              <w:rPr>
                <w:rFonts w:ascii="Arial" w:hAnsi="Arial" w:cs="Arial"/>
                <w:b/>
              </w:rPr>
            </w:pPr>
            <w:r w:rsidRPr="00430DA4">
              <w:rPr>
                <w:rFonts w:ascii="Arial" w:hAnsi="Arial" w:cs="Arial"/>
                <w:b/>
              </w:rPr>
              <w:t>Engagement</w:t>
            </w:r>
          </w:p>
          <w:p w14:paraId="7330C463" w14:textId="4B73FE8A" w:rsidR="00C86883" w:rsidRPr="00430DA4" w:rsidRDefault="00C86883" w:rsidP="00F11DCB">
            <w:pPr>
              <w:pStyle w:val="ListParagraph"/>
              <w:numPr>
                <w:ilvl w:val="0"/>
                <w:numId w:val="2"/>
              </w:numPr>
              <w:rPr>
                <w:rFonts w:ascii="Arial" w:hAnsi="Arial" w:cs="Arial"/>
                <w:szCs w:val="22"/>
              </w:rPr>
            </w:pPr>
            <w:r w:rsidRPr="00430DA4">
              <w:rPr>
                <w:rFonts w:ascii="Arial" w:hAnsi="Arial" w:cs="Arial"/>
                <w:szCs w:val="22"/>
              </w:rPr>
              <w:t xml:space="preserve">To support the OD Leadership Team in the delivery of </w:t>
            </w:r>
            <w:r w:rsidR="00F11DCB" w:rsidRPr="00430DA4">
              <w:rPr>
                <w:rFonts w:ascii="Arial" w:hAnsi="Arial" w:cs="Arial"/>
                <w:szCs w:val="22"/>
              </w:rPr>
              <w:t xml:space="preserve">staff experience / </w:t>
            </w:r>
            <w:r w:rsidRPr="00430DA4">
              <w:rPr>
                <w:rFonts w:ascii="Arial" w:hAnsi="Arial" w:cs="Arial"/>
                <w:szCs w:val="22"/>
              </w:rPr>
              <w:t>en</w:t>
            </w:r>
            <w:r w:rsidR="00F11DCB" w:rsidRPr="00430DA4">
              <w:rPr>
                <w:rFonts w:ascii="Arial" w:hAnsi="Arial" w:cs="Arial"/>
                <w:szCs w:val="22"/>
              </w:rPr>
              <w:t xml:space="preserve">gagement </w:t>
            </w:r>
            <w:proofErr w:type="spellStart"/>
            <w:r w:rsidR="00F11DCB" w:rsidRPr="00430DA4">
              <w:rPr>
                <w:rFonts w:ascii="Arial" w:hAnsi="Arial" w:cs="Arial"/>
                <w:szCs w:val="22"/>
              </w:rPr>
              <w:t>intiatives</w:t>
            </w:r>
            <w:proofErr w:type="spellEnd"/>
            <w:r w:rsidR="00F11DCB" w:rsidRPr="00430DA4">
              <w:rPr>
                <w:rFonts w:ascii="Arial" w:hAnsi="Arial" w:cs="Arial"/>
                <w:szCs w:val="22"/>
              </w:rPr>
              <w:t xml:space="preserve"> including the staff survey.</w:t>
            </w:r>
          </w:p>
          <w:p w14:paraId="3BF8CF05" w14:textId="5D012D7A" w:rsidR="00210CDE" w:rsidRPr="00430DA4" w:rsidRDefault="00210CDE" w:rsidP="00F11DCB">
            <w:pPr>
              <w:pStyle w:val="ListParagraph"/>
              <w:numPr>
                <w:ilvl w:val="0"/>
                <w:numId w:val="2"/>
              </w:numPr>
              <w:rPr>
                <w:rFonts w:ascii="Arial" w:hAnsi="Arial" w:cs="Arial"/>
                <w:szCs w:val="22"/>
              </w:rPr>
            </w:pPr>
            <w:r w:rsidRPr="00430DA4">
              <w:rPr>
                <w:rFonts w:ascii="Arial" w:hAnsi="Arial" w:cs="Arial"/>
                <w:szCs w:val="22"/>
              </w:rPr>
              <w:t>To</w:t>
            </w:r>
            <w:r w:rsidR="00CA561E" w:rsidRPr="00430DA4">
              <w:rPr>
                <w:rFonts w:ascii="Arial" w:hAnsi="Arial" w:cs="Arial"/>
                <w:szCs w:val="22"/>
              </w:rPr>
              <w:t xml:space="preserve"> </w:t>
            </w:r>
            <w:r w:rsidR="0064352D" w:rsidRPr="00430DA4">
              <w:rPr>
                <w:rFonts w:ascii="Arial" w:hAnsi="Arial" w:cs="Arial"/>
                <w:szCs w:val="22"/>
              </w:rPr>
              <w:t xml:space="preserve">encourage a positive staff experience by managing </w:t>
            </w:r>
            <w:r w:rsidR="00CA561E" w:rsidRPr="00430DA4">
              <w:rPr>
                <w:rFonts w:ascii="Arial" w:hAnsi="Arial" w:cs="Arial"/>
                <w:szCs w:val="22"/>
              </w:rPr>
              <w:t xml:space="preserve">the UAL HR benefits offering, </w:t>
            </w:r>
            <w:proofErr w:type="spellStart"/>
            <w:r w:rsidR="00CA1E57" w:rsidRPr="00430DA4">
              <w:rPr>
                <w:rFonts w:ascii="Arial" w:hAnsi="Arial" w:cs="Arial"/>
                <w:szCs w:val="22"/>
              </w:rPr>
              <w:t>liasing</w:t>
            </w:r>
            <w:proofErr w:type="spellEnd"/>
            <w:r w:rsidR="00CA1E57" w:rsidRPr="00430DA4">
              <w:rPr>
                <w:rFonts w:ascii="Arial" w:hAnsi="Arial" w:cs="Arial"/>
                <w:szCs w:val="22"/>
              </w:rPr>
              <w:t xml:space="preserve"> with suppliers, </w:t>
            </w:r>
            <w:r w:rsidR="00CA561E" w:rsidRPr="00430DA4">
              <w:rPr>
                <w:rFonts w:ascii="Arial" w:hAnsi="Arial" w:cs="Arial"/>
                <w:szCs w:val="22"/>
              </w:rPr>
              <w:t>updating and identifying new opportunities and communicating to staff.</w:t>
            </w:r>
          </w:p>
          <w:p w14:paraId="68D75E24" w14:textId="36A1342A" w:rsidR="00CA561E" w:rsidRPr="00430DA4" w:rsidRDefault="00CA561E" w:rsidP="00F11DCB">
            <w:pPr>
              <w:pStyle w:val="ListParagraph"/>
              <w:numPr>
                <w:ilvl w:val="0"/>
                <w:numId w:val="2"/>
              </w:numPr>
              <w:rPr>
                <w:rFonts w:ascii="Arial" w:hAnsi="Arial" w:cs="Arial"/>
                <w:szCs w:val="22"/>
              </w:rPr>
            </w:pPr>
            <w:r w:rsidRPr="00430DA4">
              <w:rPr>
                <w:rFonts w:ascii="Arial" w:hAnsi="Arial" w:cs="Arial"/>
                <w:szCs w:val="22"/>
              </w:rPr>
              <w:t xml:space="preserve">To </w:t>
            </w:r>
            <w:r w:rsidR="00CA1E57" w:rsidRPr="00430DA4">
              <w:rPr>
                <w:rFonts w:ascii="Arial" w:hAnsi="Arial" w:cs="Arial"/>
                <w:szCs w:val="22"/>
              </w:rPr>
              <w:t>collate, analyse and report on UAL</w:t>
            </w:r>
            <w:r w:rsidR="00D329B6" w:rsidRPr="00430DA4">
              <w:rPr>
                <w:rFonts w:ascii="Arial" w:hAnsi="Arial" w:cs="Arial"/>
                <w:szCs w:val="22"/>
              </w:rPr>
              <w:t xml:space="preserve"> information including</w:t>
            </w:r>
            <w:r w:rsidR="00CA1E57" w:rsidRPr="00430DA4">
              <w:rPr>
                <w:rFonts w:ascii="Arial" w:hAnsi="Arial" w:cs="Arial"/>
                <w:szCs w:val="22"/>
              </w:rPr>
              <w:t xml:space="preserve"> exit interview </w:t>
            </w:r>
            <w:r w:rsidR="00D329B6" w:rsidRPr="00430DA4">
              <w:rPr>
                <w:rFonts w:ascii="Arial" w:hAnsi="Arial" w:cs="Arial"/>
                <w:szCs w:val="22"/>
              </w:rPr>
              <w:t>and staff survey feedback</w:t>
            </w:r>
            <w:r w:rsidR="00CA1E57" w:rsidRPr="00430DA4">
              <w:rPr>
                <w:rFonts w:ascii="Arial" w:hAnsi="Arial" w:cs="Arial"/>
                <w:szCs w:val="22"/>
              </w:rPr>
              <w:t xml:space="preserve">, identifying themes and trends. </w:t>
            </w:r>
            <w:r w:rsidRPr="00430DA4">
              <w:rPr>
                <w:rFonts w:ascii="Arial" w:hAnsi="Arial" w:cs="Arial"/>
                <w:szCs w:val="22"/>
              </w:rPr>
              <w:t xml:space="preserve"> </w:t>
            </w:r>
          </w:p>
          <w:p w14:paraId="06BFBCB2" w14:textId="185EBA90" w:rsidR="00F11DCB" w:rsidRPr="00D57B43" w:rsidRDefault="00F11DCB" w:rsidP="00CA561E">
            <w:pPr>
              <w:pStyle w:val="ListParagraph"/>
              <w:ind w:left="360"/>
              <w:rPr>
                <w:rFonts w:ascii="Arial" w:hAnsi="Arial" w:cs="Arial"/>
                <w:color w:val="0070C0"/>
                <w:szCs w:val="22"/>
              </w:rPr>
            </w:pPr>
          </w:p>
          <w:p w14:paraId="24B58CFC" w14:textId="5922454F" w:rsidR="00B63D5C" w:rsidRPr="00263D2F" w:rsidRDefault="00B63D5C" w:rsidP="000B4B43">
            <w:pPr>
              <w:spacing w:before="120" w:after="120"/>
              <w:rPr>
                <w:rFonts w:ascii="Arial" w:hAnsi="Arial" w:cs="Arial"/>
                <w:b/>
              </w:rPr>
            </w:pPr>
            <w:r>
              <w:rPr>
                <w:rFonts w:ascii="Arial" w:hAnsi="Arial" w:cs="Arial"/>
                <w:b/>
              </w:rPr>
              <w:t>Shared Consultancy accountabilities:</w:t>
            </w:r>
          </w:p>
          <w:p w14:paraId="5CD44ED6" w14:textId="77777777" w:rsidR="00F11DCB" w:rsidRPr="00263D2F" w:rsidRDefault="00F11DCB" w:rsidP="00F11DCB">
            <w:pPr>
              <w:pStyle w:val="ListParagraph"/>
              <w:numPr>
                <w:ilvl w:val="0"/>
                <w:numId w:val="2"/>
              </w:numPr>
              <w:rPr>
                <w:rFonts w:ascii="Arial" w:hAnsi="Arial" w:cs="Arial"/>
                <w:szCs w:val="22"/>
              </w:rPr>
            </w:pPr>
            <w:r w:rsidRPr="00263D2F">
              <w:rPr>
                <w:rFonts w:ascii="Arial" w:hAnsi="Arial" w:cs="Arial"/>
                <w:color w:val="000000"/>
                <w:szCs w:val="22"/>
              </w:rPr>
              <w:t>To support the People Strategy leadership team in the delivery of OD projects that support People Strategy priorities including policy development, stakeholder engagement and communication.</w:t>
            </w:r>
          </w:p>
          <w:p w14:paraId="204CB9AD" w14:textId="77777777" w:rsidR="00FC4DDE" w:rsidRPr="00FC4DDE" w:rsidRDefault="00071347" w:rsidP="00FC4DDE">
            <w:pPr>
              <w:pStyle w:val="ListParagraph"/>
              <w:numPr>
                <w:ilvl w:val="0"/>
                <w:numId w:val="2"/>
              </w:numPr>
              <w:rPr>
                <w:rFonts w:ascii="Arial" w:hAnsi="Arial" w:cs="Arial"/>
                <w:szCs w:val="22"/>
              </w:rPr>
            </w:pPr>
            <w:r w:rsidRPr="00263D2F">
              <w:rPr>
                <w:rFonts w:ascii="Arial" w:hAnsi="Arial" w:cs="Arial"/>
                <w:color w:val="000000"/>
                <w:szCs w:val="22"/>
              </w:rPr>
              <w:t>To act in an advisory/consultancy role providing support and information across UAL on agreed People Strategy priorities. To coach and develop colleagues to initiate effective solutions</w:t>
            </w:r>
            <w:r w:rsidR="008F7207" w:rsidRPr="00263D2F">
              <w:rPr>
                <w:rFonts w:ascii="Arial" w:hAnsi="Arial" w:cs="Arial"/>
                <w:color w:val="000000"/>
                <w:szCs w:val="22"/>
              </w:rPr>
              <w:t>.</w:t>
            </w:r>
            <w:r w:rsidR="00FC4DDE" w:rsidRPr="00263D2F">
              <w:rPr>
                <w:rFonts w:ascii="Arial" w:hAnsi="Arial" w:cs="Arial"/>
                <w:color w:val="000000"/>
                <w:szCs w:val="22"/>
              </w:rPr>
              <w:t xml:space="preserve"> </w:t>
            </w:r>
          </w:p>
          <w:p w14:paraId="21A3A8F6" w14:textId="77777777" w:rsidR="00C86883" w:rsidRPr="00263D2F" w:rsidRDefault="00C86883" w:rsidP="00C86883">
            <w:pPr>
              <w:pStyle w:val="ListParagraph"/>
              <w:numPr>
                <w:ilvl w:val="0"/>
                <w:numId w:val="2"/>
              </w:numPr>
              <w:rPr>
                <w:rFonts w:ascii="Arial" w:hAnsi="Arial" w:cs="Arial"/>
                <w:szCs w:val="22"/>
              </w:rPr>
            </w:pPr>
            <w:r w:rsidRPr="00263D2F">
              <w:rPr>
                <w:rFonts w:ascii="Arial" w:hAnsi="Arial" w:cs="Arial"/>
                <w:color w:val="000000"/>
                <w:szCs w:val="22"/>
              </w:rPr>
              <w:t>To foster strong links with HR Business Partners and HR specialists to ensure a solid mutual understanding of underlying issues.</w:t>
            </w:r>
          </w:p>
          <w:p w14:paraId="165AEFED" w14:textId="27165F24" w:rsidR="00FC4DDE" w:rsidRPr="00263D2F" w:rsidRDefault="00FC4DDE" w:rsidP="00FC4DDE">
            <w:pPr>
              <w:pStyle w:val="ListParagraph"/>
              <w:numPr>
                <w:ilvl w:val="0"/>
                <w:numId w:val="2"/>
              </w:numPr>
              <w:rPr>
                <w:rFonts w:ascii="Arial" w:hAnsi="Arial" w:cs="Arial"/>
                <w:szCs w:val="22"/>
              </w:rPr>
            </w:pPr>
            <w:r w:rsidRPr="00263D2F">
              <w:rPr>
                <w:rFonts w:ascii="Arial" w:hAnsi="Arial" w:cs="Arial"/>
                <w:color w:val="000000"/>
                <w:szCs w:val="22"/>
              </w:rPr>
              <w:t>To deliver learning (digital and face) including 1:1s, briefings and workshops as required by People Strategy priorities.</w:t>
            </w:r>
          </w:p>
          <w:p w14:paraId="39A04E04" w14:textId="4233EB3D" w:rsidR="00071347" w:rsidRPr="00263D2F" w:rsidRDefault="006E2201" w:rsidP="00492E16">
            <w:pPr>
              <w:pStyle w:val="ListParagraph"/>
              <w:numPr>
                <w:ilvl w:val="0"/>
                <w:numId w:val="2"/>
              </w:numPr>
              <w:rPr>
                <w:rFonts w:ascii="Arial" w:hAnsi="Arial" w:cs="Arial"/>
                <w:szCs w:val="22"/>
              </w:rPr>
            </w:pPr>
            <w:r>
              <w:rPr>
                <w:rFonts w:ascii="Arial" w:hAnsi="Arial" w:cs="Arial"/>
                <w:color w:val="000000"/>
                <w:szCs w:val="22"/>
              </w:rPr>
              <w:t>To work with the OD leadership team t</w:t>
            </w:r>
            <w:r w:rsidR="00071347" w:rsidRPr="00263D2F">
              <w:rPr>
                <w:rFonts w:ascii="Arial" w:hAnsi="Arial" w:cs="Arial"/>
                <w:color w:val="000000"/>
                <w:szCs w:val="22"/>
              </w:rPr>
              <w:t>o design, deliver, communicate and evaluate UAL organisational development events and learning programmes in support of agreed People Strategy priorities.</w:t>
            </w:r>
          </w:p>
          <w:p w14:paraId="76205DA3" w14:textId="77777777" w:rsidR="00071347" w:rsidRPr="00263D2F" w:rsidRDefault="00071347" w:rsidP="00492E16">
            <w:pPr>
              <w:pStyle w:val="ListParagraph"/>
              <w:numPr>
                <w:ilvl w:val="0"/>
                <w:numId w:val="2"/>
              </w:numPr>
              <w:rPr>
                <w:rFonts w:ascii="Arial" w:hAnsi="Arial" w:cs="Arial"/>
                <w:szCs w:val="22"/>
              </w:rPr>
            </w:pPr>
            <w:r w:rsidRPr="00263D2F">
              <w:rPr>
                <w:rFonts w:ascii="Arial" w:hAnsi="Arial" w:cs="Arial"/>
                <w:color w:val="000000"/>
                <w:szCs w:val="22"/>
              </w:rPr>
              <w:t>To refresh programme content to include digital platforms and social media to reinforce the HR brand and improve access to learning, knowledge and feedback.</w:t>
            </w:r>
          </w:p>
          <w:p w14:paraId="456402A5" w14:textId="53BDAB2D" w:rsidR="00071347" w:rsidRPr="00263D2F" w:rsidRDefault="00071347" w:rsidP="00492E16">
            <w:pPr>
              <w:pStyle w:val="ListParagraph"/>
              <w:numPr>
                <w:ilvl w:val="0"/>
                <w:numId w:val="2"/>
              </w:numPr>
              <w:rPr>
                <w:rFonts w:ascii="Arial" w:hAnsi="Arial" w:cs="Arial"/>
                <w:szCs w:val="22"/>
              </w:rPr>
            </w:pPr>
            <w:r w:rsidRPr="00263D2F">
              <w:rPr>
                <w:rFonts w:ascii="Arial" w:hAnsi="Arial" w:cs="Arial"/>
                <w:color w:val="000000"/>
                <w:szCs w:val="22"/>
              </w:rPr>
              <w:t>To ensure that project action plans are put in place and relevant policy considered as part of an overall programme of HR work for UAL</w:t>
            </w:r>
            <w:r w:rsidR="008F7207" w:rsidRPr="00263D2F">
              <w:rPr>
                <w:rFonts w:ascii="Arial" w:hAnsi="Arial" w:cs="Arial"/>
                <w:color w:val="000000"/>
                <w:szCs w:val="22"/>
              </w:rPr>
              <w:t>.</w:t>
            </w:r>
          </w:p>
          <w:p w14:paraId="0FBF1BDC" w14:textId="543536DA" w:rsidR="00071347" w:rsidRPr="00263D2F" w:rsidRDefault="008B0F94" w:rsidP="00492E16">
            <w:pPr>
              <w:pStyle w:val="ListParagraph"/>
              <w:numPr>
                <w:ilvl w:val="0"/>
                <w:numId w:val="2"/>
              </w:numPr>
              <w:rPr>
                <w:rFonts w:ascii="Arial" w:hAnsi="Arial" w:cs="Arial"/>
                <w:szCs w:val="22"/>
              </w:rPr>
            </w:pPr>
            <w:r>
              <w:rPr>
                <w:rFonts w:ascii="Arial" w:hAnsi="Arial" w:cs="Arial"/>
                <w:color w:val="000000"/>
                <w:szCs w:val="22"/>
              </w:rPr>
              <w:t>To maintain</w:t>
            </w:r>
            <w:r w:rsidR="00071347" w:rsidRPr="00263D2F">
              <w:rPr>
                <w:rFonts w:ascii="Arial" w:hAnsi="Arial" w:cs="Arial"/>
                <w:color w:val="000000"/>
                <w:szCs w:val="22"/>
              </w:rPr>
              <w:t xml:space="preserve"> and develo</w:t>
            </w:r>
            <w:r>
              <w:rPr>
                <w:rFonts w:ascii="Arial" w:hAnsi="Arial" w:cs="Arial"/>
                <w:color w:val="000000"/>
                <w:szCs w:val="22"/>
              </w:rPr>
              <w:t>p</w:t>
            </w:r>
            <w:r w:rsidR="00071347" w:rsidRPr="00263D2F">
              <w:rPr>
                <w:rFonts w:ascii="Arial" w:hAnsi="Arial" w:cs="Arial"/>
                <w:color w:val="000000"/>
                <w:szCs w:val="22"/>
              </w:rPr>
              <w:t xml:space="preserve"> collaborative relationships with internal and external providers; creating opportunities to work together including with other HEIs and external partners</w:t>
            </w:r>
            <w:r w:rsidR="008F7207" w:rsidRPr="00263D2F">
              <w:rPr>
                <w:rFonts w:ascii="Arial" w:hAnsi="Arial" w:cs="Arial"/>
                <w:color w:val="000000"/>
                <w:szCs w:val="22"/>
              </w:rPr>
              <w:t>.</w:t>
            </w:r>
          </w:p>
          <w:p w14:paraId="4137C8B0" w14:textId="658E09E3" w:rsidR="00071347" w:rsidRPr="00263D2F" w:rsidRDefault="00071347" w:rsidP="00492E16">
            <w:pPr>
              <w:pStyle w:val="ListParagraph"/>
              <w:numPr>
                <w:ilvl w:val="0"/>
                <w:numId w:val="2"/>
              </w:numPr>
              <w:rPr>
                <w:rFonts w:ascii="Arial" w:hAnsi="Arial" w:cs="Arial"/>
                <w:szCs w:val="22"/>
              </w:rPr>
            </w:pPr>
            <w:r w:rsidRPr="00263D2F">
              <w:rPr>
                <w:rFonts w:ascii="Arial" w:hAnsi="Arial" w:cs="Arial"/>
                <w:color w:val="000000"/>
                <w:szCs w:val="22"/>
              </w:rPr>
              <w:t>To develop knowledge through research of current theory, legislation and other organisations practice and policy.</w:t>
            </w:r>
          </w:p>
          <w:p w14:paraId="428A7E7F" w14:textId="77777777" w:rsidR="00071347" w:rsidRPr="00263D2F" w:rsidRDefault="00071347" w:rsidP="00492E16">
            <w:pPr>
              <w:pStyle w:val="ListParagraph"/>
              <w:numPr>
                <w:ilvl w:val="0"/>
                <w:numId w:val="2"/>
              </w:numPr>
              <w:rPr>
                <w:rFonts w:ascii="Arial" w:hAnsi="Arial" w:cs="Arial"/>
                <w:szCs w:val="22"/>
              </w:rPr>
            </w:pPr>
            <w:r w:rsidRPr="00263D2F">
              <w:rPr>
                <w:rFonts w:ascii="Arial" w:hAnsi="Arial" w:cs="Arial"/>
                <w:color w:val="000000"/>
                <w:szCs w:val="22"/>
              </w:rPr>
              <w:t>To manage relevant learning environments including bookings, set-up and materials</w:t>
            </w:r>
          </w:p>
          <w:p w14:paraId="0E6FB5BC" w14:textId="77777777" w:rsidR="00FC3CAE" w:rsidRPr="00263D2F" w:rsidRDefault="00071347" w:rsidP="00492E16">
            <w:pPr>
              <w:pStyle w:val="ListParagraph"/>
              <w:numPr>
                <w:ilvl w:val="0"/>
                <w:numId w:val="2"/>
              </w:numPr>
              <w:rPr>
                <w:rFonts w:ascii="Arial" w:hAnsi="Arial" w:cs="Arial"/>
                <w:szCs w:val="22"/>
              </w:rPr>
            </w:pPr>
            <w:r w:rsidRPr="00263D2F">
              <w:rPr>
                <w:rFonts w:ascii="Arial" w:hAnsi="Arial" w:cs="Arial"/>
                <w:color w:val="000000"/>
                <w:szCs w:val="22"/>
              </w:rPr>
              <w:t>Work within the University’s p</w:t>
            </w:r>
            <w:r w:rsidR="00FC3CAE" w:rsidRPr="00263D2F">
              <w:rPr>
                <w:rFonts w:ascii="Arial" w:hAnsi="Arial" w:cs="Arial"/>
                <w:color w:val="000000"/>
                <w:szCs w:val="22"/>
              </w:rPr>
              <w:t>olicies and in particular to:</w:t>
            </w:r>
          </w:p>
          <w:p w14:paraId="5330945E" w14:textId="77777777" w:rsidR="00492E16" w:rsidRPr="00492E16" w:rsidRDefault="00492E16" w:rsidP="00492E16">
            <w:pPr>
              <w:rPr>
                <w:rFonts w:ascii="Arial" w:hAnsi="Arial" w:cs="Arial"/>
                <w:szCs w:val="22"/>
              </w:rPr>
            </w:pPr>
          </w:p>
          <w:p w14:paraId="30BF15B1" w14:textId="4395231F" w:rsidR="00071347" w:rsidRPr="00263D2F" w:rsidRDefault="00492E16" w:rsidP="00492E16">
            <w:pPr>
              <w:pStyle w:val="ListParagraph"/>
              <w:numPr>
                <w:ilvl w:val="0"/>
                <w:numId w:val="7"/>
              </w:numPr>
              <w:ind w:left="625" w:hanging="283"/>
              <w:rPr>
                <w:rFonts w:ascii="Arial" w:hAnsi="Arial" w:cs="Arial"/>
                <w:szCs w:val="22"/>
              </w:rPr>
            </w:pPr>
            <w:proofErr w:type="gramStart"/>
            <w:r>
              <w:rPr>
                <w:rFonts w:ascii="Arial" w:hAnsi="Arial" w:cs="Arial"/>
                <w:color w:val="000000"/>
                <w:szCs w:val="22"/>
              </w:rPr>
              <w:t>r</w:t>
            </w:r>
            <w:r w:rsidR="00071347" w:rsidRPr="00263D2F">
              <w:rPr>
                <w:rFonts w:ascii="Arial" w:hAnsi="Arial" w:cs="Arial"/>
                <w:color w:val="000000"/>
                <w:szCs w:val="22"/>
              </w:rPr>
              <w:t>ole</w:t>
            </w:r>
            <w:proofErr w:type="gramEnd"/>
            <w:r w:rsidR="00071347" w:rsidRPr="00263D2F">
              <w:rPr>
                <w:rFonts w:ascii="Arial" w:hAnsi="Arial" w:cs="Arial"/>
                <w:color w:val="000000"/>
                <w:szCs w:val="22"/>
              </w:rPr>
              <w:t xml:space="preserve"> model leadership behaviours and when needed e</w:t>
            </w:r>
            <w:r w:rsidR="00DC7BA7">
              <w:rPr>
                <w:rFonts w:ascii="Arial" w:hAnsi="Arial" w:cs="Arial"/>
                <w:color w:val="000000"/>
                <w:szCs w:val="22"/>
              </w:rPr>
              <w:t>ffectively challenge colleagues.</w:t>
            </w:r>
          </w:p>
          <w:p w14:paraId="63FF2B26" w14:textId="4DC25ED1" w:rsidR="00071347" w:rsidRPr="00263D2F" w:rsidRDefault="00492E16" w:rsidP="00492E16">
            <w:pPr>
              <w:pStyle w:val="ListParagraph"/>
              <w:numPr>
                <w:ilvl w:val="0"/>
                <w:numId w:val="5"/>
              </w:numPr>
              <w:ind w:left="625" w:hanging="283"/>
              <w:rPr>
                <w:rFonts w:ascii="Arial" w:hAnsi="Arial" w:cs="Arial"/>
                <w:szCs w:val="22"/>
              </w:rPr>
            </w:pPr>
            <w:proofErr w:type="gramStart"/>
            <w:r>
              <w:rPr>
                <w:rFonts w:ascii="Arial" w:hAnsi="Arial" w:cs="Arial"/>
                <w:color w:val="000000"/>
                <w:szCs w:val="22"/>
              </w:rPr>
              <w:t>c</w:t>
            </w:r>
            <w:r w:rsidR="00071347" w:rsidRPr="00263D2F">
              <w:rPr>
                <w:rFonts w:ascii="Arial" w:hAnsi="Arial" w:cs="Arial"/>
                <w:color w:val="000000"/>
                <w:szCs w:val="22"/>
              </w:rPr>
              <w:t>onduct</w:t>
            </w:r>
            <w:proofErr w:type="gramEnd"/>
            <w:r w:rsidR="00071347" w:rsidRPr="00263D2F">
              <w:rPr>
                <w:rFonts w:ascii="Arial" w:hAnsi="Arial" w:cs="Arial"/>
                <w:color w:val="000000"/>
                <w:szCs w:val="22"/>
              </w:rPr>
              <w:t xml:space="preserve"> all financial matters associated with the role in accordance with the University’s policies and procedures, as laid down in the Financial Regulations.</w:t>
            </w:r>
          </w:p>
          <w:p w14:paraId="7950F66C" w14:textId="1D6D54DB" w:rsidR="00071347" w:rsidRPr="00263D2F" w:rsidRDefault="00492E16" w:rsidP="00492E16">
            <w:pPr>
              <w:pStyle w:val="ListParagraph"/>
              <w:numPr>
                <w:ilvl w:val="0"/>
                <w:numId w:val="5"/>
              </w:numPr>
              <w:ind w:left="625" w:hanging="283"/>
              <w:rPr>
                <w:rFonts w:ascii="Arial" w:hAnsi="Arial" w:cs="Arial"/>
                <w:szCs w:val="22"/>
              </w:rPr>
            </w:pPr>
            <w:proofErr w:type="gramStart"/>
            <w:r>
              <w:rPr>
                <w:rFonts w:ascii="Arial" w:hAnsi="Arial" w:cs="Arial"/>
                <w:color w:val="000000"/>
                <w:szCs w:val="22"/>
              </w:rPr>
              <w:t>m</w:t>
            </w:r>
            <w:r w:rsidR="00071347" w:rsidRPr="00263D2F">
              <w:rPr>
                <w:rFonts w:ascii="Arial" w:hAnsi="Arial" w:cs="Arial"/>
                <w:color w:val="000000"/>
                <w:szCs w:val="22"/>
              </w:rPr>
              <w:t>aintain</w:t>
            </w:r>
            <w:proofErr w:type="gramEnd"/>
            <w:r w:rsidR="00071347" w:rsidRPr="00263D2F">
              <w:rPr>
                <w:rFonts w:ascii="Arial" w:hAnsi="Arial" w:cs="Arial"/>
                <w:color w:val="000000"/>
                <w:szCs w:val="22"/>
              </w:rPr>
              <w:t xml:space="preserve"> confidentiality of information in line with the requirements of the General Data Protection Regulations (GDPR)</w:t>
            </w:r>
            <w:r w:rsidR="008F7207" w:rsidRPr="00263D2F">
              <w:rPr>
                <w:rFonts w:ascii="Arial" w:hAnsi="Arial" w:cs="Arial"/>
                <w:color w:val="000000"/>
                <w:szCs w:val="22"/>
              </w:rPr>
              <w:t>.</w:t>
            </w:r>
          </w:p>
          <w:p w14:paraId="56E47D8B" w14:textId="41BFE473" w:rsidR="00071347" w:rsidRPr="00DC7BA7" w:rsidRDefault="00492E16" w:rsidP="00492E16">
            <w:pPr>
              <w:pStyle w:val="ListParagraph"/>
              <w:numPr>
                <w:ilvl w:val="0"/>
                <w:numId w:val="5"/>
              </w:numPr>
              <w:ind w:left="625" w:hanging="283"/>
              <w:rPr>
                <w:rFonts w:ascii="Arial" w:hAnsi="Arial" w:cs="Arial"/>
                <w:szCs w:val="22"/>
              </w:rPr>
            </w:pPr>
            <w:proofErr w:type="gramStart"/>
            <w:r w:rsidRPr="00DC7BA7">
              <w:rPr>
                <w:rFonts w:ascii="Arial" w:hAnsi="Arial" w:cs="Arial"/>
                <w:color w:val="000000"/>
                <w:szCs w:val="22"/>
              </w:rPr>
              <w:t>e</w:t>
            </w:r>
            <w:r w:rsidR="00071347" w:rsidRPr="00DC7BA7">
              <w:rPr>
                <w:rFonts w:ascii="Arial" w:hAnsi="Arial" w:cs="Arial"/>
                <w:color w:val="000000"/>
                <w:szCs w:val="22"/>
              </w:rPr>
              <w:t>nsure</w:t>
            </w:r>
            <w:proofErr w:type="gramEnd"/>
            <w:r w:rsidR="00071347" w:rsidRPr="00DC7BA7">
              <w:rPr>
                <w:rFonts w:ascii="Arial" w:hAnsi="Arial" w:cs="Arial"/>
                <w:color w:val="000000"/>
                <w:szCs w:val="22"/>
              </w:rPr>
              <w:t xml:space="preserve"> that Human Resources Customer Services Standards</w:t>
            </w:r>
            <w:r w:rsidR="00DC7BA7">
              <w:rPr>
                <w:rFonts w:ascii="Arial" w:hAnsi="Arial" w:cs="Arial"/>
                <w:color w:val="000000"/>
                <w:szCs w:val="22"/>
              </w:rPr>
              <w:t xml:space="preserve"> </w:t>
            </w:r>
            <w:r w:rsidR="00071347" w:rsidRPr="00DC7BA7">
              <w:rPr>
                <w:rFonts w:ascii="Arial" w:hAnsi="Arial" w:cs="Arial"/>
                <w:color w:val="000000"/>
                <w:szCs w:val="22"/>
              </w:rPr>
              <w:t>are followed when working with our stakeholders and other UAL and external colleagues</w:t>
            </w:r>
            <w:r w:rsidR="008F7207" w:rsidRPr="00DC7BA7">
              <w:rPr>
                <w:rFonts w:ascii="Arial" w:hAnsi="Arial" w:cs="Arial"/>
                <w:color w:val="000000"/>
                <w:szCs w:val="22"/>
              </w:rPr>
              <w:t>.</w:t>
            </w:r>
          </w:p>
          <w:p w14:paraId="42045222" w14:textId="731A984C" w:rsidR="007166ED" w:rsidRPr="00263D2F" w:rsidRDefault="00492E16" w:rsidP="00492E16">
            <w:pPr>
              <w:pStyle w:val="ListParagraph"/>
              <w:numPr>
                <w:ilvl w:val="0"/>
                <w:numId w:val="5"/>
              </w:numPr>
              <w:ind w:left="625" w:hanging="283"/>
              <w:rPr>
                <w:rFonts w:ascii="Arial" w:hAnsi="Arial" w:cs="Arial"/>
                <w:szCs w:val="22"/>
              </w:rPr>
            </w:pPr>
            <w:proofErr w:type="gramStart"/>
            <w:r>
              <w:rPr>
                <w:rFonts w:ascii="Arial" w:hAnsi="Arial" w:cs="Arial"/>
                <w:color w:val="000000"/>
                <w:szCs w:val="22"/>
              </w:rPr>
              <w:t>t</w:t>
            </w:r>
            <w:r w:rsidR="00071347" w:rsidRPr="00263D2F">
              <w:rPr>
                <w:rFonts w:ascii="Arial" w:hAnsi="Arial" w:cs="Arial"/>
                <w:color w:val="000000"/>
                <w:szCs w:val="22"/>
              </w:rPr>
              <w:t>o</w:t>
            </w:r>
            <w:proofErr w:type="gramEnd"/>
            <w:r w:rsidR="00071347" w:rsidRPr="00263D2F">
              <w:rPr>
                <w:rFonts w:ascii="Arial" w:hAnsi="Arial" w:cs="Arial"/>
                <w:color w:val="000000"/>
                <w:szCs w:val="22"/>
              </w:rPr>
              <w:t xml:space="preserve"> participate in the development of the University’s HR Service, to undertake continuous personal and professional development and to support the development of colleagues</w:t>
            </w:r>
            <w:r w:rsidR="008F7207" w:rsidRPr="00263D2F">
              <w:rPr>
                <w:rFonts w:ascii="Arial" w:hAnsi="Arial" w:cs="Arial"/>
                <w:color w:val="000000"/>
                <w:szCs w:val="22"/>
              </w:rPr>
              <w:t>.</w:t>
            </w:r>
            <w:r w:rsidR="003D5FCE" w:rsidRPr="00263D2F">
              <w:rPr>
                <w:rFonts w:ascii="Arial" w:hAnsi="Arial" w:cs="Arial"/>
                <w:szCs w:val="22"/>
              </w:rPr>
              <w:br/>
            </w:r>
          </w:p>
          <w:p w14:paraId="42045223" w14:textId="77777777" w:rsidR="00DE696E" w:rsidRPr="00263D2F" w:rsidRDefault="00DE696E" w:rsidP="000B4B43">
            <w:pPr>
              <w:spacing w:after="120"/>
              <w:rPr>
                <w:rFonts w:ascii="Arial" w:hAnsi="Arial" w:cs="Arial"/>
                <w:b/>
              </w:rPr>
            </w:pPr>
            <w:r w:rsidRPr="00263D2F">
              <w:rPr>
                <w:rFonts w:ascii="Arial" w:hAnsi="Arial" w:cs="Arial"/>
                <w:b/>
              </w:rPr>
              <w:t xml:space="preserve">General </w:t>
            </w:r>
          </w:p>
          <w:p w14:paraId="42045224" w14:textId="3857B9FC" w:rsidR="00DE696E" w:rsidRPr="00263D2F" w:rsidRDefault="00DE696E" w:rsidP="00492E16">
            <w:pPr>
              <w:pStyle w:val="ListParagraph"/>
              <w:numPr>
                <w:ilvl w:val="0"/>
                <w:numId w:val="3"/>
              </w:numPr>
              <w:rPr>
                <w:rFonts w:ascii="Arial" w:hAnsi="Arial" w:cs="Arial"/>
              </w:rPr>
            </w:pPr>
            <w:r w:rsidRPr="00263D2F">
              <w:rPr>
                <w:rFonts w:ascii="Arial" w:hAnsi="Arial" w:cs="Arial"/>
              </w:rPr>
              <w:t>Assume other reasonable duties consisten</w:t>
            </w:r>
            <w:r w:rsidR="008F7207" w:rsidRPr="00263D2F">
              <w:rPr>
                <w:rFonts w:ascii="Arial" w:hAnsi="Arial" w:cs="Arial"/>
              </w:rPr>
              <w:t>t with your role, as determined</w:t>
            </w:r>
            <w:r w:rsidRPr="00263D2F">
              <w:rPr>
                <w:rFonts w:ascii="Arial" w:hAnsi="Arial" w:cs="Arial"/>
              </w:rPr>
              <w:t>, which may be assigned to you anywhere within the University.</w:t>
            </w:r>
          </w:p>
          <w:p w14:paraId="42045225" w14:textId="77777777" w:rsidR="00DE696E" w:rsidRPr="00263D2F" w:rsidRDefault="00DE696E" w:rsidP="00492E16">
            <w:pPr>
              <w:pStyle w:val="ListParagraph"/>
              <w:numPr>
                <w:ilvl w:val="0"/>
                <w:numId w:val="3"/>
              </w:numPr>
              <w:rPr>
                <w:rFonts w:ascii="Arial" w:hAnsi="Arial" w:cs="Arial"/>
              </w:rPr>
            </w:pPr>
            <w:r w:rsidRPr="00263D2F">
              <w:rPr>
                <w:rFonts w:ascii="Arial" w:hAnsi="Arial" w:cs="Arial"/>
              </w:rPr>
              <w:t>Undertake health and safety duties and responsibilities appropriate to the role.</w:t>
            </w:r>
          </w:p>
          <w:p w14:paraId="42045226" w14:textId="77777777" w:rsidR="00DE696E" w:rsidRPr="00263D2F" w:rsidRDefault="00DE696E" w:rsidP="00492E16">
            <w:pPr>
              <w:pStyle w:val="ListParagraph"/>
              <w:numPr>
                <w:ilvl w:val="0"/>
                <w:numId w:val="3"/>
              </w:numPr>
              <w:rPr>
                <w:rFonts w:ascii="Arial" w:hAnsi="Arial" w:cs="Arial"/>
              </w:rPr>
            </w:pPr>
            <w:r w:rsidRPr="00263D2F">
              <w:rPr>
                <w:rFonts w:ascii="Arial" w:hAnsi="Arial" w:cs="Arial"/>
              </w:rPr>
              <w:t>Work in accordance with the University’s Equal Opportunities Policy and the Staff Charter, promoting equality and diversity in your work.</w:t>
            </w:r>
          </w:p>
          <w:p w14:paraId="156E4A45" w14:textId="42EBC9AA" w:rsidR="008F7207" w:rsidRPr="00263D2F" w:rsidRDefault="008F7207" w:rsidP="00492E16">
            <w:pPr>
              <w:pStyle w:val="ListParagraph"/>
              <w:numPr>
                <w:ilvl w:val="0"/>
                <w:numId w:val="3"/>
              </w:numPr>
              <w:rPr>
                <w:rFonts w:ascii="Arial" w:hAnsi="Arial" w:cs="Arial"/>
              </w:rPr>
            </w:pPr>
            <w:r w:rsidRPr="00263D2F">
              <w:rPr>
                <w:rFonts w:ascii="Arial" w:hAnsi="Arial" w:cs="Arial"/>
              </w:rPr>
              <w:t>To personally contribute towards reducing the University’s impact on the environment and support actions associated with the UAL Sustainability Manifesto (2016 – 2022).</w:t>
            </w:r>
          </w:p>
          <w:p w14:paraId="42045227" w14:textId="77777777" w:rsidR="00DE696E" w:rsidRPr="00263D2F" w:rsidRDefault="00DE696E" w:rsidP="00492E16">
            <w:pPr>
              <w:pStyle w:val="ListParagraph"/>
              <w:numPr>
                <w:ilvl w:val="0"/>
                <w:numId w:val="3"/>
              </w:numPr>
              <w:rPr>
                <w:rFonts w:ascii="Arial" w:hAnsi="Arial" w:cs="Arial"/>
              </w:rPr>
            </w:pPr>
            <w:r w:rsidRPr="00263D2F">
              <w:rPr>
                <w:rFonts w:ascii="Arial" w:hAnsi="Arial" w:cs="Arial"/>
              </w:rPr>
              <w:t>Undertake continuous personal and professional development, and to support it for any staff you manage through effective use of the University’s Planning, Review and Appraisal scheme and staff development opportunities.</w:t>
            </w:r>
          </w:p>
          <w:p w14:paraId="42045228" w14:textId="77777777" w:rsidR="00DE696E" w:rsidRPr="00263D2F" w:rsidRDefault="00DE696E" w:rsidP="00492E16">
            <w:pPr>
              <w:pStyle w:val="ListParagraph"/>
              <w:numPr>
                <w:ilvl w:val="0"/>
                <w:numId w:val="3"/>
              </w:numPr>
              <w:rPr>
                <w:rFonts w:ascii="Arial" w:hAnsi="Arial" w:cs="Arial"/>
              </w:rPr>
            </w:pPr>
            <w:r w:rsidRPr="00263D2F">
              <w:rPr>
                <w:rFonts w:ascii="Arial" w:hAnsi="Arial" w:cs="Arial"/>
              </w:rPr>
              <w:t>Make full use of all information and communication technologies in adherence to data protection policies to meet the requirements of the role and to promote organisational effectiveness.</w:t>
            </w:r>
          </w:p>
          <w:p w14:paraId="42045229" w14:textId="77777777" w:rsidR="00DE696E" w:rsidRPr="00263D2F" w:rsidRDefault="00DE696E" w:rsidP="00492E16">
            <w:pPr>
              <w:pStyle w:val="ListParagraph"/>
              <w:numPr>
                <w:ilvl w:val="0"/>
                <w:numId w:val="3"/>
              </w:numPr>
              <w:rPr>
                <w:rFonts w:ascii="Arial" w:hAnsi="Arial" w:cs="Arial"/>
              </w:rPr>
            </w:pPr>
            <w:r w:rsidRPr="00263D2F">
              <w:rPr>
                <w:rFonts w:ascii="Arial" w:hAnsi="Arial" w:cs="Arial"/>
              </w:rPr>
              <w:t xml:space="preserve">Conduct all financial matters associated with the role accordance </w:t>
            </w:r>
            <w:r w:rsidR="001C6D22" w:rsidRPr="00263D2F">
              <w:rPr>
                <w:rFonts w:ascii="Arial" w:hAnsi="Arial" w:cs="Arial"/>
              </w:rPr>
              <w:t>to</w:t>
            </w:r>
            <w:r w:rsidRPr="00263D2F">
              <w:rPr>
                <w:rFonts w:ascii="Arial" w:hAnsi="Arial" w:cs="Arial"/>
              </w:rPr>
              <w:t xml:space="preserve"> the University’s policies and procedures, as laid down in the Financial Regulations.</w:t>
            </w:r>
          </w:p>
          <w:p w14:paraId="4204522A" w14:textId="77777777" w:rsidR="00594C01" w:rsidRPr="00263D2F" w:rsidRDefault="00594C01" w:rsidP="00DE696E">
            <w:pPr>
              <w:rPr>
                <w:rFonts w:ascii="Arial" w:hAnsi="Arial" w:cs="Arial"/>
              </w:rPr>
            </w:pPr>
          </w:p>
        </w:tc>
      </w:tr>
      <w:tr w:rsidR="00594C01" w:rsidRPr="00C007C8" w14:paraId="4204522F" w14:textId="77777777" w:rsidTr="003720C7">
        <w:trPr>
          <w:trHeight w:val="406"/>
        </w:trPr>
        <w:tc>
          <w:tcPr>
            <w:tcW w:w="9380" w:type="dxa"/>
            <w:gridSpan w:val="3"/>
          </w:tcPr>
          <w:p w14:paraId="51C86F24" w14:textId="77777777" w:rsidR="00F425C7" w:rsidRDefault="00594C01" w:rsidP="00C729D1">
            <w:pPr>
              <w:spacing w:before="120" w:after="120"/>
              <w:rPr>
                <w:rFonts w:ascii="Arial" w:hAnsi="Arial" w:cs="Arial"/>
              </w:rPr>
            </w:pPr>
            <w:r w:rsidRPr="00263D2F">
              <w:rPr>
                <w:rFonts w:ascii="Arial" w:hAnsi="Arial" w:cs="Arial"/>
                <w:b/>
              </w:rPr>
              <w:lastRenderedPageBreak/>
              <w:t>Key Working Relationships</w:t>
            </w:r>
          </w:p>
          <w:p w14:paraId="537539E0" w14:textId="115C900C" w:rsidR="00C729D1" w:rsidRPr="00263D2F" w:rsidRDefault="00C729D1" w:rsidP="00C729D1">
            <w:pPr>
              <w:spacing w:before="120" w:after="120"/>
              <w:rPr>
                <w:rFonts w:ascii="Arial" w:hAnsi="Arial" w:cs="Arial"/>
                <w:color w:val="000000"/>
                <w:szCs w:val="22"/>
              </w:rPr>
            </w:pPr>
            <w:r w:rsidRPr="00263D2F">
              <w:rPr>
                <w:rFonts w:ascii="Arial" w:hAnsi="Arial" w:cs="Arial"/>
                <w:color w:val="000000"/>
                <w:szCs w:val="22"/>
              </w:rPr>
              <w:t xml:space="preserve">Managers and other staff, and external partners, suppliers </w:t>
            </w:r>
            <w:proofErr w:type="spellStart"/>
            <w:r w:rsidRPr="00263D2F">
              <w:rPr>
                <w:rFonts w:ascii="Arial" w:hAnsi="Arial" w:cs="Arial"/>
                <w:color w:val="000000"/>
                <w:szCs w:val="22"/>
              </w:rPr>
              <w:t>etc</w:t>
            </w:r>
            <w:proofErr w:type="spellEnd"/>
            <w:r w:rsidRPr="00263D2F">
              <w:rPr>
                <w:rFonts w:ascii="Arial" w:hAnsi="Arial" w:cs="Arial"/>
                <w:color w:val="000000"/>
                <w:szCs w:val="22"/>
              </w:rPr>
              <w:t xml:space="preserve">; with whom regular contact is required will include: </w:t>
            </w:r>
          </w:p>
          <w:p w14:paraId="61F5E92C" w14:textId="26A5B222" w:rsidR="00C729D1" w:rsidRPr="00263D2F" w:rsidRDefault="00C729D1" w:rsidP="00492E16">
            <w:pPr>
              <w:pStyle w:val="ListParagraph"/>
              <w:numPr>
                <w:ilvl w:val="0"/>
                <w:numId w:val="4"/>
              </w:numPr>
              <w:rPr>
                <w:rFonts w:ascii="Arial" w:hAnsi="Arial" w:cs="Arial"/>
              </w:rPr>
            </w:pPr>
            <w:r w:rsidRPr="00263D2F">
              <w:rPr>
                <w:rFonts w:ascii="Arial" w:hAnsi="Arial" w:cs="Arial"/>
              </w:rPr>
              <w:t>Individual employees</w:t>
            </w:r>
          </w:p>
          <w:p w14:paraId="48BE5743"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Colleagues across HR</w:t>
            </w:r>
          </w:p>
          <w:p w14:paraId="202683B1" w14:textId="49267E5B" w:rsidR="00C729D1" w:rsidRPr="00263D2F" w:rsidRDefault="00C729D1" w:rsidP="00492E16">
            <w:pPr>
              <w:pStyle w:val="ListParagraph"/>
              <w:numPr>
                <w:ilvl w:val="0"/>
                <w:numId w:val="4"/>
              </w:numPr>
              <w:rPr>
                <w:rFonts w:ascii="Arial" w:hAnsi="Arial" w:cs="Arial"/>
              </w:rPr>
            </w:pPr>
            <w:r w:rsidRPr="00263D2F">
              <w:rPr>
                <w:rFonts w:ascii="Arial" w:hAnsi="Arial" w:cs="Arial"/>
              </w:rPr>
              <w:t>Head(s) / Director(s) of Service</w:t>
            </w:r>
          </w:p>
          <w:p w14:paraId="65106D61"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Director(s) of College Administration</w:t>
            </w:r>
          </w:p>
          <w:p w14:paraId="53BB070C"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Director(s) of Change Management</w:t>
            </w:r>
          </w:p>
          <w:p w14:paraId="4BD3AC36"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Deans</w:t>
            </w:r>
          </w:p>
          <w:p w14:paraId="51A2BE2C"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Managers</w:t>
            </w:r>
          </w:p>
          <w:p w14:paraId="27D970C3"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Trade Unions</w:t>
            </w:r>
          </w:p>
          <w:p w14:paraId="61B898F4"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Staff Development Steering Group</w:t>
            </w:r>
          </w:p>
          <w:p w14:paraId="3D312AD8"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Staff Developers Network</w:t>
            </w:r>
          </w:p>
          <w:p w14:paraId="286B0D27" w14:textId="77777777" w:rsidR="00C729D1" w:rsidRPr="00263D2F" w:rsidRDefault="00C729D1" w:rsidP="00492E16">
            <w:pPr>
              <w:pStyle w:val="ListParagraph"/>
              <w:numPr>
                <w:ilvl w:val="0"/>
                <w:numId w:val="4"/>
              </w:numPr>
              <w:rPr>
                <w:rFonts w:ascii="Arial" w:hAnsi="Arial" w:cs="Arial"/>
              </w:rPr>
            </w:pPr>
            <w:r w:rsidRPr="00263D2F">
              <w:rPr>
                <w:rFonts w:ascii="Arial" w:hAnsi="Arial" w:cs="Arial"/>
              </w:rPr>
              <w:t>IT and Internal Communications delivery teams</w:t>
            </w:r>
          </w:p>
          <w:p w14:paraId="5CB53A3D" w14:textId="77777777" w:rsidR="001C6D22" w:rsidRPr="00263D2F" w:rsidRDefault="00C729D1" w:rsidP="00492E16">
            <w:pPr>
              <w:pStyle w:val="ListParagraph"/>
              <w:numPr>
                <w:ilvl w:val="0"/>
                <w:numId w:val="4"/>
              </w:numPr>
              <w:rPr>
                <w:rFonts w:ascii="Arial" w:hAnsi="Arial" w:cs="Arial"/>
              </w:rPr>
            </w:pPr>
            <w:r w:rsidRPr="00263D2F">
              <w:rPr>
                <w:rFonts w:ascii="Arial" w:hAnsi="Arial" w:cs="Arial"/>
              </w:rPr>
              <w:t>HE staff development community</w:t>
            </w:r>
          </w:p>
          <w:p w14:paraId="4204522E" w14:textId="5DE80094" w:rsidR="00C729D1" w:rsidRPr="00263D2F" w:rsidRDefault="00C729D1" w:rsidP="00C729D1">
            <w:pPr>
              <w:pStyle w:val="ListParagraph"/>
              <w:rPr>
                <w:rFonts w:ascii="Arial" w:hAnsi="Arial" w:cs="Arial"/>
              </w:rPr>
            </w:pPr>
          </w:p>
        </w:tc>
      </w:tr>
      <w:tr w:rsidR="00594C01" w:rsidRPr="00C007C8" w14:paraId="42045234" w14:textId="77777777" w:rsidTr="003720C7">
        <w:tc>
          <w:tcPr>
            <w:tcW w:w="9380" w:type="dxa"/>
            <w:gridSpan w:val="3"/>
          </w:tcPr>
          <w:p w14:paraId="42045230" w14:textId="77777777" w:rsidR="00594C01" w:rsidRPr="00263D2F" w:rsidRDefault="00594C01" w:rsidP="000B4B43">
            <w:pPr>
              <w:spacing w:before="120" w:after="120"/>
              <w:rPr>
                <w:rFonts w:ascii="Arial" w:hAnsi="Arial" w:cs="Arial"/>
                <w:b/>
              </w:rPr>
            </w:pPr>
            <w:r w:rsidRPr="00263D2F">
              <w:rPr>
                <w:rFonts w:ascii="Arial" w:hAnsi="Arial" w:cs="Arial"/>
                <w:b/>
              </w:rPr>
              <w:t>Specific Management Responsibilities</w:t>
            </w:r>
          </w:p>
          <w:p w14:paraId="25141C9C" w14:textId="16E77D6E" w:rsidR="00071347" w:rsidRPr="00263D2F" w:rsidRDefault="008C3CBB" w:rsidP="00071347">
            <w:pPr>
              <w:rPr>
                <w:rFonts w:ascii="Arial" w:hAnsi="Arial" w:cs="Arial"/>
              </w:rPr>
            </w:pPr>
            <w:r w:rsidRPr="00263D2F">
              <w:rPr>
                <w:rFonts w:ascii="Arial" w:hAnsi="Arial" w:cs="Arial"/>
              </w:rPr>
              <w:t>Staff/Matrix working: L</w:t>
            </w:r>
            <w:r w:rsidR="00071347" w:rsidRPr="00263D2F">
              <w:rPr>
                <w:rFonts w:ascii="Arial" w:hAnsi="Arial" w:cs="Arial"/>
              </w:rPr>
              <w:t>eadership and collaborative approaches when working in project teams both</w:t>
            </w:r>
            <w:r w:rsidR="00F425C7">
              <w:rPr>
                <w:rFonts w:ascii="Arial" w:hAnsi="Arial" w:cs="Arial"/>
              </w:rPr>
              <w:t xml:space="preserve"> </w:t>
            </w:r>
            <w:r w:rsidR="00071347" w:rsidRPr="00263D2F">
              <w:rPr>
                <w:rFonts w:ascii="Arial" w:hAnsi="Arial" w:cs="Arial"/>
              </w:rPr>
              <w:t>within HR and across the university.</w:t>
            </w:r>
          </w:p>
          <w:p w14:paraId="42045233" w14:textId="42C7BE81" w:rsidR="000B4B43" w:rsidRPr="00263D2F" w:rsidRDefault="000B4B43" w:rsidP="00C007C8">
            <w:pPr>
              <w:rPr>
                <w:rFonts w:ascii="Arial" w:hAnsi="Arial" w:cs="Arial"/>
              </w:rPr>
            </w:pPr>
          </w:p>
        </w:tc>
      </w:tr>
    </w:tbl>
    <w:p w14:paraId="42045235" w14:textId="77777777" w:rsidR="00594C01" w:rsidRPr="00C007C8" w:rsidRDefault="00594C01" w:rsidP="00C007C8"/>
    <w:p w14:paraId="42045239" w14:textId="095C23CC" w:rsidR="00DE696E" w:rsidRPr="003720C7" w:rsidRDefault="00FC2F78" w:rsidP="008C3CBB">
      <w:pPr>
        <w:ind w:left="-142"/>
        <w:rPr>
          <w:rFonts w:ascii="Arial" w:hAnsi="Arial" w:cs="Arial"/>
          <w:sz w:val="20"/>
          <w:szCs w:val="20"/>
        </w:rPr>
      </w:pPr>
      <w:r w:rsidRPr="003720C7">
        <w:rPr>
          <w:rFonts w:ascii="Arial" w:hAnsi="Arial" w:cs="Arial"/>
          <w:sz w:val="20"/>
          <w:szCs w:val="20"/>
        </w:rPr>
        <w:t>Last updated</w:t>
      </w:r>
      <w:r w:rsidR="00C007C8" w:rsidRPr="003720C7">
        <w:rPr>
          <w:rFonts w:ascii="Arial" w:hAnsi="Arial" w:cs="Arial"/>
          <w:sz w:val="20"/>
          <w:szCs w:val="20"/>
        </w:rPr>
        <w:t xml:space="preserve">: </w:t>
      </w:r>
      <w:r w:rsidR="0064352D">
        <w:rPr>
          <w:rFonts w:ascii="Arial" w:hAnsi="Arial" w:cs="Arial"/>
          <w:b/>
          <w:sz w:val="20"/>
          <w:szCs w:val="20"/>
        </w:rPr>
        <w:t>Dec 2019</w:t>
      </w:r>
      <w:r w:rsidR="00DE696E" w:rsidRPr="003720C7">
        <w:rPr>
          <w:rFonts w:ascii="Arial" w:hAnsi="Arial" w:cs="Arial"/>
          <w:sz w:val="20"/>
          <w:szCs w:val="20"/>
        </w:rPr>
        <w:br w:type="page"/>
      </w:r>
    </w:p>
    <w:p w14:paraId="17AB2225" w14:textId="77777777" w:rsidR="002232B1" w:rsidRPr="007A063C" w:rsidRDefault="002232B1" w:rsidP="002232B1">
      <w:pPr>
        <w:spacing w:line="276" w:lineRule="auto"/>
        <w:rPr>
          <w:rFonts w:ascii="Arial" w:hAnsi="Arial" w:cs="Arial"/>
          <w:b/>
          <w:szCs w:val="22"/>
        </w:rPr>
      </w:pPr>
      <w:r w:rsidRPr="007A063C">
        <w:rPr>
          <w:rFonts w:ascii="Arial" w:hAnsi="Arial" w:cs="Arial"/>
          <w:b/>
          <w:szCs w:val="22"/>
        </w:rPr>
        <w:lastRenderedPageBreak/>
        <w:t>Job Title: Organisational Development Consultant</w:t>
      </w:r>
      <w:r w:rsidRPr="007A063C">
        <w:rPr>
          <w:rFonts w:ascii="Arial" w:hAnsi="Arial" w:cs="Arial"/>
          <w:b/>
          <w:szCs w:val="22"/>
        </w:rPr>
        <w:tab/>
      </w:r>
      <w:r w:rsidRPr="007A063C">
        <w:rPr>
          <w:rFonts w:ascii="Arial" w:hAnsi="Arial" w:cs="Arial"/>
          <w:b/>
          <w:szCs w:val="22"/>
        </w:rPr>
        <w:tab/>
        <w:t xml:space="preserve"> Grade: 4</w:t>
      </w:r>
    </w:p>
    <w:p w14:paraId="1B49A8BB" w14:textId="77777777" w:rsidR="002232B1" w:rsidRPr="007A063C" w:rsidRDefault="002232B1" w:rsidP="002232B1">
      <w:pPr>
        <w:spacing w:line="276" w:lineRule="auto"/>
        <w:rPr>
          <w:rFonts w:ascii="Arial" w:hAnsi="Arial" w:cs="Arial"/>
          <w:b/>
          <w:szCs w:val="22"/>
        </w:rPr>
      </w:pPr>
      <w:r w:rsidRPr="007A063C">
        <w:rPr>
          <w:rFonts w:ascii="Arial" w:hAnsi="Arial" w:cs="Arial"/>
          <w:b/>
          <w:szCs w:val="22"/>
        </w:rPr>
        <w:t>(Qualities are essential unless shown as desirable)</w:t>
      </w:r>
    </w:p>
    <w:p w14:paraId="73DAC5C1" w14:textId="77777777" w:rsidR="002232B1" w:rsidRPr="007A063C" w:rsidRDefault="002232B1" w:rsidP="002232B1">
      <w:pPr>
        <w:spacing w:line="276" w:lineRule="auto"/>
        <w:rPr>
          <w:rFonts w:ascii="Arial" w:hAnsi="Arial" w:cs="Arial"/>
          <w:b/>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35"/>
      </w:tblGrid>
      <w:tr w:rsidR="002232B1" w:rsidRPr="007A063C" w14:paraId="23ABEAFA" w14:textId="77777777" w:rsidTr="00CA1E57">
        <w:trPr>
          <w:trHeight w:val="410"/>
        </w:trPr>
        <w:tc>
          <w:tcPr>
            <w:tcW w:w="9163" w:type="dxa"/>
            <w:gridSpan w:val="2"/>
            <w:shd w:val="clear" w:color="auto" w:fill="000000"/>
          </w:tcPr>
          <w:p w14:paraId="2AE16351" w14:textId="77777777" w:rsidR="002232B1" w:rsidRPr="007A063C" w:rsidRDefault="002232B1" w:rsidP="00D67208">
            <w:pPr>
              <w:spacing w:line="276" w:lineRule="auto"/>
              <w:rPr>
                <w:rFonts w:ascii="Arial" w:eastAsia="Calibri" w:hAnsi="Arial" w:cs="Arial"/>
                <w:color w:val="262626"/>
                <w:szCs w:val="22"/>
              </w:rPr>
            </w:pPr>
            <w:r w:rsidRPr="007A063C">
              <w:rPr>
                <w:rFonts w:ascii="Arial" w:eastAsia="Calibri" w:hAnsi="Arial" w:cs="Arial"/>
                <w:szCs w:val="22"/>
              </w:rPr>
              <w:t xml:space="preserve">Person Specification </w:t>
            </w:r>
          </w:p>
        </w:tc>
      </w:tr>
      <w:tr w:rsidR="002232B1" w:rsidRPr="00263D2F" w14:paraId="79178266" w14:textId="77777777" w:rsidTr="00CA1E57">
        <w:tc>
          <w:tcPr>
            <w:tcW w:w="3828" w:type="dxa"/>
            <w:shd w:val="clear" w:color="auto" w:fill="auto"/>
          </w:tcPr>
          <w:p w14:paraId="1562366A" w14:textId="77777777" w:rsidR="002232B1" w:rsidRPr="00263D2F" w:rsidRDefault="002232B1" w:rsidP="00D67208">
            <w:pPr>
              <w:spacing w:line="276" w:lineRule="auto"/>
              <w:rPr>
                <w:rFonts w:ascii="Arial" w:eastAsia="Calibri" w:hAnsi="Arial" w:cs="Arial"/>
                <w:szCs w:val="22"/>
              </w:rPr>
            </w:pPr>
          </w:p>
          <w:p w14:paraId="30B9754C" w14:textId="77777777" w:rsidR="00263D2F" w:rsidRPr="00263D2F" w:rsidRDefault="00263D2F" w:rsidP="00D67208">
            <w:pPr>
              <w:spacing w:line="276" w:lineRule="auto"/>
              <w:rPr>
                <w:rFonts w:ascii="Arial" w:eastAsia="Calibri" w:hAnsi="Arial" w:cs="Arial"/>
                <w:szCs w:val="22"/>
              </w:rPr>
            </w:pPr>
          </w:p>
          <w:p w14:paraId="55D5ADD0" w14:textId="77777777" w:rsidR="00263D2F" w:rsidRPr="00263D2F" w:rsidRDefault="00263D2F" w:rsidP="00D67208">
            <w:pPr>
              <w:spacing w:line="276" w:lineRule="auto"/>
              <w:rPr>
                <w:rFonts w:ascii="Arial" w:eastAsia="Calibri" w:hAnsi="Arial" w:cs="Arial"/>
                <w:szCs w:val="22"/>
              </w:rPr>
            </w:pPr>
          </w:p>
          <w:p w14:paraId="0179F02A" w14:textId="77777777" w:rsidR="00263D2F" w:rsidRPr="00263D2F" w:rsidRDefault="00263D2F" w:rsidP="00D67208">
            <w:pPr>
              <w:spacing w:line="276" w:lineRule="auto"/>
              <w:rPr>
                <w:rFonts w:ascii="Arial" w:eastAsia="Calibri" w:hAnsi="Arial" w:cs="Arial"/>
                <w:szCs w:val="22"/>
              </w:rPr>
            </w:pPr>
          </w:p>
          <w:p w14:paraId="3DFF2871" w14:textId="77777777" w:rsidR="00263D2F" w:rsidRPr="00263D2F" w:rsidRDefault="00263D2F" w:rsidP="00D67208">
            <w:pPr>
              <w:spacing w:line="276" w:lineRule="auto"/>
              <w:rPr>
                <w:rFonts w:ascii="Arial" w:eastAsia="Calibri" w:hAnsi="Arial" w:cs="Arial"/>
                <w:szCs w:val="22"/>
              </w:rPr>
            </w:pPr>
          </w:p>
          <w:p w14:paraId="00BF3ED6" w14:textId="77777777" w:rsidR="00263D2F" w:rsidRPr="00263D2F" w:rsidRDefault="00263D2F" w:rsidP="00D67208">
            <w:pPr>
              <w:spacing w:line="276" w:lineRule="auto"/>
              <w:rPr>
                <w:rFonts w:ascii="Arial" w:eastAsia="Calibri" w:hAnsi="Arial" w:cs="Arial"/>
                <w:szCs w:val="22"/>
              </w:rPr>
            </w:pPr>
          </w:p>
          <w:p w14:paraId="73CE3FD2"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Specialist Knowledge/</w:t>
            </w:r>
          </w:p>
          <w:p w14:paraId="4A7347C9"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Qualifications</w:t>
            </w:r>
          </w:p>
        </w:tc>
        <w:tc>
          <w:tcPr>
            <w:tcW w:w="5335" w:type="dxa"/>
            <w:shd w:val="clear" w:color="auto" w:fill="auto"/>
          </w:tcPr>
          <w:p w14:paraId="4395C475" w14:textId="77777777" w:rsidR="002232B1" w:rsidRPr="00263D2F" w:rsidRDefault="002232B1" w:rsidP="00D67208">
            <w:pPr>
              <w:spacing w:line="276" w:lineRule="auto"/>
              <w:rPr>
                <w:rFonts w:ascii="Arial" w:eastAsia="Calibri" w:hAnsi="Arial" w:cs="Arial"/>
                <w:szCs w:val="22"/>
              </w:rPr>
            </w:pPr>
          </w:p>
          <w:p w14:paraId="45400507" w14:textId="1D955D0E" w:rsidR="006E2201" w:rsidRPr="009D52D8" w:rsidRDefault="006E2201" w:rsidP="006E2201">
            <w:pPr>
              <w:spacing w:line="276" w:lineRule="auto"/>
              <w:rPr>
                <w:rFonts w:ascii="Arial" w:eastAsia="Calibri" w:hAnsi="Arial" w:cs="Arial"/>
                <w:szCs w:val="22"/>
              </w:rPr>
            </w:pPr>
            <w:r w:rsidRPr="009D52D8">
              <w:rPr>
                <w:rFonts w:ascii="Arial" w:eastAsia="Calibri" w:hAnsi="Arial" w:cs="Arial"/>
                <w:szCs w:val="22"/>
              </w:rPr>
              <w:t xml:space="preserve">Qualified or working towards a relevant </w:t>
            </w:r>
            <w:r w:rsidR="00290F3B">
              <w:rPr>
                <w:rFonts w:ascii="Arial" w:eastAsia="Calibri" w:hAnsi="Arial" w:cs="Arial"/>
                <w:szCs w:val="22"/>
              </w:rPr>
              <w:t>HR</w:t>
            </w:r>
            <w:r w:rsidRPr="009D52D8">
              <w:rPr>
                <w:rFonts w:ascii="Arial" w:eastAsia="Calibri" w:hAnsi="Arial" w:cs="Arial"/>
                <w:szCs w:val="22"/>
              </w:rPr>
              <w:t xml:space="preserve"> /organisational development qualification equivalent to ILM level 5 </w:t>
            </w:r>
          </w:p>
          <w:p w14:paraId="575C0FBB" w14:textId="7CC82676" w:rsidR="002232B1" w:rsidRPr="00F96F1E" w:rsidRDefault="002232B1" w:rsidP="00D67208">
            <w:pPr>
              <w:spacing w:line="276" w:lineRule="auto"/>
              <w:rPr>
                <w:rFonts w:ascii="Arial" w:eastAsia="Calibri" w:hAnsi="Arial" w:cs="Arial"/>
                <w:color w:val="0070C0"/>
                <w:szCs w:val="22"/>
              </w:rPr>
            </w:pPr>
          </w:p>
          <w:p w14:paraId="01D47086" w14:textId="2FF6CAEC"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With a working knowledge of contemporary approaches within </w:t>
            </w:r>
            <w:r w:rsidR="00E42B97">
              <w:rPr>
                <w:rFonts w:ascii="Arial" w:eastAsia="Calibri" w:hAnsi="Arial" w:cs="Arial"/>
                <w:szCs w:val="22"/>
              </w:rPr>
              <w:t xml:space="preserve">some or all of the </w:t>
            </w:r>
            <w:r w:rsidRPr="00263D2F">
              <w:rPr>
                <w:rFonts w:ascii="Arial" w:eastAsia="Calibri" w:hAnsi="Arial" w:cs="Arial"/>
                <w:szCs w:val="22"/>
              </w:rPr>
              <w:t>relevant specialist areas including:</w:t>
            </w:r>
          </w:p>
          <w:p w14:paraId="3755C972" w14:textId="75DC87A9" w:rsidR="00E42B97" w:rsidRDefault="00E42B97" w:rsidP="00492E16">
            <w:pPr>
              <w:pStyle w:val="ListParagraph"/>
              <w:numPr>
                <w:ilvl w:val="0"/>
                <w:numId w:val="6"/>
              </w:numPr>
              <w:spacing w:before="60" w:line="276" w:lineRule="auto"/>
              <w:ind w:left="714" w:hanging="357"/>
              <w:contextualSpacing/>
              <w:rPr>
                <w:rFonts w:ascii="Arial" w:hAnsi="Arial" w:cs="Arial"/>
                <w:szCs w:val="22"/>
              </w:rPr>
            </w:pPr>
            <w:r>
              <w:rPr>
                <w:rFonts w:ascii="Arial" w:hAnsi="Arial" w:cs="Arial"/>
                <w:szCs w:val="22"/>
              </w:rPr>
              <w:t>Employment Po</w:t>
            </w:r>
            <w:r w:rsidR="00C36016">
              <w:rPr>
                <w:rFonts w:ascii="Arial" w:hAnsi="Arial" w:cs="Arial"/>
                <w:szCs w:val="22"/>
              </w:rPr>
              <w:t>l</w:t>
            </w:r>
            <w:r>
              <w:rPr>
                <w:rFonts w:ascii="Arial" w:hAnsi="Arial" w:cs="Arial"/>
                <w:szCs w:val="22"/>
              </w:rPr>
              <w:t>icy</w:t>
            </w:r>
            <w:bookmarkStart w:id="0" w:name="_GoBack"/>
            <w:bookmarkEnd w:id="0"/>
          </w:p>
          <w:p w14:paraId="4DED7442" w14:textId="6DB7982C" w:rsidR="002232B1" w:rsidRPr="00263D2F" w:rsidRDefault="002232B1" w:rsidP="00492E16">
            <w:pPr>
              <w:pStyle w:val="ListParagraph"/>
              <w:numPr>
                <w:ilvl w:val="0"/>
                <w:numId w:val="6"/>
              </w:numPr>
              <w:spacing w:before="60" w:line="276" w:lineRule="auto"/>
              <w:ind w:left="714" w:hanging="357"/>
              <w:contextualSpacing/>
              <w:rPr>
                <w:rFonts w:ascii="Arial" w:hAnsi="Arial" w:cs="Arial"/>
                <w:szCs w:val="22"/>
              </w:rPr>
            </w:pPr>
            <w:r w:rsidRPr="00263D2F">
              <w:rPr>
                <w:rFonts w:ascii="Arial" w:hAnsi="Arial" w:cs="Arial"/>
                <w:szCs w:val="22"/>
              </w:rPr>
              <w:t>Change Management</w:t>
            </w:r>
          </w:p>
          <w:p w14:paraId="2991EEEF" w14:textId="77777777" w:rsidR="002232B1" w:rsidRPr="00263D2F" w:rsidRDefault="002232B1" w:rsidP="00492E16">
            <w:pPr>
              <w:pStyle w:val="ListParagraph"/>
              <w:numPr>
                <w:ilvl w:val="0"/>
                <w:numId w:val="6"/>
              </w:numPr>
              <w:spacing w:before="60" w:line="276" w:lineRule="auto"/>
              <w:ind w:left="714" w:hanging="357"/>
              <w:contextualSpacing/>
              <w:rPr>
                <w:rFonts w:ascii="Arial" w:hAnsi="Arial" w:cs="Arial"/>
                <w:szCs w:val="22"/>
              </w:rPr>
            </w:pPr>
            <w:r w:rsidRPr="00263D2F">
              <w:rPr>
                <w:rFonts w:ascii="Arial" w:hAnsi="Arial" w:cs="Arial"/>
                <w:szCs w:val="22"/>
              </w:rPr>
              <w:t>Development and Training</w:t>
            </w:r>
          </w:p>
          <w:p w14:paraId="5E8800F8" w14:textId="77777777" w:rsidR="002232B1" w:rsidRPr="00263D2F" w:rsidRDefault="002232B1" w:rsidP="00492E16">
            <w:pPr>
              <w:pStyle w:val="ListParagraph"/>
              <w:numPr>
                <w:ilvl w:val="0"/>
                <w:numId w:val="6"/>
              </w:numPr>
              <w:spacing w:before="60" w:line="276" w:lineRule="auto"/>
              <w:ind w:left="714" w:hanging="357"/>
              <w:contextualSpacing/>
              <w:rPr>
                <w:rFonts w:ascii="Arial" w:hAnsi="Arial" w:cs="Arial"/>
                <w:szCs w:val="22"/>
              </w:rPr>
            </w:pPr>
            <w:r w:rsidRPr="00263D2F">
              <w:rPr>
                <w:rFonts w:ascii="Arial" w:hAnsi="Arial" w:cs="Arial"/>
                <w:szCs w:val="22"/>
              </w:rPr>
              <w:t>Organisational Development &amp; Design</w:t>
            </w:r>
          </w:p>
          <w:p w14:paraId="229A0223" w14:textId="56583D66" w:rsidR="002232B1" w:rsidRPr="00263D2F" w:rsidRDefault="00E42B97" w:rsidP="00492E16">
            <w:pPr>
              <w:pStyle w:val="ListParagraph"/>
              <w:numPr>
                <w:ilvl w:val="0"/>
                <w:numId w:val="6"/>
              </w:numPr>
              <w:spacing w:before="60" w:line="276" w:lineRule="auto"/>
              <w:ind w:left="714" w:hanging="357"/>
              <w:contextualSpacing/>
              <w:rPr>
                <w:rFonts w:ascii="Arial" w:hAnsi="Arial" w:cs="Arial"/>
                <w:szCs w:val="22"/>
              </w:rPr>
            </w:pPr>
            <w:r>
              <w:rPr>
                <w:rFonts w:ascii="Arial" w:hAnsi="Arial" w:cs="Arial"/>
                <w:szCs w:val="22"/>
              </w:rPr>
              <w:t>Engagement and Employee Voice</w:t>
            </w:r>
          </w:p>
          <w:p w14:paraId="79602926" w14:textId="77777777" w:rsidR="002232B1" w:rsidRPr="00263D2F" w:rsidRDefault="002232B1" w:rsidP="00492E16">
            <w:pPr>
              <w:pStyle w:val="ListParagraph"/>
              <w:numPr>
                <w:ilvl w:val="0"/>
                <w:numId w:val="6"/>
              </w:numPr>
              <w:spacing w:before="60" w:line="276" w:lineRule="auto"/>
              <w:ind w:left="714" w:hanging="357"/>
              <w:contextualSpacing/>
              <w:rPr>
                <w:rFonts w:ascii="Arial" w:hAnsi="Arial" w:cs="Arial"/>
                <w:szCs w:val="22"/>
              </w:rPr>
            </w:pPr>
            <w:r w:rsidRPr="00263D2F">
              <w:rPr>
                <w:rFonts w:ascii="Arial" w:hAnsi="Arial" w:cs="Arial"/>
                <w:szCs w:val="22"/>
              </w:rPr>
              <w:t>Recognition and Reward</w:t>
            </w:r>
          </w:p>
        </w:tc>
      </w:tr>
      <w:tr w:rsidR="002232B1" w:rsidRPr="00263D2F" w14:paraId="64827AC0" w14:textId="77777777" w:rsidTr="00CA1E57">
        <w:tc>
          <w:tcPr>
            <w:tcW w:w="3828" w:type="dxa"/>
            <w:shd w:val="clear" w:color="auto" w:fill="auto"/>
          </w:tcPr>
          <w:p w14:paraId="15F27CF7"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 </w:t>
            </w:r>
          </w:p>
          <w:p w14:paraId="43DA5722" w14:textId="77777777" w:rsidR="00263D2F" w:rsidRPr="00263D2F" w:rsidRDefault="00263D2F" w:rsidP="00D67208">
            <w:pPr>
              <w:spacing w:line="276" w:lineRule="auto"/>
              <w:rPr>
                <w:rFonts w:ascii="Arial" w:eastAsia="Calibri" w:hAnsi="Arial" w:cs="Arial"/>
                <w:szCs w:val="22"/>
              </w:rPr>
            </w:pPr>
          </w:p>
          <w:p w14:paraId="2A4D8075" w14:textId="77777777" w:rsidR="00263D2F" w:rsidRPr="00263D2F" w:rsidRDefault="00263D2F" w:rsidP="00D67208">
            <w:pPr>
              <w:spacing w:line="276" w:lineRule="auto"/>
              <w:rPr>
                <w:rFonts w:ascii="Arial" w:eastAsia="Calibri" w:hAnsi="Arial" w:cs="Arial"/>
                <w:szCs w:val="22"/>
              </w:rPr>
            </w:pPr>
          </w:p>
          <w:p w14:paraId="7A45C3EB" w14:textId="77777777" w:rsidR="00263D2F" w:rsidRPr="00263D2F" w:rsidRDefault="00263D2F" w:rsidP="00D67208">
            <w:pPr>
              <w:spacing w:line="276" w:lineRule="auto"/>
              <w:rPr>
                <w:rFonts w:ascii="Arial" w:eastAsia="Calibri" w:hAnsi="Arial" w:cs="Arial"/>
                <w:szCs w:val="22"/>
              </w:rPr>
            </w:pPr>
          </w:p>
          <w:p w14:paraId="617A1025" w14:textId="77777777" w:rsidR="00263D2F" w:rsidRPr="00263D2F" w:rsidRDefault="00263D2F" w:rsidP="00D67208">
            <w:pPr>
              <w:spacing w:line="276" w:lineRule="auto"/>
              <w:rPr>
                <w:rFonts w:ascii="Arial" w:eastAsia="Calibri" w:hAnsi="Arial" w:cs="Arial"/>
                <w:szCs w:val="22"/>
              </w:rPr>
            </w:pPr>
          </w:p>
          <w:p w14:paraId="22CA4C5C" w14:textId="77777777" w:rsidR="00263D2F" w:rsidRPr="00263D2F" w:rsidRDefault="00263D2F" w:rsidP="00D67208">
            <w:pPr>
              <w:spacing w:line="276" w:lineRule="auto"/>
              <w:rPr>
                <w:rFonts w:ascii="Arial" w:eastAsia="Calibri" w:hAnsi="Arial" w:cs="Arial"/>
                <w:szCs w:val="22"/>
              </w:rPr>
            </w:pPr>
          </w:p>
          <w:p w14:paraId="45E034FF" w14:textId="77777777" w:rsidR="00263D2F" w:rsidRPr="00263D2F" w:rsidRDefault="00263D2F" w:rsidP="00D67208">
            <w:pPr>
              <w:spacing w:line="276" w:lineRule="auto"/>
              <w:rPr>
                <w:rFonts w:ascii="Arial" w:eastAsia="Calibri" w:hAnsi="Arial" w:cs="Arial"/>
                <w:szCs w:val="22"/>
              </w:rPr>
            </w:pPr>
          </w:p>
          <w:p w14:paraId="455DF0BB" w14:textId="77777777" w:rsidR="00263D2F" w:rsidRPr="00263D2F" w:rsidRDefault="00263D2F" w:rsidP="00D67208">
            <w:pPr>
              <w:spacing w:line="276" w:lineRule="auto"/>
              <w:rPr>
                <w:rFonts w:ascii="Arial" w:eastAsia="Calibri" w:hAnsi="Arial" w:cs="Arial"/>
                <w:szCs w:val="22"/>
              </w:rPr>
            </w:pPr>
          </w:p>
          <w:p w14:paraId="3FE90475" w14:textId="77777777" w:rsidR="00263D2F" w:rsidRPr="00263D2F" w:rsidRDefault="00263D2F" w:rsidP="00D67208">
            <w:pPr>
              <w:spacing w:line="276" w:lineRule="auto"/>
              <w:rPr>
                <w:rFonts w:ascii="Arial" w:eastAsia="Calibri" w:hAnsi="Arial" w:cs="Arial"/>
                <w:szCs w:val="22"/>
              </w:rPr>
            </w:pPr>
          </w:p>
          <w:p w14:paraId="17E613D1" w14:textId="77777777" w:rsidR="00263D2F" w:rsidRDefault="00263D2F" w:rsidP="00D67208">
            <w:pPr>
              <w:spacing w:line="276" w:lineRule="auto"/>
              <w:rPr>
                <w:rFonts w:ascii="Arial" w:eastAsia="Calibri" w:hAnsi="Arial" w:cs="Arial"/>
                <w:szCs w:val="22"/>
              </w:rPr>
            </w:pPr>
          </w:p>
          <w:p w14:paraId="2DE6AACA"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Relevant Experience</w:t>
            </w:r>
          </w:p>
        </w:tc>
        <w:tc>
          <w:tcPr>
            <w:tcW w:w="5335" w:type="dxa"/>
            <w:shd w:val="clear" w:color="auto" w:fill="auto"/>
          </w:tcPr>
          <w:p w14:paraId="49CD25AA" w14:textId="77777777" w:rsidR="00D57B43" w:rsidRDefault="00D57B43" w:rsidP="00D67208">
            <w:pPr>
              <w:spacing w:line="276" w:lineRule="auto"/>
              <w:rPr>
                <w:rFonts w:ascii="Arial" w:eastAsia="Calibri" w:hAnsi="Arial" w:cs="Arial"/>
                <w:szCs w:val="22"/>
              </w:rPr>
            </w:pPr>
          </w:p>
          <w:p w14:paraId="64CF69D6" w14:textId="4E70576F" w:rsidR="00F96F1E" w:rsidRPr="008B0F94" w:rsidRDefault="00D57B43" w:rsidP="00D67208">
            <w:pPr>
              <w:spacing w:line="276" w:lineRule="auto"/>
              <w:rPr>
                <w:rFonts w:ascii="Arial" w:eastAsia="Calibri" w:hAnsi="Arial" w:cs="Arial"/>
                <w:color w:val="000000" w:themeColor="text1"/>
                <w:szCs w:val="22"/>
              </w:rPr>
            </w:pPr>
            <w:r w:rsidRPr="008B0F94">
              <w:rPr>
                <w:rFonts w:ascii="Arial" w:eastAsia="Calibri" w:hAnsi="Arial" w:cs="Arial"/>
                <w:color w:val="000000" w:themeColor="text1"/>
                <w:szCs w:val="22"/>
              </w:rPr>
              <w:t xml:space="preserve">Experience of developing </w:t>
            </w:r>
            <w:r w:rsidR="00EC230F" w:rsidRPr="008B0F94">
              <w:rPr>
                <w:rFonts w:ascii="Arial" w:eastAsia="Calibri" w:hAnsi="Arial" w:cs="Arial"/>
                <w:color w:val="000000" w:themeColor="text1"/>
                <w:szCs w:val="22"/>
              </w:rPr>
              <w:t xml:space="preserve">HR </w:t>
            </w:r>
            <w:r w:rsidRPr="008B0F94">
              <w:rPr>
                <w:rFonts w:ascii="Arial" w:eastAsia="Calibri" w:hAnsi="Arial" w:cs="Arial"/>
                <w:color w:val="000000" w:themeColor="text1"/>
                <w:szCs w:val="22"/>
              </w:rPr>
              <w:t xml:space="preserve">policy and guidance </w:t>
            </w:r>
            <w:r w:rsidR="00F96F1E" w:rsidRPr="008B0F94">
              <w:rPr>
                <w:rFonts w:ascii="Arial" w:eastAsia="Calibri" w:hAnsi="Arial" w:cs="Arial"/>
                <w:color w:val="000000" w:themeColor="text1"/>
                <w:szCs w:val="22"/>
              </w:rPr>
              <w:t>for a diverse organisation</w:t>
            </w:r>
          </w:p>
          <w:p w14:paraId="45A07FB0" w14:textId="77777777" w:rsidR="00F96F1E" w:rsidRPr="008B0F94" w:rsidRDefault="00F96F1E" w:rsidP="00D67208">
            <w:pPr>
              <w:spacing w:line="276" w:lineRule="auto"/>
              <w:rPr>
                <w:rFonts w:ascii="Arial" w:eastAsia="Calibri" w:hAnsi="Arial" w:cs="Arial"/>
                <w:color w:val="000000" w:themeColor="text1"/>
                <w:szCs w:val="22"/>
              </w:rPr>
            </w:pPr>
          </w:p>
          <w:p w14:paraId="57FAE2E9" w14:textId="3FD67903" w:rsidR="00F96F1E" w:rsidRPr="008B0F94" w:rsidRDefault="00F96F1E" w:rsidP="00D67208">
            <w:pPr>
              <w:spacing w:line="276" w:lineRule="auto"/>
              <w:rPr>
                <w:rFonts w:ascii="Arial" w:eastAsia="Calibri" w:hAnsi="Arial" w:cs="Arial"/>
                <w:color w:val="000000" w:themeColor="text1"/>
                <w:szCs w:val="22"/>
              </w:rPr>
            </w:pPr>
            <w:r w:rsidRPr="008B0F94">
              <w:rPr>
                <w:rFonts w:ascii="Arial" w:eastAsia="Calibri" w:hAnsi="Arial" w:cs="Arial"/>
                <w:color w:val="000000" w:themeColor="text1"/>
                <w:szCs w:val="22"/>
              </w:rPr>
              <w:t xml:space="preserve">Generalist HR experience in the practical application of employment law </w:t>
            </w:r>
          </w:p>
          <w:p w14:paraId="7DAEE97B" w14:textId="77777777" w:rsidR="00F96F1E" w:rsidRPr="008B0F94" w:rsidRDefault="00F96F1E" w:rsidP="00D67208">
            <w:pPr>
              <w:spacing w:line="276" w:lineRule="auto"/>
              <w:rPr>
                <w:rFonts w:ascii="Arial" w:eastAsia="Calibri" w:hAnsi="Arial" w:cs="Arial"/>
                <w:color w:val="000000" w:themeColor="text1"/>
                <w:szCs w:val="22"/>
              </w:rPr>
            </w:pPr>
          </w:p>
          <w:p w14:paraId="293539B9" w14:textId="4C8C54F5" w:rsidR="00D57B43" w:rsidRPr="008B0F94" w:rsidRDefault="00F96F1E" w:rsidP="00D67208">
            <w:pPr>
              <w:spacing w:line="276" w:lineRule="auto"/>
              <w:rPr>
                <w:rFonts w:ascii="Arial" w:eastAsia="Calibri" w:hAnsi="Arial" w:cs="Arial"/>
                <w:color w:val="000000" w:themeColor="text1"/>
                <w:szCs w:val="22"/>
              </w:rPr>
            </w:pPr>
            <w:r w:rsidRPr="008B0F94">
              <w:rPr>
                <w:rFonts w:ascii="Arial" w:eastAsia="Calibri" w:hAnsi="Arial" w:cs="Arial"/>
                <w:color w:val="000000" w:themeColor="text1"/>
                <w:szCs w:val="22"/>
              </w:rPr>
              <w:t xml:space="preserve">Experience working with trade unions (desirable)  </w:t>
            </w:r>
          </w:p>
          <w:p w14:paraId="27CDF074" w14:textId="77777777" w:rsidR="00D57B43" w:rsidRPr="008B0F94" w:rsidRDefault="00D57B43" w:rsidP="00D67208">
            <w:pPr>
              <w:spacing w:line="276" w:lineRule="auto"/>
              <w:rPr>
                <w:rFonts w:ascii="Arial" w:eastAsia="Calibri" w:hAnsi="Arial" w:cs="Arial"/>
                <w:color w:val="000000" w:themeColor="text1"/>
                <w:szCs w:val="22"/>
              </w:rPr>
            </w:pPr>
          </w:p>
          <w:p w14:paraId="0532D457" w14:textId="79F42F77" w:rsidR="002232B1" w:rsidRPr="008B0F94" w:rsidRDefault="00D57B43" w:rsidP="00D67208">
            <w:pPr>
              <w:spacing w:line="276" w:lineRule="auto"/>
              <w:rPr>
                <w:rFonts w:ascii="Arial" w:eastAsia="Calibri" w:hAnsi="Arial" w:cs="Arial"/>
                <w:color w:val="000000" w:themeColor="text1"/>
                <w:szCs w:val="22"/>
              </w:rPr>
            </w:pPr>
            <w:r w:rsidRPr="008B0F94">
              <w:rPr>
                <w:rFonts w:ascii="Arial" w:eastAsia="Calibri" w:hAnsi="Arial" w:cs="Arial"/>
                <w:color w:val="000000" w:themeColor="text1"/>
                <w:szCs w:val="22"/>
              </w:rPr>
              <w:t>Experience of data collection, analysis and reporting</w:t>
            </w:r>
          </w:p>
          <w:p w14:paraId="6D0E2633" w14:textId="77777777" w:rsidR="00D57B43" w:rsidRPr="008B0F94" w:rsidRDefault="00D57B43" w:rsidP="00D67208">
            <w:pPr>
              <w:spacing w:line="276" w:lineRule="auto"/>
              <w:rPr>
                <w:rFonts w:ascii="Arial" w:eastAsia="Calibri" w:hAnsi="Arial" w:cs="Arial"/>
                <w:color w:val="000000" w:themeColor="text1"/>
                <w:szCs w:val="22"/>
              </w:rPr>
            </w:pPr>
          </w:p>
          <w:p w14:paraId="0A08AFA0" w14:textId="22FC339B" w:rsidR="002232B1" w:rsidRPr="00263D2F" w:rsidRDefault="002232B1" w:rsidP="00D67208">
            <w:pPr>
              <w:spacing w:line="276" w:lineRule="auto"/>
              <w:rPr>
                <w:rFonts w:ascii="Arial" w:eastAsia="Calibri" w:hAnsi="Arial" w:cs="Arial"/>
                <w:szCs w:val="22"/>
              </w:rPr>
            </w:pPr>
            <w:r w:rsidRPr="008B0F94">
              <w:rPr>
                <w:rFonts w:ascii="Arial" w:eastAsia="Calibri" w:hAnsi="Arial" w:cs="Arial"/>
                <w:color w:val="000000" w:themeColor="text1"/>
                <w:szCs w:val="22"/>
              </w:rPr>
              <w:t xml:space="preserve">Experience of working as an OD advisor in a large organisation including learning programme </w:t>
            </w:r>
            <w:r w:rsidR="00E42B97">
              <w:rPr>
                <w:rFonts w:ascii="Arial" w:eastAsia="Calibri" w:hAnsi="Arial" w:cs="Arial"/>
                <w:szCs w:val="22"/>
              </w:rPr>
              <w:t xml:space="preserve">delivery and change projects </w:t>
            </w:r>
            <w:r w:rsidR="00E42B97" w:rsidRPr="008B0F94">
              <w:rPr>
                <w:rFonts w:ascii="Arial" w:eastAsia="Calibri" w:hAnsi="Arial" w:cs="Arial"/>
                <w:color w:val="000000" w:themeColor="text1"/>
                <w:szCs w:val="22"/>
              </w:rPr>
              <w:t>(desirable)</w:t>
            </w:r>
            <w:r w:rsidR="00E42B97">
              <w:rPr>
                <w:rFonts w:ascii="Arial" w:eastAsia="Calibri" w:hAnsi="Arial" w:cs="Arial"/>
                <w:color w:val="000000" w:themeColor="text1"/>
                <w:szCs w:val="22"/>
              </w:rPr>
              <w:t>.</w:t>
            </w:r>
            <w:r w:rsidR="00E42B97" w:rsidRPr="008B0F94">
              <w:rPr>
                <w:rFonts w:ascii="Arial" w:eastAsia="Calibri" w:hAnsi="Arial" w:cs="Arial"/>
                <w:color w:val="000000" w:themeColor="text1"/>
                <w:szCs w:val="22"/>
              </w:rPr>
              <w:t xml:space="preserve">  </w:t>
            </w:r>
          </w:p>
          <w:p w14:paraId="0A465270" w14:textId="77777777" w:rsidR="002232B1" w:rsidRPr="00263D2F" w:rsidRDefault="002232B1" w:rsidP="00D67208">
            <w:pPr>
              <w:spacing w:line="276" w:lineRule="auto"/>
              <w:rPr>
                <w:rFonts w:ascii="Arial" w:eastAsia="Calibri" w:hAnsi="Arial" w:cs="Arial"/>
                <w:szCs w:val="22"/>
              </w:rPr>
            </w:pPr>
          </w:p>
          <w:p w14:paraId="46D546D6"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Experienced at managing multi-faceted learning or organisational development projects.</w:t>
            </w:r>
          </w:p>
          <w:p w14:paraId="7F0B69C3" w14:textId="77777777" w:rsidR="002232B1" w:rsidRPr="00263D2F" w:rsidRDefault="002232B1" w:rsidP="00D67208">
            <w:pPr>
              <w:spacing w:line="276" w:lineRule="auto"/>
              <w:rPr>
                <w:rFonts w:ascii="Arial" w:eastAsia="Calibri" w:hAnsi="Arial" w:cs="Arial"/>
                <w:szCs w:val="22"/>
              </w:rPr>
            </w:pPr>
          </w:p>
          <w:p w14:paraId="73E55ED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 of delivering briefings, training and communications within your specialism</w:t>
            </w:r>
          </w:p>
          <w:p w14:paraId="41753C65" w14:textId="77777777" w:rsidR="002232B1" w:rsidRPr="00263D2F" w:rsidRDefault="002232B1" w:rsidP="00D67208">
            <w:pPr>
              <w:spacing w:line="276" w:lineRule="auto"/>
              <w:jc w:val="right"/>
              <w:rPr>
                <w:rFonts w:ascii="Arial" w:eastAsia="Calibri" w:hAnsi="Arial" w:cs="Arial"/>
                <w:szCs w:val="22"/>
              </w:rPr>
            </w:pPr>
          </w:p>
          <w:p w14:paraId="499ACF20" w14:textId="19FFBCC0"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 of working with a range of organisational change initiatives.</w:t>
            </w:r>
          </w:p>
          <w:p w14:paraId="5308CFB2" w14:textId="77777777" w:rsidR="002232B1" w:rsidRPr="00263D2F" w:rsidRDefault="002232B1" w:rsidP="00D67208">
            <w:pPr>
              <w:spacing w:line="276" w:lineRule="auto"/>
              <w:rPr>
                <w:rFonts w:ascii="Arial" w:eastAsia="Calibri" w:hAnsi="Arial" w:cs="Arial"/>
                <w:szCs w:val="22"/>
              </w:rPr>
            </w:pPr>
          </w:p>
          <w:p w14:paraId="1414CE09"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 of cross organisation staff engagement and event delivery.</w:t>
            </w:r>
          </w:p>
          <w:p w14:paraId="7D30F819" w14:textId="77777777" w:rsidR="002232B1" w:rsidRPr="00263D2F" w:rsidRDefault="002232B1" w:rsidP="00D67208">
            <w:pPr>
              <w:spacing w:line="276" w:lineRule="auto"/>
              <w:rPr>
                <w:rFonts w:ascii="Arial" w:eastAsia="Calibri" w:hAnsi="Arial" w:cs="Arial"/>
                <w:szCs w:val="22"/>
              </w:rPr>
            </w:pPr>
          </w:p>
          <w:p w14:paraId="53B57BCD" w14:textId="77777777" w:rsidR="002232B1" w:rsidRDefault="00452D69" w:rsidP="00290F3B">
            <w:pPr>
              <w:rPr>
                <w:rFonts w:ascii="Arial" w:hAnsi="Arial" w:cs="Arial"/>
                <w:szCs w:val="22"/>
              </w:rPr>
            </w:pPr>
            <w:r>
              <w:rPr>
                <w:rFonts w:ascii="Arial" w:hAnsi="Arial" w:cs="Arial"/>
                <w:szCs w:val="22"/>
              </w:rPr>
              <w:t>Has appropriate levels of digital</w:t>
            </w:r>
            <w:r w:rsidR="002232B1" w:rsidRPr="00263D2F">
              <w:rPr>
                <w:rFonts w:ascii="Arial" w:hAnsi="Arial" w:cs="Arial"/>
                <w:szCs w:val="22"/>
              </w:rPr>
              <w:t xml:space="preserve"> skills to enable best use of availab</w:t>
            </w:r>
            <w:r>
              <w:rPr>
                <w:rFonts w:ascii="Arial" w:hAnsi="Arial" w:cs="Arial"/>
                <w:szCs w:val="22"/>
              </w:rPr>
              <w:t>le technology</w:t>
            </w:r>
            <w:r w:rsidR="002232B1" w:rsidRPr="00263D2F">
              <w:rPr>
                <w:rFonts w:ascii="Arial" w:hAnsi="Arial" w:cs="Arial"/>
                <w:szCs w:val="22"/>
              </w:rPr>
              <w:t xml:space="preserve"> as necessary for the post e.g. </w:t>
            </w:r>
            <w:r>
              <w:rPr>
                <w:rFonts w:ascii="Arial" w:hAnsi="Arial" w:cs="Arial"/>
                <w:szCs w:val="22"/>
              </w:rPr>
              <w:t>SharePoint,</w:t>
            </w:r>
            <w:r w:rsidR="002232B1" w:rsidRPr="00263D2F">
              <w:rPr>
                <w:rFonts w:ascii="Arial" w:hAnsi="Arial" w:cs="Arial"/>
                <w:szCs w:val="22"/>
              </w:rPr>
              <w:t xml:space="preserve"> Web/Internet, CMS (Canvas).</w:t>
            </w:r>
          </w:p>
          <w:p w14:paraId="5AAAC633" w14:textId="1F31C73F" w:rsidR="00290F3B" w:rsidRPr="00263D2F" w:rsidRDefault="00290F3B" w:rsidP="00290F3B">
            <w:pPr>
              <w:rPr>
                <w:rFonts w:ascii="Arial" w:hAnsi="Arial" w:cs="Arial"/>
                <w:szCs w:val="22"/>
              </w:rPr>
            </w:pPr>
          </w:p>
        </w:tc>
      </w:tr>
      <w:tr w:rsidR="002232B1" w:rsidRPr="00263D2F" w14:paraId="6AC2EBFF" w14:textId="77777777" w:rsidTr="00CA1E57">
        <w:tc>
          <w:tcPr>
            <w:tcW w:w="3828" w:type="dxa"/>
            <w:shd w:val="clear" w:color="auto" w:fill="auto"/>
            <w:vAlign w:val="center"/>
          </w:tcPr>
          <w:p w14:paraId="7CAC0AF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lastRenderedPageBreak/>
              <w:t>Communication Skills</w:t>
            </w:r>
          </w:p>
        </w:tc>
        <w:tc>
          <w:tcPr>
            <w:tcW w:w="5335" w:type="dxa"/>
            <w:shd w:val="clear" w:color="auto" w:fill="auto"/>
            <w:vAlign w:val="center"/>
          </w:tcPr>
          <w:p w14:paraId="6F2E73AF" w14:textId="77777777" w:rsidR="002232B1" w:rsidRPr="00263D2F" w:rsidRDefault="002232B1" w:rsidP="00D67208">
            <w:pPr>
              <w:spacing w:line="276" w:lineRule="auto"/>
              <w:rPr>
                <w:rFonts w:ascii="Arial" w:eastAsia="Calibri" w:hAnsi="Arial" w:cs="Arial"/>
                <w:color w:val="000000"/>
                <w:szCs w:val="22"/>
              </w:rPr>
            </w:pPr>
          </w:p>
          <w:p w14:paraId="2BCD003C" w14:textId="534AF8F4" w:rsidR="002232B1"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Communicates effectively orally, digitally and in writing adapting the message for a diverse audience in an inclusive and accessible way</w:t>
            </w:r>
          </w:p>
          <w:p w14:paraId="7E3D9210" w14:textId="77777777" w:rsidR="008B0F94" w:rsidRPr="00263D2F" w:rsidRDefault="008B0F94" w:rsidP="00D67208">
            <w:pPr>
              <w:spacing w:line="276" w:lineRule="auto"/>
              <w:rPr>
                <w:rFonts w:ascii="Arial" w:eastAsia="Calibri" w:hAnsi="Arial" w:cs="Arial"/>
                <w:color w:val="000000"/>
                <w:szCs w:val="22"/>
              </w:rPr>
            </w:pPr>
          </w:p>
          <w:p w14:paraId="6A94D52C" w14:textId="20C9D813" w:rsidR="002232B1" w:rsidRPr="003720C7"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Has a high level of coaching skills and experience and is able to coach and influence stakeholders.</w:t>
            </w:r>
          </w:p>
        </w:tc>
      </w:tr>
      <w:tr w:rsidR="00290F3B" w:rsidRPr="00263D2F" w14:paraId="2B2DE6E9" w14:textId="77777777" w:rsidTr="00090E07">
        <w:trPr>
          <w:trHeight w:val="2141"/>
        </w:trPr>
        <w:tc>
          <w:tcPr>
            <w:tcW w:w="3828" w:type="dxa"/>
            <w:shd w:val="clear" w:color="auto" w:fill="auto"/>
            <w:vAlign w:val="center"/>
          </w:tcPr>
          <w:p w14:paraId="52E48EDF" w14:textId="77777777" w:rsidR="00290F3B" w:rsidRPr="00263D2F" w:rsidRDefault="00290F3B" w:rsidP="00D67208">
            <w:pPr>
              <w:spacing w:line="276" w:lineRule="auto"/>
              <w:rPr>
                <w:rFonts w:ascii="Arial" w:eastAsia="Calibri" w:hAnsi="Arial" w:cs="Arial"/>
                <w:szCs w:val="22"/>
              </w:rPr>
            </w:pPr>
            <w:r w:rsidRPr="00263D2F">
              <w:rPr>
                <w:rFonts w:ascii="Arial" w:eastAsia="Calibri" w:hAnsi="Arial" w:cs="Arial"/>
                <w:szCs w:val="22"/>
              </w:rPr>
              <w:t>Research, Teaching and Learning</w:t>
            </w:r>
          </w:p>
        </w:tc>
        <w:tc>
          <w:tcPr>
            <w:tcW w:w="5335" w:type="dxa"/>
            <w:shd w:val="clear" w:color="auto" w:fill="auto"/>
            <w:vAlign w:val="center"/>
          </w:tcPr>
          <w:p w14:paraId="2549D6CE" w14:textId="77777777" w:rsidR="00290F3B" w:rsidRPr="00263D2F" w:rsidRDefault="00290F3B" w:rsidP="00D67208">
            <w:pPr>
              <w:spacing w:line="276" w:lineRule="auto"/>
              <w:rPr>
                <w:rFonts w:ascii="Arial" w:eastAsia="Calibri" w:hAnsi="Arial" w:cs="Arial"/>
                <w:szCs w:val="22"/>
              </w:rPr>
            </w:pPr>
            <w:r w:rsidRPr="00263D2F">
              <w:rPr>
                <w:rFonts w:ascii="Arial" w:eastAsia="Calibri" w:hAnsi="Arial" w:cs="Arial"/>
                <w:szCs w:val="22"/>
              </w:rPr>
              <w:t>Has experience of researching relevant HR topics and networking.</w:t>
            </w:r>
          </w:p>
          <w:p w14:paraId="1CC275DA" w14:textId="77777777" w:rsidR="00290F3B" w:rsidRPr="00263D2F" w:rsidRDefault="00290F3B" w:rsidP="00D67208">
            <w:pPr>
              <w:spacing w:line="276" w:lineRule="auto"/>
              <w:rPr>
                <w:rFonts w:ascii="Arial" w:eastAsia="Calibri" w:hAnsi="Arial" w:cs="Arial"/>
                <w:szCs w:val="22"/>
              </w:rPr>
            </w:pPr>
          </w:p>
          <w:p w14:paraId="333F9FB0" w14:textId="2ADDEF4B" w:rsidR="00290F3B" w:rsidRDefault="00290F3B" w:rsidP="00D67208">
            <w:pPr>
              <w:spacing w:line="276" w:lineRule="auto"/>
              <w:rPr>
                <w:rFonts w:ascii="Arial" w:eastAsia="Calibri" w:hAnsi="Arial" w:cs="Arial"/>
                <w:szCs w:val="22"/>
              </w:rPr>
            </w:pPr>
            <w:r w:rsidRPr="00263D2F">
              <w:rPr>
                <w:rFonts w:ascii="Arial" w:eastAsia="Calibri" w:hAnsi="Arial" w:cs="Arial"/>
                <w:szCs w:val="22"/>
              </w:rPr>
              <w:t>A basic understanding of research approaches</w:t>
            </w:r>
            <w:r>
              <w:rPr>
                <w:rFonts w:ascii="Arial" w:eastAsia="Calibri" w:hAnsi="Arial" w:cs="Arial"/>
                <w:szCs w:val="22"/>
              </w:rPr>
              <w:t>.</w:t>
            </w:r>
          </w:p>
          <w:p w14:paraId="222415B8" w14:textId="7B7ADB65" w:rsidR="00290F3B" w:rsidRPr="00263D2F" w:rsidRDefault="00290F3B" w:rsidP="00D67208">
            <w:pPr>
              <w:spacing w:line="276" w:lineRule="auto"/>
              <w:rPr>
                <w:rFonts w:ascii="Arial" w:eastAsia="Calibri" w:hAnsi="Arial" w:cs="Arial"/>
                <w:szCs w:val="22"/>
              </w:rPr>
            </w:pPr>
            <w:r w:rsidRPr="00263D2F">
              <w:rPr>
                <w:rFonts w:ascii="Arial" w:eastAsia="Calibri" w:hAnsi="Arial" w:cs="Arial"/>
                <w:szCs w:val="22"/>
              </w:rPr>
              <w:t xml:space="preserve"> </w:t>
            </w:r>
          </w:p>
          <w:p w14:paraId="6B2FFDF1" w14:textId="5D6204B1" w:rsidR="00290F3B" w:rsidRPr="00263D2F" w:rsidRDefault="00290F3B" w:rsidP="00D67208">
            <w:pPr>
              <w:spacing w:line="276" w:lineRule="auto"/>
              <w:rPr>
                <w:rFonts w:ascii="Arial" w:eastAsia="Calibri" w:hAnsi="Arial" w:cs="Arial"/>
                <w:szCs w:val="22"/>
              </w:rPr>
            </w:pPr>
            <w:r w:rsidRPr="00263D2F">
              <w:rPr>
                <w:rFonts w:ascii="Arial" w:eastAsia="Calibri" w:hAnsi="Arial" w:cs="Arial"/>
                <w:szCs w:val="22"/>
              </w:rPr>
              <w:t>Appropriate professional knowledge obtained from studies and the ability to select and apply relevant professional approaches.</w:t>
            </w:r>
          </w:p>
        </w:tc>
      </w:tr>
      <w:tr w:rsidR="002232B1" w:rsidRPr="00263D2F" w14:paraId="5CDED15E" w14:textId="77777777" w:rsidTr="00CA1E57">
        <w:tc>
          <w:tcPr>
            <w:tcW w:w="3828" w:type="dxa"/>
            <w:shd w:val="clear" w:color="auto" w:fill="auto"/>
            <w:vAlign w:val="center"/>
          </w:tcPr>
          <w:p w14:paraId="3BD28DEC"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Professional Practice </w:t>
            </w:r>
          </w:p>
        </w:tc>
        <w:tc>
          <w:tcPr>
            <w:tcW w:w="5335" w:type="dxa"/>
            <w:shd w:val="clear" w:color="auto" w:fill="auto"/>
            <w:vAlign w:val="center"/>
          </w:tcPr>
          <w:p w14:paraId="179B6D0E" w14:textId="77777777" w:rsidR="002232B1" w:rsidRPr="00263D2F" w:rsidRDefault="002232B1" w:rsidP="00D67208">
            <w:pPr>
              <w:spacing w:line="276" w:lineRule="auto"/>
              <w:rPr>
                <w:rFonts w:ascii="Arial" w:eastAsia="Calibri" w:hAnsi="Arial" w:cs="Arial"/>
                <w:color w:val="000000"/>
                <w:szCs w:val="22"/>
              </w:rPr>
            </w:pPr>
          </w:p>
          <w:p w14:paraId="40B36F27"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able to develop in-depth knowledge and expertise about stakeholder groups and the environment in which they operate.</w:t>
            </w:r>
          </w:p>
          <w:p w14:paraId="3EBC066E" w14:textId="77777777" w:rsidR="002232B1" w:rsidRPr="00263D2F" w:rsidRDefault="002232B1" w:rsidP="00D67208">
            <w:pPr>
              <w:spacing w:line="276" w:lineRule="auto"/>
              <w:rPr>
                <w:rFonts w:ascii="Arial" w:eastAsia="Calibri" w:hAnsi="Arial" w:cs="Arial"/>
                <w:color w:val="000000"/>
                <w:szCs w:val="22"/>
              </w:rPr>
            </w:pPr>
          </w:p>
          <w:p w14:paraId="4E4F8CF1"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Contributes to advancing professional practice in own area of specialism, i.e. leadership and digital capabilities.</w:t>
            </w:r>
          </w:p>
        </w:tc>
      </w:tr>
      <w:tr w:rsidR="002232B1" w:rsidRPr="00263D2F" w14:paraId="57B3493F" w14:textId="77777777" w:rsidTr="00CA1E57">
        <w:tc>
          <w:tcPr>
            <w:tcW w:w="3828" w:type="dxa"/>
            <w:shd w:val="clear" w:color="auto" w:fill="auto"/>
            <w:vAlign w:val="center"/>
          </w:tcPr>
          <w:p w14:paraId="6B12D87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Planning and managing resources</w:t>
            </w:r>
          </w:p>
        </w:tc>
        <w:tc>
          <w:tcPr>
            <w:tcW w:w="5335" w:type="dxa"/>
            <w:shd w:val="clear" w:color="auto" w:fill="auto"/>
            <w:vAlign w:val="center"/>
          </w:tcPr>
          <w:p w14:paraId="4D082F57" w14:textId="77777777" w:rsidR="002232B1" w:rsidRPr="00263D2F" w:rsidRDefault="002232B1" w:rsidP="00D67208">
            <w:pPr>
              <w:spacing w:line="276" w:lineRule="auto"/>
              <w:rPr>
                <w:rFonts w:ascii="Arial" w:eastAsia="Calibri" w:hAnsi="Arial" w:cs="Arial"/>
                <w:color w:val="000000"/>
                <w:szCs w:val="22"/>
              </w:rPr>
            </w:pPr>
          </w:p>
          <w:p w14:paraId="4E0D073A"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Plans, prioritises and manages resources effectively to deliver objectives</w:t>
            </w:r>
          </w:p>
          <w:p w14:paraId="64DB281D" w14:textId="77777777" w:rsidR="002232B1" w:rsidRPr="00263D2F" w:rsidRDefault="002232B1" w:rsidP="00D67208">
            <w:pPr>
              <w:spacing w:line="276" w:lineRule="auto"/>
              <w:rPr>
                <w:rFonts w:ascii="Arial" w:eastAsia="Calibri" w:hAnsi="Arial" w:cs="Arial"/>
                <w:color w:val="000000"/>
                <w:szCs w:val="22"/>
              </w:rPr>
            </w:pPr>
          </w:p>
          <w:p w14:paraId="469EDDE4"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financially literate and able to work within agreed budgets</w:t>
            </w:r>
          </w:p>
        </w:tc>
      </w:tr>
      <w:tr w:rsidR="002232B1" w:rsidRPr="00263D2F" w14:paraId="19C5AEBA" w14:textId="77777777" w:rsidTr="00CA1E57">
        <w:tc>
          <w:tcPr>
            <w:tcW w:w="3828" w:type="dxa"/>
            <w:shd w:val="clear" w:color="auto" w:fill="auto"/>
            <w:vAlign w:val="center"/>
          </w:tcPr>
          <w:p w14:paraId="140DD26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Teamwork</w:t>
            </w:r>
          </w:p>
        </w:tc>
        <w:tc>
          <w:tcPr>
            <w:tcW w:w="5335" w:type="dxa"/>
            <w:shd w:val="clear" w:color="auto" w:fill="auto"/>
            <w:vAlign w:val="center"/>
          </w:tcPr>
          <w:p w14:paraId="714E5F95" w14:textId="77777777" w:rsidR="002232B1" w:rsidRPr="00263D2F" w:rsidRDefault="002232B1" w:rsidP="00D67208">
            <w:pPr>
              <w:spacing w:line="276" w:lineRule="auto"/>
              <w:rPr>
                <w:rFonts w:ascii="Arial" w:eastAsia="Calibri" w:hAnsi="Arial" w:cs="Arial"/>
                <w:color w:val="000000"/>
                <w:szCs w:val="22"/>
              </w:rPr>
            </w:pPr>
          </w:p>
          <w:p w14:paraId="66B5DBFA"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Demonstrates leadership abilities when working with the Organisational Team, across HR and UAL</w:t>
            </w:r>
          </w:p>
          <w:p w14:paraId="69C4E19B" w14:textId="77777777" w:rsidR="002232B1" w:rsidRPr="00263D2F" w:rsidRDefault="002232B1" w:rsidP="00D67208">
            <w:pPr>
              <w:spacing w:line="276" w:lineRule="auto"/>
              <w:rPr>
                <w:rFonts w:ascii="Arial" w:eastAsia="Calibri" w:hAnsi="Arial" w:cs="Arial"/>
                <w:color w:val="000000"/>
                <w:szCs w:val="22"/>
              </w:rPr>
            </w:pPr>
          </w:p>
          <w:p w14:paraId="410FE4B4"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able to create collaboration in and between diverse teams and professional groups</w:t>
            </w:r>
          </w:p>
        </w:tc>
      </w:tr>
      <w:tr w:rsidR="002232B1" w:rsidRPr="00263D2F" w14:paraId="41C25C74" w14:textId="77777777" w:rsidTr="00CA1E57">
        <w:tc>
          <w:tcPr>
            <w:tcW w:w="3828" w:type="dxa"/>
            <w:shd w:val="clear" w:color="auto" w:fill="auto"/>
            <w:vAlign w:val="center"/>
          </w:tcPr>
          <w:p w14:paraId="4FCCC72C"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Student experience or customer service</w:t>
            </w:r>
          </w:p>
        </w:tc>
        <w:tc>
          <w:tcPr>
            <w:tcW w:w="5335" w:type="dxa"/>
            <w:shd w:val="clear" w:color="auto" w:fill="auto"/>
            <w:vAlign w:val="center"/>
          </w:tcPr>
          <w:p w14:paraId="7E01C643" w14:textId="77777777" w:rsidR="002232B1" w:rsidRPr="00263D2F" w:rsidRDefault="002232B1" w:rsidP="00D67208">
            <w:pPr>
              <w:spacing w:line="276" w:lineRule="auto"/>
              <w:rPr>
                <w:rFonts w:ascii="Arial" w:eastAsia="Calibri" w:hAnsi="Arial" w:cs="Arial"/>
                <w:color w:val="000000"/>
                <w:szCs w:val="22"/>
              </w:rPr>
            </w:pPr>
          </w:p>
          <w:p w14:paraId="251FEC08"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Builds and maintains positive relationships with colleagues.</w:t>
            </w:r>
          </w:p>
          <w:p w14:paraId="54AEB3C4" w14:textId="77777777" w:rsidR="002232B1" w:rsidRPr="00263D2F" w:rsidRDefault="002232B1" w:rsidP="00D67208">
            <w:pPr>
              <w:spacing w:line="276" w:lineRule="auto"/>
              <w:rPr>
                <w:rFonts w:ascii="Arial" w:eastAsia="Calibri" w:hAnsi="Arial" w:cs="Arial"/>
                <w:color w:val="000000"/>
                <w:szCs w:val="22"/>
              </w:rPr>
            </w:pPr>
          </w:p>
          <w:p w14:paraId="4D333D45"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able to have a detailed understanding of the impact of their work, and the work of UAL, on the student and staff experience.</w:t>
            </w:r>
          </w:p>
        </w:tc>
      </w:tr>
      <w:tr w:rsidR="002232B1" w:rsidRPr="00263D2F" w14:paraId="6F23D527" w14:textId="77777777" w:rsidTr="00CA1E57">
        <w:tc>
          <w:tcPr>
            <w:tcW w:w="3828" w:type="dxa"/>
            <w:shd w:val="clear" w:color="auto" w:fill="auto"/>
            <w:vAlign w:val="center"/>
          </w:tcPr>
          <w:p w14:paraId="5861A68E"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Creativity, Innovation and Problem Solving </w:t>
            </w:r>
          </w:p>
        </w:tc>
        <w:tc>
          <w:tcPr>
            <w:tcW w:w="5335" w:type="dxa"/>
            <w:shd w:val="clear" w:color="auto" w:fill="auto"/>
            <w:vAlign w:val="center"/>
          </w:tcPr>
          <w:p w14:paraId="353F7C50" w14:textId="77777777" w:rsidR="002232B1" w:rsidRPr="00263D2F" w:rsidRDefault="002232B1" w:rsidP="00D67208">
            <w:pPr>
              <w:spacing w:line="276" w:lineRule="auto"/>
              <w:rPr>
                <w:rFonts w:ascii="Arial" w:eastAsia="Calibri" w:hAnsi="Arial" w:cs="Arial"/>
                <w:color w:val="000000"/>
                <w:szCs w:val="22"/>
              </w:rPr>
            </w:pPr>
          </w:p>
          <w:p w14:paraId="5F90E406"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Always takes a problem solving approach to business issues and creates opportunities to think creatively with others.</w:t>
            </w:r>
          </w:p>
          <w:p w14:paraId="5488A7A6" w14:textId="77777777" w:rsidR="002232B1" w:rsidRPr="00263D2F" w:rsidRDefault="002232B1" w:rsidP="00D67208">
            <w:pPr>
              <w:spacing w:line="276" w:lineRule="auto"/>
              <w:rPr>
                <w:rFonts w:ascii="Arial" w:eastAsia="Calibri" w:hAnsi="Arial" w:cs="Arial"/>
                <w:color w:val="000000"/>
                <w:szCs w:val="22"/>
              </w:rPr>
            </w:pPr>
          </w:p>
          <w:p w14:paraId="1994739C"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lastRenderedPageBreak/>
              <w:t xml:space="preserve">Introduces critique, business insight and positive challenge into planning and design to deliver innovative solutions.  </w:t>
            </w:r>
          </w:p>
        </w:tc>
      </w:tr>
    </w:tbl>
    <w:p w14:paraId="42045261" w14:textId="77777777" w:rsidR="00603E81" w:rsidRPr="003720C7" w:rsidRDefault="00603E81" w:rsidP="00DE696E">
      <w:pPr>
        <w:spacing w:before="120"/>
        <w:rPr>
          <w:rFonts w:cs="Arial"/>
          <w:bCs/>
          <w:sz w:val="16"/>
          <w:szCs w:val="16"/>
        </w:rPr>
      </w:pPr>
    </w:p>
    <w:p w14:paraId="42045265" w14:textId="7A0A944C" w:rsidR="00FC2F78" w:rsidRPr="003720C7" w:rsidRDefault="00DE696E" w:rsidP="00DE696E">
      <w:pPr>
        <w:spacing w:before="120"/>
        <w:rPr>
          <w:rFonts w:ascii="Arial" w:hAnsi="Arial" w:cs="Arial"/>
          <w:bCs/>
          <w:szCs w:val="22"/>
        </w:rPr>
      </w:pPr>
      <w:r w:rsidRPr="00263D2F">
        <w:rPr>
          <w:rFonts w:ascii="Arial" w:hAnsi="Arial" w:cs="Arial"/>
          <w:bCs/>
          <w:szCs w:val="22"/>
        </w:rPr>
        <w:t>Please make sure you provide evidence to demonstrate clearly how you meet these criteria</w:t>
      </w:r>
      <w:r w:rsidR="00603E81" w:rsidRPr="00263D2F">
        <w:rPr>
          <w:rFonts w:ascii="Arial" w:hAnsi="Arial" w:cs="Arial"/>
          <w:bCs/>
          <w:szCs w:val="22"/>
        </w:rPr>
        <w:t xml:space="preserve">, </w:t>
      </w:r>
      <w:r w:rsidR="00603E81" w:rsidRPr="00263D2F">
        <w:rPr>
          <w:rFonts w:ascii="Arial" w:hAnsi="Arial" w:cs="Arial"/>
          <w:b/>
          <w:bCs/>
          <w:szCs w:val="22"/>
        </w:rPr>
        <w:t>which are all essential unless marked otherwise</w:t>
      </w:r>
      <w:r w:rsidR="00603E81" w:rsidRPr="00263D2F">
        <w:rPr>
          <w:rFonts w:ascii="Arial" w:hAnsi="Arial" w:cs="Arial"/>
          <w:bCs/>
          <w:szCs w:val="22"/>
        </w:rPr>
        <w:t>.</w:t>
      </w:r>
      <w:r w:rsidR="001C6D22" w:rsidRPr="00263D2F">
        <w:rPr>
          <w:rFonts w:ascii="Arial" w:hAnsi="Arial" w:cs="Arial"/>
          <w:bCs/>
          <w:szCs w:val="22"/>
        </w:rPr>
        <w:t xml:space="preserve"> Shortlisting will be based on your responses</w:t>
      </w:r>
      <w:r w:rsidRPr="00263D2F">
        <w:rPr>
          <w:rFonts w:ascii="Arial" w:hAnsi="Arial" w:cs="Arial"/>
          <w:bCs/>
          <w:szCs w:val="22"/>
        </w:rPr>
        <w:t xml:space="preserve">. </w:t>
      </w:r>
    </w:p>
    <w:p w14:paraId="42045268" w14:textId="7732AD28" w:rsidR="00594C01" w:rsidRPr="003720C7" w:rsidRDefault="00DE696E" w:rsidP="003720C7">
      <w:pPr>
        <w:spacing w:before="120"/>
        <w:rPr>
          <w:rFonts w:ascii="Arial" w:hAnsi="Arial" w:cs="Arial"/>
          <w:sz w:val="20"/>
          <w:szCs w:val="20"/>
        </w:rPr>
      </w:pPr>
      <w:r w:rsidRPr="003720C7">
        <w:rPr>
          <w:rFonts w:ascii="Arial" w:hAnsi="Arial" w:cs="Arial"/>
          <w:sz w:val="20"/>
          <w:szCs w:val="20"/>
        </w:rPr>
        <w:t>Last updated:</w:t>
      </w:r>
      <w:r w:rsidR="008B0F94">
        <w:rPr>
          <w:rFonts w:ascii="Arial" w:hAnsi="Arial" w:cs="Arial"/>
          <w:sz w:val="20"/>
          <w:szCs w:val="20"/>
        </w:rPr>
        <w:t xml:space="preserve"> December</w:t>
      </w:r>
      <w:r w:rsidR="002232B1" w:rsidRPr="003720C7">
        <w:rPr>
          <w:rFonts w:ascii="Arial" w:hAnsi="Arial" w:cs="Arial"/>
          <w:b/>
          <w:sz w:val="20"/>
          <w:szCs w:val="20"/>
        </w:rPr>
        <w:t xml:space="preserve"> 2018</w:t>
      </w:r>
    </w:p>
    <w:sectPr w:rsidR="00594C01" w:rsidRPr="003720C7" w:rsidSect="00263D2F">
      <w:headerReference w:type="default" r:id="rId11"/>
      <w:headerReference w:type="first" r:id="rId12"/>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526B" w14:textId="77777777" w:rsidR="00B06ABB" w:rsidRDefault="00B06ABB">
      <w:r>
        <w:separator/>
      </w:r>
    </w:p>
  </w:endnote>
  <w:endnote w:type="continuationSeparator" w:id="0">
    <w:p w14:paraId="4204526C"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5269" w14:textId="77777777" w:rsidR="00B06ABB" w:rsidRDefault="00B06ABB">
      <w:r>
        <w:separator/>
      </w:r>
    </w:p>
  </w:footnote>
  <w:footnote w:type="continuationSeparator" w:id="0">
    <w:p w14:paraId="4204526A" w14:textId="77777777" w:rsidR="00B06ABB" w:rsidRDefault="00B0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526D"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526E"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204526F" wp14:editId="4204527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7" name="Picture 7"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E4D3B"/>
    <w:multiLevelType w:val="hybridMultilevel"/>
    <w:tmpl w:val="48CAC5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B5F0B"/>
    <w:multiLevelType w:val="hybridMultilevel"/>
    <w:tmpl w:val="DC5E8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C129EF"/>
    <w:multiLevelType w:val="hybridMultilevel"/>
    <w:tmpl w:val="F51E4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8053A"/>
    <w:multiLevelType w:val="hybridMultilevel"/>
    <w:tmpl w:val="6C78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AA278F"/>
    <w:multiLevelType w:val="hybridMultilevel"/>
    <w:tmpl w:val="9CEA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4"/>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57C"/>
    <w:rsid w:val="00000FB6"/>
    <w:rsid w:val="0002733A"/>
    <w:rsid w:val="00043AA1"/>
    <w:rsid w:val="00071347"/>
    <w:rsid w:val="00077CAB"/>
    <w:rsid w:val="00084C0E"/>
    <w:rsid w:val="00094004"/>
    <w:rsid w:val="000940A9"/>
    <w:rsid w:val="000A7396"/>
    <w:rsid w:val="000B4B43"/>
    <w:rsid w:val="000C0840"/>
    <w:rsid w:val="000C2C30"/>
    <w:rsid w:val="000D54BF"/>
    <w:rsid w:val="000F2DDA"/>
    <w:rsid w:val="00103C44"/>
    <w:rsid w:val="00106663"/>
    <w:rsid w:val="00117B35"/>
    <w:rsid w:val="00133B8A"/>
    <w:rsid w:val="00143C49"/>
    <w:rsid w:val="00150DEB"/>
    <w:rsid w:val="001C6D22"/>
    <w:rsid w:val="001D0B67"/>
    <w:rsid w:val="001F490C"/>
    <w:rsid w:val="00203545"/>
    <w:rsid w:val="00210CDE"/>
    <w:rsid w:val="00211047"/>
    <w:rsid w:val="002232B1"/>
    <w:rsid w:val="00262E2D"/>
    <w:rsid w:val="00263D2F"/>
    <w:rsid w:val="00265D84"/>
    <w:rsid w:val="00267073"/>
    <w:rsid w:val="00273FAC"/>
    <w:rsid w:val="0027651F"/>
    <w:rsid w:val="00284B93"/>
    <w:rsid w:val="00286686"/>
    <w:rsid w:val="00290F3B"/>
    <w:rsid w:val="00296584"/>
    <w:rsid w:val="002B7662"/>
    <w:rsid w:val="002C07E1"/>
    <w:rsid w:val="002C2DE7"/>
    <w:rsid w:val="002D0BD9"/>
    <w:rsid w:val="00317BFE"/>
    <w:rsid w:val="003720C7"/>
    <w:rsid w:val="00390BBB"/>
    <w:rsid w:val="003B2633"/>
    <w:rsid w:val="003B3CE6"/>
    <w:rsid w:val="003C2E1D"/>
    <w:rsid w:val="003D3432"/>
    <w:rsid w:val="003D5FCE"/>
    <w:rsid w:val="003E37DC"/>
    <w:rsid w:val="003E3AE4"/>
    <w:rsid w:val="003F77DF"/>
    <w:rsid w:val="0040142F"/>
    <w:rsid w:val="00403C33"/>
    <w:rsid w:val="004142AA"/>
    <w:rsid w:val="00430DA4"/>
    <w:rsid w:val="00431B5B"/>
    <w:rsid w:val="004333A8"/>
    <w:rsid w:val="00452D69"/>
    <w:rsid w:val="00457878"/>
    <w:rsid w:val="00461E60"/>
    <w:rsid w:val="004816C6"/>
    <w:rsid w:val="004879C9"/>
    <w:rsid w:val="00492E16"/>
    <w:rsid w:val="004D3601"/>
    <w:rsid w:val="004E3268"/>
    <w:rsid w:val="00500C0F"/>
    <w:rsid w:val="005020EF"/>
    <w:rsid w:val="00504901"/>
    <w:rsid w:val="0051790B"/>
    <w:rsid w:val="00520FE9"/>
    <w:rsid w:val="00525DF6"/>
    <w:rsid w:val="0053123A"/>
    <w:rsid w:val="00556B30"/>
    <w:rsid w:val="00560860"/>
    <w:rsid w:val="005608FB"/>
    <w:rsid w:val="00570A89"/>
    <w:rsid w:val="00570BB1"/>
    <w:rsid w:val="00576313"/>
    <w:rsid w:val="00594C01"/>
    <w:rsid w:val="005B6FE0"/>
    <w:rsid w:val="005D7304"/>
    <w:rsid w:val="005F772D"/>
    <w:rsid w:val="00603E81"/>
    <w:rsid w:val="00624AD2"/>
    <w:rsid w:val="00635CC0"/>
    <w:rsid w:val="0064352D"/>
    <w:rsid w:val="00660F33"/>
    <w:rsid w:val="006815EF"/>
    <w:rsid w:val="00686EBB"/>
    <w:rsid w:val="00687B6D"/>
    <w:rsid w:val="00697B50"/>
    <w:rsid w:val="006A3235"/>
    <w:rsid w:val="006C5F5D"/>
    <w:rsid w:val="006D587E"/>
    <w:rsid w:val="006E2201"/>
    <w:rsid w:val="006E5BEA"/>
    <w:rsid w:val="006F53E4"/>
    <w:rsid w:val="007128A1"/>
    <w:rsid w:val="007166ED"/>
    <w:rsid w:val="00730D34"/>
    <w:rsid w:val="007315B3"/>
    <w:rsid w:val="0074462C"/>
    <w:rsid w:val="00751837"/>
    <w:rsid w:val="00767C43"/>
    <w:rsid w:val="00796DAE"/>
    <w:rsid w:val="008100BB"/>
    <w:rsid w:val="00815AAD"/>
    <w:rsid w:val="008217DE"/>
    <w:rsid w:val="00844A9D"/>
    <w:rsid w:val="0086380C"/>
    <w:rsid w:val="00877BBA"/>
    <w:rsid w:val="008B0F94"/>
    <w:rsid w:val="008C3CBB"/>
    <w:rsid w:val="008D390B"/>
    <w:rsid w:val="008E430C"/>
    <w:rsid w:val="008F6039"/>
    <w:rsid w:val="008F7207"/>
    <w:rsid w:val="00934B07"/>
    <w:rsid w:val="009438D6"/>
    <w:rsid w:val="009557D4"/>
    <w:rsid w:val="009741B1"/>
    <w:rsid w:val="0097624E"/>
    <w:rsid w:val="00992ED5"/>
    <w:rsid w:val="009A741C"/>
    <w:rsid w:val="00A0586F"/>
    <w:rsid w:val="00A05F4A"/>
    <w:rsid w:val="00A12159"/>
    <w:rsid w:val="00A14425"/>
    <w:rsid w:val="00A15DD8"/>
    <w:rsid w:val="00A2502C"/>
    <w:rsid w:val="00A514C8"/>
    <w:rsid w:val="00A6413C"/>
    <w:rsid w:val="00AA70BE"/>
    <w:rsid w:val="00AA7EA5"/>
    <w:rsid w:val="00AB562A"/>
    <w:rsid w:val="00AD5C3D"/>
    <w:rsid w:val="00AF0EA0"/>
    <w:rsid w:val="00AF6C2A"/>
    <w:rsid w:val="00B06ABB"/>
    <w:rsid w:val="00B26E52"/>
    <w:rsid w:val="00B4142B"/>
    <w:rsid w:val="00B63D5C"/>
    <w:rsid w:val="00B6644B"/>
    <w:rsid w:val="00B67FB4"/>
    <w:rsid w:val="00BC730C"/>
    <w:rsid w:val="00BE115C"/>
    <w:rsid w:val="00C007C8"/>
    <w:rsid w:val="00C2026B"/>
    <w:rsid w:val="00C36016"/>
    <w:rsid w:val="00C36210"/>
    <w:rsid w:val="00C41ED9"/>
    <w:rsid w:val="00C54E60"/>
    <w:rsid w:val="00C729D1"/>
    <w:rsid w:val="00C74767"/>
    <w:rsid w:val="00C86883"/>
    <w:rsid w:val="00CA1E57"/>
    <w:rsid w:val="00CA561E"/>
    <w:rsid w:val="00CD1530"/>
    <w:rsid w:val="00CE2F41"/>
    <w:rsid w:val="00D1149C"/>
    <w:rsid w:val="00D21CDF"/>
    <w:rsid w:val="00D26B1F"/>
    <w:rsid w:val="00D27FC8"/>
    <w:rsid w:val="00D329B6"/>
    <w:rsid w:val="00D57B43"/>
    <w:rsid w:val="00D6418D"/>
    <w:rsid w:val="00D87564"/>
    <w:rsid w:val="00DC7BA7"/>
    <w:rsid w:val="00DE696E"/>
    <w:rsid w:val="00E00A83"/>
    <w:rsid w:val="00E10084"/>
    <w:rsid w:val="00E41097"/>
    <w:rsid w:val="00E42B97"/>
    <w:rsid w:val="00E46D94"/>
    <w:rsid w:val="00E62E0A"/>
    <w:rsid w:val="00E63216"/>
    <w:rsid w:val="00EB1A74"/>
    <w:rsid w:val="00EC1698"/>
    <w:rsid w:val="00EC230F"/>
    <w:rsid w:val="00EC7CB9"/>
    <w:rsid w:val="00F020B4"/>
    <w:rsid w:val="00F11DCB"/>
    <w:rsid w:val="00F332A8"/>
    <w:rsid w:val="00F419E5"/>
    <w:rsid w:val="00F425C7"/>
    <w:rsid w:val="00F70475"/>
    <w:rsid w:val="00F96F1E"/>
    <w:rsid w:val="00FB43F5"/>
    <w:rsid w:val="00FC2F78"/>
    <w:rsid w:val="00FC3CAE"/>
    <w:rsid w:val="00FC4DDE"/>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451FA"/>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unhideWhenUsed/>
    <w:rsid w:val="00C729D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1043">
      <w:bodyDiv w:val="1"/>
      <w:marLeft w:val="0"/>
      <w:marRight w:val="0"/>
      <w:marTop w:val="0"/>
      <w:marBottom w:val="0"/>
      <w:divBdr>
        <w:top w:val="none" w:sz="0" w:space="0" w:color="auto"/>
        <w:left w:val="none" w:sz="0" w:space="0" w:color="auto"/>
        <w:bottom w:val="none" w:sz="0" w:space="0" w:color="auto"/>
        <w:right w:val="none" w:sz="0" w:space="0" w:color="auto"/>
      </w:divBdr>
    </w:div>
    <w:div w:id="1815372941">
      <w:bodyDiv w:val="1"/>
      <w:marLeft w:val="0"/>
      <w:marRight w:val="0"/>
      <w:marTop w:val="0"/>
      <w:marBottom w:val="0"/>
      <w:divBdr>
        <w:top w:val="none" w:sz="0" w:space="0" w:color="auto"/>
        <w:left w:val="none" w:sz="0" w:space="0" w:color="auto"/>
        <w:bottom w:val="none" w:sz="0" w:space="0" w:color="auto"/>
        <w:right w:val="none" w:sz="0" w:space="0" w:color="auto"/>
      </w:divBdr>
    </w:div>
    <w:div w:id="21376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B6118F315A449A43FAA1DB75E129C" ma:contentTypeVersion="15" ma:contentTypeDescription="Create a new document." ma:contentTypeScope="" ma:versionID="f45a441359d5e95003fed85ad05f910c">
  <xsd:schema xmlns:xsd="http://www.w3.org/2001/XMLSchema" xmlns:xs="http://www.w3.org/2001/XMLSchema" xmlns:p="http://schemas.microsoft.com/office/2006/metadata/properties" xmlns:ns3="68cc663f-c906-4416-9fac-41dd09e46c1c" xmlns:ns4="167e9452-714e-43fb-ac47-eaeb423d96ed" targetNamespace="http://schemas.microsoft.com/office/2006/metadata/properties" ma:root="true" ma:fieldsID="f9d6facfdb12e67cdf7ac63491dbd373" ns3:_="" ns4:_="">
    <xsd:import namespace="68cc663f-c906-4416-9fac-41dd09e46c1c"/>
    <xsd:import namespace="167e9452-714e-43fb-ac47-eaeb423d96e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c663f-c906-4416-9fac-41dd09e46c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7e9452-714e-43fb-ac47-eaeb423d96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52735-BD30-4678-BEAB-3D2D3023DB73}">
  <ds:schemaRefs>
    <ds:schemaRef ds:uri="http://schemas.microsoft.com/office/infopath/2007/PartnerControls"/>
    <ds:schemaRef ds:uri="167e9452-714e-43fb-ac47-eaeb423d96ed"/>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68cc663f-c906-4416-9fac-41dd09e46c1c"/>
    <ds:schemaRef ds:uri="http://purl.org/dc/dcmitype/"/>
    <ds:schemaRef ds:uri="http://purl.org/dc/elements/1.1/"/>
  </ds:schemaRefs>
</ds:datastoreItem>
</file>

<file path=customXml/itemProps2.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3.xml><?xml version="1.0" encoding="utf-8"?>
<ds:datastoreItem xmlns:ds="http://schemas.openxmlformats.org/officeDocument/2006/customXml" ds:itemID="{3AB5A19F-F8FB-4E62-8F42-C6FC7DCCD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c663f-c906-4416-9fac-41dd09e46c1c"/>
    <ds:schemaRef ds:uri="167e9452-714e-43fb-ac47-eaeb423d9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C5554-17C7-49CD-81BA-D15EE8AA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8594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Adissa Mahama</cp:lastModifiedBy>
  <cp:revision>2</cp:revision>
  <cp:lastPrinted>2019-12-09T12:25:00Z</cp:lastPrinted>
  <dcterms:created xsi:type="dcterms:W3CDTF">2020-01-29T15:49:00Z</dcterms:created>
  <dcterms:modified xsi:type="dcterms:W3CDTF">2020-01-29T15:49:00Z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0x0101007EAB6118F315A449A43FAA1DB75E129C</vt:lpwstr>
  </property>
  <property fmtid="{D5CDD505-2E9C-101B-9397-08002B2CF9AE}" pid="3" name="UnilyDocumentCategory">
    <vt:lpwstr>19;#Human Resources|7bc2dae0-0675-4775-81fa-4fbbcf84dd44</vt:lpwstr>
  </property>
</Properties>
</file>