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4713"/>
        <w:gridCol w:w="4287"/>
      </w:tblGrid>
      <w:tr w:rsidR="00D251F2" w:rsidRPr="0003002F" w14:paraId="65B6A31D" w14:textId="77777777" w:rsidTr="00DA2DEF">
        <w:trPr>
          <w:trHeight w:val="208"/>
        </w:trPr>
        <w:tc>
          <w:tcPr>
            <w:tcW w:w="0" w:type="auto"/>
            <w:tcBorders>
              <w:top w:val="single" w:sz="8" w:space="0" w:color="000000" w:themeColor="text1"/>
              <w:left w:val="single" w:sz="8" w:space="0" w:color="000000" w:themeColor="text1"/>
              <w:bottom w:val="nil"/>
              <w:right w:val="nil"/>
            </w:tcBorders>
            <w:shd w:val="clear" w:color="auto" w:fill="auto"/>
            <w:tcMar>
              <w:top w:w="80" w:type="dxa"/>
              <w:left w:w="80" w:type="dxa"/>
              <w:bottom w:w="80" w:type="dxa"/>
              <w:right w:w="80" w:type="dxa"/>
            </w:tcMar>
          </w:tcPr>
          <w:p w14:paraId="02D32397" w14:textId="441A3B13" w:rsidR="000E0F11" w:rsidRPr="0003002F" w:rsidRDefault="00D251F2" w:rsidP="00DA2DEF">
            <w:pPr>
              <w:pStyle w:val="Body"/>
              <w:tabs>
                <w:tab w:val="left" w:pos="2127"/>
              </w:tabs>
              <w:ind w:right="231"/>
              <w:rPr>
                <w:rFonts w:ascii="Helvetica" w:eastAsia="Arial" w:hAnsi="Helvetica" w:cs="Arial"/>
                <w:sz w:val="20"/>
                <w:szCs w:val="20"/>
                <w:lang w:val="en-US"/>
              </w:rPr>
            </w:pPr>
            <w:bookmarkStart w:id="0" w:name="OLE_LINK3"/>
            <w:bookmarkStart w:id="1" w:name="OLE_LINK4"/>
            <w:r w:rsidRPr="0003002F">
              <w:rPr>
                <w:rFonts w:ascii="Helvetica" w:eastAsia="Arial" w:hAnsi="Helvetica" w:cs="Arial"/>
                <w:b/>
                <w:bCs/>
                <w:sz w:val="20"/>
                <w:szCs w:val="20"/>
                <w:lang w:val="en-US"/>
              </w:rPr>
              <w:t>Job Title</w:t>
            </w:r>
          </w:p>
          <w:p w14:paraId="0B634927" w14:textId="1B5FBA80" w:rsidR="00D251F2" w:rsidRPr="0003002F" w:rsidRDefault="00720D36" w:rsidP="00DA2DEF">
            <w:pPr>
              <w:pStyle w:val="Body"/>
              <w:tabs>
                <w:tab w:val="left" w:pos="2127"/>
              </w:tabs>
              <w:ind w:right="231"/>
              <w:rPr>
                <w:rFonts w:ascii="Helvetica" w:eastAsia="Arial" w:hAnsi="Helvetica" w:cs="Arial"/>
                <w:sz w:val="20"/>
                <w:szCs w:val="20"/>
              </w:rPr>
            </w:pPr>
            <w:bookmarkStart w:id="2" w:name="OLE_LINK25"/>
            <w:bookmarkStart w:id="3" w:name="OLE_LINK26"/>
            <w:bookmarkStart w:id="4" w:name="OLE_LINK29"/>
            <w:r>
              <w:rPr>
                <w:rFonts w:ascii="Helvetica" w:eastAsia="Arial" w:hAnsi="Helvetica" w:cs="Arial"/>
                <w:sz w:val="20"/>
                <w:szCs w:val="20"/>
              </w:rPr>
              <w:t>Digital Arts</w:t>
            </w:r>
            <w:r w:rsidR="0077025A">
              <w:rPr>
                <w:rFonts w:ascii="Helvetica" w:eastAsia="Arial" w:hAnsi="Helvetica" w:cs="Arial"/>
                <w:sz w:val="20"/>
                <w:szCs w:val="20"/>
              </w:rPr>
              <w:t xml:space="preserve"> </w:t>
            </w:r>
            <w:r w:rsidR="00844FB4">
              <w:rPr>
                <w:rFonts w:ascii="Helvetica" w:eastAsia="Arial" w:hAnsi="Helvetica" w:cs="Arial"/>
                <w:sz w:val="20"/>
                <w:szCs w:val="20"/>
              </w:rPr>
              <w:t xml:space="preserve">(Animation) </w:t>
            </w:r>
            <w:r w:rsidR="0077025A">
              <w:rPr>
                <w:rFonts w:ascii="Helvetica" w:eastAsia="Arial" w:hAnsi="Helvetica" w:cs="Arial"/>
                <w:sz w:val="20"/>
                <w:szCs w:val="20"/>
              </w:rPr>
              <w:t>Support Technician</w:t>
            </w:r>
            <w:bookmarkEnd w:id="2"/>
            <w:bookmarkEnd w:id="3"/>
            <w:bookmarkEnd w:id="4"/>
          </w:p>
        </w:tc>
        <w:tc>
          <w:tcPr>
            <w:tcW w:w="0" w:type="auto"/>
            <w:tcBorders>
              <w:top w:val="single" w:sz="8" w:space="0" w:color="000000" w:themeColor="text1"/>
              <w:left w:val="nil"/>
              <w:bottom w:val="nil"/>
              <w:right w:val="single" w:sz="8" w:space="0" w:color="000000" w:themeColor="text1"/>
            </w:tcBorders>
            <w:shd w:val="clear" w:color="auto" w:fill="auto"/>
            <w:tcMar>
              <w:top w:w="80" w:type="dxa"/>
              <w:left w:w="80" w:type="dxa"/>
              <w:bottom w:w="80" w:type="dxa"/>
              <w:right w:w="80" w:type="dxa"/>
            </w:tcMar>
          </w:tcPr>
          <w:p w14:paraId="16F7E4FC" w14:textId="49914D9B" w:rsidR="000E0F11" w:rsidRPr="00B03412"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Salary</w:t>
            </w:r>
            <w:r w:rsidR="00B03412">
              <w:rPr>
                <w:rFonts w:ascii="Helvetica" w:eastAsia="Arial" w:hAnsi="Helvetica" w:cs="Arial"/>
                <w:b/>
                <w:bCs/>
                <w:sz w:val="20"/>
                <w:szCs w:val="20"/>
                <w:lang w:val="en-US"/>
              </w:rPr>
              <w:t xml:space="preserve">  </w:t>
            </w:r>
            <w:r w:rsidR="00B03412" w:rsidRPr="00B03412">
              <w:rPr>
                <w:rFonts w:ascii="Helvetica" w:eastAsia="Arial" w:hAnsi="Helvetica" w:cs="Arial"/>
                <w:bCs/>
                <w:sz w:val="20"/>
                <w:szCs w:val="20"/>
                <w:lang w:val="en-US"/>
              </w:rPr>
              <w:t>£29,358 - £35,839</w:t>
            </w:r>
          </w:p>
          <w:p w14:paraId="7AFA0C4B" w14:textId="1C665F87" w:rsidR="00D251F2" w:rsidRPr="0003002F" w:rsidRDefault="00D251F2" w:rsidP="00447D5B">
            <w:pPr>
              <w:pStyle w:val="Body"/>
              <w:tabs>
                <w:tab w:val="left" w:pos="2127"/>
              </w:tabs>
              <w:ind w:right="231"/>
              <w:rPr>
                <w:rFonts w:ascii="Helvetica" w:eastAsia="Arial" w:hAnsi="Helvetica" w:cs="Arial"/>
                <w:sz w:val="20"/>
                <w:szCs w:val="20"/>
              </w:rPr>
            </w:pPr>
          </w:p>
        </w:tc>
      </w:tr>
      <w:tr w:rsidR="00D251F2" w:rsidRPr="0003002F" w14:paraId="01DD7D02" w14:textId="77777777" w:rsidTr="00DA2DEF">
        <w:trPr>
          <w:trHeight w:val="208"/>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18B2C12E" w14:textId="1F480982"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Contract Length</w:t>
            </w:r>
          </w:p>
          <w:p w14:paraId="2A9C71C5" w14:textId="2E0F36B6"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Permanent </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5861C58E" w14:textId="17A339FE"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Hours/FTE</w:t>
            </w:r>
          </w:p>
          <w:p w14:paraId="4EC54B10" w14:textId="6E9EAD0D"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35</w:t>
            </w:r>
          </w:p>
        </w:tc>
      </w:tr>
      <w:tr w:rsidR="00D251F2" w:rsidRPr="0003002F" w14:paraId="59895F67" w14:textId="77777777" w:rsidTr="00DA2DEF">
        <w:trPr>
          <w:trHeight w:val="171"/>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3F06F799" w14:textId="34B4F179"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Grade</w:t>
            </w:r>
          </w:p>
          <w:p w14:paraId="29116130" w14:textId="425096EE" w:rsidR="00D251F2" w:rsidRPr="0003002F" w:rsidRDefault="0008511E" w:rsidP="00DA2DEF">
            <w:pPr>
              <w:pStyle w:val="Body"/>
              <w:tabs>
                <w:tab w:val="left" w:pos="2127"/>
              </w:tabs>
              <w:ind w:right="231"/>
              <w:rPr>
                <w:rFonts w:ascii="Helvetica" w:hAnsi="Helvetica"/>
                <w:sz w:val="20"/>
                <w:szCs w:val="20"/>
              </w:rPr>
            </w:pPr>
            <w:r>
              <w:rPr>
                <w:rFonts w:ascii="Helvetica" w:eastAsia="Arial" w:hAnsi="Helvetica" w:cs="Arial"/>
                <w:sz w:val="20"/>
                <w:szCs w:val="20"/>
                <w:lang w:val="en-US"/>
              </w:rPr>
              <w:t>3</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3D0790CA" w14:textId="77777777" w:rsidR="0003002F"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Location</w:t>
            </w:r>
          </w:p>
          <w:p w14:paraId="1ACA2F68" w14:textId="29A1BE20"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Elephant &amp; Castle</w:t>
            </w:r>
          </w:p>
        </w:tc>
      </w:tr>
      <w:tr w:rsidR="00D251F2" w:rsidRPr="0003002F" w14:paraId="12DAC169" w14:textId="77777777" w:rsidTr="00DA2DEF">
        <w:trPr>
          <w:trHeight w:val="208"/>
        </w:trPr>
        <w:tc>
          <w:tcPr>
            <w:tcW w:w="0" w:type="auto"/>
            <w:tcBorders>
              <w:top w:val="nil"/>
              <w:left w:val="single" w:sz="8" w:space="0" w:color="000000" w:themeColor="text1"/>
              <w:bottom w:val="single" w:sz="8" w:space="0" w:color="000000" w:themeColor="text1"/>
              <w:right w:val="nil"/>
            </w:tcBorders>
            <w:shd w:val="clear" w:color="auto" w:fill="auto"/>
            <w:tcMar>
              <w:top w:w="80" w:type="dxa"/>
              <w:left w:w="80" w:type="dxa"/>
              <w:bottom w:w="80" w:type="dxa"/>
              <w:right w:w="80" w:type="dxa"/>
            </w:tcMar>
          </w:tcPr>
          <w:p w14:paraId="0289AA88" w14:textId="55341136" w:rsidR="000E0F11" w:rsidRPr="0003002F" w:rsidRDefault="00D251F2" w:rsidP="00DA2DEF">
            <w:pPr>
              <w:pStyle w:val="Body"/>
              <w:tabs>
                <w:tab w:val="left" w:pos="2127"/>
                <w:tab w:val="center" w:pos="2454"/>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Accountable to</w:t>
            </w:r>
          </w:p>
          <w:p w14:paraId="6EC31174" w14:textId="77777777" w:rsidR="00733EE2" w:rsidRDefault="00733EE2" w:rsidP="00DA2DEF">
            <w:pPr>
              <w:pStyle w:val="Body"/>
              <w:tabs>
                <w:tab w:val="left" w:pos="2127"/>
                <w:tab w:val="center" w:pos="2454"/>
              </w:tabs>
              <w:ind w:right="231"/>
              <w:rPr>
                <w:rFonts w:ascii="Helvetica" w:eastAsia="Arial" w:hAnsi="Helvetica" w:cs="Arial"/>
                <w:sz w:val="20"/>
                <w:szCs w:val="20"/>
              </w:rPr>
            </w:pPr>
            <w:r>
              <w:rPr>
                <w:rFonts w:ascii="Helvetica" w:eastAsia="Arial" w:hAnsi="Helvetica" w:cs="Arial"/>
                <w:sz w:val="20"/>
                <w:szCs w:val="20"/>
              </w:rPr>
              <w:t>Technical Coordinator</w:t>
            </w:r>
          </w:p>
          <w:p w14:paraId="061DDC38" w14:textId="1F147115" w:rsidR="00D251F2" w:rsidRPr="0003002F" w:rsidRDefault="00E62678" w:rsidP="00DA2DEF">
            <w:pPr>
              <w:pStyle w:val="Body"/>
              <w:tabs>
                <w:tab w:val="left" w:pos="2127"/>
                <w:tab w:val="center" w:pos="2454"/>
              </w:tabs>
              <w:ind w:right="231"/>
              <w:rPr>
                <w:rFonts w:ascii="Helvetica" w:eastAsia="Arial" w:hAnsi="Helvetica" w:cs="Arial"/>
                <w:sz w:val="20"/>
                <w:szCs w:val="20"/>
              </w:rPr>
            </w:pPr>
            <w:r>
              <w:rPr>
                <w:rFonts w:ascii="Helvetica" w:eastAsia="Arial" w:hAnsi="Helvetica" w:cs="Arial"/>
                <w:sz w:val="20"/>
                <w:szCs w:val="20"/>
              </w:rPr>
              <w:t>Digital Arts</w:t>
            </w:r>
          </w:p>
        </w:tc>
        <w:tc>
          <w:tcPr>
            <w:tcW w:w="0" w:type="auto"/>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EBFFB5E" w14:textId="77777777"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College/Service</w:t>
            </w:r>
          </w:p>
          <w:p w14:paraId="4296161A" w14:textId="261B3937"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London College of Communication</w:t>
            </w:r>
          </w:p>
        </w:tc>
      </w:tr>
      <w:tr w:rsidR="00D251F2" w:rsidRPr="0003002F" w14:paraId="193F7BAB"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ED307DF" w14:textId="6274BA17" w:rsidR="00D251F2" w:rsidRPr="00AD52FB" w:rsidRDefault="000E0F11" w:rsidP="00655D26">
            <w:pPr>
              <w:pStyle w:val="Body"/>
              <w:tabs>
                <w:tab w:val="left" w:pos="2127"/>
              </w:tabs>
              <w:ind w:right="232"/>
              <w:rPr>
                <w:rFonts w:ascii="Helvetica" w:eastAsia="Arial" w:hAnsi="Helvetica" w:cs="Arial"/>
                <w:b/>
                <w:bCs/>
                <w:sz w:val="20"/>
                <w:szCs w:val="20"/>
              </w:rPr>
            </w:pPr>
            <w:bookmarkStart w:id="5" w:name="OLE_LINK15"/>
            <w:bookmarkStart w:id="6" w:name="OLE_LINK16"/>
            <w:bookmarkStart w:id="7" w:name="_Hlk519504269"/>
            <w:bookmarkEnd w:id="0"/>
            <w:bookmarkEnd w:id="1"/>
            <w:r w:rsidRPr="0003002F">
              <w:rPr>
                <w:rFonts w:ascii="Helvetica" w:eastAsia="Arial" w:hAnsi="Helvetica" w:cs="Arial"/>
                <w:b/>
                <w:bCs/>
                <w:sz w:val="20"/>
                <w:szCs w:val="20"/>
                <w:lang w:val="en-US"/>
              </w:rPr>
              <w:t>Purpose of Role</w:t>
            </w:r>
          </w:p>
          <w:bookmarkEnd w:id="5"/>
          <w:bookmarkEnd w:id="6"/>
          <w:p w14:paraId="6163E949" w14:textId="115D4C1B" w:rsidR="00C756A9" w:rsidRPr="00C756A9" w:rsidRDefault="00C756A9" w:rsidP="00C756A9">
            <w:pPr>
              <w:pStyle w:val="Body"/>
              <w:tabs>
                <w:tab w:val="left" w:pos="2127"/>
              </w:tabs>
              <w:ind w:right="232"/>
              <w:rPr>
                <w:rFonts w:ascii="Helvetica" w:eastAsia="Arial" w:hAnsi="Helvetica" w:cs="Arial"/>
                <w:bCs/>
                <w:sz w:val="20"/>
                <w:szCs w:val="20"/>
              </w:rPr>
            </w:pPr>
            <w:r w:rsidRPr="00C756A9">
              <w:rPr>
                <w:rFonts w:ascii="Helvetica" w:eastAsia="Arial" w:hAnsi="Helvetica" w:cs="Arial"/>
                <w:bCs/>
                <w:sz w:val="20"/>
                <w:szCs w:val="20"/>
              </w:rPr>
              <w:t xml:space="preserve">To provide technical advice and software support within </w:t>
            </w:r>
            <w:r w:rsidR="00844FB4">
              <w:rPr>
                <w:rFonts w:ascii="Helvetica" w:eastAsia="Arial" w:hAnsi="Helvetica" w:cs="Arial"/>
                <w:bCs/>
                <w:sz w:val="20"/>
                <w:szCs w:val="20"/>
              </w:rPr>
              <w:t>the Digital Arts</w:t>
            </w:r>
            <w:r w:rsidRPr="00C756A9">
              <w:rPr>
                <w:rFonts w:ascii="Helvetica" w:eastAsia="Arial" w:hAnsi="Helvetica" w:cs="Arial"/>
                <w:bCs/>
                <w:sz w:val="20"/>
                <w:szCs w:val="20"/>
              </w:rPr>
              <w:t xml:space="preserve"> technical area at the London College of Communication.</w:t>
            </w:r>
          </w:p>
          <w:p w14:paraId="50F98516" w14:textId="77777777" w:rsidR="00C756A9" w:rsidRPr="00C756A9" w:rsidRDefault="00C756A9" w:rsidP="00C756A9">
            <w:pPr>
              <w:pStyle w:val="Body"/>
              <w:tabs>
                <w:tab w:val="left" w:pos="2127"/>
              </w:tabs>
              <w:ind w:right="232"/>
              <w:rPr>
                <w:rFonts w:ascii="Helvetica" w:eastAsia="Arial" w:hAnsi="Helvetica" w:cs="Arial"/>
                <w:bCs/>
                <w:sz w:val="20"/>
                <w:szCs w:val="20"/>
              </w:rPr>
            </w:pPr>
          </w:p>
          <w:p w14:paraId="0F738898" w14:textId="40052ED0" w:rsidR="00C756A9" w:rsidRPr="00C756A9" w:rsidRDefault="00C756A9" w:rsidP="00C756A9">
            <w:pPr>
              <w:pStyle w:val="Body"/>
              <w:tabs>
                <w:tab w:val="left" w:pos="2127"/>
              </w:tabs>
              <w:ind w:right="232"/>
              <w:rPr>
                <w:rFonts w:ascii="Helvetica" w:eastAsia="Arial" w:hAnsi="Helvetica" w:cs="Arial"/>
                <w:bCs/>
                <w:sz w:val="20"/>
                <w:szCs w:val="20"/>
              </w:rPr>
            </w:pPr>
            <w:r w:rsidRPr="00C756A9">
              <w:rPr>
                <w:rFonts w:ascii="Helvetica" w:eastAsia="Arial" w:hAnsi="Helvetica" w:cs="Arial"/>
                <w:bCs/>
                <w:sz w:val="20"/>
                <w:szCs w:val="20"/>
              </w:rPr>
              <w:t xml:space="preserve">To support students </w:t>
            </w:r>
            <w:r w:rsidR="00844FB4">
              <w:rPr>
                <w:rFonts w:ascii="Helvetica" w:eastAsia="Arial" w:hAnsi="Helvetica" w:cs="Arial"/>
                <w:bCs/>
                <w:sz w:val="20"/>
                <w:szCs w:val="20"/>
              </w:rPr>
              <w:t xml:space="preserve">in the </w:t>
            </w:r>
            <w:r w:rsidRPr="00C756A9">
              <w:rPr>
                <w:rFonts w:ascii="Helvetica" w:eastAsia="Arial" w:hAnsi="Helvetica" w:cs="Arial"/>
                <w:bCs/>
                <w:sz w:val="20"/>
                <w:szCs w:val="20"/>
              </w:rPr>
              <w:t>Moving Image and Digital Arts programme (BA Animation, MA Animation, BA Games Design, MA Games Design, MA Virtual Reality, MA 3D Computer Animation and MA Visual Effects).</w:t>
            </w:r>
          </w:p>
          <w:p w14:paraId="5E4BDC66" w14:textId="77777777" w:rsidR="00C756A9" w:rsidRPr="00C756A9" w:rsidRDefault="00C756A9" w:rsidP="00C756A9">
            <w:pPr>
              <w:pStyle w:val="Body"/>
              <w:tabs>
                <w:tab w:val="left" w:pos="2127"/>
              </w:tabs>
              <w:ind w:right="232"/>
              <w:rPr>
                <w:rFonts w:ascii="Helvetica" w:eastAsia="Arial" w:hAnsi="Helvetica" w:cs="Arial"/>
                <w:bCs/>
                <w:sz w:val="20"/>
                <w:szCs w:val="20"/>
              </w:rPr>
            </w:pPr>
          </w:p>
          <w:p w14:paraId="3CE4312E" w14:textId="2D25977A" w:rsidR="000E0F11" w:rsidRPr="009B10BD" w:rsidRDefault="00C756A9" w:rsidP="00396C7D">
            <w:pPr>
              <w:pStyle w:val="Body"/>
              <w:tabs>
                <w:tab w:val="left" w:pos="2127"/>
              </w:tabs>
              <w:ind w:right="232"/>
              <w:rPr>
                <w:rFonts w:ascii="Helvetica" w:eastAsia="Arial" w:hAnsi="Helvetica" w:cs="Arial"/>
                <w:bCs/>
                <w:sz w:val="20"/>
                <w:szCs w:val="20"/>
              </w:rPr>
            </w:pPr>
            <w:r w:rsidRPr="00C756A9">
              <w:rPr>
                <w:rFonts w:ascii="Helvetica" w:eastAsia="Arial" w:hAnsi="Helvetica" w:cs="Arial"/>
                <w:bCs/>
                <w:sz w:val="20"/>
                <w:szCs w:val="20"/>
              </w:rPr>
              <w:t xml:space="preserve">To provide assistance, support and advice concerning the use and maintenance of specialist technical equipment throughout the </w:t>
            </w:r>
            <w:r w:rsidR="00720D36">
              <w:rPr>
                <w:rFonts w:ascii="Helvetica" w:eastAsia="Arial" w:hAnsi="Helvetica" w:cs="Arial"/>
                <w:bCs/>
                <w:sz w:val="20"/>
                <w:szCs w:val="20"/>
              </w:rPr>
              <w:t>Digital Arts</w:t>
            </w:r>
            <w:r w:rsidRPr="00C756A9">
              <w:rPr>
                <w:rFonts w:ascii="Helvetica" w:eastAsia="Arial" w:hAnsi="Helvetica" w:cs="Arial"/>
                <w:bCs/>
                <w:sz w:val="20"/>
                <w:szCs w:val="20"/>
              </w:rPr>
              <w:t xml:space="preserve"> technical strand.</w:t>
            </w:r>
          </w:p>
        </w:tc>
      </w:tr>
      <w:tr w:rsidR="00D251F2" w:rsidRPr="0003002F" w14:paraId="337C1845"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C884B8" w14:textId="72F83BC7" w:rsidR="00F16F3E" w:rsidRDefault="00D251F2" w:rsidP="00DA2DEF">
            <w:pPr>
              <w:pStyle w:val="Body"/>
              <w:tabs>
                <w:tab w:val="left" w:pos="2127"/>
              </w:tabs>
              <w:ind w:right="231"/>
              <w:rPr>
                <w:rFonts w:ascii="Helvetica" w:eastAsia="Arial" w:hAnsi="Helvetica" w:cs="Arial"/>
                <w:b/>
                <w:bCs/>
                <w:color w:val="auto"/>
                <w:sz w:val="20"/>
                <w:szCs w:val="20"/>
                <w:lang w:val="en-US"/>
              </w:rPr>
            </w:pPr>
            <w:bookmarkStart w:id="8" w:name="OLE_LINK7"/>
            <w:bookmarkStart w:id="9" w:name="OLE_LINK8"/>
            <w:bookmarkStart w:id="10" w:name="OLE_LINK9"/>
            <w:bookmarkStart w:id="11" w:name="OLE_LINK17"/>
            <w:bookmarkEnd w:id="7"/>
            <w:r w:rsidRPr="0003002F">
              <w:rPr>
                <w:rFonts w:ascii="Helvetica" w:eastAsia="Arial" w:hAnsi="Helvetica" w:cs="Arial"/>
                <w:b/>
                <w:bCs/>
                <w:color w:val="auto"/>
                <w:sz w:val="20"/>
                <w:szCs w:val="20"/>
                <w:lang w:val="en-US"/>
              </w:rPr>
              <w:t>Duties and Responsibilities</w:t>
            </w:r>
          </w:p>
          <w:p w14:paraId="73847B3A" w14:textId="77777777" w:rsidR="00F16F3E" w:rsidRDefault="00F16F3E" w:rsidP="00DA2DEF">
            <w:pPr>
              <w:pStyle w:val="Body"/>
              <w:tabs>
                <w:tab w:val="left" w:pos="2127"/>
              </w:tabs>
              <w:ind w:right="231"/>
              <w:rPr>
                <w:rFonts w:ascii="Helvetica" w:eastAsia="Arial" w:hAnsi="Helvetica" w:cs="Arial"/>
                <w:b/>
                <w:bCs/>
                <w:color w:val="auto"/>
                <w:sz w:val="20"/>
                <w:szCs w:val="20"/>
                <w:lang w:val="en-US"/>
              </w:rPr>
            </w:pPr>
          </w:p>
          <w:p w14:paraId="522BF9F0" w14:textId="28D96356" w:rsidR="001061E3" w:rsidRPr="00852742" w:rsidRDefault="001061E3" w:rsidP="001061E3">
            <w:pPr>
              <w:pStyle w:val="Body"/>
              <w:numPr>
                <w:ilvl w:val="0"/>
                <w:numId w:val="23"/>
              </w:numPr>
              <w:tabs>
                <w:tab w:val="left" w:pos="2127"/>
              </w:tabs>
              <w:ind w:right="232"/>
              <w:rPr>
                <w:rFonts w:ascii="Helvetica" w:eastAsia="Arial" w:hAnsi="Helvetica" w:cs="Arial"/>
                <w:bCs/>
                <w:sz w:val="20"/>
                <w:szCs w:val="20"/>
              </w:rPr>
            </w:pPr>
            <w:r w:rsidRPr="00852742">
              <w:rPr>
                <w:rFonts w:ascii="Helvetica" w:eastAsia="Arial" w:hAnsi="Helvetica" w:cs="Arial"/>
                <w:bCs/>
                <w:sz w:val="20"/>
                <w:szCs w:val="20"/>
              </w:rPr>
              <w:t xml:space="preserve">To support students with </w:t>
            </w:r>
            <w:r w:rsidR="00EA3E01" w:rsidRPr="00F207AF">
              <w:rPr>
                <w:rFonts w:ascii="Arial" w:eastAsia="Arial" w:hAnsi="Arial" w:cs="Arial"/>
                <w:sz w:val="20"/>
                <w:szCs w:val="20"/>
              </w:rPr>
              <w:t>tools and techniques related to or supportive of the practice</w:t>
            </w:r>
            <w:r w:rsidR="00EA3E01">
              <w:rPr>
                <w:rFonts w:ascii="Arial" w:eastAsia="Arial" w:hAnsi="Arial" w:cs="Arial"/>
                <w:sz w:val="20"/>
                <w:szCs w:val="20"/>
              </w:rPr>
              <w:t xml:space="preserve">s of </w:t>
            </w:r>
            <w:r w:rsidR="008A2AB3">
              <w:rPr>
                <w:rFonts w:ascii="Arial" w:eastAsia="Arial" w:hAnsi="Arial" w:cs="Arial"/>
                <w:sz w:val="20"/>
                <w:szCs w:val="20"/>
              </w:rPr>
              <w:t>Animation and VFX</w:t>
            </w:r>
            <w:r>
              <w:rPr>
                <w:rFonts w:ascii="Helvetica" w:eastAsia="Arial" w:hAnsi="Helvetica" w:cs="Arial"/>
                <w:bCs/>
                <w:sz w:val="20"/>
                <w:szCs w:val="20"/>
              </w:rPr>
              <w:t xml:space="preserve"> including, but not limited to</w:t>
            </w:r>
            <w:r w:rsidRPr="00852742">
              <w:rPr>
                <w:rFonts w:ascii="Helvetica" w:eastAsia="Arial" w:hAnsi="Helvetica" w:cs="Arial"/>
                <w:bCs/>
                <w:sz w:val="20"/>
                <w:szCs w:val="20"/>
              </w:rPr>
              <w:t>:</w:t>
            </w:r>
          </w:p>
          <w:p w14:paraId="7C2057EE" w14:textId="46F47DD3" w:rsidR="001061E3" w:rsidRPr="00852742" w:rsidRDefault="00AE5047" w:rsidP="001061E3">
            <w:pPr>
              <w:pStyle w:val="Body"/>
              <w:numPr>
                <w:ilvl w:val="1"/>
                <w:numId w:val="23"/>
              </w:numPr>
              <w:tabs>
                <w:tab w:val="left" w:pos="2127"/>
              </w:tabs>
              <w:ind w:right="232"/>
              <w:rPr>
                <w:rFonts w:ascii="Helvetica" w:eastAsia="Arial" w:hAnsi="Helvetica" w:cs="Arial"/>
                <w:bCs/>
                <w:sz w:val="20"/>
                <w:szCs w:val="20"/>
              </w:rPr>
            </w:pPr>
            <w:r>
              <w:rPr>
                <w:rFonts w:ascii="Helvetica" w:eastAsia="Arial" w:hAnsi="Helvetica" w:cs="Arial"/>
                <w:bCs/>
                <w:sz w:val="20"/>
                <w:szCs w:val="20"/>
              </w:rPr>
              <w:t>s</w:t>
            </w:r>
            <w:r w:rsidR="001061E3" w:rsidRPr="00852742">
              <w:rPr>
                <w:rFonts w:ascii="Helvetica" w:eastAsia="Arial" w:hAnsi="Helvetica" w:cs="Arial"/>
                <w:bCs/>
                <w:sz w:val="20"/>
                <w:szCs w:val="20"/>
              </w:rPr>
              <w:t>etup</w:t>
            </w:r>
            <w:r>
              <w:rPr>
                <w:rFonts w:ascii="Helvetica" w:eastAsia="Arial" w:hAnsi="Helvetica" w:cs="Arial"/>
                <w:bCs/>
                <w:sz w:val="20"/>
                <w:szCs w:val="20"/>
              </w:rPr>
              <w:t xml:space="preserve"> and safe use</w:t>
            </w:r>
            <w:r w:rsidR="001061E3" w:rsidRPr="00852742">
              <w:rPr>
                <w:rFonts w:ascii="Helvetica" w:eastAsia="Arial" w:hAnsi="Helvetica" w:cs="Arial"/>
                <w:bCs/>
                <w:sz w:val="20"/>
                <w:szCs w:val="20"/>
              </w:rPr>
              <w:t xml:space="preserve"> of lights and cameras for stop motion and green screen shooting</w:t>
            </w:r>
          </w:p>
          <w:p w14:paraId="7FDA4D4D" w14:textId="51493987" w:rsidR="001061E3" w:rsidRPr="00852742" w:rsidRDefault="00AE5047" w:rsidP="001061E3">
            <w:pPr>
              <w:pStyle w:val="Body"/>
              <w:numPr>
                <w:ilvl w:val="1"/>
                <w:numId w:val="23"/>
              </w:numPr>
              <w:tabs>
                <w:tab w:val="left" w:pos="2127"/>
              </w:tabs>
              <w:ind w:right="232"/>
              <w:rPr>
                <w:rFonts w:ascii="Helvetica" w:eastAsia="Arial" w:hAnsi="Helvetica" w:cs="Arial"/>
                <w:bCs/>
                <w:sz w:val="20"/>
                <w:szCs w:val="20"/>
              </w:rPr>
            </w:pPr>
            <w:r>
              <w:rPr>
                <w:rFonts w:ascii="Helvetica" w:eastAsia="Arial" w:hAnsi="Helvetica" w:cs="Arial"/>
                <w:bCs/>
                <w:sz w:val="20"/>
                <w:szCs w:val="20"/>
              </w:rPr>
              <w:t>use</w:t>
            </w:r>
            <w:r w:rsidR="001061E3" w:rsidRPr="00852742">
              <w:rPr>
                <w:rFonts w:ascii="Helvetica" w:eastAsia="Arial" w:hAnsi="Helvetica" w:cs="Arial"/>
                <w:bCs/>
                <w:sz w:val="20"/>
                <w:szCs w:val="20"/>
              </w:rPr>
              <w:t xml:space="preserve"> of rostrum and multiplane cameras</w:t>
            </w:r>
          </w:p>
          <w:p w14:paraId="74D48F4F" w14:textId="2A1E007A" w:rsidR="001061E3" w:rsidRDefault="001061E3" w:rsidP="001061E3">
            <w:pPr>
              <w:pStyle w:val="Body"/>
              <w:numPr>
                <w:ilvl w:val="1"/>
                <w:numId w:val="23"/>
              </w:numPr>
              <w:tabs>
                <w:tab w:val="left" w:pos="2127"/>
              </w:tabs>
              <w:ind w:right="232"/>
              <w:rPr>
                <w:rFonts w:ascii="Helvetica" w:eastAsia="Arial" w:hAnsi="Helvetica" w:cs="Arial"/>
                <w:bCs/>
                <w:sz w:val="20"/>
                <w:szCs w:val="20"/>
              </w:rPr>
            </w:pPr>
            <w:r w:rsidRPr="00852742">
              <w:rPr>
                <w:rFonts w:ascii="Helvetica" w:eastAsia="Arial" w:hAnsi="Helvetica" w:cs="Arial"/>
                <w:bCs/>
                <w:sz w:val="20"/>
                <w:szCs w:val="20"/>
              </w:rPr>
              <w:t>use of motion capture equipment and software</w:t>
            </w:r>
          </w:p>
          <w:p w14:paraId="3D7BD1CA" w14:textId="29F0C3AD" w:rsidR="001061E3" w:rsidRPr="000F4D92" w:rsidRDefault="00E23C1A" w:rsidP="000F4D92">
            <w:pPr>
              <w:pStyle w:val="Body"/>
              <w:numPr>
                <w:ilvl w:val="1"/>
                <w:numId w:val="23"/>
              </w:numPr>
              <w:tabs>
                <w:tab w:val="left" w:pos="2127"/>
              </w:tabs>
              <w:ind w:right="232"/>
              <w:rPr>
                <w:rFonts w:ascii="Helvetica" w:eastAsia="Arial" w:hAnsi="Helvetica" w:cs="Arial"/>
                <w:bCs/>
                <w:sz w:val="20"/>
                <w:szCs w:val="20"/>
              </w:rPr>
            </w:pPr>
            <w:r>
              <w:rPr>
                <w:rFonts w:ascii="Helvetica" w:eastAsia="Arial" w:hAnsi="Helvetica" w:cs="Arial"/>
                <w:bCs/>
                <w:sz w:val="20"/>
                <w:szCs w:val="20"/>
              </w:rPr>
              <w:t xml:space="preserve">use </w:t>
            </w:r>
            <w:r w:rsidR="00401679">
              <w:rPr>
                <w:rFonts w:ascii="Helvetica" w:eastAsia="Arial" w:hAnsi="Helvetica" w:cs="Arial"/>
                <w:bCs/>
                <w:sz w:val="20"/>
                <w:szCs w:val="20"/>
              </w:rPr>
              <w:t>and troubleshooting of specialist 2D and 3D animation software</w:t>
            </w:r>
          </w:p>
          <w:p w14:paraId="034B05E1" w14:textId="52D10AF0" w:rsid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 xml:space="preserve">To contribute, as a member of the </w:t>
            </w:r>
            <w:r w:rsidR="00844FB4">
              <w:rPr>
                <w:rFonts w:ascii="Helvetica" w:eastAsia="Arial" w:hAnsi="Helvetica" w:cs="Arial"/>
                <w:bCs/>
                <w:sz w:val="20"/>
                <w:szCs w:val="20"/>
              </w:rPr>
              <w:t>Digital Arts</w:t>
            </w:r>
            <w:r w:rsidRPr="00C756A9">
              <w:rPr>
                <w:rFonts w:ascii="Helvetica" w:eastAsia="Arial" w:hAnsi="Helvetica" w:cs="Arial"/>
                <w:bCs/>
                <w:sz w:val="20"/>
                <w:szCs w:val="20"/>
              </w:rPr>
              <w:t xml:space="preserve"> technical team, to the delivery of technical support, collaborating with team members and working on key priorities as identified with the Technical Coordinator and Specialist Technicians.</w:t>
            </w:r>
          </w:p>
          <w:p w14:paraId="77FE6C35" w14:textId="67504BF5" w:rsidR="00193520" w:rsidRDefault="00C756A9" w:rsidP="00193520">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undertake the daily preparation of specialist computing facilities and technical spaces to ensure that they are accessible and maintained in safe and effective working order, ensuring compliance with health and safety requirements and risk assessments.</w:t>
            </w:r>
          </w:p>
          <w:p w14:paraId="6A194A2A" w14:textId="17EA9FB2" w:rsidR="00193520" w:rsidRPr="00193520" w:rsidRDefault="00193520" w:rsidP="00193520">
            <w:pPr>
              <w:pStyle w:val="Body"/>
              <w:numPr>
                <w:ilvl w:val="0"/>
                <w:numId w:val="12"/>
              </w:numPr>
              <w:tabs>
                <w:tab w:val="left" w:pos="2127"/>
              </w:tabs>
              <w:spacing w:before="120" w:after="120"/>
              <w:ind w:right="231" w:hanging="357"/>
              <w:rPr>
                <w:rFonts w:ascii="Helvetica" w:eastAsia="Arial" w:hAnsi="Helvetica" w:cs="Arial"/>
                <w:bCs/>
                <w:sz w:val="20"/>
                <w:szCs w:val="20"/>
              </w:rPr>
            </w:pPr>
            <w:r w:rsidRPr="00193520">
              <w:rPr>
                <w:rFonts w:ascii="Helvetica" w:eastAsia="Arial" w:hAnsi="Helvetica" w:cs="Arial"/>
                <w:bCs/>
                <w:sz w:val="20"/>
                <w:szCs w:val="20"/>
              </w:rPr>
              <w:t>To monitor student health and safety across workspaces in the area</w:t>
            </w:r>
            <w:r>
              <w:rPr>
                <w:rFonts w:ascii="Helvetica" w:eastAsia="Arial" w:hAnsi="Helvetica" w:cs="Arial"/>
                <w:bCs/>
                <w:sz w:val="20"/>
                <w:szCs w:val="20"/>
              </w:rPr>
              <w:t xml:space="preserve"> </w:t>
            </w:r>
            <w:r w:rsidR="00DB5DEC">
              <w:rPr>
                <w:rFonts w:ascii="Helvetica" w:eastAsia="Arial" w:hAnsi="Helvetica" w:cs="Arial"/>
                <w:bCs/>
                <w:sz w:val="20"/>
                <w:szCs w:val="20"/>
              </w:rPr>
              <w:t xml:space="preserve">as appropriate </w:t>
            </w:r>
          </w:p>
          <w:p w14:paraId="6CCF2DA0"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advise the Technical Coordinator on the procurement of new IT hardware and software.</w:t>
            </w:r>
          </w:p>
          <w:p w14:paraId="57DC1B83"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provide assistance and advice to students within own levels of expertise, escalating queries to senior colleagues where required and reporting complaints where necessary.</w:t>
            </w:r>
          </w:p>
          <w:p w14:paraId="0BEDA594"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assist with the successful operation of booking systems for equipment, spaces and other resources.</w:t>
            </w:r>
          </w:p>
          <w:p w14:paraId="487EF799"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contribute to the delivery of exhibitions and events within the college, including:</w:t>
            </w:r>
          </w:p>
          <w:p w14:paraId="49ED923B" w14:textId="77777777" w:rsidR="00C756A9" w:rsidRPr="00C756A9" w:rsidRDefault="00C756A9" w:rsidP="00C756A9">
            <w:pPr>
              <w:pStyle w:val="Body"/>
              <w:numPr>
                <w:ilvl w:val="1"/>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assisting with the preparation and setup of supported projects for exhibitions;</w:t>
            </w:r>
          </w:p>
          <w:p w14:paraId="3A0FBF9F" w14:textId="77777777" w:rsidR="00C756A9" w:rsidRPr="00C756A9" w:rsidRDefault="00C756A9" w:rsidP="00C756A9">
            <w:pPr>
              <w:pStyle w:val="Body"/>
              <w:numPr>
                <w:ilvl w:val="1"/>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assisting with the securing of technical equipment used in shows; </w:t>
            </w:r>
          </w:p>
          <w:p w14:paraId="0936F69B" w14:textId="77777777" w:rsidR="00C756A9" w:rsidRPr="00C756A9" w:rsidRDefault="00C756A9" w:rsidP="00C756A9">
            <w:pPr>
              <w:pStyle w:val="Body"/>
              <w:numPr>
                <w:ilvl w:val="1"/>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assisting with the subsequent dismantling and tidy-up;</w:t>
            </w:r>
          </w:p>
          <w:p w14:paraId="1C9F427F" w14:textId="77777777" w:rsidR="00C756A9" w:rsidRPr="00C756A9" w:rsidRDefault="00C756A9" w:rsidP="00C756A9">
            <w:pPr>
              <w:pStyle w:val="Body"/>
              <w:numPr>
                <w:ilvl w:val="1"/>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providing technical support and assistance with equipment for other events (e.g. open days, hosted meet-ups) where needed.</w:t>
            </w:r>
          </w:p>
          <w:p w14:paraId="4CD3BF0F"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develop expertise with the use of specialist software, equipment and practices, acquiring skills and knowledge by learning from team members, self-directed learning or attending internal or external training courses where deemed relevant.</w:t>
            </w:r>
          </w:p>
          <w:p w14:paraId="32922F8B"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keep up-to-date with new and developing technologies and practices by carrying out simple investigations, sourcing information, reading relevant online or printed literature. </w:t>
            </w:r>
          </w:p>
          <w:p w14:paraId="60C60F0C"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assist team members with the selection and introduction of new processes and developments in response to the changing needs of the Moving Image and Digital Arts programme.</w:t>
            </w:r>
          </w:p>
          <w:p w14:paraId="6BBC443F"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lastRenderedPageBreak/>
              <w:t>To carry out basic and routine maintenance procedures with guidance from more senior team members.</w:t>
            </w:r>
          </w:p>
          <w:p w14:paraId="65EB6068" w14:textId="50D9AB4A"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perform routine housekeeping activities to ensure that all work areas remain in a safe, orderly and hygienic condition.</w:t>
            </w:r>
          </w:p>
          <w:p w14:paraId="7EE4586E" w14:textId="4F0EBBE4" w:rsidR="00D251F2" w:rsidRDefault="00C756A9" w:rsidP="00C756A9">
            <w:pPr>
              <w:pStyle w:val="Body"/>
              <w:tabs>
                <w:tab w:val="left" w:pos="2127"/>
              </w:tabs>
              <w:spacing w:after="200" w:line="276" w:lineRule="auto"/>
              <w:ind w:right="231"/>
              <w:jc w:val="both"/>
              <w:rPr>
                <w:rFonts w:ascii="Helvetica" w:eastAsia="Arial" w:hAnsi="Helvetica" w:cs="Arial"/>
                <w:b/>
                <w:color w:val="auto"/>
                <w:sz w:val="20"/>
                <w:szCs w:val="20"/>
                <w:lang w:val="en-US"/>
              </w:rPr>
            </w:pPr>
            <w:r w:rsidRPr="00C756A9">
              <w:rPr>
                <w:rFonts w:ascii="Helvetica" w:eastAsia="Arial" w:hAnsi="Helvetica" w:cs="Arial"/>
                <w:b/>
                <w:bCs/>
                <w:sz w:val="20"/>
                <w:szCs w:val="20"/>
                <w:lang w:val="en-US"/>
              </w:rPr>
              <w:t xml:space="preserve"> </w:t>
            </w:r>
            <w:r w:rsidR="00D251F2" w:rsidRPr="0003002F">
              <w:rPr>
                <w:rFonts w:ascii="Helvetica" w:eastAsia="Arial" w:hAnsi="Helvetica" w:cs="Arial"/>
                <w:b/>
                <w:color w:val="auto"/>
                <w:sz w:val="20"/>
                <w:szCs w:val="20"/>
                <w:lang w:val="en-US"/>
              </w:rPr>
              <w:t>General</w:t>
            </w:r>
          </w:p>
          <w:p w14:paraId="5C3BDADB" w14:textId="77777777" w:rsidR="00F21107"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perform such duties consistent with your role as may from time to time be assigned to you anywhere within the University.</w:t>
            </w:r>
          </w:p>
          <w:p w14:paraId="1441415F"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health and safety duties and responsibilities appropriate to the role.</w:t>
            </w:r>
          </w:p>
          <w:p w14:paraId="640EDB0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work in accordance with the University’s Equal Opportunities Policy and the Staff Charter, promoting equality and diversity in your work.</w:t>
            </w:r>
          </w:p>
          <w:p w14:paraId="258911D0"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continuous personal and professional development, and to support it for any staff you manage through effective use of the University’s Planning, Review and Appraisal scheme and staff development opportunities.</w:t>
            </w:r>
          </w:p>
          <w:p w14:paraId="32D7197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make full use of all information and communication technologies in adherence to data protection policies to meet the requirements of the role and to promote organisational effectiveness.</w:t>
            </w:r>
          </w:p>
          <w:p w14:paraId="19D24A61" w14:textId="09938864"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conduct all financial matters associated with the role in accordance with the University’s policies and procedures, as laid down in the Financial Regulations.</w:t>
            </w:r>
            <w:bookmarkEnd w:id="8"/>
            <w:bookmarkEnd w:id="9"/>
            <w:bookmarkEnd w:id="10"/>
            <w:bookmarkEnd w:id="11"/>
          </w:p>
        </w:tc>
      </w:tr>
      <w:tr w:rsidR="00D251F2" w:rsidRPr="0003002F" w14:paraId="395CA95E" w14:textId="77777777" w:rsidTr="00DA2DEF">
        <w:trPr>
          <w:trHeight w:val="109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268380" w14:textId="195316BA" w:rsidR="00D83D6C" w:rsidRPr="00D83D6C" w:rsidRDefault="00D251F2" w:rsidP="00655D26">
            <w:pPr>
              <w:pStyle w:val="Heading4"/>
              <w:tabs>
                <w:tab w:val="left" w:pos="2127"/>
              </w:tabs>
              <w:spacing w:after="120"/>
              <w:ind w:right="232"/>
              <w:rPr>
                <w:rFonts w:ascii="Helvetica" w:hAnsi="Helvetica"/>
                <w:b/>
                <w:bCs/>
                <w:sz w:val="20"/>
                <w:szCs w:val="20"/>
                <w:u w:val="none"/>
              </w:rPr>
            </w:pPr>
            <w:bookmarkStart w:id="12" w:name="OLE_LINK18"/>
            <w:bookmarkStart w:id="13" w:name="OLE_LINK19"/>
            <w:r w:rsidRPr="0003002F">
              <w:rPr>
                <w:rFonts w:ascii="Helvetica" w:hAnsi="Helvetica"/>
                <w:b/>
                <w:bCs/>
                <w:sz w:val="20"/>
                <w:szCs w:val="20"/>
                <w:u w:val="none"/>
              </w:rPr>
              <w:lastRenderedPageBreak/>
              <w:t>Key Working Relationships</w:t>
            </w:r>
          </w:p>
          <w:p w14:paraId="16C83F36"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14:paraId="5C89A48A"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Resources Manager</w:t>
            </w:r>
          </w:p>
          <w:p w14:paraId="706A52B4" w14:textId="70D5E21D" w:rsid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 xml:space="preserve">Technical Coordinator – </w:t>
            </w:r>
            <w:r w:rsidR="00757603">
              <w:rPr>
                <w:rFonts w:ascii="Helvetica" w:hAnsi="Helvetica"/>
                <w:sz w:val="20"/>
                <w:szCs w:val="20"/>
              </w:rPr>
              <w:t>Digital Arts</w:t>
            </w:r>
          </w:p>
          <w:p w14:paraId="4257887E"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Team members</w:t>
            </w:r>
          </w:p>
          <w:p w14:paraId="14849E93"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staff</w:t>
            </w:r>
          </w:p>
          <w:p w14:paraId="6A97E7F9"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Course staff</w:t>
            </w:r>
          </w:p>
          <w:p w14:paraId="55D5F1F0"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University and College staff</w:t>
            </w:r>
          </w:p>
          <w:p w14:paraId="397BAE90" w14:textId="0D2EC205" w:rsidR="00D83D6C" w:rsidRP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2"/>
            <w:bookmarkEnd w:id="13"/>
          </w:p>
        </w:tc>
      </w:tr>
    </w:tbl>
    <w:p w14:paraId="4F06C3BD" w14:textId="0EED8A52" w:rsidR="00FB4CC0" w:rsidRDefault="00FB4CC0"/>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9000"/>
      </w:tblGrid>
      <w:tr w:rsidR="00D251F2" w:rsidRPr="0003002F" w14:paraId="7E2F37EB" w14:textId="77777777" w:rsidTr="00DA2DEF">
        <w:trPr>
          <w:trHeight w:val="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2DA4E78" w14:textId="3480DF64" w:rsidR="00D251F2" w:rsidRPr="0003002F" w:rsidRDefault="00D251F2" w:rsidP="00DA2DEF">
            <w:pPr>
              <w:pStyle w:val="Heading4"/>
              <w:tabs>
                <w:tab w:val="left" w:pos="2127"/>
              </w:tabs>
              <w:spacing w:after="200"/>
              <w:ind w:right="231"/>
              <w:rPr>
                <w:rFonts w:ascii="Helvetica" w:hAnsi="Helvetica"/>
                <w:b/>
                <w:bCs/>
                <w:sz w:val="20"/>
                <w:szCs w:val="20"/>
                <w:u w:val="none"/>
              </w:rPr>
            </w:pPr>
            <w:bookmarkStart w:id="14" w:name="OLE_LINK20"/>
            <w:bookmarkStart w:id="15" w:name="OLE_LINK21"/>
            <w:bookmarkStart w:id="16" w:name="OLE_LINK1"/>
            <w:bookmarkStart w:id="17" w:name="OLE_LINK2"/>
            <w:r w:rsidRPr="0003002F">
              <w:rPr>
                <w:rFonts w:ascii="Helvetica" w:hAnsi="Helvetica"/>
                <w:b/>
                <w:bCs/>
                <w:sz w:val="20"/>
                <w:szCs w:val="20"/>
                <w:u w:val="none"/>
              </w:rPr>
              <w:t>Specific Management Responsibilities</w:t>
            </w:r>
          </w:p>
          <w:p w14:paraId="2B7D7175" w14:textId="77777777"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Budgets</w:t>
            </w:r>
          </w:p>
          <w:p w14:paraId="53D51408" w14:textId="1E728326" w:rsidR="00D251F2" w:rsidRPr="000A02C0" w:rsidRDefault="000A02C0" w:rsidP="00DA2DEF">
            <w:pPr>
              <w:pStyle w:val="Body"/>
              <w:tabs>
                <w:tab w:val="left" w:pos="2127"/>
              </w:tabs>
              <w:ind w:right="231"/>
              <w:rPr>
                <w:rFonts w:ascii="Helvetica" w:eastAsia="Arial" w:hAnsi="Helvetica" w:cs="Arial"/>
                <w:sz w:val="20"/>
                <w:szCs w:val="20"/>
              </w:rPr>
            </w:pPr>
            <w:r w:rsidRPr="000A02C0">
              <w:rPr>
                <w:rFonts w:ascii="Helvetica" w:eastAsia="Arial" w:hAnsi="Helvetica" w:cs="Arial"/>
                <w:sz w:val="20"/>
                <w:szCs w:val="20"/>
              </w:rPr>
              <w:t xml:space="preserve">Access to </w:t>
            </w:r>
            <w:r w:rsidR="00E23C1A">
              <w:rPr>
                <w:rFonts w:ascii="Helvetica" w:eastAsia="Arial" w:hAnsi="Helvetica" w:cs="Arial"/>
                <w:sz w:val="20"/>
                <w:szCs w:val="20"/>
              </w:rPr>
              <w:t>Digital Arts budget.</w:t>
            </w:r>
          </w:p>
          <w:p w14:paraId="0114C366" w14:textId="77777777" w:rsidR="000A02C0" w:rsidRDefault="000A02C0" w:rsidP="00DA2DEF">
            <w:pPr>
              <w:pStyle w:val="BodyText2"/>
              <w:tabs>
                <w:tab w:val="left" w:pos="2127"/>
              </w:tabs>
              <w:ind w:right="231"/>
              <w:rPr>
                <w:rFonts w:ascii="Helvetica" w:hAnsi="Helvetica"/>
                <w:b/>
                <w:bCs/>
              </w:rPr>
            </w:pPr>
          </w:p>
          <w:p w14:paraId="02069B46" w14:textId="77777777" w:rsidR="000A02C0" w:rsidRDefault="00D251F2" w:rsidP="00DA2DEF">
            <w:pPr>
              <w:pStyle w:val="BodyText2"/>
              <w:tabs>
                <w:tab w:val="left" w:pos="2127"/>
              </w:tabs>
              <w:ind w:right="231"/>
              <w:rPr>
                <w:rFonts w:ascii="Helvetica" w:hAnsi="Helvetica"/>
              </w:rPr>
            </w:pPr>
            <w:r w:rsidRPr="0003002F">
              <w:rPr>
                <w:rFonts w:ascii="Helvetica" w:hAnsi="Helvetica"/>
                <w:b/>
                <w:bCs/>
              </w:rPr>
              <w:t>Staff</w:t>
            </w:r>
          </w:p>
          <w:p w14:paraId="12420AE4" w14:textId="4EE6A9A2" w:rsidR="00D251F2" w:rsidRPr="0003002F" w:rsidRDefault="000A02C0" w:rsidP="00DA2DEF">
            <w:pPr>
              <w:pStyle w:val="BodyText2"/>
              <w:tabs>
                <w:tab w:val="left" w:pos="2127"/>
              </w:tabs>
              <w:ind w:right="231"/>
              <w:rPr>
                <w:rFonts w:ascii="Helvetica" w:hAnsi="Helvetica"/>
              </w:rPr>
            </w:pPr>
            <w:r>
              <w:rPr>
                <w:rFonts w:ascii="Helvetica" w:hAnsi="Helvetica"/>
              </w:rPr>
              <w:t>None</w:t>
            </w:r>
          </w:p>
          <w:p w14:paraId="47060DEC" w14:textId="77777777" w:rsidR="000A02C0" w:rsidRDefault="000A02C0" w:rsidP="00DA2DEF">
            <w:pPr>
              <w:pStyle w:val="Body"/>
              <w:tabs>
                <w:tab w:val="left" w:pos="2127"/>
              </w:tabs>
              <w:ind w:right="231"/>
              <w:rPr>
                <w:rFonts w:ascii="Helvetica" w:eastAsia="Arial" w:hAnsi="Helvetica" w:cs="Arial"/>
                <w:b/>
                <w:bCs/>
                <w:sz w:val="20"/>
                <w:szCs w:val="20"/>
                <w:lang w:val="en-US"/>
              </w:rPr>
            </w:pPr>
          </w:p>
          <w:p w14:paraId="34157C17" w14:textId="1EB29EDC"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Other</w:t>
            </w:r>
          </w:p>
          <w:p w14:paraId="0AA88627" w14:textId="494696D6" w:rsidR="00D251F2" w:rsidRPr="0003002F" w:rsidRDefault="000A02C0" w:rsidP="00DA2DEF">
            <w:pPr>
              <w:pStyle w:val="Body"/>
              <w:tabs>
                <w:tab w:val="left" w:pos="2127"/>
              </w:tabs>
              <w:ind w:right="231"/>
              <w:rPr>
                <w:rFonts w:ascii="Helvetica" w:hAnsi="Helvetica"/>
                <w:sz w:val="20"/>
                <w:szCs w:val="20"/>
              </w:rPr>
            </w:pPr>
            <w:r w:rsidRPr="000A02C0">
              <w:rPr>
                <w:rFonts w:ascii="Helvetica" w:eastAsia="Arial" w:hAnsi="Helvetica" w:cs="Arial"/>
                <w:sz w:val="20"/>
                <w:szCs w:val="20"/>
                <w:lang w:val="en-US"/>
              </w:rPr>
              <w:t>Shared responsibility for safety of users and security of equipment in the immediate working environment.</w:t>
            </w:r>
            <w:bookmarkEnd w:id="14"/>
            <w:bookmarkEnd w:id="15"/>
          </w:p>
        </w:tc>
      </w:tr>
    </w:tbl>
    <w:bookmarkEnd w:id="16"/>
    <w:bookmarkEnd w:id="17"/>
    <w:p w14:paraId="0DB785B8" w14:textId="612824AA" w:rsidR="00C7036A" w:rsidRPr="0003002F" w:rsidRDefault="00C7036A" w:rsidP="00DA2DEF">
      <w:pPr>
        <w:pStyle w:val="Body"/>
        <w:tabs>
          <w:tab w:val="left" w:pos="2127"/>
        </w:tabs>
        <w:spacing w:line="240" w:lineRule="atLeast"/>
        <w:ind w:right="231"/>
        <w:rPr>
          <w:rFonts w:ascii="Helvetica" w:eastAsia="Arial" w:hAnsi="Helvetica" w:cs="Arial"/>
          <w:sz w:val="20"/>
          <w:szCs w:val="20"/>
        </w:rPr>
      </w:pPr>
      <w:r w:rsidRPr="0003002F">
        <w:rPr>
          <w:rFonts w:ascii="Helvetica" w:eastAsia="Arial" w:hAnsi="Helvetica" w:cs="Arial"/>
          <w:sz w:val="20"/>
          <w:szCs w:val="20"/>
        </w:rPr>
        <w:tab/>
      </w:r>
    </w:p>
    <w:p w14:paraId="31DC97EC" w14:textId="451F05A9" w:rsidR="000E0F11" w:rsidRPr="0003002F" w:rsidRDefault="004A2398" w:rsidP="00DA2DEF">
      <w:pPr>
        <w:pStyle w:val="BodyText2"/>
        <w:tabs>
          <w:tab w:val="left" w:pos="2127"/>
        </w:tabs>
        <w:ind w:right="231"/>
        <w:rPr>
          <w:rFonts w:ascii="Helvetica" w:hAnsi="Helvetica"/>
        </w:rPr>
      </w:pPr>
      <w:bookmarkStart w:id="18" w:name="OLE_LINK22"/>
      <w:bookmarkStart w:id="19" w:name="OLE_LINK23"/>
      <w:r w:rsidRPr="0003002F">
        <w:rPr>
          <w:rFonts w:ascii="Helvetica" w:hAnsi="Helvetica"/>
          <w:b/>
        </w:rPr>
        <w:t>Signed</w:t>
      </w:r>
      <w:r w:rsidR="002648C7" w:rsidRPr="0003002F">
        <w:rPr>
          <w:rFonts w:ascii="Helvetica" w:hAnsi="Helvetica"/>
          <w:b/>
        </w:rPr>
        <w:t>:</w:t>
      </w:r>
      <w:r w:rsidR="002648C7" w:rsidRPr="0003002F">
        <w:rPr>
          <w:rFonts w:ascii="Helvetica" w:hAnsi="Helvetica"/>
        </w:rPr>
        <w:tab/>
      </w:r>
      <w:r w:rsidR="002648C7" w:rsidRPr="0003002F">
        <w:rPr>
          <w:rFonts w:ascii="Helvetica" w:hAnsi="Helvetica"/>
        </w:rPr>
        <w:tab/>
      </w:r>
      <w:r w:rsidR="000E0F11" w:rsidRPr="0003002F">
        <w:rPr>
          <w:rFonts w:ascii="Helvetica" w:hAnsi="Helvetica"/>
        </w:rPr>
        <w:t>Christopher Purday</w:t>
      </w:r>
    </w:p>
    <w:p w14:paraId="54D5DB49" w14:textId="479CE6F1" w:rsidR="002648C7" w:rsidRPr="0003002F" w:rsidRDefault="002648C7" w:rsidP="00DA2DEF">
      <w:pPr>
        <w:pStyle w:val="BodyText2"/>
        <w:tabs>
          <w:tab w:val="left" w:pos="2127"/>
        </w:tabs>
        <w:ind w:left="1440" w:right="231" w:firstLine="720"/>
        <w:rPr>
          <w:rFonts w:ascii="Helvetica" w:hAnsi="Helvetica"/>
        </w:rPr>
      </w:pPr>
      <w:r w:rsidRPr="0003002F">
        <w:rPr>
          <w:rFonts w:ascii="Helvetica" w:hAnsi="Helvetica"/>
        </w:rPr>
        <w:t>Head of Technical Resources</w:t>
      </w:r>
    </w:p>
    <w:p w14:paraId="42B66AFC" w14:textId="77777777" w:rsidR="000E0F11" w:rsidRPr="0003002F" w:rsidRDefault="000E0F11" w:rsidP="003843B5">
      <w:pPr>
        <w:pStyle w:val="BodyText2"/>
        <w:tabs>
          <w:tab w:val="left" w:pos="2127"/>
        </w:tabs>
        <w:ind w:left="2160" w:right="231"/>
        <w:rPr>
          <w:rFonts w:ascii="Helvetica" w:hAnsi="Helvetica" w:cs="Times New Roman"/>
          <w:i/>
        </w:rPr>
      </w:pPr>
      <w:r w:rsidRPr="0003002F">
        <w:rPr>
          <w:rFonts w:ascii="Helvetica" w:hAnsi="Helvetica" w:cs="Times New Roman"/>
          <w:i/>
        </w:rPr>
        <w:t>Recruiting Manager</w:t>
      </w:r>
    </w:p>
    <w:p w14:paraId="695486F6" w14:textId="77777777" w:rsidR="000E0F11" w:rsidRPr="0003002F" w:rsidRDefault="000E0F11" w:rsidP="00DA2DEF">
      <w:pPr>
        <w:pStyle w:val="BodyText2"/>
        <w:tabs>
          <w:tab w:val="left" w:pos="2127"/>
        </w:tabs>
        <w:ind w:left="1440" w:right="231" w:firstLine="720"/>
        <w:rPr>
          <w:rFonts w:ascii="Helvetica" w:hAnsi="Helvetica"/>
        </w:rPr>
      </w:pPr>
    </w:p>
    <w:p w14:paraId="46DBC980" w14:textId="56612950" w:rsidR="004A2398" w:rsidRDefault="004A2398" w:rsidP="00DA2DEF">
      <w:pPr>
        <w:tabs>
          <w:tab w:val="left" w:pos="2127"/>
        </w:tabs>
        <w:ind w:right="231"/>
        <w:rPr>
          <w:rFonts w:ascii="Helvetica" w:hAnsi="Helvetica"/>
          <w:sz w:val="20"/>
          <w:szCs w:val="20"/>
        </w:rPr>
      </w:pPr>
      <w:r w:rsidRPr="0003002F">
        <w:rPr>
          <w:rFonts w:ascii="Helvetica" w:hAnsi="Helvetica"/>
          <w:b/>
          <w:sz w:val="20"/>
          <w:szCs w:val="20"/>
        </w:rPr>
        <w:t>Date of last review</w:t>
      </w:r>
      <w:r w:rsidR="002648C7" w:rsidRPr="0003002F">
        <w:rPr>
          <w:rFonts w:ascii="Helvetica" w:hAnsi="Helvetica"/>
          <w:b/>
          <w:sz w:val="20"/>
          <w:szCs w:val="20"/>
        </w:rPr>
        <w:t>:</w:t>
      </w:r>
      <w:r w:rsidR="002648C7" w:rsidRPr="0003002F">
        <w:rPr>
          <w:rFonts w:ascii="Helvetica" w:hAnsi="Helvetica"/>
          <w:sz w:val="20"/>
          <w:szCs w:val="20"/>
        </w:rPr>
        <w:tab/>
      </w:r>
      <w:r w:rsidR="00022A83">
        <w:rPr>
          <w:rFonts w:ascii="Helvetica" w:hAnsi="Helvetica"/>
          <w:sz w:val="20"/>
          <w:szCs w:val="20"/>
        </w:rPr>
        <w:t>February 2021</w:t>
      </w:r>
    </w:p>
    <w:p w14:paraId="0FE887D0" w14:textId="27A30D06" w:rsidR="00022A83" w:rsidRDefault="00022A83" w:rsidP="00DA2DEF">
      <w:pPr>
        <w:tabs>
          <w:tab w:val="left" w:pos="2127"/>
        </w:tabs>
        <w:ind w:right="231"/>
        <w:rPr>
          <w:rFonts w:ascii="Helvetica" w:hAnsi="Helvetica"/>
          <w:sz w:val="20"/>
          <w:szCs w:val="20"/>
        </w:rPr>
      </w:pPr>
    </w:p>
    <w:p w14:paraId="21578035" w14:textId="77777777" w:rsidR="00022A83" w:rsidRPr="007B282A" w:rsidRDefault="00022A83" w:rsidP="00022A83">
      <w:pPr>
        <w:outlineLvl w:val="0"/>
        <w:rPr>
          <w:rFonts w:ascii="Helvetica" w:eastAsia="Arial" w:hAnsi="Helvetica" w:cs="Arial"/>
          <w:b/>
          <w:sz w:val="20"/>
          <w:szCs w:val="20"/>
        </w:rPr>
      </w:pPr>
      <w:r w:rsidRPr="00022A83">
        <w:rPr>
          <w:rFonts w:ascii="Helvetica" w:eastAsia="Arial" w:hAnsi="Helvetica" w:cs="Arial"/>
          <w:b/>
          <w:sz w:val="20"/>
          <w:szCs w:val="20"/>
        </w:rPr>
        <w:t>HERA Ref:</w:t>
      </w:r>
      <w:r w:rsidRPr="0003002F">
        <w:rPr>
          <w:rFonts w:ascii="Helvetica" w:eastAsia="Arial" w:hAnsi="Helvetica" w:cs="Arial"/>
          <w:sz w:val="20"/>
          <w:szCs w:val="20"/>
        </w:rPr>
        <w:t xml:space="preserve"> </w:t>
      </w:r>
      <w:r>
        <w:rPr>
          <w:rFonts w:ascii="Helvetica" w:eastAsia="Arial" w:hAnsi="Helvetica" w:cs="Arial"/>
          <w:sz w:val="20"/>
          <w:szCs w:val="20"/>
        </w:rPr>
        <w:t>SICOM Tech 1</w:t>
      </w:r>
    </w:p>
    <w:p w14:paraId="35376816" w14:textId="77777777" w:rsidR="00022A83" w:rsidRPr="0003002F" w:rsidRDefault="00022A83" w:rsidP="00DA2DEF">
      <w:pPr>
        <w:tabs>
          <w:tab w:val="left" w:pos="2127"/>
        </w:tabs>
        <w:ind w:right="231"/>
        <w:rPr>
          <w:rFonts w:ascii="Helvetica" w:hAnsi="Helvetica"/>
          <w:sz w:val="20"/>
          <w:szCs w:val="20"/>
        </w:rPr>
      </w:pPr>
    </w:p>
    <w:bookmarkEnd w:id="18"/>
    <w:bookmarkEnd w:id="19"/>
    <w:p w14:paraId="78CE1341" w14:textId="2E7E8F67" w:rsidR="004A2398" w:rsidRDefault="004A2398" w:rsidP="00DA2DEF">
      <w:pPr>
        <w:pStyle w:val="BodyText2"/>
        <w:tabs>
          <w:tab w:val="left" w:pos="2127"/>
        </w:tabs>
        <w:ind w:right="231"/>
        <w:rPr>
          <w:rFonts w:ascii="Helvetica" w:hAnsi="Helvetica" w:cs="Times New Roman"/>
        </w:rPr>
      </w:pPr>
      <w:r w:rsidRPr="0003002F">
        <w:rPr>
          <w:rFonts w:ascii="Helvetica" w:hAnsi="Helvetica" w:cs="Times New Roman"/>
        </w:rPr>
        <w:tab/>
      </w:r>
    </w:p>
    <w:p w14:paraId="7F1A5338" w14:textId="2FF78913" w:rsidR="007B282A" w:rsidRPr="0003002F" w:rsidRDefault="007B282A" w:rsidP="00DA2DEF">
      <w:pPr>
        <w:pStyle w:val="BodyText2"/>
        <w:tabs>
          <w:tab w:val="left" w:pos="2127"/>
        </w:tabs>
        <w:ind w:right="231"/>
        <w:rPr>
          <w:rFonts w:ascii="Helvetica" w:hAnsi="Helvetica" w:cs="Times New Roman"/>
        </w:rPr>
      </w:pPr>
    </w:p>
    <w:p w14:paraId="66F484A7" w14:textId="76B28427" w:rsidR="0049125C" w:rsidRPr="00802346" w:rsidRDefault="00051870" w:rsidP="00DA2DEF">
      <w:pPr>
        <w:tabs>
          <w:tab w:val="left" w:pos="2127"/>
        </w:tabs>
        <w:ind w:right="231"/>
        <w:rPr>
          <w:rFonts w:ascii="Helvetica" w:hAnsi="Helvetica" w:cs="Arial"/>
        </w:rPr>
      </w:pPr>
      <w:bookmarkStart w:id="20" w:name="_GoBack"/>
      <w:bookmarkEnd w:id="20"/>
      <w:r w:rsidRPr="00802346">
        <w:rPr>
          <w:rFonts w:ascii="Helvetica" w:eastAsia="Arial" w:hAnsi="Helvetica" w:cs="Arial"/>
        </w:rPr>
        <w:br w:type="page"/>
      </w:r>
      <w:r w:rsidR="00C925E2" w:rsidRPr="00802346">
        <w:rPr>
          <w:rFonts w:ascii="Helvetica" w:hAnsi="Helvetica" w:cs="Arial"/>
        </w:rPr>
        <w:lastRenderedPageBreak/>
        <w:t>Job Title:</w:t>
      </w:r>
      <w:r w:rsidR="0049125C" w:rsidRPr="00802346">
        <w:rPr>
          <w:rFonts w:ascii="Helvetica" w:hAnsi="Helvetica" w:cs="Arial"/>
        </w:rPr>
        <w:t xml:space="preserve"> </w:t>
      </w:r>
      <w:r w:rsidR="00E836AA">
        <w:rPr>
          <w:rFonts w:ascii="Helvetica" w:hAnsi="Helvetica" w:cs="Arial"/>
        </w:rPr>
        <w:t>Digital Arts (Animation) Support Technician</w:t>
      </w:r>
      <w:r w:rsidR="00802346">
        <w:rPr>
          <w:rFonts w:ascii="Helvetica" w:hAnsi="Helvetica" w:cs="Arial"/>
        </w:rPr>
        <w:tab/>
      </w:r>
      <w:r w:rsidR="00802346">
        <w:rPr>
          <w:rFonts w:ascii="Helvetica" w:hAnsi="Helvetica" w:cs="Arial"/>
        </w:rPr>
        <w:tab/>
      </w:r>
      <w:r w:rsidR="00802346">
        <w:rPr>
          <w:rFonts w:ascii="Helvetica" w:hAnsi="Helvetica" w:cs="Arial"/>
        </w:rPr>
        <w:tab/>
      </w:r>
      <w:r w:rsidR="0049125C" w:rsidRPr="00802346">
        <w:rPr>
          <w:rFonts w:ascii="Helvetica" w:hAnsi="Helvetica" w:cs="Arial"/>
        </w:rPr>
        <w:t>Grade</w:t>
      </w:r>
      <w:r w:rsidR="00B71E81" w:rsidRPr="00802346">
        <w:rPr>
          <w:rFonts w:ascii="Helvetica" w:hAnsi="Helvetica" w:cs="Arial"/>
        </w:rPr>
        <w:t>:</w:t>
      </w:r>
      <w:r w:rsidR="00C756A9" w:rsidRPr="00802346">
        <w:rPr>
          <w:rFonts w:ascii="Helvetica" w:hAnsi="Helvetica" w:cs="Arial"/>
        </w:rPr>
        <w:t xml:space="preserve"> 3</w:t>
      </w:r>
    </w:p>
    <w:p w14:paraId="3EBDFF30" w14:textId="77777777" w:rsidR="004D64DB" w:rsidRPr="0003002F" w:rsidRDefault="004D64DB" w:rsidP="00C756A9">
      <w:pPr>
        <w:pStyle w:val="Body"/>
        <w:tabs>
          <w:tab w:val="left" w:pos="2127"/>
        </w:tabs>
        <w:spacing w:line="240" w:lineRule="atLeast"/>
        <w:ind w:right="231"/>
        <w:rPr>
          <w:rFonts w:ascii="Helvetica" w:eastAsia="Arial" w:hAnsi="Helvetica" w:cs="Arial"/>
          <w:sz w:val="20"/>
          <w:szCs w:val="20"/>
        </w:rPr>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008E769D" w:rsidRPr="0003002F" w14:paraId="02457AF2" w14:textId="77777777" w:rsidTr="00116F11">
        <w:trPr>
          <w:trHeight w:val="410"/>
        </w:trPr>
        <w:tc>
          <w:tcPr>
            <w:tcW w:w="9067" w:type="dxa"/>
            <w:gridSpan w:val="2"/>
            <w:shd w:val="clear" w:color="auto" w:fill="000000" w:themeFill="text1"/>
            <w:vAlign w:val="center"/>
          </w:tcPr>
          <w:p w14:paraId="3A7053A4" w14:textId="5820EED4" w:rsidR="008E769D" w:rsidRPr="00E90B21" w:rsidRDefault="66C08F91" w:rsidP="00DA2DEF">
            <w:pPr>
              <w:tabs>
                <w:tab w:val="left" w:pos="2127"/>
              </w:tabs>
              <w:ind w:right="231"/>
              <w:rPr>
                <w:rFonts w:ascii="Helvetica" w:hAnsi="Helvetica" w:cs="Arial"/>
                <w:b/>
                <w:color w:val="262626" w:themeColor="text1" w:themeTint="D9"/>
                <w:sz w:val="20"/>
                <w:szCs w:val="20"/>
              </w:rPr>
            </w:pPr>
            <w:r w:rsidRPr="00E90B21">
              <w:rPr>
                <w:rFonts w:ascii="Helvetica" w:eastAsia="Arial" w:hAnsi="Helvetica" w:cs="Arial"/>
                <w:b/>
                <w:sz w:val="20"/>
                <w:szCs w:val="20"/>
              </w:rPr>
              <w:t>Person Specification</w:t>
            </w:r>
          </w:p>
        </w:tc>
      </w:tr>
      <w:tr w:rsidR="008E769D" w:rsidRPr="0003002F" w14:paraId="1D82F2A1" w14:textId="77777777" w:rsidTr="00E90B21">
        <w:tc>
          <w:tcPr>
            <w:tcW w:w="2457" w:type="dxa"/>
          </w:tcPr>
          <w:p w14:paraId="34534BC1" w14:textId="04DCDE8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Specialist Knowledge/ Qualifications</w:t>
            </w:r>
          </w:p>
        </w:tc>
        <w:tc>
          <w:tcPr>
            <w:tcW w:w="6610" w:type="dxa"/>
          </w:tcPr>
          <w:p w14:paraId="190CAF1E" w14:textId="229564F2" w:rsidR="00C756A9" w:rsidRPr="00C756A9" w:rsidRDefault="00C756A9" w:rsidP="00C756A9">
            <w:pPr>
              <w:pStyle w:val="Body"/>
              <w:tabs>
                <w:tab w:val="left" w:pos="2127"/>
              </w:tabs>
              <w:spacing w:before="120" w:after="120"/>
              <w:ind w:right="232"/>
              <w:rPr>
                <w:rFonts w:ascii="Helvetica" w:hAnsi="Helvetica" w:cs="Arial"/>
                <w:sz w:val="20"/>
                <w:szCs w:val="20"/>
              </w:rPr>
            </w:pPr>
            <w:r w:rsidRPr="00C756A9">
              <w:rPr>
                <w:rFonts w:ascii="Helvetica" w:hAnsi="Helvetica" w:cs="Arial"/>
                <w:sz w:val="20"/>
                <w:szCs w:val="20"/>
              </w:rPr>
              <w:t xml:space="preserve">Undergraduate degree </w:t>
            </w:r>
            <w:r w:rsidR="00E6121F">
              <w:rPr>
                <w:rFonts w:ascii="Helvetica" w:hAnsi="Helvetica" w:cs="Arial"/>
                <w:sz w:val="20"/>
                <w:szCs w:val="20"/>
              </w:rPr>
              <w:t xml:space="preserve">or equivalent experience </w:t>
            </w:r>
            <w:r w:rsidRPr="00C756A9">
              <w:rPr>
                <w:rFonts w:ascii="Helvetica" w:hAnsi="Helvetica" w:cs="Arial"/>
                <w:sz w:val="20"/>
                <w:szCs w:val="20"/>
              </w:rPr>
              <w:t xml:space="preserve">in </w:t>
            </w:r>
            <w:r w:rsidR="004F78AF">
              <w:rPr>
                <w:rFonts w:ascii="Helvetica" w:hAnsi="Helvetica" w:cs="Arial"/>
                <w:sz w:val="20"/>
                <w:szCs w:val="20"/>
              </w:rPr>
              <w:t xml:space="preserve">a </w:t>
            </w:r>
            <w:r w:rsidRPr="00C756A9">
              <w:rPr>
                <w:rFonts w:ascii="Helvetica" w:hAnsi="Helvetica" w:cs="Arial"/>
                <w:sz w:val="20"/>
                <w:szCs w:val="20"/>
              </w:rPr>
              <w:t>relevant field, such as:</w:t>
            </w:r>
          </w:p>
          <w:p w14:paraId="16A6DEC7" w14:textId="77777777" w:rsidR="00C756A9" w:rsidRPr="00C756A9" w:rsidRDefault="00C756A9" w:rsidP="00C756A9">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Animation</w:t>
            </w:r>
          </w:p>
          <w:p w14:paraId="1DD04B37" w14:textId="02EE458E" w:rsidR="00C756A9" w:rsidRPr="009D535E" w:rsidRDefault="00C756A9" w:rsidP="00E6121F">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Digital Arts</w:t>
            </w:r>
          </w:p>
          <w:p w14:paraId="184A8676" w14:textId="74EE2922" w:rsidR="00B50E9A" w:rsidRDefault="00C756A9" w:rsidP="00FC0617">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3D Computer Animation</w:t>
            </w:r>
          </w:p>
          <w:p w14:paraId="0C318E57" w14:textId="2E52154F" w:rsidR="00301E6A" w:rsidRPr="00C640EF" w:rsidRDefault="00C640EF" w:rsidP="00301E6A">
            <w:pPr>
              <w:pStyle w:val="Body"/>
              <w:numPr>
                <w:ilvl w:val="0"/>
                <w:numId w:val="19"/>
              </w:numPr>
              <w:tabs>
                <w:tab w:val="left" w:pos="2127"/>
              </w:tabs>
              <w:spacing w:before="120" w:after="120"/>
              <w:ind w:right="232"/>
              <w:rPr>
                <w:rFonts w:ascii="Helvetica" w:hAnsi="Helvetica" w:cs="Arial"/>
                <w:sz w:val="20"/>
                <w:szCs w:val="20"/>
              </w:rPr>
            </w:pPr>
            <w:r>
              <w:rPr>
                <w:rFonts w:ascii="Helvetica" w:hAnsi="Helvetica" w:cs="Arial"/>
                <w:sz w:val="20"/>
                <w:szCs w:val="20"/>
              </w:rPr>
              <w:t>Game Arts</w:t>
            </w:r>
          </w:p>
          <w:p w14:paraId="108A4EC1" w14:textId="77777777" w:rsidR="005C0F0C" w:rsidRDefault="005C0F0C" w:rsidP="0045358E">
            <w:pPr>
              <w:pStyle w:val="ListParagraph"/>
              <w:ind w:left="0"/>
              <w:contextualSpacing/>
              <w:rPr>
                <w:rFonts w:ascii="Arial" w:hAnsi="Arial" w:cs="Arial"/>
                <w:sz w:val="20"/>
                <w:szCs w:val="20"/>
              </w:rPr>
            </w:pPr>
          </w:p>
          <w:p w14:paraId="7A3FEDCA" w14:textId="5D247FB2" w:rsidR="0045358E" w:rsidRPr="00F643B2" w:rsidRDefault="007C13E9" w:rsidP="0045358E">
            <w:pPr>
              <w:pStyle w:val="ListParagraph"/>
              <w:ind w:left="0"/>
              <w:contextualSpacing/>
              <w:rPr>
                <w:rFonts w:ascii="Arial" w:hAnsi="Arial" w:cs="Arial"/>
                <w:sz w:val="20"/>
                <w:szCs w:val="20"/>
                <w:lang w:val="en-GB"/>
              </w:rPr>
            </w:pPr>
            <w:r>
              <w:rPr>
                <w:rFonts w:ascii="Arial" w:hAnsi="Arial" w:cs="Arial"/>
                <w:sz w:val="20"/>
                <w:szCs w:val="20"/>
              </w:rPr>
              <w:t>Understanding</w:t>
            </w:r>
            <w:r w:rsidR="0045358E" w:rsidRPr="00BE54C6">
              <w:rPr>
                <w:rFonts w:ascii="Arial" w:hAnsi="Arial" w:cs="Arial"/>
                <w:sz w:val="20"/>
                <w:szCs w:val="20"/>
              </w:rPr>
              <w:t xml:space="preserve"> of production </w:t>
            </w:r>
            <w:r w:rsidR="000749C0">
              <w:rPr>
                <w:rFonts w:ascii="Arial" w:hAnsi="Arial" w:cs="Arial"/>
                <w:sz w:val="20"/>
                <w:szCs w:val="20"/>
              </w:rPr>
              <w:t xml:space="preserve">pipelines, </w:t>
            </w:r>
            <w:r w:rsidR="0045358E" w:rsidRPr="00BE54C6">
              <w:rPr>
                <w:rFonts w:ascii="Arial" w:hAnsi="Arial" w:cs="Arial"/>
                <w:sz w:val="20"/>
                <w:szCs w:val="20"/>
              </w:rPr>
              <w:t xml:space="preserve">workflows </w:t>
            </w:r>
            <w:r w:rsidR="0045358E">
              <w:rPr>
                <w:rFonts w:ascii="Arial" w:hAnsi="Arial" w:cs="Arial"/>
                <w:sz w:val="20"/>
                <w:szCs w:val="20"/>
              </w:rPr>
              <w:t xml:space="preserve">and </w:t>
            </w:r>
            <w:r w:rsidR="000749C0">
              <w:rPr>
                <w:rFonts w:ascii="Arial" w:hAnsi="Arial" w:cs="Arial"/>
                <w:sz w:val="20"/>
                <w:szCs w:val="20"/>
              </w:rPr>
              <w:t>practices</w:t>
            </w:r>
            <w:r w:rsidR="0045358E">
              <w:rPr>
                <w:rFonts w:ascii="Arial" w:hAnsi="Arial" w:cs="Arial"/>
                <w:sz w:val="20"/>
                <w:szCs w:val="20"/>
              </w:rPr>
              <w:t xml:space="preserve"> </w:t>
            </w:r>
            <w:r w:rsidR="0045358E" w:rsidRPr="00BE54C6">
              <w:rPr>
                <w:rFonts w:ascii="Arial" w:hAnsi="Arial" w:cs="Arial"/>
                <w:sz w:val="20"/>
                <w:szCs w:val="20"/>
              </w:rPr>
              <w:t xml:space="preserve">in </w:t>
            </w:r>
            <w:r w:rsidR="00A8128C">
              <w:rPr>
                <w:rFonts w:ascii="Arial" w:hAnsi="Arial" w:cs="Arial"/>
                <w:sz w:val="20"/>
                <w:szCs w:val="20"/>
              </w:rPr>
              <w:t>animation and related industries.</w:t>
            </w:r>
          </w:p>
          <w:p w14:paraId="3D5FC12F" w14:textId="45B49652" w:rsidR="00C640EF" w:rsidRPr="0045358E" w:rsidRDefault="00C640EF" w:rsidP="00076C6C">
            <w:pPr>
              <w:rPr>
                <w:rFonts w:ascii="Arial" w:hAnsi="Arial" w:cs="Arial"/>
                <w:sz w:val="20"/>
                <w:szCs w:val="20"/>
                <w:u w:color="000000"/>
                <w:lang w:val="en-GB"/>
              </w:rPr>
            </w:pPr>
          </w:p>
        </w:tc>
      </w:tr>
      <w:tr w:rsidR="008E769D" w:rsidRPr="0003002F" w14:paraId="171420BD" w14:textId="77777777" w:rsidTr="00E90B21">
        <w:tc>
          <w:tcPr>
            <w:tcW w:w="2457" w:type="dxa"/>
          </w:tcPr>
          <w:p w14:paraId="59946DE7" w14:textId="77777777"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Relevant Experience </w:t>
            </w:r>
          </w:p>
        </w:tc>
        <w:tc>
          <w:tcPr>
            <w:tcW w:w="6610" w:type="dxa"/>
          </w:tcPr>
          <w:p w14:paraId="297A824A" w14:textId="77777777" w:rsidR="00473800" w:rsidRDefault="00473800" w:rsidP="00473800">
            <w:pPr>
              <w:pStyle w:val="Body"/>
              <w:tabs>
                <w:tab w:val="left" w:pos="2127"/>
              </w:tabs>
              <w:spacing w:before="120" w:after="120"/>
              <w:ind w:right="232"/>
              <w:rPr>
                <w:rFonts w:ascii="Helvetica" w:hAnsi="Helvetica" w:cs="Arial"/>
                <w:sz w:val="20"/>
                <w:szCs w:val="20"/>
              </w:rPr>
            </w:pPr>
            <w:r>
              <w:rPr>
                <w:rFonts w:ascii="Helvetica" w:hAnsi="Helvetica" w:cs="Arial"/>
                <w:sz w:val="20"/>
                <w:szCs w:val="20"/>
              </w:rPr>
              <w:t xml:space="preserve">Experience in at least </w:t>
            </w:r>
            <w:r w:rsidRPr="00473800">
              <w:rPr>
                <w:rFonts w:ascii="Helvetica" w:hAnsi="Helvetica" w:cs="Arial"/>
                <w:sz w:val="20"/>
                <w:szCs w:val="20"/>
                <w:u w:val="single"/>
              </w:rPr>
              <w:t>one</w:t>
            </w:r>
            <w:r>
              <w:rPr>
                <w:rFonts w:ascii="Helvetica" w:hAnsi="Helvetica" w:cs="Arial"/>
                <w:sz w:val="20"/>
                <w:szCs w:val="20"/>
              </w:rPr>
              <w:t xml:space="preserve"> of the following areas:</w:t>
            </w:r>
          </w:p>
          <w:p w14:paraId="43AB4507" w14:textId="52313302" w:rsidR="00473800" w:rsidRPr="00473800" w:rsidRDefault="00473800" w:rsidP="00473800">
            <w:pPr>
              <w:pStyle w:val="Body"/>
              <w:numPr>
                <w:ilvl w:val="0"/>
                <w:numId w:val="23"/>
              </w:numPr>
              <w:tabs>
                <w:tab w:val="left" w:pos="2127"/>
              </w:tabs>
              <w:spacing w:before="120" w:after="120"/>
              <w:ind w:right="232"/>
              <w:rPr>
                <w:rFonts w:ascii="Helvetica" w:hAnsi="Helvetica" w:cs="Arial"/>
                <w:sz w:val="20"/>
                <w:szCs w:val="20"/>
              </w:rPr>
            </w:pPr>
            <w:r>
              <w:rPr>
                <w:rFonts w:ascii="Helvetica" w:hAnsi="Helvetica" w:cs="Arial"/>
                <w:sz w:val="20"/>
                <w:szCs w:val="20"/>
              </w:rPr>
              <w:t>T</w:t>
            </w:r>
            <w:r w:rsidRPr="00473800">
              <w:rPr>
                <w:rFonts w:ascii="Helvetica" w:hAnsi="Helvetica" w:cs="Arial"/>
                <w:sz w:val="20"/>
                <w:szCs w:val="20"/>
              </w:rPr>
              <w:t>raditional and digital 2D animation techniques including knowledge of rostrum and multiplane cameras and software (e.g. ToonBoom, TVPaint)</w:t>
            </w:r>
          </w:p>
          <w:p w14:paraId="1C84003A" w14:textId="11C236C9" w:rsidR="00473800" w:rsidRPr="00473800" w:rsidRDefault="00473800" w:rsidP="00473800">
            <w:pPr>
              <w:pStyle w:val="Body"/>
              <w:numPr>
                <w:ilvl w:val="0"/>
                <w:numId w:val="23"/>
              </w:numPr>
              <w:tabs>
                <w:tab w:val="left" w:pos="2127"/>
              </w:tabs>
              <w:spacing w:before="120" w:after="120"/>
              <w:ind w:right="232"/>
              <w:rPr>
                <w:rFonts w:ascii="Helvetica" w:hAnsi="Helvetica" w:cs="Arial"/>
                <w:sz w:val="20"/>
                <w:szCs w:val="20"/>
              </w:rPr>
            </w:pPr>
            <w:r>
              <w:rPr>
                <w:rFonts w:ascii="Helvetica" w:hAnsi="Helvetica" w:cs="Arial"/>
                <w:sz w:val="20"/>
                <w:szCs w:val="20"/>
              </w:rPr>
              <w:t>S</w:t>
            </w:r>
            <w:r w:rsidRPr="00473800">
              <w:rPr>
                <w:rFonts w:ascii="Helvetica" w:hAnsi="Helvetica" w:cs="Arial"/>
                <w:sz w:val="20"/>
                <w:szCs w:val="20"/>
              </w:rPr>
              <w:t>top-motion animation techniques including knowledge of lighting and camera equipment and software (e.g. DragonFrame)</w:t>
            </w:r>
          </w:p>
          <w:p w14:paraId="3B96FE69" w14:textId="0E3C3A87" w:rsidR="00473800" w:rsidRPr="00B82288" w:rsidRDefault="00473800" w:rsidP="00473800">
            <w:pPr>
              <w:pStyle w:val="Body"/>
              <w:numPr>
                <w:ilvl w:val="0"/>
                <w:numId w:val="23"/>
              </w:numPr>
              <w:tabs>
                <w:tab w:val="left" w:pos="2127"/>
              </w:tabs>
              <w:spacing w:before="120" w:after="120"/>
              <w:ind w:right="232"/>
              <w:rPr>
                <w:rFonts w:ascii="Helvetica" w:hAnsi="Helvetica" w:cs="Arial"/>
                <w:sz w:val="20"/>
                <w:szCs w:val="20"/>
              </w:rPr>
            </w:pPr>
            <w:r w:rsidRPr="00473800">
              <w:rPr>
                <w:rFonts w:ascii="Helvetica" w:hAnsi="Helvetica" w:cs="Arial"/>
                <w:sz w:val="20"/>
                <w:szCs w:val="20"/>
                <w:lang w:val="en-US"/>
              </w:rPr>
              <w:t>3D animation techniques including the use of motion capture equipment and software (e.g. Maya, Cinema4D, Zbrush, Substance Painter)</w:t>
            </w:r>
          </w:p>
          <w:p w14:paraId="7CDD38A5" w14:textId="570B475F" w:rsidR="00C640EF" w:rsidRPr="00C640EF" w:rsidRDefault="00C640EF" w:rsidP="00C640EF">
            <w:pPr>
              <w:pStyle w:val="Body"/>
              <w:tabs>
                <w:tab w:val="left" w:pos="2127"/>
              </w:tabs>
              <w:spacing w:before="120" w:after="120"/>
              <w:ind w:right="232"/>
              <w:rPr>
                <w:rFonts w:ascii="Helvetica" w:hAnsi="Helvetica" w:cs="Arial"/>
                <w:sz w:val="20"/>
                <w:szCs w:val="20"/>
              </w:rPr>
            </w:pPr>
            <w:r w:rsidRPr="00C756A9">
              <w:rPr>
                <w:rFonts w:ascii="Helvetica" w:hAnsi="Helvetica" w:cs="Arial"/>
                <w:sz w:val="20"/>
                <w:szCs w:val="20"/>
              </w:rPr>
              <w:t>Experience of working within higher education or within an industry relating to animation,</w:t>
            </w:r>
            <w:r>
              <w:rPr>
                <w:rFonts w:ascii="Helvetica" w:hAnsi="Helvetica" w:cs="Arial"/>
                <w:sz w:val="20"/>
                <w:szCs w:val="20"/>
              </w:rPr>
              <w:t xml:space="preserve"> 3D computer animation,</w:t>
            </w:r>
            <w:r w:rsidRPr="00C756A9">
              <w:rPr>
                <w:rFonts w:ascii="Helvetica" w:hAnsi="Helvetica" w:cs="Arial"/>
                <w:sz w:val="20"/>
                <w:szCs w:val="20"/>
              </w:rPr>
              <w:t xml:space="preserve"> </w:t>
            </w:r>
            <w:r>
              <w:rPr>
                <w:rFonts w:ascii="Helvetica" w:hAnsi="Helvetica" w:cs="Arial"/>
                <w:sz w:val="20"/>
                <w:szCs w:val="20"/>
              </w:rPr>
              <w:t xml:space="preserve">or </w:t>
            </w:r>
            <w:r w:rsidRPr="00C756A9">
              <w:rPr>
                <w:rFonts w:ascii="Helvetica" w:hAnsi="Helvetica" w:cs="Arial"/>
                <w:sz w:val="20"/>
                <w:szCs w:val="20"/>
              </w:rPr>
              <w:t>visual effects</w:t>
            </w:r>
            <w:r>
              <w:rPr>
                <w:rFonts w:ascii="Helvetica" w:hAnsi="Helvetica" w:cs="Arial"/>
                <w:sz w:val="20"/>
                <w:szCs w:val="20"/>
              </w:rPr>
              <w:t xml:space="preserve"> - Desirable</w:t>
            </w:r>
          </w:p>
          <w:p w14:paraId="00F0204F" w14:textId="566A0681" w:rsidR="0077170B" w:rsidRPr="00402518" w:rsidRDefault="0077170B" w:rsidP="0077170B">
            <w:pPr>
              <w:pStyle w:val="Body"/>
              <w:tabs>
                <w:tab w:val="left" w:pos="2127"/>
              </w:tabs>
              <w:spacing w:before="120" w:after="120"/>
              <w:ind w:right="232"/>
              <w:rPr>
                <w:rFonts w:ascii="Helvetica" w:hAnsi="Helvetica" w:cs="Arial"/>
                <w:sz w:val="20"/>
                <w:szCs w:val="20"/>
              </w:rPr>
            </w:pPr>
            <w:r>
              <w:rPr>
                <w:rFonts w:ascii="Helvetica" w:hAnsi="Helvetica" w:cs="Arial"/>
                <w:sz w:val="20"/>
                <w:szCs w:val="20"/>
                <w:lang w:val="en-US"/>
              </w:rPr>
              <w:t>Experience of working</w:t>
            </w:r>
            <w:r w:rsidRPr="00402518">
              <w:rPr>
                <w:rFonts w:ascii="Helvetica" w:hAnsi="Helvetica" w:cs="Arial"/>
                <w:sz w:val="20"/>
                <w:szCs w:val="20"/>
                <w:lang w:val="en-US"/>
              </w:rPr>
              <w:t xml:space="preserve"> in </w:t>
            </w:r>
            <w:r w:rsidR="006925EC">
              <w:rPr>
                <w:rFonts w:ascii="Helvetica" w:hAnsi="Helvetica" w:cs="Arial"/>
                <w:sz w:val="20"/>
                <w:szCs w:val="20"/>
                <w:lang w:val="en-US"/>
              </w:rPr>
              <w:t xml:space="preserve">both </w:t>
            </w:r>
            <w:r w:rsidRPr="00402518">
              <w:rPr>
                <w:rFonts w:ascii="Helvetica" w:hAnsi="Helvetica" w:cs="Arial"/>
                <w:sz w:val="20"/>
                <w:szCs w:val="20"/>
                <w:lang w:val="en-US"/>
              </w:rPr>
              <w:t>Windows and macOS.</w:t>
            </w:r>
          </w:p>
        </w:tc>
      </w:tr>
      <w:tr w:rsidR="008E769D" w:rsidRPr="0003002F" w14:paraId="5EECD46A" w14:textId="77777777" w:rsidTr="00E90B21">
        <w:tc>
          <w:tcPr>
            <w:tcW w:w="2457" w:type="dxa"/>
          </w:tcPr>
          <w:p w14:paraId="7A38A250" w14:textId="3E01253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Communication Skills</w:t>
            </w:r>
          </w:p>
        </w:tc>
        <w:tc>
          <w:tcPr>
            <w:tcW w:w="6610" w:type="dxa"/>
          </w:tcPr>
          <w:p w14:paraId="04F5A5F8" w14:textId="64F1F514" w:rsidR="008E769D"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Communicates effectively orally, in writing and/or using visual media.</w:t>
            </w:r>
          </w:p>
        </w:tc>
      </w:tr>
      <w:tr w:rsidR="00402518" w:rsidRPr="0003002F" w14:paraId="4B3E4CA3" w14:textId="77777777" w:rsidTr="00E90B21">
        <w:tc>
          <w:tcPr>
            <w:tcW w:w="2457" w:type="dxa"/>
          </w:tcPr>
          <w:p w14:paraId="5597A7A2" w14:textId="70B7F9A3"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Planning and Managing Resources</w:t>
            </w:r>
          </w:p>
        </w:tc>
        <w:tc>
          <w:tcPr>
            <w:tcW w:w="6610" w:type="dxa"/>
          </w:tcPr>
          <w:p w14:paraId="2FAE429D" w14:textId="1D7BAFC5" w:rsidR="00402518" w:rsidRPr="00402518" w:rsidRDefault="00C477AD" w:rsidP="00402518">
            <w:pPr>
              <w:tabs>
                <w:tab w:val="left" w:pos="2127"/>
              </w:tabs>
              <w:spacing w:before="120" w:after="120"/>
              <w:ind w:right="232"/>
              <w:rPr>
                <w:rFonts w:ascii="Helvetica" w:eastAsia="Arial" w:hAnsi="Helvetica" w:cs="Arial"/>
                <w:color w:val="000000" w:themeColor="text1"/>
                <w:sz w:val="20"/>
                <w:szCs w:val="20"/>
                <w:lang w:val="en-GB"/>
              </w:rPr>
            </w:pPr>
            <w:r w:rsidRPr="00C477AD">
              <w:rPr>
                <w:rFonts w:ascii="Helvetica" w:eastAsia="Arial" w:hAnsi="Helvetica" w:cs="Arial"/>
                <w:color w:val="000000" w:themeColor="text1"/>
                <w:sz w:val="20"/>
                <w:szCs w:val="20"/>
                <w:lang w:val="en-GB"/>
              </w:rPr>
              <w:t>Effectively plans, prioritises and organises work to achieve objectives or projects on time.</w:t>
            </w:r>
          </w:p>
        </w:tc>
      </w:tr>
      <w:tr w:rsidR="00402518" w:rsidRPr="0003002F" w14:paraId="392CEE3B" w14:textId="77777777" w:rsidTr="00E90B21">
        <w:tc>
          <w:tcPr>
            <w:tcW w:w="2457" w:type="dxa"/>
          </w:tcPr>
          <w:p w14:paraId="300EED9F" w14:textId="547F415B"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Teamwork</w:t>
            </w:r>
          </w:p>
        </w:tc>
        <w:tc>
          <w:tcPr>
            <w:tcW w:w="6610" w:type="dxa"/>
          </w:tcPr>
          <w:p w14:paraId="056CC778" w14:textId="41A97E25" w:rsidR="00402518" w:rsidRPr="00402518" w:rsidRDefault="00C477AD" w:rsidP="00402518">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00402518" w:rsidRPr="0003002F" w14:paraId="2EC36474" w14:textId="77777777" w:rsidTr="00E90B21">
        <w:tc>
          <w:tcPr>
            <w:tcW w:w="2457" w:type="dxa"/>
          </w:tcPr>
          <w:p w14:paraId="0BBC2AA6" w14:textId="40129221"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Student Experience or Customer Service</w:t>
            </w:r>
          </w:p>
        </w:tc>
        <w:tc>
          <w:tcPr>
            <w:tcW w:w="6610" w:type="dxa"/>
          </w:tcPr>
          <w:p w14:paraId="4AA4C917" w14:textId="6752F4BF"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00402518" w:rsidRPr="0003002F" w14:paraId="1B564989" w14:textId="77777777" w:rsidTr="00E90B21">
        <w:tc>
          <w:tcPr>
            <w:tcW w:w="2457" w:type="dxa"/>
          </w:tcPr>
          <w:p w14:paraId="18F1929B" w14:textId="05C82757"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Creativity, Innovation and Problem Solving </w:t>
            </w:r>
          </w:p>
        </w:tc>
        <w:tc>
          <w:tcPr>
            <w:tcW w:w="6610" w:type="dxa"/>
          </w:tcPr>
          <w:p w14:paraId="6EB11A99" w14:textId="2DF3E8F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14:paraId="38EE5067" w14:textId="27A115F7" w:rsidR="00B71E81" w:rsidRPr="0003002F" w:rsidRDefault="00B71E81" w:rsidP="00DA2DEF">
      <w:pPr>
        <w:tabs>
          <w:tab w:val="left" w:pos="2127"/>
        </w:tabs>
        <w:ind w:right="231"/>
        <w:outlineLvl w:val="0"/>
        <w:rPr>
          <w:rFonts w:ascii="Helvetica" w:eastAsia="Arial" w:hAnsi="Helvetica" w:cs="Arial"/>
          <w:sz w:val="20"/>
          <w:szCs w:val="20"/>
        </w:rPr>
      </w:pPr>
    </w:p>
    <w:p w14:paraId="04224DEC" w14:textId="378E1DEC" w:rsidR="002648C7" w:rsidRDefault="00B71E81" w:rsidP="00DA2DEF">
      <w:pPr>
        <w:tabs>
          <w:tab w:val="left" w:pos="2127"/>
        </w:tabs>
        <w:ind w:right="231"/>
        <w:outlineLvl w:val="0"/>
        <w:rPr>
          <w:rFonts w:ascii="Helvetica" w:eastAsia="Arial" w:hAnsi="Helvetica" w:cs="Arial"/>
          <w:sz w:val="20"/>
          <w:szCs w:val="20"/>
          <w:lang w:val="en-GB"/>
        </w:rPr>
      </w:pPr>
      <w:r w:rsidRPr="0003002F">
        <w:rPr>
          <w:rFonts w:ascii="Helvetica" w:eastAsia="Arial" w:hAnsi="Helvetica" w:cs="Arial"/>
          <w:bCs/>
          <w:sz w:val="20"/>
          <w:szCs w:val="20"/>
          <w:lang w:val="en-GB"/>
        </w:rPr>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eastAsia="Arial" w:hAnsi="Helvetica" w:cs="Arial"/>
          <w:sz w:val="20"/>
          <w:szCs w:val="20"/>
          <w:lang w:val="en-GB"/>
        </w:rPr>
        <w:t>.</w:t>
      </w:r>
    </w:p>
    <w:p w14:paraId="621EAC57" w14:textId="4DC67BFE" w:rsidR="007B282A" w:rsidRDefault="007B282A" w:rsidP="00DA2DEF">
      <w:pPr>
        <w:tabs>
          <w:tab w:val="left" w:pos="2127"/>
        </w:tabs>
        <w:ind w:right="231"/>
        <w:outlineLvl w:val="0"/>
        <w:rPr>
          <w:rFonts w:ascii="Helvetica" w:eastAsia="Arial" w:hAnsi="Helvetica" w:cs="Arial"/>
          <w:sz w:val="20"/>
          <w:szCs w:val="20"/>
          <w:lang w:val="en-GB"/>
        </w:rPr>
      </w:pPr>
    </w:p>
    <w:p w14:paraId="07B299A9" w14:textId="4B20EDEA" w:rsidR="00EB6652" w:rsidRPr="007B282A" w:rsidRDefault="007B282A" w:rsidP="00EB6652">
      <w:pPr>
        <w:outlineLvl w:val="0"/>
        <w:rPr>
          <w:rFonts w:ascii="Helvetica" w:eastAsia="Arial" w:hAnsi="Helvetica" w:cs="Arial"/>
          <w:b/>
          <w:sz w:val="20"/>
          <w:szCs w:val="20"/>
        </w:rPr>
      </w:pPr>
      <w:r>
        <w:rPr>
          <w:rFonts w:ascii="Helvetica" w:eastAsia="Arial" w:hAnsi="Helvetica" w:cs="Arial"/>
          <w:sz w:val="20"/>
          <w:szCs w:val="20"/>
        </w:rPr>
        <w:t>HERA Ref:</w:t>
      </w:r>
      <w:r w:rsidRPr="0003002F">
        <w:rPr>
          <w:rFonts w:ascii="Helvetica" w:eastAsia="Arial" w:hAnsi="Helvetica" w:cs="Arial"/>
          <w:sz w:val="20"/>
          <w:szCs w:val="20"/>
        </w:rPr>
        <w:t xml:space="preserve"> </w:t>
      </w:r>
      <w:r w:rsidR="00EB6652">
        <w:rPr>
          <w:rFonts w:ascii="Helvetica" w:eastAsia="Arial" w:hAnsi="Helvetica" w:cs="Arial"/>
          <w:sz w:val="20"/>
          <w:szCs w:val="20"/>
        </w:rPr>
        <w:t>SICOM Tech 1</w:t>
      </w:r>
    </w:p>
    <w:p w14:paraId="528F98D0" w14:textId="33D0012B" w:rsidR="007B282A" w:rsidRPr="007B282A" w:rsidRDefault="007B282A" w:rsidP="007B282A">
      <w:pPr>
        <w:outlineLvl w:val="0"/>
        <w:rPr>
          <w:rFonts w:ascii="Helvetica" w:eastAsia="Arial" w:hAnsi="Helvetica" w:cs="Arial"/>
          <w:b/>
          <w:sz w:val="20"/>
          <w:szCs w:val="20"/>
        </w:rPr>
      </w:pPr>
    </w:p>
    <w:sectPr w:rsidR="007B282A" w:rsidRPr="007B282A" w:rsidSect="00644F66">
      <w:footerReference w:type="default" r:id="rId11"/>
      <w:headerReference w:type="first" r:id="rId12"/>
      <w:footerReference w:type="first" r:id="rId13"/>
      <w:pgSz w:w="11900" w:h="16840"/>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392AC" w14:textId="77777777" w:rsidR="00483C32" w:rsidRDefault="00483C32">
      <w:r>
        <w:separator/>
      </w:r>
    </w:p>
  </w:endnote>
  <w:endnote w:type="continuationSeparator" w:id="0">
    <w:p w14:paraId="55F0431B" w14:textId="77777777" w:rsidR="00483C32" w:rsidRDefault="00483C32">
      <w:r>
        <w:continuationSeparator/>
      </w:r>
    </w:p>
  </w:endnote>
  <w:endnote w:type="continuationNotice" w:id="1">
    <w:p w14:paraId="494BAA85" w14:textId="77777777" w:rsidR="00483C32" w:rsidRDefault="00483C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F2EBD" w14:textId="6AC87C06" w:rsidR="00B03412" w:rsidRPr="00022A83" w:rsidRDefault="00B03412" w:rsidP="00B03412">
    <w:pPr>
      <w:outlineLvl w:val="0"/>
      <w:rPr>
        <w:rFonts w:ascii="Helvetica" w:hAnsi="Helvetica" w:cs="Helvetica"/>
        <w:sz w:val="20"/>
      </w:rPr>
    </w:pPr>
    <w:r>
      <w:rPr>
        <w:rFonts w:ascii="Helvetica" w:eastAsia="Arial" w:hAnsi="Helvetica" w:cs="Arial"/>
        <w:sz w:val="20"/>
        <w:szCs w:val="20"/>
      </w:rPr>
      <w:t>LCC G3 Digital Arts (Animation) Support Technician [Feb 21</w:t>
    </w:r>
    <w:r w:rsidRPr="00B03412">
      <w:rPr>
        <w:rFonts w:ascii="Helvetica" w:eastAsia="Arial" w:hAnsi="Helvetica" w:cs="Arial"/>
        <w:sz w:val="20"/>
        <w:szCs w:val="20"/>
      </w:rPr>
      <w:t xml:space="preserve">]   </w:t>
    </w:r>
    <w:r>
      <w:rPr>
        <w:rFonts w:ascii="Helvetica" w:eastAsia="Arial" w:hAnsi="Helvetica" w:cs="Arial"/>
        <w:sz w:val="20"/>
        <w:szCs w:val="20"/>
      </w:rPr>
      <w:t xml:space="preserve">                 </w:t>
    </w:r>
    <w:r w:rsidRPr="00B03412">
      <w:rPr>
        <w:rFonts w:ascii="Helvetica" w:eastAsia="Arial" w:hAnsi="Helvetica" w:cs="Arial"/>
        <w:sz w:val="20"/>
        <w:szCs w:val="20"/>
      </w:rPr>
      <w:t xml:space="preserve"> </w:t>
    </w:r>
    <w:r w:rsidRPr="00022A83">
      <w:rPr>
        <w:rFonts w:ascii="Helvetica" w:hAnsi="Helvetica" w:cs="Helvetica"/>
        <w:sz w:val="20"/>
      </w:rPr>
      <w:t xml:space="preserve">Page </w:t>
    </w:r>
    <w:r w:rsidRPr="00022A83">
      <w:rPr>
        <w:rFonts w:ascii="Helvetica" w:hAnsi="Helvetica" w:cs="Helvetica"/>
        <w:sz w:val="20"/>
      </w:rPr>
      <w:fldChar w:fldCharType="begin"/>
    </w:r>
    <w:r w:rsidRPr="00022A83">
      <w:rPr>
        <w:rFonts w:ascii="Helvetica" w:hAnsi="Helvetica" w:cs="Helvetica"/>
        <w:sz w:val="20"/>
      </w:rPr>
      <w:instrText xml:space="preserve"> PAGE  \* Arabic  \* MERGEFORMAT </w:instrText>
    </w:r>
    <w:r w:rsidRPr="00022A83">
      <w:rPr>
        <w:rFonts w:ascii="Helvetica" w:hAnsi="Helvetica" w:cs="Helvetica"/>
        <w:sz w:val="20"/>
      </w:rPr>
      <w:fldChar w:fldCharType="separate"/>
    </w:r>
    <w:r w:rsidR="00022A83">
      <w:rPr>
        <w:rFonts w:ascii="Helvetica" w:hAnsi="Helvetica" w:cs="Helvetica"/>
        <w:noProof/>
        <w:sz w:val="20"/>
      </w:rPr>
      <w:t>2</w:t>
    </w:r>
    <w:r w:rsidRPr="00022A83">
      <w:rPr>
        <w:rFonts w:ascii="Helvetica" w:hAnsi="Helvetica" w:cs="Helvetica"/>
        <w:sz w:val="20"/>
      </w:rPr>
      <w:fldChar w:fldCharType="end"/>
    </w:r>
    <w:r w:rsidRPr="00022A83">
      <w:rPr>
        <w:rFonts w:ascii="Helvetica" w:hAnsi="Helvetica" w:cs="Helvetica"/>
        <w:sz w:val="20"/>
      </w:rPr>
      <w:t xml:space="preserve"> of </w:t>
    </w:r>
    <w:r w:rsidRPr="00022A83">
      <w:rPr>
        <w:rFonts w:ascii="Helvetica" w:hAnsi="Helvetica" w:cs="Helvetica"/>
        <w:sz w:val="20"/>
      </w:rPr>
      <w:fldChar w:fldCharType="begin"/>
    </w:r>
    <w:r w:rsidRPr="00022A83">
      <w:rPr>
        <w:rFonts w:ascii="Helvetica" w:hAnsi="Helvetica" w:cs="Helvetica"/>
        <w:sz w:val="20"/>
      </w:rPr>
      <w:instrText xml:space="preserve"> NUMPAGES  \* Arabic  \* MERGEFORMAT </w:instrText>
    </w:r>
    <w:r w:rsidRPr="00022A83">
      <w:rPr>
        <w:rFonts w:ascii="Helvetica" w:hAnsi="Helvetica" w:cs="Helvetica"/>
        <w:sz w:val="20"/>
      </w:rPr>
      <w:fldChar w:fldCharType="separate"/>
    </w:r>
    <w:r w:rsidR="00022A83">
      <w:rPr>
        <w:rFonts w:ascii="Helvetica" w:hAnsi="Helvetica" w:cs="Helvetica"/>
        <w:noProof/>
        <w:sz w:val="20"/>
      </w:rPr>
      <w:t>4</w:t>
    </w:r>
    <w:r w:rsidRPr="00022A83">
      <w:rPr>
        <w:rFonts w:ascii="Helvetica" w:hAnsi="Helvetica" w:cs="Helvetica"/>
        <w:sz w:val="20"/>
      </w:rPr>
      <w:fldChar w:fldCharType="end"/>
    </w:r>
  </w:p>
  <w:p w14:paraId="561144EA" w14:textId="77777777" w:rsidR="00B03412" w:rsidRDefault="00B03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F1C18" w14:textId="6032C50A" w:rsidR="00B03412" w:rsidRPr="00B03412" w:rsidRDefault="00B03412" w:rsidP="00B03412">
    <w:pPr>
      <w:outlineLvl w:val="0"/>
      <w:rPr>
        <w:rFonts w:ascii="Helvetica" w:hAnsi="Helvetica" w:cs="Helvetica"/>
        <w:sz w:val="22"/>
      </w:rPr>
    </w:pPr>
    <w:r>
      <w:rPr>
        <w:rFonts w:ascii="Helvetica" w:eastAsia="Arial" w:hAnsi="Helvetica" w:cs="Arial"/>
        <w:sz w:val="20"/>
        <w:szCs w:val="20"/>
      </w:rPr>
      <w:t>LCC G3 Digital Arts (Animation) Support Technician [Feb 21</w:t>
    </w:r>
    <w:r w:rsidRPr="00B03412">
      <w:rPr>
        <w:rFonts w:ascii="Helvetica" w:eastAsia="Arial" w:hAnsi="Helvetica" w:cs="Arial"/>
        <w:sz w:val="20"/>
        <w:szCs w:val="20"/>
      </w:rPr>
      <w:t xml:space="preserve">]   </w:t>
    </w:r>
    <w:r>
      <w:rPr>
        <w:rFonts w:ascii="Helvetica" w:eastAsia="Arial" w:hAnsi="Helvetica" w:cs="Arial"/>
        <w:sz w:val="20"/>
        <w:szCs w:val="20"/>
      </w:rPr>
      <w:t xml:space="preserve">                 </w:t>
    </w:r>
    <w:r w:rsidRPr="00B03412">
      <w:rPr>
        <w:rFonts w:ascii="Helvetica" w:eastAsia="Arial" w:hAnsi="Helvetica" w:cs="Arial"/>
        <w:sz w:val="20"/>
        <w:szCs w:val="20"/>
      </w:rPr>
      <w:t xml:space="preserve"> </w:t>
    </w:r>
    <w:r w:rsidRPr="00B03412">
      <w:rPr>
        <w:rFonts w:ascii="Helvetica" w:hAnsi="Helvetica" w:cs="Helvetica"/>
        <w:sz w:val="22"/>
      </w:rPr>
      <w:t xml:space="preserve">Page </w:t>
    </w:r>
    <w:r w:rsidRPr="00B03412">
      <w:rPr>
        <w:rFonts w:ascii="Helvetica" w:hAnsi="Helvetica" w:cs="Helvetica"/>
        <w:sz w:val="22"/>
      </w:rPr>
      <w:fldChar w:fldCharType="begin"/>
    </w:r>
    <w:r w:rsidRPr="00B03412">
      <w:rPr>
        <w:rFonts w:ascii="Helvetica" w:hAnsi="Helvetica" w:cs="Helvetica"/>
        <w:sz w:val="22"/>
      </w:rPr>
      <w:instrText xml:space="preserve"> PAGE  \* Arabic  \* MERGEFORMAT </w:instrText>
    </w:r>
    <w:r w:rsidRPr="00B03412">
      <w:rPr>
        <w:rFonts w:ascii="Helvetica" w:hAnsi="Helvetica" w:cs="Helvetica"/>
        <w:sz w:val="22"/>
      </w:rPr>
      <w:fldChar w:fldCharType="separate"/>
    </w:r>
    <w:r w:rsidR="00022A83">
      <w:rPr>
        <w:rFonts w:ascii="Helvetica" w:hAnsi="Helvetica" w:cs="Helvetica"/>
        <w:noProof/>
        <w:sz w:val="22"/>
      </w:rPr>
      <w:t>1</w:t>
    </w:r>
    <w:r w:rsidRPr="00B03412">
      <w:rPr>
        <w:rFonts w:ascii="Helvetica" w:hAnsi="Helvetica" w:cs="Helvetica"/>
        <w:sz w:val="22"/>
      </w:rPr>
      <w:fldChar w:fldCharType="end"/>
    </w:r>
    <w:r w:rsidRPr="00B03412">
      <w:rPr>
        <w:rFonts w:ascii="Helvetica" w:hAnsi="Helvetica" w:cs="Helvetica"/>
        <w:sz w:val="22"/>
      </w:rPr>
      <w:t xml:space="preserve"> of </w:t>
    </w:r>
    <w:r w:rsidRPr="00B03412">
      <w:rPr>
        <w:rFonts w:ascii="Helvetica" w:hAnsi="Helvetica" w:cs="Helvetica"/>
        <w:sz w:val="22"/>
      </w:rPr>
      <w:fldChar w:fldCharType="begin"/>
    </w:r>
    <w:r w:rsidRPr="00B03412">
      <w:rPr>
        <w:rFonts w:ascii="Helvetica" w:hAnsi="Helvetica" w:cs="Helvetica"/>
        <w:sz w:val="22"/>
      </w:rPr>
      <w:instrText xml:space="preserve"> NUMPAGES  \* Arabic  \* MERGEFORMAT </w:instrText>
    </w:r>
    <w:r w:rsidRPr="00B03412">
      <w:rPr>
        <w:rFonts w:ascii="Helvetica" w:hAnsi="Helvetica" w:cs="Helvetica"/>
        <w:sz w:val="22"/>
      </w:rPr>
      <w:fldChar w:fldCharType="separate"/>
    </w:r>
    <w:r w:rsidR="00022A83">
      <w:rPr>
        <w:rFonts w:ascii="Helvetica" w:hAnsi="Helvetica" w:cs="Helvetica"/>
        <w:noProof/>
        <w:sz w:val="22"/>
      </w:rPr>
      <w:t>4</w:t>
    </w:r>
    <w:r w:rsidRPr="00B03412">
      <w:rPr>
        <w:rFonts w:ascii="Helvetica" w:hAnsi="Helvetica" w:cs="Helvetica"/>
        <w:sz w:val="22"/>
      </w:rPr>
      <w:fldChar w:fldCharType="end"/>
    </w:r>
  </w:p>
  <w:p w14:paraId="27307B36" w14:textId="77777777" w:rsidR="00B03412" w:rsidRDefault="00B03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B6828" w14:textId="77777777" w:rsidR="00483C32" w:rsidRDefault="00483C32">
      <w:r>
        <w:separator/>
      </w:r>
    </w:p>
  </w:footnote>
  <w:footnote w:type="continuationSeparator" w:id="0">
    <w:p w14:paraId="0A76A21F" w14:textId="77777777" w:rsidR="00483C32" w:rsidRDefault="00483C32">
      <w:r>
        <w:continuationSeparator/>
      </w:r>
    </w:p>
  </w:footnote>
  <w:footnote w:type="continuationNotice" w:id="1">
    <w:p w14:paraId="2C9341DD" w14:textId="77777777" w:rsidR="00483C32" w:rsidRDefault="00483C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5914E" w14:textId="3D04FEF6" w:rsidR="003843B5" w:rsidRDefault="003843B5">
    <w:pPr>
      <w:pStyle w:val="Header"/>
    </w:pPr>
    <w:r>
      <w:rPr>
        <w:rFonts w:ascii="Arial" w:eastAsia="Arial" w:hAnsi="Arial" w:cs="Arial"/>
        <w:noProof/>
        <w:sz w:val="20"/>
        <w:szCs w:val="20"/>
        <w:lang w:val="en-GB" w:eastAsia="en-GB"/>
      </w:rPr>
      <w:drawing>
        <wp:anchor distT="0" distB="180340" distL="114300" distR="114300" simplePos="0" relativeHeight="251658240"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255F0F"/>
    <w:multiLevelType w:val="multilevel"/>
    <w:tmpl w:val="3402A5FC"/>
    <w:styleLink w:val="List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87A6AA2"/>
    <w:multiLevelType w:val="multilevel"/>
    <w:tmpl w:val="4E40627A"/>
    <w:styleLink w:val="List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 w15:restartNumberingAfterBreak="0">
    <w:nsid w:val="0BA02991"/>
    <w:multiLevelType w:val="multilevel"/>
    <w:tmpl w:val="949E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 w15:restartNumberingAfterBreak="0">
    <w:nsid w:val="13D5136E"/>
    <w:multiLevelType w:val="hybridMultilevel"/>
    <w:tmpl w:val="2230C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A761D"/>
    <w:multiLevelType w:val="hybridMultilevel"/>
    <w:tmpl w:val="051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B81"/>
    <w:multiLevelType w:val="hybridMultilevel"/>
    <w:tmpl w:val="BE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255F0"/>
    <w:multiLevelType w:val="multilevel"/>
    <w:tmpl w:val="4C56D790"/>
    <w:styleLink w:val="List5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 w15:restartNumberingAfterBreak="0">
    <w:nsid w:val="22AF5978"/>
    <w:multiLevelType w:val="multilevel"/>
    <w:tmpl w:val="3FB68932"/>
    <w:styleLink w:val="List4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3AAB751D"/>
    <w:multiLevelType w:val="hybridMultilevel"/>
    <w:tmpl w:val="367EC85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47512950"/>
    <w:multiLevelType w:val="hybridMultilevel"/>
    <w:tmpl w:val="530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 w15:restartNumberingAfterBreak="0">
    <w:nsid w:val="55864081"/>
    <w:multiLevelType w:val="multilevel"/>
    <w:tmpl w:val="9E14FE4E"/>
    <w:styleLink w:val="List3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 w15:restartNumberingAfterBreak="0">
    <w:nsid w:val="5A1406A7"/>
    <w:multiLevelType w:val="hybridMultilevel"/>
    <w:tmpl w:val="A44C7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3A1578">
      <w:numFmt w:val="bullet"/>
      <w:lvlText w:val="•"/>
      <w:lvlJc w:val="left"/>
      <w:pPr>
        <w:ind w:left="2160" w:hanging="360"/>
      </w:pPr>
      <w:rPr>
        <w:rFonts w:ascii="Helvetica" w:eastAsia="Times New Roman" w:hAnsi="Helvetica"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BF1F18"/>
    <w:multiLevelType w:val="hybridMultilevel"/>
    <w:tmpl w:val="2604B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EE30CD"/>
    <w:multiLevelType w:val="multilevel"/>
    <w:tmpl w:val="B700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824E00"/>
    <w:multiLevelType w:val="hybridMultilevel"/>
    <w:tmpl w:val="1932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B678C"/>
    <w:multiLevelType w:val="multilevel"/>
    <w:tmpl w:val="63C8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4"/>
  </w:num>
  <w:num w:numId="3">
    <w:abstractNumId w:val="13"/>
  </w:num>
  <w:num w:numId="4">
    <w:abstractNumId w:val="17"/>
  </w:num>
  <w:num w:numId="5">
    <w:abstractNumId w:val="10"/>
  </w:num>
  <w:num w:numId="6">
    <w:abstractNumId w:val="9"/>
  </w:num>
  <w:num w:numId="7">
    <w:abstractNumId w:val="11"/>
  </w:num>
  <w:num w:numId="8">
    <w:abstractNumId w:val="16"/>
  </w:num>
  <w:num w:numId="9">
    <w:abstractNumId w:val="2"/>
  </w:num>
  <w:num w:numId="10">
    <w:abstractNumId w:val="1"/>
  </w:num>
  <w:num w:numId="11">
    <w:abstractNumId w:val="5"/>
  </w:num>
  <w:num w:numId="12">
    <w:abstractNumId w:val="19"/>
  </w:num>
  <w:num w:numId="13">
    <w:abstractNumId w:val="21"/>
  </w:num>
  <w:num w:numId="14">
    <w:abstractNumId w:val="15"/>
  </w:num>
  <w:num w:numId="15">
    <w:abstractNumId w:val="7"/>
  </w:num>
  <w:num w:numId="16">
    <w:abstractNumId w:val="6"/>
  </w:num>
  <w:num w:numId="17">
    <w:abstractNumId w:val="8"/>
  </w:num>
  <w:num w:numId="18">
    <w:abstractNumId w:val="20"/>
  </w:num>
  <w:num w:numId="19">
    <w:abstractNumId w:val="22"/>
  </w:num>
  <w:num w:numId="20">
    <w:abstractNumId w:val="3"/>
  </w:num>
  <w:num w:numId="21">
    <w:abstractNumId w:val="0"/>
  </w:num>
  <w:num w:numId="22">
    <w:abstractNumId w:val="12"/>
  </w:num>
  <w:num w:numId="23">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DB"/>
    <w:rsid w:val="00022A83"/>
    <w:rsid w:val="0003002F"/>
    <w:rsid w:val="00051870"/>
    <w:rsid w:val="00055401"/>
    <w:rsid w:val="0006732B"/>
    <w:rsid w:val="000749C0"/>
    <w:rsid w:val="00076C6C"/>
    <w:rsid w:val="0008511E"/>
    <w:rsid w:val="00091A51"/>
    <w:rsid w:val="000A02C0"/>
    <w:rsid w:val="000A15D9"/>
    <w:rsid w:val="000D424E"/>
    <w:rsid w:val="000D42F1"/>
    <w:rsid w:val="000E0F11"/>
    <w:rsid w:val="000E2DE8"/>
    <w:rsid w:val="000F00C4"/>
    <w:rsid w:val="000F4D92"/>
    <w:rsid w:val="00104B21"/>
    <w:rsid w:val="001061E3"/>
    <w:rsid w:val="00116F11"/>
    <w:rsid w:val="001461B4"/>
    <w:rsid w:val="001672A2"/>
    <w:rsid w:val="0017172B"/>
    <w:rsid w:val="00175178"/>
    <w:rsid w:val="00193520"/>
    <w:rsid w:val="00196E18"/>
    <w:rsid w:val="001A31D3"/>
    <w:rsid w:val="001B5341"/>
    <w:rsid w:val="001C4F0B"/>
    <w:rsid w:val="001D17BA"/>
    <w:rsid w:val="001E448B"/>
    <w:rsid w:val="001F2F6C"/>
    <w:rsid w:val="002016CD"/>
    <w:rsid w:val="00206353"/>
    <w:rsid w:val="00261B64"/>
    <w:rsid w:val="002648C7"/>
    <w:rsid w:val="00265625"/>
    <w:rsid w:val="0026633B"/>
    <w:rsid w:val="002841F9"/>
    <w:rsid w:val="00296DA1"/>
    <w:rsid w:val="002D1CE5"/>
    <w:rsid w:val="002D4424"/>
    <w:rsid w:val="00301E6A"/>
    <w:rsid w:val="00325141"/>
    <w:rsid w:val="003274CB"/>
    <w:rsid w:val="00332F51"/>
    <w:rsid w:val="003843B5"/>
    <w:rsid w:val="0038567A"/>
    <w:rsid w:val="00396C7D"/>
    <w:rsid w:val="003F58AE"/>
    <w:rsid w:val="00400BCA"/>
    <w:rsid w:val="00401679"/>
    <w:rsid w:val="00402518"/>
    <w:rsid w:val="00413562"/>
    <w:rsid w:val="00416CC3"/>
    <w:rsid w:val="00416CEF"/>
    <w:rsid w:val="00443DEB"/>
    <w:rsid w:val="00447D5B"/>
    <w:rsid w:val="0045358E"/>
    <w:rsid w:val="00473800"/>
    <w:rsid w:val="004750CD"/>
    <w:rsid w:val="0048164B"/>
    <w:rsid w:val="00483C32"/>
    <w:rsid w:val="0049125C"/>
    <w:rsid w:val="004A2398"/>
    <w:rsid w:val="004A2A0F"/>
    <w:rsid w:val="004C2E22"/>
    <w:rsid w:val="004C544C"/>
    <w:rsid w:val="004C6FD9"/>
    <w:rsid w:val="004D0C40"/>
    <w:rsid w:val="004D3EA3"/>
    <w:rsid w:val="004D64DB"/>
    <w:rsid w:val="004F4264"/>
    <w:rsid w:val="004F78AF"/>
    <w:rsid w:val="00505322"/>
    <w:rsid w:val="005116AD"/>
    <w:rsid w:val="0051527A"/>
    <w:rsid w:val="00516693"/>
    <w:rsid w:val="005649BA"/>
    <w:rsid w:val="005726C5"/>
    <w:rsid w:val="005A5CEC"/>
    <w:rsid w:val="005C0F0C"/>
    <w:rsid w:val="005D426C"/>
    <w:rsid w:val="006200A7"/>
    <w:rsid w:val="00622803"/>
    <w:rsid w:val="00625E91"/>
    <w:rsid w:val="00644F66"/>
    <w:rsid w:val="00646A13"/>
    <w:rsid w:val="00655D26"/>
    <w:rsid w:val="00661300"/>
    <w:rsid w:val="00670035"/>
    <w:rsid w:val="006925EC"/>
    <w:rsid w:val="006976BF"/>
    <w:rsid w:val="006B33A4"/>
    <w:rsid w:val="0070080C"/>
    <w:rsid w:val="00704A36"/>
    <w:rsid w:val="00706D7A"/>
    <w:rsid w:val="00720D36"/>
    <w:rsid w:val="00721046"/>
    <w:rsid w:val="00733EE2"/>
    <w:rsid w:val="007373FC"/>
    <w:rsid w:val="00757603"/>
    <w:rsid w:val="0077025A"/>
    <w:rsid w:val="0077170B"/>
    <w:rsid w:val="00780BA9"/>
    <w:rsid w:val="00784493"/>
    <w:rsid w:val="0079364A"/>
    <w:rsid w:val="00793FC5"/>
    <w:rsid w:val="007A13F6"/>
    <w:rsid w:val="007B282A"/>
    <w:rsid w:val="007B34E8"/>
    <w:rsid w:val="007C13E9"/>
    <w:rsid w:val="007D230A"/>
    <w:rsid w:val="007D4333"/>
    <w:rsid w:val="00802346"/>
    <w:rsid w:val="008131BD"/>
    <w:rsid w:val="0082127E"/>
    <w:rsid w:val="0083699C"/>
    <w:rsid w:val="0084180E"/>
    <w:rsid w:val="00844FB4"/>
    <w:rsid w:val="00852742"/>
    <w:rsid w:val="0085724E"/>
    <w:rsid w:val="00886D5D"/>
    <w:rsid w:val="008A2AB3"/>
    <w:rsid w:val="008A5A41"/>
    <w:rsid w:val="008B1F32"/>
    <w:rsid w:val="008D0B4D"/>
    <w:rsid w:val="008D168B"/>
    <w:rsid w:val="008E769D"/>
    <w:rsid w:val="008F34F1"/>
    <w:rsid w:val="008F5DB8"/>
    <w:rsid w:val="00985813"/>
    <w:rsid w:val="00991ABA"/>
    <w:rsid w:val="009B10BD"/>
    <w:rsid w:val="009B12ED"/>
    <w:rsid w:val="009B5681"/>
    <w:rsid w:val="009C2ED0"/>
    <w:rsid w:val="009C2FC1"/>
    <w:rsid w:val="009D535E"/>
    <w:rsid w:val="009E5F1D"/>
    <w:rsid w:val="009F014B"/>
    <w:rsid w:val="00A116CD"/>
    <w:rsid w:val="00A25AB2"/>
    <w:rsid w:val="00A40BE4"/>
    <w:rsid w:val="00A510F9"/>
    <w:rsid w:val="00A71784"/>
    <w:rsid w:val="00A74C9D"/>
    <w:rsid w:val="00A8128C"/>
    <w:rsid w:val="00A83659"/>
    <w:rsid w:val="00A84934"/>
    <w:rsid w:val="00A96A41"/>
    <w:rsid w:val="00AC2F64"/>
    <w:rsid w:val="00AC6F77"/>
    <w:rsid w:val="00AD52FB"/>
    <w:rsid w:val="00AE5047"/>
    <w:rsid w:val="00B03412"/>
    <w:rsid w:val="00B055D7"/>
    <w:rsid w:val="00B1767D"/>
    <w:rsid w:val="00B422C3"/>
    <w:rsid w:val="00B50E9A"/>
    <w:rsid w:val="00B61713"/>
    <w:rsid w:val="00B66862"/>
    <w:rsid w:val="00B70AD7"/>
    <w:rsid w:val="00B71E81"/>
    <w:rsid w:val="00B747F9"/>
    <w:rsid w:val="00B82288"/>
    <w:rsid w:val="00BA3473"/>
    <w:rsid w:val="00BD7380"/>
    <w:rsid w:val="00C02356"/>
    <w:rsid w:val="00C031EE"/>
    <w:rsid w:val="00C04F20"/>
    <w:rsid w:val="00C14368"/>
    <w:rsid w:val="00C42FDE"/>
    <w:rsid w:val="00C477AD"/>
    <w:rsid w:val="00C56874"/>
    <w:rsid w:val="00C640EF"/>
    <w:rsid w:val="00C7036A"/>
    <w:rsid w:val="00C756A9"/>
    <w:rsid w:val="00C8703F"/>
    <w:rsid w:val="00C925E2"/>
    <w:rsid w:val="00C951FE"/>
    <w:rsid w:val="00CB77A6"/>
    <w:rsid w:val="00CD5E80"/>
    <w:rsid w:val="00CD66AE"/>
    <w:rsid w:val="00D061E3"/>
    <w:rsid w:val="00D133B3"/>
    <w:rsid w:val="00D251F2"/>
    <w:rsid w:val="00D36D19"/>
    <w:rsid w:val="00D66737"/>
    <w:rsid w:val="00D83D6C"/>
    <w:rsid w:val="00DA2DEF"/>
    <w:rsid w:val="00DB5DEC"/>
    <w:rsid w:val="00DC4509"/>
    <w:rsid w:val="00DD767B"/>
    <w:rsid w:val="00DE43CB"/>
    <w:rsid w:val="00DE4C1D"/>
    <w:rsid w:val="00DF1419"/>
    <w:rsid w:val="00DF58F2"/>
    <w:rsid w:val="00E028D3"/>
    <w:rsid w:val="00E02ECC"/>
    <w:rsid w:val="00E23C1A"/>
    <w:rsid w:val="00E322C8"/>
    <w:rsid w:val="00E41E2C"/>
    <w:rsid w:val="00E47B47"/>
    <w:rsid w:val="00E47BB3"/>
    <w:rsid w:val="00E55E51"/>
    <w:rsid w:val="00E6121F"/>
    <w:rsid w:val="00E61FAB"/>
    <w:rsid w:val="00E62678"/>
    <w:rsid w:val="00E64C78"/>
    <w:rsid w:val="00E836AA"/>
    <w:rsid w:val="00E848C8"/>
    <w:rsid w:val="00E90B21"/>
    <w:rsid w:val="00EA3E01"/>
    <w:rsid w:val="00EB6652"/>
    <w:rsid w:val="00EE490D"/>
    <w:rsid w:val="00F06ACF"/>
    <w:rsid w:val="00F16F3E"/>
    <w:rsid w:val="00F21107"/>
    <w:rsid w:val="00F479EC"/>
    <w:rsid w:val="00F76C6A"/>
    <w:rsid w:val="00FB4CC0"/>
    <w:rsid w:val="00FC0617"/>
    <w:rsid w:val="66C08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3">
    <w:name w:val="heading 3"/>
    <w:next w:val="Body"/>
    <w:pPr>
      <w:keepNext/>
      <w:jc w:val="center"/>
      <w:outlineLvl w:val="2"/>
    </w:pPr>
    <w:rPr>
      <w:rFonts w:ascii="Arial" w:eastAsia="Arial" w:hAnsi="Arial" w:cs="Arial"/>
      <w:b/>
      <w:bCs/>
      <w:color w:val="000000"/>
      <w:sz w:val="22"/>
      <w:szCs w:val="22"/>
      <w:u w:color="000000"/>
      <w:lang w:val="en-US"/>
    </w:rPr>
  </w:style>
  <w:style w:type="paragraph" w:styleId="Heading4">
    <w:name w:val="heading 4"/>
    <w:next w:val="Body"/>
    <w:pPr>
      <w:keepNext/>
      <w:outlineLvl w:val="3"/>
    </w:pPr>
    <w:rPr>
      <w:rFonts w:ascii="Arial" w:eastAsia="Arial" w:hAnsi="Arial" w:cs="Arial"/>
      <w:color w:val="000000"/>
      <w:sz w:val="22"/>
      <w:szCs w:val="2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BodyText2">
    <w:name w:val="Body Text 2"/>
    <w:link w:val="BodyText2Char"/>
    <w:rPr>
      <w:rFonts w:ascii="Arial" w:eastAsia="Arial" w:hAnsi="Arial" w:cs="Arial"/>
      <w:color w:val="000000"/>
      <w:u w:color="000000"/>
      <w:lang w:val="en-US"/>
    </w:rPr>
  </w:style>
  <w:style w:type="paragraph" w:customStyle="1" w:styleId="Heading">
    <w:name w:val="Heading"/>
    <w:next w:val="Body"/>
    <w:pPr>
      <w:keepNext/>
      <w:pBdr>
        <w:top w:val="single" w:sz="12" w:space="0" w:color="000000"/>
        <w:left w:val="single" w:sz="12" w:space="0" w:color="000000"/>
        <w:bottom w:val="single" w:sz="12" w:space="0" w:color="000000"/>
        <w:right w:val="single" w:sz="12" w:space="0" w:color="000000"/>
      </w:pBdr>
      <w:jc w:val="center"/>
      <w:outlineLvl w:val="0"/>
    </w:pPr>
    <w:rPr>
      <w:rFonts w:ascii="Arial" w:eastAsia="Arial" w:hAnsi="Arial" w:cs="Arial"/>
      <w:b/>
      <w:bCs/>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customStyle="1" w:styleId="HeaderChar">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customStyle="1" w:styleId="FooterChar">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2ED"/>
    <w:rPr>
      <w:sz w:val="18"/>
      <w:szCs w:val="18"/>
    </w:rPr>
  </w:style>
  <w:style w:type="character" w:customStyle="1" w:styleId="BalloonTextChar">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customStyle="1" w:styleId="CommentTextChar">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customStyle="1" w:styleId="CommentSubjectChar">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BodyText2Char">
    <w:name w:val="Body Text 2 Char"/>
    <w:basedOn w:val="DefaultParagraphFont"/>
    <w:link w:val="BodyText2"/>
    <w:rsid w:val="002648C7"/>
    <w:rPr>
      <w:rFonts w:ascii="Arial" w:eastAsia="Arial" w:hAnsi="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4128">
      <w:bodyDiv w:val="1"/>
      <w:marLeft w:val="0"/>
      <w:marRight w:val="0"/>
      <w:marTop w:val="0"/>
      <w:marBottom w:val="0"/>
      <w:divBdr>
        <w:top w:val="none" w:sz="0" w:space="0" w:color="auto"/>
        <w:left w:val="none" w:sz="0" w:space="0" w:color="auto"/>
        <w:bottom w:val="none" w:sz="0" w:space="0" w:color="auto"/>
        <w:right w:val="none" w:sz="0" w:space="0" w:color="auto"/>
      </w:divBdr>
    </w:div>
    <w:div w:id="49614759">
      <w:bodyDiv w:val="1"/>
      <w:marLeft w:val="0"/>
      <w:marRight w:val="0"/>
      <w:marTop w:val="0"/>
      <w:marBottom w:val="0"/>
      <w:divBdr>
        <w:top w:val="none" w:sz="0" w:space="0" w:color="auto"/>
        <w:left w:val="none" w:sz="0" w:space="0" w:color="auto"/>
        <w:bottom w:val="none" w:sz="0" w:space="0" w:color="auto"/>
        <w:right w:val="none" w:sz="0" w:space="0" w:color="auto"/>
      </w:divBdr>
    </w:div>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122617923">
      <w:bodyDiv w:val="1"/>
      <w:marLeft w:val="0"/>
      <w:marRight w:val="0"/>
      <w:marTop w:val="0"/>
      <w:marBottom w:val="0"/>
      <w:divBdr>
        <w:top w:val="none" w:sz="0" w:space="0" w:color="auto"/>
        <w:left w:val="none" w:sz="0" w:space="0" w:color="auto"/>
        <w:bottom w:val="none" w:sz="0" w:space="0" w:color="auto"/>
        <w:right w:val="none" w:sz="0" w:space="0" w:color="auto"/>
      </w:divBdr>
    </w:div>
    <w:div w:id="141312660">
      <w:bodyDiv w:val="1"/>
      <w:marLeft w:val="0"/>
      <w:marRight w:val="0"/>
      <w:marTop w:val="0"/>
      <w:marBottom w:val="0"/>
      <w:divBdr>
        <w:top w:val="none" w:sz="0" w:space="0" w:color="auto"/>
        <w:left w:val="none" w:sz="0" w:space="0" w:color="auto"/>
        <w:bottom w:val="none" w:sz="0" w:space="0" w:color="auto"/>
        <w:right w:val="none" w:sz="0" w:space="0" w:color="auto"/>
      </w:divBdr>
    </w:div>
    <w:div w:id="177044843">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0736634">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14286753">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052360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757555891">
      <w:bodyDiv w:val="1"/>
      <w:marLeft w:val="0"/>
      <w:marRight w:val="0"/>
      <w:marTop w:val="0"/>
      <w:marBottom w:val="0"/>
      <w:divBdr>
        <w:top w:val="none" w:sz="0" w:space="0" w:color="auto"/>
        <w:left w:val="none" w:sz="0" w:space="0" w:color="auto"/>
        <w:bottom w:val="none" w:sz="0" w:space="0" w:color="auto"/>
        <w:right w:val="none" w:sz="0" w:space="0" w:color="auto"/>
      </w:divBdr>
    </w:div>
    <w:div w:id="819613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57102034">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32613809">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398943906">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19403151">
      <w:bodyDiv w:val="1"/>
      <w:marLeft w:val="0"/>
      <w:marRight w:val="0"/>
      <w:marTop w:val="0"/>
      <w:marBottom w:val="0"/>
      <w:divBdr>
        <w:top w:val="none" w:sz="0" w:space="0" w:color="auto"/>
        <w:left w:val="none" w:sz="0" w:space="0" w:color="auto"/>
        <w:bottom w:val="none" w:sz="0" w:space="0" w:color="auto"/>
        <w:right w:val="none" w:sz="0" w:space="0" w:color="auto"/>
      </w:divBdr>
    </w:div>
    <w:div w:id="1436288560">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24926231">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10593487">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CDDA4BFAA08A499386B7DC85E823CB" ma:contentTypeVersion="2" ma:contentTypeDescription="Create a new document." ma:contentTypeScope="" ma:versionID="c7690c046072e3ab3e58127abb5003a8">
  <xsd:schema xmlns:xsd="http://www.w3.org/2001/XMLSchema" xmlns:xs="http://www.w3.org/2001/XMLSchema" xmlns:p="http://schemas.microsoft.com/office/2006/metadata/properties" xmlns:ns2="2633e6ee-7290-49ea-886a-8940f00015b8" targetNamespace="http://schemas.microsoft.com/office/2006/metadata/properties" ma:root="true" ma:fieldsID="73deab31c137f6409e14d3dbe427c0f1" ns2:_="">
    <xsd:import namespace="2633e6ee-7290-49ea-886a-8940f00015b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3e6ee-7290-49ea-886a-8940f00015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2.xml><?xml version="1.0" encoding="utf-8"?>
<ds:datastoreItem xmlns:ds="http://schemas.openxmlformats.org/officeDocument/2006/customXml" ds:itemID="{37E0A8CE-C922-41DF-A80C-02F31B89B9B3}">
  <ds:schemaRefs>
    <ds:schemaRef ds:uri="http://purl.org/dc/dcmitype/"/>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schemas.microsoft.com/office/infopath/2007/PartnerControls"/>
    <ds:schemaRef ds:uri="2633e6ee-7290-49ea-886a-8940f00015b8"/>
    <ds:schemaRef ds:uri="http://www.w3.org/XML/1998/namespace"/>
    <ds:schemaRef ds:uri="http://purl.org/dc/elements/1.1/"/>
  </ds:schemaRefs>
</ds:datastoreItem>
</file>

<file path=customXml/itemProps3.xml><?xml version="1.0" encoding="utf-8"?>
<ds:datastoreItem xmlns:ds="http://schemas.openxmlformats.org/officeDocument/2006/customXml" ds:itemID="{D9F10CF1-9D36-4B1D-B1B2-DB232564E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3e6ee-7290-49ea-886a-8940f0001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B663D3-DC59-41B9-AE77-145DE6560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1012</Words>
  <Characters>5772</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Univeristy of the Arts London</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Kerli Kabur</dc:creator>
  <cp:lastModifiedBy>Desmond Mills</cp:lastModifiedBy>
  <cp:revision>2</cp:revision>
  <cp:lastPrinted>2018-07-15T21:43:00Z</cp:lastPrinted>
  <dcterms:created xsi:type="dcterms:W3CDTF">2021-02-10T17:53:00Z</dcterms:created>
  <dcterms:modified xsi:type="dcterms:W3CDTF">2021-02-10T17:53:00Z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0x01010031CDDA4BFAA08A499386B7DC85E823CB</vt:lpwstr>
  </property>
</Properties>
</file>