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4C4E" w14:textId="77A6D762" w:rsidR="1FC97FB6" w:rsidRDefault="1FC97FB6" w:rsidP="1FC97FB6">
      <w:r>
        <w:rPr>
          <w:noProof/>
          <w:lang w:eastAsia="en-GB"/>
        </w:rPr>
        <w:drawing>
          <wp:inline distT="0" distB="0" distL="0" distR="0" wp14:anchorId="162D6C80" wp14:editId="1470F7F1">
            <wp:extent cx="1685925" cy="276225"/>
            <wp:effectExtent l="0" t="0" r="0" b="0"/>
            <wp:docPr id="290014884" name="Picture 1453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3652"/>
                    <pic:cNvPicPr/>
                  </pic:nvPicPr>
                  <pic:blipFill>
                    <a:blip r:embed="rId10">
                      <a:extLst>
                        <a:ext uri="{28A0092B-C50C-407E-A947-70E740481C1C}">
                          <a14:useLocalDpi xmlns:a14="http://schemas.microsoft.com/office/drawing/2010/main" val="0"/>
                        </a:ext>
                      </a:extLst>
                    </a:blip>
                    <a:stretch>
                      <a:fillRect/>
                    </a:stretch>
                  </pic:blipFill>
                  <pic:spPr>
                    <a:xfrm>
                      <a:off x="0" y="0"/>
                      <a:ext cx="1685925" cy="276225"/>
                    </a:xfrm>
                    <a:prstGeom prst="rect">
                      <a:avLst/>
                    </a:prstGeom>
                  </pic:spPr>
                </pic:pic>
              </a:graphicData>
            </a:graphic>
          </wp:inline>
        </w:drawing>
      </w:r>
    </w:p>
    <w:p w14:paraId="06F3F266" w14:textId="727FFE95" w:rsidR="1FC97FB6" w:rsidRDefault="1FC97FB6" w:rsidP="7258828A">
      <w:pPr>
        <w:rPr>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01AF9654" w14:textId="77777777" w:rsidTr="7B11B5B7">
        <w:tc>
          <w:tcPr>
            <w:tcW w:w="10440" w:type="dxa"/>
            <w:gridSpan w:val="2"/>
            <w:tcBorders>
              <w:bottom w:val="single" w:sz="8" w:space="0" w:color="auto"/>
            </w:tcBorders>
          </w:tcPr>
          <w:p w14:paraId="73438E1B" w14:textId="77777777" w:rsidR="00594C01" w:rsidRDefault="7258828A" w:rsidP="7258828A">
            <w:pPr>
              <w:pStyle w:val="Heading3"/>
              <w:rPr>
                <w:b w:val="0"/>
                <w:szCs w:val="22"/>
              </w:rPr>
            </w:pPr>
            <w:r w:rsidRPr="7258828A">
              <w:rPr>
                <w:szCs w:val="22"/>
              </w:rPr>
              <w:t>JOB DESCRIPTION AND PERSON SPECIFICATION</w:t>
            </w:r>
          </w:p>
        </w:tc>
      </w:tr>
      <w:tr w:rsidR="00594C01" w14:paraId="2D6A9250" w14:textId="77777777" w:rsidTr="7B11B5B7">
        <w:trPr>
          <w:cantSplit/>
          <w:trHeight w:val="75"/>
        </w:trPr>
        <w:tc>
          <w:tcPr>
            <w:tcW w:w="5508" w:type="dxa"/>
            <w:tcBorders>
              <w:bottom w:val="nil"/>
              <w:right w:val="nil"/>
            </w:tcBorders>
          </w:tcPr>
          <w:p w14:paraId="58638D89" w14:textId="35692F6F" w:rsidR="1FC97FB6" w:rsidRDefault="7258828A" w:rsidP="7258828A">
            <w:pPr>
              <w:spacing w:line="259" w:lineRule="auto"/>
              <w:rPr>
                <w:rFonts w:ascii="Arial" w:hAnsi="Arial"/>
                <w:szCs w:val="22"/>
              </w:rPr>
            </w:pPr>
            <w:r w:rsidRPr="7258828A">
              <w:rPr>
                <w:rFonts w:ascii="Arial" w:hAnsi="Arial"/>
                <w:b/>
                <w:bCs/>
                <w:szCs w:val="22"/>
              </w:rPr>
              <w:t>Job Title</w:t>
            </w:r>
            <w:r w:rsidRPr="7258828A">
              <w:rPr>
                <w:rFonts w:ascii="Arial" w:hAnsi="Arial"/>
                <w:szCs w:val="22"/>
              </w:rPr>
              <w:t xml:space="preserve">: </w:t>
            </w:r>
            <w:bookmarkStart w:id="0" w:name="_GoBack"/>
            <w:r w:rsidRPr="7258828A">
              <w:rPr>
                <w:rFonts w:ascii="Arial" w:hAnsi="Arial"/>
                <w:szCs w:val="22"/>
              </w:rPr>
              <w:t xml:space="preserve">Content Officer </w:t>
            </w:r>
            <w:bookmarkEnd w:id="0"/>
          </w:p>
          <w:p w14:paraId="1168FD3F" w14:textId="77777777" w:rsidR="00594C01" w:rsidRDefault="00594C01" w:rsidP="7258828A">
            <w:pPr>
              <w:rPr>
                <w:rFonts w:ascii="Arial" w:hAnsi="Arial"/>
                <w:b/>
                <w:bCs/>
                <w:szCs w:val="22"/>
              </w:rPr>
            </w:pPr>
          </w:p>
        </w:tc>
        <w:tc>
          <w:tcPr>
            <w:tcW w:w="4932" w:type="dxa"/>
            <w:tcBorders>
              <w:left w:val="nil"/>
              <w:bottom w:val="nil"/>
            </w:tcBorders>
          </w:tcPr>
          <w:p w14:paraId="03C81216" w14:textId="75F18AFE" w:rsidR="00594C01" w:rsidRDefault="7258828A" w:rsidP="7258828A">
            <w:pPr>
              <w:rPr>
                <w:rFonts w:ascii="Arial" w:hAnsi="Arial"/>
                <w:szCs w:val="22"/>
              </w:rPr>
            </w:pPr>
            <w:r w:rsidRPr="7258828A">
              <w:rPr>
                <w:rFonts w:ascii="Arial" w:hAnsi="Arial"/>
                <w:b/>
                <w:bCs/>
                <w:szCs w:val="22"/>
              </w:rPr>
              <w:t>Accountable to</w:t>
            </w:r>
            <w:r w:rsidRPr="7258828A">
              <w:rPr>
                <w:rFonts w:ascii="Arial" w:hAnsi="Arial"/>
                <w:szCs w:val="22"/>
              </w:rPr>
              <w:t>: Content Co-ordinator</w:t>
            </w:r>
          </w:p>
        </w:tc>
      </w:tr>
      <w:tr w:rsidR="00594C01" w14:paraId="7520D764" w14:textId="77777777" w:rsidTr="7B11B5B7">
        <w:trPr>
          <w:cantSplit/>
          <w:trHeight w:val="302"/>
        </w:trPr>
        <w:tc>
          <w:tcPr>
            <w:tcW w:w="5508" w:type="dxa"/>
            <w:tcBorders>
              <w:top w:val="nil"/>
              <w:bottom w:val="nil"/>
              <w:right w:val="nil"/>
            </w:tcBorders>
          </w:tcPr>
          <w:p w14:paraId="6C7BC301" w14:textId="77777777" w:rsidR="00594C01" w:rsidRPr="00DF5E74" w:rsidRDefault="7258828A" w:rsidP="7258828A">
            <w:pPr>
              <w:rPr>
                <w:rFonts w:ascii="Arial" w:hAnsi="Arial"/>
                <w:szCs w:val="22"/>
              </w:rPr>
            </w:pPr>
            <w:r w:rsidRPr="7258828A">
              <w:rPr>
                <w:rFonts w:ascii="Arial" w:hAnsi="Arial"/>
                <w:b/>
                <w:bCs/>
                <w:szCs w:val="22"/>
              </w:rPr>
              <w:t xml:space="preserve">Contract Length: </w:t>
            </w:r>
            <w:r w:rsidRPr="7258828A">
              <w:rPr>
                <w:rFonts w:ascii="Arial" w:hAnsi="Arial"/>
                <w:szCs w:val="22"/>
              </w:rPr>
              <w:t>Permanent</w:t>
            </w:r>
          </w:p>
          <w:p w14:paraId="62F4E330" w14:textId="77777777" w:rsidR="00594C01" w:rsidRPr="00EF37AA" w:rsidRDefault="00594C01" w:rsidP="7258828A">
            <w:pPr>
              <w:rPr>
                <w:rFonts w:ascii="Arial" w:hAnsi="Arial" w:cs="Arial"/>
                <w:b/>
                <w:bCs/>
                <w:szCs w:val="22"/>
              </w:rPr>
            </w:pPr>
          </w:p>
          <w:p w14:paraId="67BCA2F1" w14:textId="0B80BD0D" w:rsidR="00CD2FF4" w:rsidRDefault="7258828A" w:rsidP="7258828A">
            <w:pPr>
              <w:ind w:right="-194"/>
              <w:rPr>
                <w:rFonts w:ascii="Arial" w:hAnsi="Arial"/>
                <w:b/>
                <w:bCs/>
                <w:szCs w:val="22"/>
              </w:rPr>
            </w:pPr>
            <w:r w:rsidRPr="7258828A">
              <w:rPr>
                <w:rFonts w:ascii="Arial" w:hAnsi="Arial" w:cs="Arial"/>
                <w:b/>
                <w:bCs/>
                <w:szCs w:val="22"/>
              </w:rPr>
              <w:t xml:space="preserve">Salary: </w:t>
            </w:r>
            <w:r w:rsidRPr="7258828A">
              <w:rPr>
                <w:rFonts w:ascii="Arial" w:hAnsi="Arial"/>
                <w:b/>
                <w:bCs/>
                <w:szCs w:val="22"/>
              </w:rPr>
              <w:t xml:space="preserve">   </w:t>
            </w:r>
            <w:r w:rsidR="00B82C1B" w:rsidRPr="00B82C1B">
              <w:rPr>
                <w:rFonts w:ascii="Arial" w:hAnsi="Arial"/>
                <w:szCs w:val="22"/>
              </w:rPr>
              <w:t>£29,358 - £35,839</w:t>
            </w:r>
            <w:r w:rsidR="00B82C1B">
              <w:rPr>
                <w:rFonts w:ascii="Arial" w:hAnsi="Arial" w:cs="Arial"/>
                <w:color w:val="333333"/>
                <w:sz w:val="21"/>
                <w:szCs w:val="21"/>
                <w:shd w:val="clear" w:color="auto" w:fill="FFFFFF"/>
              </w:rPr>
              <w:t xml:space="preserve"> </w:t>
            </w:r>
            <w:r w:rsidR="00B82C1B" w:rsidRPr="00B82C1B">
              <w:rPr>
                <w:rFonts w:ascii="Arial" w:hAnsi="Arial"/>
                <w:szCs w:val="22"/>
              </w:rPr>
              <w:t xml:space="preserve">pa </w:t>
            </w:r>
            <w:r w:rsidRPr="00B82C1B">
              <w:rPr>
                <w:rFonts w:ascii="Arial" w:hAnsi="Arial"/>
                <w:szCs w:val="22"/>
              </w:rPr>
              <w:t xml:space="preserve"> </w:t>
            </w:r>
            <w:r w:rsidRPr="7258828A">
              <w:rPr>
                <w:rFonts w:ascii="Arial" w:hAnsi="Arial"/>
                <w:b/>
                <w:bCs/>
                <w:szCs w:val="22"/>
              </w:rPr>
              <w:t xml:space="preserve">                                                                  </w:t>
            </w:r>
          </w:p>
          <w:p w14:paraId="4AC3F714" w14:textId="77777777" w:rsidR="00CD2FF4" w:rsidRDefault="7258828A" w:rsidP="7258828A">
            <w:pPr>
              <w:rPr>
                <w:rFonts w:ascii="Arial" w:hAnsi="Arial"/>
                <w:b/>
                <w:bCs/>
                <w:szCs w:val="22"/>
              </w:rPr>
            </w:pPr>
            <w:r w:rsidRPr="7258828A">
              <w:rPr>
                <w:rFonts w:ascii="Arial" w:hAnsi="Arial"/>
                <w:b/>
                <w:bCs/>
                <w:szCs w:val="22"/>
              </w:rPr>
              <w:t xml:space="preserve">                                                          </w:t>
            </w:r>
          </w:p>
        </w:tc>
        <w:tc>
          <w:tcPr>
            <w:tcW w:w="4932" w:type="dxa"/>
            <w:tcBorders>
              <w:top w:val="nil"/>
              <w:left w:val="nil"/>
              <w:bottom w:val="nil"/>
            </w:tcBorders>
          </w:tcPr>
          <w:p w14:paraId="6B355DDE" w14:textId="098F5EA9" w:rsidR="00594C01" w:rsidRPr="000908D5" w:rsidRDefault="7258828A" w:rsidP="7258828A">
            <w:pPr>
              <w:ind w:left="-731"/>
              <w:rPr>
                <w:rFonts w:ascii="Arial" w:hAnsi="Arial"/>
                <w:szCs w:val="22"/>
              </w:rPr>
            </w:pPr>
            <w:r w:rsidRPr="7258828A">
              <w:rPr>
                <w:rFonts w:ascii="Arial" w:hAnsi="Arial"/>
                <w:b/>
                <w:bCs/>
                <w:szCs w:val="22"/>
              </w:rPr>
              <w:t xml:space="preserve">Hours per week/FTE: </w:t>
            </w:r>
            <w:r w:rsidRPr="7258828A">
              <w:rPr>
                <w:rFonts w:ascii="Arial" w:hAnsi="Arial"/>
                <w:szCs w:val="22"/>
              </w:rPr>
              <w:t xml:space="preserve">1.0         </w:t>
            </w:r>
            <w:r w:rsidRPr="7258828A">
              <w:rPr>
                <w:rFonts w:ascii="Arial" w:hAnsi="Arial"/>
                <w:b/>
                <w:bCs/>
                <w:szCs w:val="22"/>
              </w:rPr>
              <w:t>Weeks per year:</w:t>
            </w:r>
            <w:r w:rsidRPr="7258828A">
              <w:rPr>
                <w:rFonts w:ascii="Arial" w:hAnsi="Arial"/>
                <w:szCs w:val="22"/>
              </w:rPr>
              <w:t xml:space="preserve"> 52</w:t>
            </w:r>
          </w:p>
          <w:p w14:paraId="574A1AFE" w14:textId="2AE0FF75" w:rsidR="00594C01" w:rsidRPr="000908D5" w:rsidRDefault="00594C01" w:rsidP="7258828A">
            <w:pPr>
              <w:ind w:left="-731"/>
              <w:rPr>
                <w:rFonts w:ascii="Arial" w:hAnsi="Arial"/>
                <w:szCs w:val="22"/>
              </w:rPr>
            </w:pPr>
          </w:p>
          <w:p w14:paraId="5AEA99F3" w14:textId="6045FA79" w:rsidR="00594C01" w:rsidRPr="000908D5" w:rsidRDefault="7258828A" w:rsidP="7258828A">
            <w:pPr>
              <w:ind w:left="-731"/>
              <w:rPr>
                <w:rFonts w:ascii="Arial" w:hAnsi="Arial"/>
                <w:szCs w:val="22"/>
              </w:rPr>
            </w:pPr>
            <w:proofErr w:type="spellStart"/>
            <w:r w:rsidRPr="7258828A">
              <w:rPr>
                <w:rFonts w:ascii="Arial" w:hAnsi="Arial"/>
                <w:b/>
                <w:bCs/>
                <w:szCs w:val="22"/>
              </w:rPr>
              <w:t>Grade</w:t>
            </w:r>
            <w:r w:rsidR="00B82C1B">
              <w:rPr>
                <w:rFonts w:ascii="Arial" w:hAnsi="Arial"/>
                <w:b/>
                <w:bCs/>
                <w:szCs w:val="22"/>
              </w:rPr>
              <w:t>Grade</w:t>
            </w:r>
            <w:proofErr w:type="spellEnd"/>
            <w:r w:rsidRPr="7258828A">
              <w:rPr>
                <w:rFonts w:ascii="Arial" w:hAnsi="Arial"/>
                <w:b/>
                <w:bCs/>
                <w:szCs w:val="22"/>
              </w:rPr>
              <w:t>:</w:t>
            </w:r>
            <w:r w:rsidRPr="7258828A">
              <w:rPr>
                <w:rFonts w:ascii="Arial" w:hAnsi="Arial"/>
                <w:szCs w:val="22"/>
              </w:rPr>
              <w:t xml:space="preserve"> 3</w:t>
            </w:r>
          </w:p>
        </w:tc>
      </w:tr>
      <w:tr w:rsidR="00594C01" w14:paraId="5013B298" w14:textId="77777777" w:rsidTr="7B11B5B7">
        <w:trPr>
          <w:cantSplit/>
          <w:trHeight w:val="75"/>
        </w:trPr>
        <w:tc>
          <w:tcPr>
            <w:tcW w:w="5508" w:type="dxa"/>
            <w:tcBorders>
              <w:top w:val="nil"/>
              <w:right w:val="nil"/>
            </w:tcBorders>
          </w:tcPr>
          <w:p w14:paraId="1850905F" w14:textId="7E2627F0" w:rsidR="00594C01" w:rsidRDefault="7258828A" w:rsidP="7258828A">
            <w:pPr>
              <w:rPr>
                <w:rFonts w:ascii="Arial" w:hAnsi="Arial"/>
                <w:szCs w:val="22"/>
              </w:rPr>
            </w:pPr>
            <w:r w:rsidRPr="7258828A">
              <w:rPr>
                <w:rFonts w:ascii="Arial" w:hAnsi="Arial"/>
                <w:b/>
                <w:bCs/>
                <w:szCs w:val="22"/>
              </w:rPr>
              <w:t>College/Service</w:t>
            </w:r>
            <w:r w:rsidRPr="7258828A">
              <w:rPr>
                <w:rFonts w:ascii="Arial" w:hAnsi="Arial"/>
                <w:szCs w:val="22"/>
              </w:rPr>
              <w:t xml:space="preserve">: London College of Fashion, </w:t>
            </w:r>
          </w:p>
          <w:p w14:paraId="07F4088C" w14:textId="1E5C4D65" w:rsidR="00594C01" w:rsidRDefault="7258828A" w:rsidP="7258828A">
            <w:pPr>
              <w:rPr>
                <w:rFonts w:ascii="Arial" w:hAnsi="Arial"/>
                <w:szCs w:val="22"/>
              </w:rPr>
            </w:pPr>
            <w:r w:rsidRPr="7258828A">
              <w:rPr>
                <w:rFonts w:ascii="Arial" w:hAnsi="Arial"/>
                <w:szCs w:val="22"/>
              </w:rPr>
              <w:t>Internal and External Relations</w:t>
            </w:r>
          </w:p>
          <w:p w14:paraId="37F8A805" w14:textId="77777777" w:rsidR="00594C01" w:rsidRDefault="00594C01" w:rsidP="7258828A">
            <w:pPr>
              <w:rPr>
                <w:rFonts w:ascii="Arial" w:hAnsi="Arial"/>
                <w:b/>
                <w:bCs/>
                <w:szCs w:val="22"/>
              </w:rPr>
            </w:pPr>
          </w:p>
        </w:tc>
        <w:tc>
          <w:tcPr>
            <w:tcW w:w="4932" w:type="dxa"/>
            <w:tcBorders>
              <w:top w:val="nil"/>
              <w:left w:val="nil"/>
            </w:tcBorders>
          </w:tcPr>
          <w:p w14:paraId="59529464" w14:textId="77777777" w:rsidR="00594C01" w:rsidRDefault="7258828A" w:rsidP="7258828A">
            <w:pPr>
              <w:rPr>
                <w:rFonts w:ascii="Arial" w:hAnsi="Arial"/>
                <w:b/>
                <w:bCs/>
                <w:szCs w:val="22"/>
              </w:rPr>
            </w:pPr>
            <w:r w:rsidRPr="7258828A">
              <w:rPr>
                <w:rFonts w:ascii="Arial" w:hAnsi="Arial"/>
                <w:b/>
                <w:bCs/>
                <w:szCs w:val="22"/>
              </w:rPr>
              <w:t>Location</w:t>
            </w:r>
            <w:r w:rsidRPr="7258828A">
              <w:rPr>
                <w:rFonts w:ascii="Arial" w:hAnsi="Arial"/>
                <w:szCs w:val="22"/>
              </w:rPr>
              <w:t>: 20 John Princes Street, London, W1G 0BJ</w:t>
            </w:r>
          </w:p>
        </w:tc>
      </w:tr>
      <w:tr w:rsidR="00594C01" w14:paraId="60536C73" w14:textId="77777777" w:rsidTr="7B11B5B7">
        <w:tc>
          <w:tcPr>
            <w:tcW w:w="10440" w:type="dxa"/>
            <w:gridSpan w:val="2"/>
          </w:tcPr>
          <w:p w14:paraId="78CA2FFD" w14:textId="77777777" w:rsidR="00594C01" w:rsidRPr="00B57FB0" w:rsidRDefault="00594C01" w:rsidP="7258828A">
            <w:pPr>
              <w:rPr>
                <w:rFonts w:ascii="Arial" w:hAnsi="Arial" w:cs="Arial"/>
                <w:b/>
                <w:bCs/>
                <w:color w:val="000000" w:themeColor="text1"/>
                <w:szCs w:val="22"/>
              </w:rPr>
            </w:pPr>
          </w:p>
          <w:p w14:paraId="7665425B" w14:textId="4595963E" w:rsidR="1A9E64D3" w:rsidRDefault="1A9E64D3" w:rsidP="1A9E64D3">
            <w:pPr>
              <w:rPr>
                <w:rFonts w:ascii="Arial" w:eastAsia="Arial" w:hAnsi="Arial" w:cs="Arial"/>
                <w:szCs w:val="22"/>
              </w:rPr>
            </w:pPr>
            <w:r w:rsidRPr="1A9E64D3">
              <w:rPr>
                <w:rFonts w:ascii="Arial" w:eastAsia="Arial" w:hAnsi="Arial" w:cs="Arial"/>
                <w:b/>
                <w:bCs/>
                <w:szCs w:val="22"/>
              </w:rPr>
              <w:t>Team Purpose</w:t>
            </w:r>
            <w:r w:rsidRPr="1A9E64D3">
              <w:rPr>
                <w:b/>
                <w:bCs/>
                <w:sz w:val="24"/>
              </w:rPr>
              <w:t xml:space="preserve"> </w:t>
            </w:r>
            <w:r w:rsidRPr="1A9E64D3">
              <w:rPr>
                <w:rFonts w:ascii="Arial" w:eastAsia="Arial" w:hAnsi="Arial" w:cs="Arial"/>
                <w:szCs w:val="22"/>
              </w:rPr>
              <w:t xml:space="preserve"> </w:t>
            </w:r>
          </w:p>
          <w:p w14:paraId="79FEE1D2" w14:textId="035B69A5" w:rsidR="1A9E64D3" w:rsidRDefault="1A9E64D3" w:rsidP="1A9E64D3">
            <w:pPr>
              <w:rPr>
                <w:sz w:val="24"/>
              </w:rPr>
            </w:pPr>
            <w:r w:rsidRPr="1A9E64D3">
              <w:rPr>
                <w:sz w:val="24"/>
              </w:rPr>
              <w:t xml:space="preserve"> </w:t>
            </w:r>
          </w:p>
          <w:p w14:paraId="2122EAC7" w14:textId="03A0B771" w:rsidR="1A9E64D3" w:rsidRDefault="1A9E64D3" w:rsidP="1A9E64D3">
            <w:pPr>
              <w:rPr>
                <w:rFonts w:ascii="Arial" w:eastAsia="Arial" w:hAnsi="Arial" w:cs="Arial"/>
                <w:szCs w:val="22"/>
              </w:rPr>
            </w:pPr>
            <w:r w:rsidRPr="1A9E64D3">
              <w:rPr>
                <w:rFonts w:ascii="Arial" w:eastAsia="Arial" w:hAnsi="Arial" w:cs="Arial"/>
                <w:szCs w:val="22"/>
              </w:rPr>
              <w:t xml:space="preserve">The Internal and External Relations department tells the story of the LCF brand, to engage both internal and external audiences.  We are specialists in content creation and communication, engagement and community building, managing events and experiences, media relations and public affairs.   </w:t>
            </w:r>
          </w:p>
          <w:p w14:paraId="2F4D1055" w14:textId="081A4060" w:rsidR="1A9E64D3" w:rsidRDefault="1A9E64D3" w:rsidP="1A9E64D3">
            <w:pPr>
              <w:rPr>
                <w:rFonts w:ascii="Arial" w:eastAsia="Arial" w:hAnsi="Arial" w:cs="Arial"/>
                <w:szCs w:val="22"/>
              </w:rPr>
            </w:pPr>
            <w:r w:rsidRPr="1A9E64D3">
              <w:rPr>
                <w:rFonts w:ascii="Arial" w:eastAsia="Arial" w:hAnsi="Arial" w:cs="Arial"/>
                <w:szCs w:val="22"/>
              </w:rPr>
              <w:t xml:space="preserve">   </w:t>
            </w:r>
          </w:p>
          <w:p w14:paraId="480C25ED" w14:textId="7AFB59C1" w:rsidR="1A9E64D3" w:rsidRDefault="1A9E64D3" w:rsidP="1A9E64D3">
            <w:pPr>
              <w:rPr>
                <w:rFonts w:ascii="Arial" w:eastAsia="Arial" w:hAnsi="Arial" w:cs="Arial"/>
                <w:szCs w:val="22"/>
              </w:rPr>
            </w:pPr>
            <w:r w:rsidRPr="1A9E64D3">
              <w:rPr>
                <w:rFonts w:ascii="Arial" w:eastAsia="Arial" w:hAnsi="Arial" w:cs="Arial"/>
                <w:szCs w:val="22"/>
              </w:rPr>
              <w:t xml:space="preserve">We attract, build and maintain relationships with new and existing audiences to showcase the best of London College of Fashion, UAL, from student work to research and innovation, partnerships and community projects.  </w:t>
            </w:r>
          </w:p>
          <w:p w14:paraId="6B5A6033" w14:textId="6744EC9C" w:rsidR="1A9E64D3" w:rsidRDefault="1A9E64D3" w:rsidP="1A9E64D3">
            <w:pPr>
              <w:rPr>
                <w:rFonts w:ascii="Arial" w:eastAsia="Arial" w:hAnsi="Arial" w:cs="Arial"/>
                <w:szCs w:val="22"/>
              </w:rPr>
            </w:pPr>
            <w:r w:rsidRPr="1A9E64D3">
              <w:rPr>
                <w:rFonts w:ascii="Arial" w:eastAsia="Arial" w:hAnsi="Arial" w:cs="Arial"/>
                <w:szCs w:val="22"/>
              </w:rPr>
              <w:t xml:space="preserve">  </w:t>
            </w:r>
          </w:p>
          <w:p w14:paraId="01E28E00" w14:textId="45F18609" w:rsidR="1A9E64D3" w:rsidRDefault="1A9E64D3" w:rsidP="1A9E64D3">
            <w:pPr>
              <w:rPr>
                <w:rFonts w:ascii="Arial" w:eastAsia="Arial" w:hAnsi="Arial" w:cs="Arial"/>
                <w:szCs w:val="22"/>
              </w:rPr>
            </w:pPr>
            <w:r w:rsidRPr="1A9E64D3">
              <w:rPr>
                <w:rFonts w:ascii="Arial" w:eastAsia="Arial" w:hAnsi="Arial" w:cs="Arial"/>
                <w:szCs w:val="22"/>
              </w:rPr>
              <w:t>We are positive, enthusiastic and professional, always putting the student experience first, and showcasing their voice to display the best LCF has to offer. We use this peer influence approach to attract the best quality staff and students to join us. </w:t>
            </w:r>
          </w:p>
          <w:p w14:paraId="5AAB7DE1" w14:textId="56A1CC3A" w:rsidR="1A9E64D3" w:rsidRDefault="1A9E64D3" w:rsidP="1A9E64D3">
            <w:pPr>
              <w:rPr>
                <w:rFonts w:ascii="Arial" w:eastAsia="Arial" w:hAnsi="Arial" w:cs="Arial"/>
                <w:sz w:val="20"/>
                <w:szCs w:val="20"/>
              </w:rPr>
            </w:pPr>
          </w:p>
          <w:p w14:paraId="6851BB6F" w14:textId="719A9B92" w:rsidR="1A9E64D3" w:rsidRDefault="1A9E64D3" w:rsidP="1A9E64D3">
            <w:pPr>
              <w:rPr>
                <w:rFonts w:ascii="Arial" w:eastAsia="Arial" w:hAnsi="Arial" w:cs="Arial"/>
                <w:szCs w:val="22"/>
              </w:rPr>
            </w:pPr>
            <w:r w:rsidRPr="1A9E64D3">
              <w:rPr>
                <w:rFonts w:ascii="Arial" w:eastAsia="Arial" w:hAnsi="Arial" w:cs="Arial"/>
                <w:b/>
                <w:bCs/>
                <w:szCs w:val="22"/>
              </w:rPr>
              <w:t>Purpose of Role</w:t>
            </w:r>
          </w:p>
          <w:p w14:paraId="2561C5A4" w14:textId="7EAF06DF" w:rsidR="1A9E64D3" w:rsidRDefault="1A9E64D3" w:rsidP="1A9E64D3">
            <w:pPr>
              <w:rPr>
                <w:rFonts w:ascii="Arial" w:eastAsia="Arial" w:hAnsi="Arial" w:cs="Arial"/>
                <w:szCs w:val="22"/>
              </w:rPr>
            </w:pPr>
          </w:p>
          <w:p w14:paraId="3D1CE341" w14:textId="30FA09BE" w:rsidR="00B57FB0" w:rsidRDefault="1A9E64D3" w:rsidP="1A9E64D3">
            <w:pPr>
              <w:rPr>
                <w:rFonts w:ascii="Arial" w:hAnsi="Arial" w:cs="Arial"/>
                <w:color w:val="000000" w:themeColor="text1"/>
                <w:szCs w:val="22"/>
              </w:rPr>
            </w:pPr>
            <w:r w:rsidRPr="1A9E64D3">
              <w:rPr>
                <w:rFonts w:ascii="Arial" w:hAnsi="Arial" w:cs="Arial"/>
                <w:color w:val="000000" w:themeColor="text1"/>
                <w:szCs w:val="22"/>
              </w:rPr>
              <w:t xml:space="preserve">The role of the Content Officer </w:t>
            </w:r>
            <w:r w:rsidR="00C57676">
              <w:rPr>
                <w:rFonts w:ascii="Arial" w:hAnsi="Arial" w:cs="Arial"/>
                <w:color w:val="000000" w:themeColor="text1"/>
                <w:szCs w:val="22"/>
              </w:rPr>
              <w:t>is</w:t>
            </w:r>
            <w:r w:rsidRPr="1A9E64D3">
              <w:rPr>
                <w:rFonts w:ascii="Arial" w:hAnsi="Arial" w:cs="Arial"/>
                <w:color w:val="000000" w:themeColor="text1"/>
                <w:szCs w:val="22"/>
              </w:rPr>
              <w:t xml:space="preserve"> pivotal within the content team as our ‘roving reporter’ - being actively involved across LCF sites and courses to research, facilitate, disseminate and track new content, for digital and print channels</w:t>
            </w:r>
            <w:r w:rsidR="00C57676">
              <w:rPr>
                <w:rFonts w:ascii="Arial" w:hAnsi="Arial" w:cs="Arial"/>
                <w:color w:val="000000" w:themeColor="text1"/>
                <w:szCs w:val="22"/>
              </w:rPr>
              <w:t>, for both internal and external audiences</w:t>
            </w:r>
            <w:r w:rsidRPr="1A9E64D3">
              <w:rPr>
                <w:rFonts w:ascii="Arial" w:hAnsi="Arial" w:cs="Arial"/>
                <w:color w:val="000000" w:themeColor="text1"/>
                <w:szCs w:val="22"/>
              </w:rPr>
              <w:t xml:space="preserve">. They work closely </w:t>
            </w:r>
            <w:r w:rsidR="00C57676">
              <w:rPr>
                <w:rFonts w:ascii="Arial" w:hAnsi="Arial" w:cs="Arial"/>
                <w:color w:val="000000" w:themeColor="text1"/>
                <w:szCs w:val="22"/>
              </w:rPr>
              <w:t>with the Content Co-ordinator, Content Manager and Internal Communications Manager</w:t>
            </w:r>
            <w:r w:rsidRPr="1A9E64D3">
              <w:rPr>
                <w:rFonts w:ascii="Arial" w:hAnsi="Arial" w:cs="Arial"/>
                <w:color w:val="000000" w:themeColor="text1"/>
                <w:szCs w:val="22"/>
              </w:rPr>
              <w:t xml:space="preserve"> to create the best content for LCF, and </w:t>
            </w:r>
            <w:r w:rsidR="00C57676">
              <w:rPr>
                <w:rFonts w:ascii="Arial" w:hAnsi="Arial" w:cs="Arial"/>
                <w:color w:val="000000" w:themeColor="text1"/>
                <w:szCs w:val="22"/>
              </w:rPr>
              <w:t>assist with</w:t>
            </w:r>
            <w:r w:rsidRPr="1A9E64D3">
              <w:rPr>
                <w:rFonts w:ascii="Arial" w:hAnsi="Arial" w:cs="Arial"/>
                <w:color w:val="000000" w:themeColor="text1"/>
                <w:szCs w:val="22"/>
              </w:rPr>
              <w:t xml:space="preserve"> plan</w:t>
            </w:r>
            <w:r w:rsidR="00C57676">
              <w:rPr>
                <w:rFonts w:ascii="Arial" w:hAnsi="Arial" w:cs="Arial"/>
                <w:color w:val="000000" w:themeColor="text1"/>
                <w:szCs w:val="22"/>
              </w:rPr>
              <w:t>ning</w:t>
            </w:r>
            <w:r w:rsidRPr="1A9E64D3">
              <w:rPr>
                <w:rFonts w:ascii="Arial" w:hAnsi="Arial" w:cs="Arial"/>
                <w:color w:val="000000" w:themeColor="text1"/>
                <w:szCs w:val="22"/>
              </w:rPr>
              <w:t xml:space="preserve"> this editoriall</w:t>
            </w:r>
            <w:r w:rsidR="00C57676">
              <w:rPr>
                <w:rFonts w:ascii="Arial" w:hAnsi="Arial" w:cs="Arial"/>
                <w:color w:val="000000" w:themeColor="text1"/>
                <w:szCs w:val="22"/>
              </w:rPr>
              <w:t>y. The role</w:t>
            </w:r>
            <w:r w:rsidRPr="1A9E64D3">
              <w:rPr>
                <w:rFonts w:ascii="Arial" w:hAnsi="Arial" w:cs="Arial"/>
                <w:color w:val="000000" w:themeColor="text1"/>
                <w:szCs w:val="22"/>
              </w:rPr>
              <w:t xml:space="preserve"> includ</w:t>
            </w:r>
            <w:r w:rsidR="00C57676">
              <w:rPr>
                <w:rFonts w:ascii="Arial" w:hAnsi="Arial" w:cs="Arial"/>
                <w:color w:val="000000" w:themeColor="text1"/>
                <w:szCs w:val="22"/>
              </w:rPr>
              <w:t>es</w:t>
            </w:r>
            <w:r w:rsidRPr="1A9E64D3">
              <w:rPr>
                <w:rFonts w:ascii="Arial" w:hAnsi="Arial" w:cs="Arial"/>
                <w:color w:val="000000" w:themeColor="text1"/>
                <w:szCs w:val="22"/>
              </w:rPr>
              <w:t xml:space="preserve"> writing, audio and video</w:t>
            </w:r>
            <w:r w:rsidR="00C57676">
              <w:rPr>
                <w:rFonts w:ascii="Arial" w:hAnsi="Arial" w:cs="Arial"/>
                <w:color w:val="000000" w:themeColor="text1"/>
                <w:szCs w:val="22"/>
              </w:rPr>
              <w:t xml:space="preserve"> creation and content management systems</w:t>
            </w:r>
            <w:r w:rsidRPr="1A9E64D3">
              <w:rPr>
                <w:rFonts w:ascii="Arial" w:hAnsi="Arial" w:cs="Arial"/>
                <w:color w:val="000000" w:themeColor="text1"/>
                <w:szCs w:val="22"/>
              </w:rPr>
              <w:t xml:space="preserve">; and </w:t>
            </w:r>
            <w:r w:rsidR="00C57676">
              <w:rPr>
                <w:rFonts w:ascii="Arial" w:hAnsi="Arial" w:cs="Arial"/>
                <w:color w:val="000000" w:themeColor="text1"/>
                <w:szCs w:val="22"/>
              </w:rPr>
              <w:t>the post holder is</w:t>
            </w:r>
            <w:r w:rsidRPr="1A9E64D3">
              <w:rPr>
                <w:rFonts w:ascii="Arial" w:hAnsi="Arial" w:cs="Arial"/>
                <w:color w:val="000000" w:themeColor="text1"/>
                <w:szCs w:val="22"/>
              </w:rPr>
              <w:t xml:space="preserve"> always investigating new channels and ways to reach </w:t>
            </w:r>
            <w:r w:rsidR="00C57676">
              <w:rPr>
                <w:rFonts w:ascii="Arial" w:hAnsi="Arial" w:cs="Arial"/>
                <w:color w:val="000000" w:themeColor="text1"/>
                <w:szCs w:val="22"/>
              </w:rPr>
              <w:t>our</w:t>
            </w:r>
            <w:r w:rsidRPr="1A9E64D3">
              <w:rPr>
                <w:rFonts w:ascii="Arial" w:hAnsi="Arial" w:cs="Arial"/>
                <w:color w:val="000000" w:themeColor="text1"/>
                <w:szCs w:val="22"/>
              </w:rPr>
              <w:t xml:space="preserve"> audiences. They populate and maintain digital channels such as LCF Stories</w:t>
            </w:r>
            <w:r w:rsidR="00C57676">
              <w:rPr>
                <w:rFonts w:ascii="Arial" w:hAnsi="Arial" w:cs="Arial"/>
                <w:color w:val="000000" w:themeColor="text1"/>
                <w:szCs w:val="22"/>
              </w:rPr>
              <w:t>, Canvas</w:t>
            </w:r>
            <w:r w:rsidRPr="1A9E64D3">
              <w:rPr>
                <w:rFonts w:ascii="Arial" w:hAnsi="Arial" w:cs="Arial"/>
                <w:color w:val="000000" w:themeColor="text1"/>
                <w:szCs w:val="22"/>
              </w:rPr>
              <w:t xml:space="preserve"> and our social media channels, and they also build key relationships with students across the organisation to showcase their content</w:t>
            </w:r>
            <w:r w:rsidR="00C57676">
              <w:rPr>
                <w:rFonts w:ascii="Arial" w:hAnsi="Arial" w:cs="Arial"/>
                <w:color w:val="000000" w:themeColor="text1"/>
                <w:szCs w:val="22"/>
              </w:rPr>
              <w:t xml:space="preserve"> and communicate with them</w:t>
            </w:r>
            <w:r w:rsidRPr="1A9E64D3">
              <w:rPr>
                <w:rFonts w:ascii="Arial" w:hAnsi="Arial" w:cs="Arial"/>
                <w:color w:val="000000" w:themeColor="text1"/>
                <w:szCs w:val="22"/>
              </w:rPr>
              <w:t>.</w:t>
            </w:r>
          </w:p>
          <w:p w14:paraId="5DFBAA64" w14:textId="69F4D9A2" w:rsidR="00B57FB0" w:rsidRDefault="00B57FB0" w:rsidP="7258828A">
            <w:pPr>
              <w:rPr>
                <w:rFonts w:ascii="Arial" w:hAnsi="Arial" w:cs="Arial"/>
                <w:color w:val="000000" w:themeColor="text1"/>
                <w:szCs w:val="22"/>
              </w:rPr>
            </w:pPr>
          </w:p>
          <w:p w14:paraId="29AE70EC" w14:textId="03547C98" w:rsidR="00B57FB0" w:rsidRDefault="1A9E64D3" w:rsidP="1A9E64D3">
            <w:pPr>
              <w:rPr>
                <w:rFonts w:ascii="Arial" w:hAnsi="Arial" w:cs="Arial"/>
                <w:color w:val="000000" w:themeColor="text1"/>
                <w:szCs w:val="22"/>
              </w:rPr>
            </w:pPr>
            <w:r w:rsidRPr="1A9E64D3">
              <w:rPr>
                <w:rFonts w:ascii="Arial" w:hAnsi="Arial" w:cs="Arial"/>
                <w:color w:val="000000" w:themeColor="text1"/>
                <w:szCs w:val="22"/>
              </w:rPr>
              <w:t>We have a wealth of creative talent at LCF and the role of the Content Officer is to work with students to showcase this; including attending briefing sessions for students in-class, and setting up Content Residencies across our sites so that students and staff can showcase their work for LCF channels. This relationship continues throughout students’ time at LCF and this contributes to continuing engagement with graduates who then become industry contacts.</w:t>
            </w:r>
          </w:p>
          <w:p w14:paraId="4B323621" w14:textId="378CD0EB" w:rsidR="00B57FB0" w:rsidRDefault="00B57FB0" w:rsidP="7258828A">
            <w:pPr>
              <w:rPr>
                <w:rFonts w:ascii="Arial" w:hAnsi="Arial" w:cs="Arial"/>
                <w:color w:val="000000" w:themeColor="text1"/>
                <w:szCs w:val="22"/>
              </w:rPr>
            </w:pPr>
          </w:p>
        </w:tc>
      </w:tr>
      <w:tr w:rsidR="00594C01" w14:paraId="45604949" w14:textId="77777777" w:rsidTr="7B11B5B7">
        <w:tc>
          <w:tcPr>
            <w:tcW w:w="10440" w:type="dxa"/>
            <w:gridSpan w:val="2"/>
          </w:tcPr>
          <w:p w14:paraId="7B745728" w14:textId="6A05B2E5" w:rsidR="00594C01" w:rsidRDefault="7258828A" w:rsidP="7258828A">
            <w:pPr>
              <w:rPr>
                <w:rFonts w:ascii="Arial" w:hAnsi="Arial"/>
                <w:b/>
                <w:bCs/>
                <w:szCs w:val="22"/>
              </w:rPr>
            </w:pPr>
            <w:r w:rsidRPr="7258828A">
              <w:rPr>
                <w:rFonts w:ascii="Arial" w:hAnsi="Arial"/>
                <w:b/>
                <w:bCs/>
                <w:szCs w:val="22"/>
              </w:rPr>
              <w:t>Duties and Responsibilities:</w:t>
            </w:r>
          </w:p>
          <w:p w14:paraId="3940A280" w14:textId="77777777" w:rsidR="00594C01" w:rsidRDefault="00594C01" w:rsidP="7258828A">
            <w:pPr>
              <w:ind w:left="540" w:hanging="360"/>
              <w:rPr>
                <w:rFonts w:ascii="Arial" w:hAnsi="Arial"/>
                <w:szCs w:val="22"/>
              </w:rPr>
            </w:pPr>
          </w:p>
          <w:p w14:paraId="5FA71A44" w14:textId="0DF972BA" w:rsidR="6857A59C" w:rsidRDefault="6A61C7FF" w:rsidP="51D70CAF">
            <w:pPr>
              <w:pStyle w:val="ListParagraph"/>
              <w:numPr>
                <w:ilvl w:val="0"/>
                <w:numId w:val="15"/>
              </w:numPr>
              <w:rPr>
                <w:lang w:val="en-US"/>
              </w:rPr>
            </w:pPr>
            <w:r w:rsidRPr="51D70CAF">
              <w:rPr>
                <w:rFonts w:ascii="Arial" w:eastAsia="Arial" w:hAnsi="Arial" w:cs="Arial"/>
                <w:lang w:val="en-US"/>
              </w:rPr>
              <w:t xml:space="preserve">To be responsible for developing a detailed understanding of the LCF </w:t>
            </w:r>
            <w:proofErr w:type="spellStart"/>
            <w:r w:rsidRPr="51D70CAF">
              <w:rPr>
                <w:rFonts w:ascii="Arial" w:eastAsia="Arial" w:hAnsi="Arial" w:cs="Arial"/>
                <w:lang w:val="en-US"/>
              </w:rPr>
              <w:t>organisation</w:t>
            </w:r>
            <w:proofErr w:type="spellEnd"/>
            <w:r w:rsidRPr="51D70CAF">
              <w:rPr>
                <w:rFonts w:ascii="Arial" w:eastAsia="Arial" w:hAnsi="Arial" w:cs="Arial"/>
                <w:lang w:val="en-US"/>
              </w:rPr>
              <w:t>, including messaging framework, brand identity and guidelines, LCF’s planned move to the Olympic Park in 202</w:t>
            </w:r>
            <w:r w:rsidR="7D342BDE" w:rsidRPr="51D70CAF">
              <w:rPr>
                <w:rFonts w:ascii="Arial" w:eastAsia="Arial" w:hAnsi="Arial" w:cs="Arial"/>
                <w:lang w:val="en-US"/>
              </w:rPr>
              <w:t>3,</w:t>
            </w:r>
            <w:r w:rsidRPr="51D70CAF">
              <w:rPr>
                <w:rFonts w:ascii="Arial" w:eastAsia="Arial" w:hAnsi="Arial" w:cs="Arial"/>
                <w:lang w:val="en-US"/>
              </w:rPr>
              <w:t xml:space="preserve"> priorities and student experience campaigns</w:t>
            </w:r>
            <w:r>
              <w:br/>
            </w:r>
          </w:p>
          <w:p w14:paraId="529320B8" w14:textId="31F3045A" w:rsidR="1A9E64D3" w:rsidRDefault="1A9E64D3" w:rsidP="1A9E64D3">
            <w:pPr>
              <w:pStyle w:val="ListParagraph"/>
              <w:numPr>
                <w:ilvl w:val="0"/>
                <w:numId w:val="15"/>
              </w:numPr>
              <w:rPr>
                <w:szCs w:val="22"/>
                <w:lang w:val="en-US"/>
              </w:rPr>
            </w:pPr>
            <w:r w:rsidRPr="1A9E64D3">
              <w:rPr>
                <w:rFonts w:ascii="Arial" w:eastAsia="Arial" w:hAnsi="Arial" w:cs="Arial"/>
                <w:szCs w:val="22"/>
                <w:lang w:val="en-US"/>
              </w:rPr>
              <w:lastRenderedPageBreak/>
              <w:t>To use customer service skills to be the outgoing face of internal and external relations, being professional and welcoming at all times, and putting the student experience first</w:t>
            </w:r>
          </w:p>
          <w:p w14:paraId="3E702192" w14:textId="77777777" w:rsidR="00E17269" w:rsidRPr="00E17269" w:rsidRDefault="00E17269" w:rsidP="7258828A">
            <w:pPr>
              <w:rPr>
                <w:rFonts w:ascii="Arial" w:hAnsi="Arial"/>
                <w:szCs w:val="22"/>
              </w:rPr>
            </w:pPr>
          </w:p>
          <w:p w14:paraId="7C21C008" w14:textId="5AC84D93" w:rsidR="0042351B" w:rsidRDefault="1A9E64D3" w:rsidP="7B11B5B7">
            <w:pPr>
              <w:pStyle w:val="ListParagraph"/>
              <w:numPr>
                <w:ilvl w:val="0"/>
                <w:numId w:val="15"/>
              </w:numPr>
              <w:rPr>
                <w:rFonts w:ascii="Arial" w:hAnsi="Arial"/>
              </w:rPr>
            </w:pPr>
            <w:r w:rsidRPr="7B11B5B7">
              <w:rPr>
                <w:rFonts w:ascii="Arial" w:hAnsi="Arial"/>
              </w:rPr>
              <w:t>To create content for LCF printed materials, web pages, blogs, social media and e-newsletters, such as interviews, images and video, and to work with LCF and external agencies and designers in assisting with this, including planning, scheduling, proofing, and editing</w:t>
            </w:r>
            <w:r w:rsidR="4B6BD2C9" w:rsidRPr="7B11B5B7">
              <w:rPr>
                <w:rFonts w:ascii="Arial" w:hAnsi="Arial"/>
              </w:rPr>
              <w:t>.</w:t>
            </w:r>
          </w:p>
          <w:p w14:paraId="541DE81D" w14:textId="77777777" w:rsidR="00C57676" w:rsidRPr="00C57676" w:rsidRDefault="00C57676" w:rsidP="00C57676">
            <w:pPr>
              <w:pStyle w:val="ListParagraph"/>
              <w:rPr>
                <w:rFonts w:ascii="Arial" w:hAnsi="Arial"/>
                <w:szCs w:val="22"/>
              </w:rPr>
            </w:pPr>
          </w:p>
          <w:p w14:paraId="3A226232" w14:textId="0D6581B8" w:rsidR="00C57676" w:rsidRPr="00E17269" w:rsidRDefault="00C57676" w:rsidP="1A9E64D3">
            <w:pPr>
              <w:pStyle w:val="ListParagraph"/>
              <w:numPr>
                <w:ilvl w:val="0"/>
                <w:numId w:val="15"/>
              </w:numPr>
              <w:rPr>
                <w:rFonts w:ascii="Arial" w:hAnsi="Arial"/>
                <w:szCs w:val="22"/>
              </w:rPr>
            </w:pPr>
            <w:r>
              <w:rPr>
                <w:rFonts w:ascii="Arial" w:hAnsi="Arial"/>
                <w:szCs w:val="22"/>
              </w:rPr>
              <w:t>To help disseminate this content to internal audiences so that staff and students are up to date with campaigns</w:t>
            </w:r>
          </w:p>
          <w:p w14:paraId="35D0FDD3" w14:textId="77777777" w:rsidR="0042351B" w:rsidRPr="00DE6FF5" w:rsidRDefault="0042351B" w:rsidP="7258828A">
            <w:pPr>
              <w:pStyle w:val="ListParagraph"/>
              <w:rPr>
                <w:rFonts w:ascii="Arial" w:hAnsi="Arial"/>
                <w:szCs w:val="22"/>
              </w:rPr>
            </w:pPr>
          </w:p>
          <w:p w14:paraId="2DA65880" w14:textId="58E3BC63" w:rsidR="0042351B" w:rsidRDefault="1A9E64D3" w:rsidP="1A9E64D3">
            <w:pPr>
              <w:pStyle w:val="ListParagraph"/>
              <w:numPr>
                <w:ilvl w:val="0"/>
                <w:numId w:val="15"/>
              </w:numPr>
              <w:rPr>
                <w:rFonts w:ascii="Arial" w:hAnsi="Arial"/>
                <w:szCs w:val="22"/>
              </w:rPr>
            </w:pPr>
            <w:r w:rsidRPr="1A9E64D3">
              <w:rPr>
                <w:rFonts w:ascii="Arial" w:hAnsi="Arial"/>
                <w:szCs w:val="22"/>
              </w:rPr>
              <w:t>To contribute to other forms of content generation to promote key College areas of focus, such as research, business and innovation, graduate futures and knowledge exchange</w:t>
            </w:r>
            <w:r w:rsidR="0042351B">
              <w:br/>
            </w:r>
          </w:p>
          <w:p w14:paraId="30901474" w14:textId="51F88F02" w:rsidR="1A9E64D3" w:rsidRDefault="1A9E64D3" w:rsidP="1A9E64D3">
            <w:pPr>
              <w:pStyle w:val="ListParagraph"/>
              <w:numPr>
                <w:ilvl w:val="0"/>
                <w:numId w:val="15"/>
              </w:numPr>
              <w:rPr>
                <w:szCs w:val="22"/>
              </w:rPr>
            </w:pPr>
            <w:r w:rsidRPr="1A9E64D3">
              <w:rPr>
                <w:rFonts w:ascii="Arial" w:hAnsi="Arial"/>
                <w:szCs w:val="22"/>
              </w:rPr>
              <w:t>To ensure LCF content has a student recruitment focus by promoting under-recruiting courses and timing content campaigns around the undergraduate and postgraduate recruitment cycle</w:t>
            </w:r>
          </w:p>
          <w:p w14:paraId="33050B13" w14:textId="0C8B2970" w:rsidR="7258828A" w:rsidRDefault="7258828A" w:rsidP="7258828A">
            <w:pPr>
              <w:ind w:left="540"/>
              <w:rPr>
                <w:rFonts w:ascii="Arial" w:hAnsi="Arial"/>
                <w:szCs w:val="22"/>
              </w:rPr>
            </w:pPr>
          </w:p>
          <w:p w14:paraId="7EBFC185" w14:textId="017B49AF" w:rsidR="7258828A" w:rsidRDefault="7258828A" w:rsidP="7258828A">
            <w:pPr>
              <w:pStyle w:val="ListParagraph"/>
              <w:numPr>
                <w:ilvl w:val="0"/>
                <w:numId w:val="15"/>
              </w:numPr>
              <w:rPr>
                <w:szCs w:val="22"/>
              </w:rPr>
            </w:pPr>
            <w:r w:rsidRPr="7258828A">
              <w:rPr>
                <w:rFonts w:ascii="Arial" w:hAnsi="Arial"/>
                <w:szCs w:val="22"/>
              </w:rPr>
              <w:t>To contribute ideas at regular editorial meetings for campaigns, features, and new ways to showcase content, and to research ways to get LCF content to a potential student audience</w:t>
            </w:r>
            <w:r>
              <w:br/>
            </w:r>
          </w:p>
          <w:p w14:paraId="285169EE" w14:textId="7FA6E346" w:rsidR="1A9E64D3" w:rsidRDefault="125C3B74" w:rsidP="125C3B74">
            <w:pPr>
              <w:pStyle w:val="ListParagraph"/>
              <w:numPr>
                <w:ilvl w:val="0"/>
                <w:numId w:val="15"/>
              </w:numPr>
              <w:rPr>
                <w:szCs w:val="22"/>
              </w:rPr>
            </w:pPr>
            <w:r w:rsidRPr="125C3B74">
              <w:rPr>
                <w:rFonts w:ascii="Arial" w:hAnsi="Arial"/>
                <w:szCs w:val="22"/>
              </w:rPr>
              <w:t>To take every opportunity during liaison with students to ask what content they would like to see from LCF and how they would like to consume this</w:t>
            </w:r>
            <w:r w:rsidR="1A9E64D3">
              <w:br/>
            </w:r>
          </w:p>
          <w:p w14:paraId="62D4615D" w14:textId="5B2ADA58" w:rsidR="125C3B74" w:rsidRDefault="125C3B74" w:rsidP="125C3B74">
            <w:pPr>
              <w:pStyle w:val="ListParagraph"/>
              <w:numPr>
                <w:ilvl w:val="0"/>
                <w:numId w:val="15"/>
              </w:numPr>
              <w:rPr>
                <w:szCs w:val="22"/>
              </w:rPr>
            </w:pPr>
            <w:r w:rsidRPr="125C3B74">
              <w:rPr>
                <w:rFonts w:ascii="Arial" w:hAnsi="Arial"/>
                <w:szCs w:val="22"/>
              </w:rPr>
              <w:t xml:space="preserve">To work with the Events </w:t>
            </w:r>
            <w:r w:rsidR="00C57676">
              <w:rPr>
                <w:rFonts w:ascii="Arial" w:hAnsi="Arial"/>
                <w:szCs w:val="22"/>
              </w:rPr>
              <w:t>team</w:t>
            </w:r>
            <w:r w:rsidRPr="125C3B74">
              <w:rPr>
                <w:rFonts w:ascii="Arial" w:hAnsi="Arial"/>
                <w:szCs w:val="22"/>
              </w:rPr>
              <w:t xml:space="preserve"> to share content and student profiles that can be used to promote student work as part of events, and to use this content to build relationships with students as well as linking it back to promote LCF courses</w:t>
            </w:r>
          </w:p>
          <w:p w14:paraId="780FB34E" w14:textId="77777777" w:rsidR="00436B82" w:rsidRPr="00436B82" w:rsidRDefault="00436B82" w:rsidP="7258828A">
            <w:pPr>
              <w:rPr>
                <w:rFonts w:ascii="Arial" w:hAnsi="Arial"/>
                <w:szCs w:val="22"/>
              </w:rPr>
            </w:pPr>
          </w:p>
          <w:p w14:paraId="16F0697D" w14:textId="4DCC6C7E" w:rsidR="00436B82" w:rsidRDefault="7258828A" w:rsidP="7258828A">
            <w:pPr>
              <w:pStyle w:val="ListParagraph"/>
              <w:numPr>
                <w:ilvl w:val="0"/>
                <w:numId w:val="15"/>
              </w:numPr>
              <w:rPr>
                <w:rFonts w:ascii="Arial" w:hAnsi="Arial"/>
                <w:szCs w:val="22"/>
              </w:rPr>
            </w:pPr>
            <w:r w:rsidRPr="7258828A">
              <w:rPr>
                <w:rFonts w:ascii="Arial" w:hAnsi="Arial"/>
                <w:szCs w:val="22"/>
              </w:rPr>
              <w:t xml:space="preserve">To liaise with staff around the college to highlight projects, events and students to create content to promote LCF key areas of activity such as student careers and enterprise activities, research projects, community projects, sustainability projects </w:t>
            </w:r>
          </w:p>
          <w:p w14:paraId="630B2F9D" w14:textId="77777777" w:rsidR="00E17269" w:rsidRPr="00E17269" w:rsidRDefault="00E17269" w:rsidP="7258828A">
            <w:pPr>
              <w:rPr>
                <w:rFonts w:ascii="Arial" w:hAnsi="Arial"/>
                <w:szCs w:val="22"/>
              </w:rPr>
            </w:pPr>
          </w:p>
          <w:p w14:paraId="20727BFC" w14:textId="2130996C" w:rsidR="00E17269" w:rsidRDefault="7258828A" w:rsidP="7258828A">
            <w:pPr>
              <w:pStyle w:val="ListParagraph"/>
              <w:numPr>
                <w:ilvl w:val="0"/>
                <w:numId w:val="15"/>
              </w:numPr>
              <w:rPr>
                <w:rFonts w:ascii="Arial" w:hAnsi="Arial"/>
                <w:szCs w:val="22"/>
              </w:rPr>
            </w:pPr>
            <w:r w:rsidRPr="7258828A">
              <w:rPr>
                <w:rFonts w:ascii="Arial" w:hAnsi="Arial"/>
                <w:szCs w:val="22"/>
              </w:rPr>
              <w:t>To liaise with current students and alumni to report their stories for LCF channels, including arranging to visit them at different locations</w:t>
            </w:r>
          </w:p>
          <w:p w14:paraId="512515CC" w14:textId="77777777" w:rsidR="003B12B2" w:rsidRPr="003B12B2" w:rsidRDefault="003B12B2" w:rsidP="7258828A">
            <w:pPr>
              <w:rPr>
                <w:rFonts w:ascii="Arial" w:hAnsi="Arial"/>
                <w:szCs w:val="22"/>
              </w:rPr>
            </w:pPr>
          </w:p>
          <w:p w14:paraId="1CADC32B" w14:textId="3F073AF4" w:rsidR="003B12B2" w:rsidRPr="003B12B2" w:rsidRDefault="7258828A" w:rsidP="7258828A">
            <w:pPr>
              <w:pStyle w:val="ListParagraph"/>
              <w:numPr>
                <w:ilvl w:val="0"/>
                <w:numId w:val="15"/>
              </w:numPr>
              <w:rPr>
                <w:rFonts w:ascii="Arial" w:hAnsi="Arial"/>
                <w:szCs w:val="22"/>
              </w:rPr>
            </w:pPr>
            <w:r w:rsidRPr="7258828A">
              <w:rPr>
                <w:rFonts w:ascii="Arial" w:hAnsi="Arial"/>
                <w:szCs w:val="22"/>
              </w:rPr>
              <w:t>To create content to assist in promoting events, and to and to report these events for the blog and LCF digital channels. Key events for this role include fashion shows, exhibitions, but this role will include attendance of many LCF events across all subjects</w:t>
            </w:r>
          </w:p>
          <w:p w14:paraId="619DFFF6" w14:textId="77777777" w:rsidR="0042351B" w:rsidRPr="00183701" w:rsidRDefault="0042351B" w:rsidP="7258828A">
            <w:pPr>
              <w:rPr>
                <w:rFonts w:ascii="Arial" w:hAnsi="Arial"/>
                <w:szCs w:val="22"/>
              </w:rPr>
            </w:pPr>
          </w:p>
          <w:p w14:paraId="05717BEE" w14:textId="4B7BD73A" w:rsidR="0042351B" w:rsidRDefault="1A9E64D3" w:rsidP="1A9E64D3">
            <w:pPr>
              <w:pStyle w:val="ListParagraph"/>
              <w:numPr>
                <w:ilvl w:val="0"/>
                <w:numId w:val="15"/>
              </w:numPr>
              <w:rPr>
                <w:rFonts w:ascii="Arial" w:hAnsi="Arial"/>
                <w:szCs w:val="22"/>
              </w:rPr>
            </w:pPr>
            <w:r w:rsidRPr="1A9E64D3">
              <w:rPr>
                <w:rFonts w:ascii="Arial" w:hAnsi="Arial"/>
                <w:szCs w:val="22"/>
              </w:rPr>
              <w:t xml:space="preserve">To liaise regularly with Internal and External Relations as a whole team to ensure all content going out is planned and entered in the </w:t>
            </w:r>
            <w:proofErr w:type="spellStart"/>
            <w:r w:rsidRPr="1A9E64D3">
              <w:rPr>
                <w:rFonts w:ascii="Arial" w:hAnsi="Arial"/>
                <w:szCs w:val="22"/>
              </w:rPr>
              <w:t>comms</w:t>
            </w:r>
            <w:proofErr w:type="spellEnd"/>
            <w:r w:rsidRPr="1A9E64D3">
              <w:rPr>
                <w:rFonts w:ascii="Arial" w:hAnsi="Arial"/>
                <w:szCs w:val="22"/>
              </w:rPr>
              <w:t>, social and editorial calendars and is of a consistent tone</w:t>
            </w:r>
          </w:p>
          <w:p w14:paraId="56852929" w14:textId="77777777" w:rsidR="00436B82" w:rsidRPr="00436B82" w:rsidRDefault="00436B82" w:rsidP="7258828A">
            <w:pPr>
              <w:rPr>
                <w:rFonts w:ascii="Arial" w:hAnsi="Arial"/>
                <w:szCs w:val="22"/>
              </w:rPr>
            </w:pPr>
          </w:p>
          <w:p w14:paraId="51557563" w14:textId="3D219275" w:rsidR="00436B82" w:rsidRDefault="4A8634AF" w:rsidP="4A8634AF">
            <w:pPr>
              <w:pStyle w:val="ListParagraph"/>
              <w:numPr>
                <w:ilvl w:val="0"/>
                <w:numId w:val="15"/>
              </w:numPr>
              <w:rPr>
                <w:rFonts w:ascii="Arial" w:hAnsi="Arial"/>
                <w:szCs w:val="22"/>
              </w:rPr>
            </w:pPr>
            <w:r w:rsidRPr="4A8634AF">
              <w:rPr>
                <w:rFonts w:ascii="Arial" w:hAnsi="Arial"/>
                <w:szCs w:val="22"/>
              </w:rPr>
              <w:t>To post content to LCF’s social media channels, contribute to key campaigns and monitor suc</w:t>
            </w:r>
            <w:r w:rsidRPr="4A8634AF">
              <w:rPr>
                <w:rFonts w:ascii="Arial" w:eastAsia="Arial" w:hAnsi="Arial" w:cs="Arial"/>
                <w:szCs w:val="22"/>
              </w:rPr>
              <w:t>cess, assisting with statistics for reporting</w:t>
            </w:r>
            <w:r w:rsidR="00436B82">
              <w:br/>
            </w:r>
          </w:p>
          <w:p w14:paraId="54A40152" w14:textId="40DDF386" w:rsidR="4A8634AF" w:rsidRDefault="4A8634AF" w:rsidP="4A8634AF">
            <w:pPr>
              <w:pStyle w:val="ListParagraph"/>
              <w:numPr>
                <w:ilvl w:val="0"/>
                <w:numId w:val="15"/>
              </w:numPr>
              <w:rPr>
                <w:szCs w:val="22"/>
              </w:rPr>
            </w:pPr>
            <w:r w:rsidRPr="4A8634AF">
              <w:rPr>
                <w:rFonts w:ascii="Arial" w:eastAsia="Arial" w:hAnsi="Arial" w:cs="Arial"/>
                <w:szCs w:val="22"/>
              </w:rPr>
              <w:t>To proactively be aware of anything that could cause risk to the College's reputation and escalate any concerns to IER managers </w:t>
            </w:r>
          </w:p>
          <w:p w14:paraId="6DABFABA" w14:textId="77777777" w:rsidR="0042351B" w:rsidRPr="00553CEE" w:rsidRDefault="0042351B" w:rsidP="7258828A">
            <w:pPr>
              <w:rPr>
                <w:rFonts w:ascii="Arial" w:hAnsi="Arial"/>
                <w:szCs w:val="22"/>
              </w:rPr>
            </w:pPr>
          </w:p>
          <w:p w14:paraId="4FCD5971" w14:textId="2D027714" w:rsidR="007369E3" w:rsidRPr="007369E3" w:rsidRDefault="67BF08DA" w:rsidP="67BF08DA">
            <w:pPr>
              <w:pStyle w:val="ListParagraph"/>
              <w:numPr>
                <w:ilvl w:val="0"/>
                <w:numId w:val="15"/>
              </w:numPr>
              <w:rPr>
                <w:rFonts w:ascii="Arial" w:hAnsi="Arial"/>
                <w:szCs w:val="22"/>
              </w:rPr>
            </w:pPr>
            <w:r w:rsidRPr="67BF08DA">
              <w:rPr>
                <w:rFonts w:ascii="Arial" w:hAnsi="Arial"/>
                <w:szCs w:val="22"/>
              </w:rPr>
              <w:t>To evaluate which content is successful for student engagement and suggest ways of building new online audiences for LCF, contributing ideas for engagement with the LCF student audience and new audiences, in</w:t>
            </w:r>
            <w:r w:rsidRPr="67BF08DA">
              <w:rPr>
                <w:rFonts w:ascii="Arial" w:eastAsia="Arial" w:hAnsi="Arial" w:cs="Arial"/>
                <w:szCs w:val="22"/>
              </w:rPr>
              <w:t xml:space="preserve"> particular on social media </w:t>
            </w:r>
          </w:p>
          <w:p w14:paraId="5A0E0DB8" w14:textId="1B4EE072" w:rsidR="0042351B" w:rsidRPr="00436B82" w:rsidRDefault="0042351B" w:rsidP="67BF08DA">
            <w:pPr>
              <w:rPr>
                <w:rFonts w:ascii="Arial" w:eastAsia="Arial" w:hAnsi="Arial" w:cs="Arial"/>
                <w:szCs w:val="22"/>
              </w:rPr>
            </w:pPr>
          </w:p>
          <w:p w14:paraId="514A9FE7" w14:textId="47E328D1" w:rsidR="0042351B" w:rsidRDefault="67BF08DA" w:rsidP="67BF08DA">
            <w:pPr>
              <w:pStyle w:val="ListParagraph"/>
              <w:numPr>
                <w:ilvl w:val="0"/>
                <w:numId w:val="15"/>
              </w:numPr>
              <w:rPr>
                <w:rFonts w:ascii="Arial" w:hAnsi="Arial"/>
                <w:szCs w:val="22"/>
              </w:rPr>
            </w:pPr>
            <w:r w:rsidRPr="67BF08DA">
              <w:rPr>
                <w:rFonts w:ascii="Arial" w:eastAsia="Arial" w:hAnsi="Arial" w:cs="Arial"/>
                <w:szCs w:val="22"/>
              </w:rPr>
              <w:t xml:space="preserve">To ensure that LCF content is promoted to internal and external audiences. This will include disseminating stories to the internal and external relations department at regular meetings </w:t>
            </w:r>
            <w:r w:rsidR="00E17269">
              <w:br/>
            </w:r>
          </w:p>
          <w:p w14:paraId="6831430D" w14:textId="60D5CE8B" w:rsidR="0042351B" w:rsidRDefault="67BF08DA" w:rsidP="67BF08DA">
            <w:pPr>
              <w:pStyle w:val="ListParagraph"/>
              <w:numPr>
                <w:ilvl w:val="0"/>
                <w:numId w:val="15"/>
              </w:numPr>
              <w:rPr>
                <w:szCs w:val="22"/>
              </w:rPr>
            </w:pPr>
            <w:r w:rsidRPr="67BF08DA">
              <w:rPr>
                <w:rFonts w:ascii="Arial" w:eastAsia="Arial" w:hAnsi="Arial" w:cs="Arial"/>
                <w:szCs w:val="22"/>
                <w:lang w:val="en-US"/>
              </w:rPr>
              <w:lastRenderedPageBreak/>
              <w:t>To keep and share archive key images to represent LCF, ensuring permissions have been sought from the student designers and photographers</w:t>
            </w:r>
            <w:r w:rsidR="00E17269">
              <w:br/>
            </w:r>
          </w:p>
          <w:p w14:paraId="2A370E52" w14:textId="6971C10A" w:rsidR="7258828A" w:rsidRDefault="67BF08DA" w:rsidP="67BF08DA">
            <w:pPr>
              <w:pStyle w:val="ListParagraph"/>
              <w:numPr>
                <w:ilvl w:val="0"/>
                <w:numId w:val="15"/>
              </w:numPr>
              <w:rPr>
                <w:szCs w:val="22"/>
              </w:rPr>
            </w:pPr>
            <w:r w:rsidRPr="67BF08DA">
              <w:rPr>
                <w:rFonts w:ascii="Arial" w:eastAsia="Arial" w:hAnsi="Arial" w:cs="Arial"/>
                <w:szCs w:val="22"/>
              </w:rPr>
              <w:t>To be a team player, working across internal and external relations as a holistic team, including offering help at events where possible</w:t>
            </w:r>
          </w:p>
          <w:p w14:paraId="46EF22E2" w14:textId="3736AAD3" w:rsidR="0042351B" w:rsidRPr="003B12B2" w:rsidRDefault="0042351B" w:rsidP="7258828A">
            <w:pPr>
              <w:rPr>
                <w:rFonts w:ascii="Arial" w:hAnsi="Arial"/>
                <w:szCs w:val="22"/>
              </w:rPr>
            </w:pPr>
          </w:p>
          <w:p w14:paraId="3F192706" w14:textId="77777777" w:rsidR="0042351B" w:rsidRPr="002B6499" w:rsidRDefault="0042351B" w:rsidP="7258828A">
            <w:pPr>
              <w:rPr>
                <w:rFonts w:ascii="Arial" w:hAnsi="Arial"/>
                <w:szCs w:val="22"/>
              </w:rPr>
            </w:pPr>
          </w:p>
          <w:p w14:paraId="3E81D60F" w14:textId="289E14A2" w:rsidR="7258828A" w:rsidRDefault="7258828A" w:rsidP="7258828A">
            <w:pPr>
              <w:ind w:left="540"/>
              <w:rPr>
                <w:rFonts w:ascii="Arial" w:eastAsia="Arial" w:hAnsi="Arial" w:cs="Arial"/>
                <w:szCs w:val="22"/>
              </w:rPr>
            </w:pPr>
            <w:r w:rsidRPr="7258828A">
              <w:rPr>
                <w:rFonts w:ascii="Arial" w:eastAsia="Arial" w:hAnsi="Arial" w:cs="Arial"/>
                <w:szCs w:val="22"/>
              </w:rPr>
              <w:t>Work within the University’s policies and in particular to:</w:t>
            </w:r>
          </w:p>
          <w:p w14:paraId="263C3478" w14:textId="4444E9A9" w:rsidR="7258828A" w:rsidRDefault="1A9E64D3" w:rsidP="1A9E64D3">
            <w:pPr>
              <w:numPr>
                <w:ilvl w:val="0"/>
                <w:numId w:val="15"/>
              </w:numPr>
              <w:rPr>
                <w:b/>
                <w:bCs/>
                <w:szCs w:val="22"/>
              </w:rPr>
            </w:pPr>
            <w:r w:rsidRPr="1A9E64D3">
              <w:rPr>
                <w:rFonts w:ascii="Arial" w:eastAsia="Arial" w:hAnsi="Arial" w:cs="Arial"/>
                <w:szCs w:val="22"/>
              </w:rPr>
              <w:t>Perform (from time to time) such duties consistent with their role level, assigned to them anywhere within the University.</w:t>
            </w:r>
            <w:r w:rsidR="7258828A">
              <w:br/>
            </w:r>
          </w:p>
          <w:p w14:paraId="37028B3E" w14:textId="75F3E79F" w:rsidR="7258828A" w:rsidRDefault="1A9E64D3" w:rsidP="1A9E64D3">
            <w:pPr>
              <w:pStyle w:val="ListParagraph"/>
              <w:numPr>
                <w:ilvl w:val="0"/>
                <w:numId w:val="15"/>
              </w:numPr>
              <w:rPr>
                <w:szCs w:val="22"/>
              </w:rPr>
            </w:pPr>
            <w:r w:rsidRPr="1A9E64D3">
              <w:rPr>
                <w:rFonts w:ascii="Arial" w:eastAsia="Arial" w:hAnsi="Arial" w:cs="Arial"/>
                <w:szCs w:val="22"/>
              </w:rPr>
              <w:t>To be available to help at occasional events outside of normal working hours, to help IER ensure the best experiences for staff, students and guests</w:t>
            </w:r>
            <w:r w:rsidR="7258828A">
              <w:br/>
            </w:r>
          </w:p>
          <w:p w14:paraId="0F513E8C" w14:textId="724F07AD" w:rsidR="7258828A" w:rsidRDefault="7258828A" w:rsidP="7258828A">
            <w:pPr>
              <w:numPr>
                <w:ilvl w:val="0"/>
                <w:numId w:val="15"/>
              </w:numPr>
              <w:rPr>
                <w:b/>
                <w:bCs/>
                <w:szCs w:val="22"/>
              </w:rPr>
            </w:pPr>
            <w:r w:rsidRPr="7258828A">
              <w:rPr>
                <w:rFonts w:ascii="Arial" w:eastAsia="Arial" w:hAnsi="Arial" w:cs="Arial"/>
                <w:szCs w:val="22"/>
              </w:rPr>
              <w:t>Undertake health and safety duties and responsibilities appropriate to the role.</w:t>
            </w:r>
            <w:r>
              <w:br/>
            </w:r>
          </w:p>
          <w:p w14:paraId="1F838656" w14:textId="370BAC3E" w:rsidR="7258828A" w:rsidRDefault="00B82C1B" w:rsidP="7258828A">
            <w:pPr>
              <w:numPr>
                <w:ilvl w:val="0"/>
                <w:numId w:val="15"/>
              </w:numPr>
              <w:rPr>
                <w:rFonts w:ascii="Arial" w:eastAsia="Arial" w:hAnsi="Arial" w:cs="Arial"/>
                <w:szCs w:val="22"/>
              </w:rPr>
            </w:pPr>
            <w:r w:rsidRPr="00B82C1B">
              <w:rPr>
                <w:rFonts w:ascii="Arial" w:eastAsia="Arial" w:hAnsi="Arial" w:cs="Arial"/>
                <w:szCs w:val="22"/>
              </w:rPr>
              <w:t>To work in accordance with the University’s Staff Charter and Dignity at Work Policy, promoting equality diversity and inclusion in your work</w:t>
            </w:r>
            <w:r>
              <w:rPr>
                <w:rFonts w:ascii="Arial" w:eastAsia="Arial" w:hAnsi="Arial" w:cs="Arial"/>
                <w:szCs w:val="22"/>
              </w:rPr>
              <w:t>.</w:t>
            </w:r>
          </w:p>
          <w:p w14:paraId="5ADC972E" w14:textId="77777777" w:rsidR="00B82C1B" w:rsidRPr="00B82C1B" w:rsidRDefault="00B82C1B" w:rsidP="00B82C1B">
            <w:pPr>
              <w:ind w:left="900"/>
              <w:rPr>
                <w:rFonts w:ascii="Arial" w:eastAsia="Arial" w:hAnsi="Arial" w:cs="Arial"/>
                <w:szCs w:val="22"/>
              </w:rPr>
            </w:pPr>
          </w:p>
          <w:p w14:paraId="2E3858FC" w14:textId="3BD50348" w:rsidR="7258828A" w:rsidRPr="00B82C1B" w:rsidRDefault="7258828A" w:rsidP="7258828A">
            <w:pPr>
              <w:numPr>
                <w:ilvl w:val="0"/>
                <w:numId w:val="15"/>
              </w:numPr>
              <w:rPr>
                <w:rFonts w:ascii="Arial" w:eastAsia="Arial" w:hAnsi="Arial" w:cs="Arial"/>
                <w:szCs w:val="22"/>
              </w:rPr>
            </w:pPr>
            <w:r w:rsidRPr="7258828A">
              <w:rPr>
                <w:rFonts w:ascii="Arial" w:eastAsia="Arial" w:hAnsi="Arial" w:cs="Arial"/>
                <w:szCs w:val="22"/>
              </w:rPr>
              <w:t>To personally contribute towards reducing the University’s impact on the environment and support actions associated with the UAL Sustainability Manifesto (2016 – 2022).</w:t>
            </w:r>
            <w:r w:rsidRPr="00B82C1B">
              <w:rPr>
                <w:rFonts w:ascii="Arial" w:eastAsia="Arial" w:hAnsi="Arial" w:cs="Arial"/>
                <w:szCs w:val="22"/>
              </w:rPr>
              <w:br/>
            </w:r>
          </w:p>
          <w:p w14:paraId="29471D4E" w14:textId="429E77D0" w:rsidR="7258828A" w:rsidRDefault="7258828A" w:rsidP="7258828A">
            <w:pPr>
              <w:numPr>
                <w:ilvl w:val="0"/>
                <w:numId w:val="15"/>
              </w:numPr>
              <w:rPr>
                <w:b/>
                <w:bCs/>
                <w:szCs w:val="22"/>
              </w:rPr>
            </w:pPr>
            <w:r w:rsidRPr="7258828A">
              <w:rPr>
                <w:rFonts w:ascii="Arial" w:eastAsia="Arial" w:hAnsi="Arial" w:cs="Arial"/>
                <w:szCs w:val="22"/>
              </w:rPr>
              <w:t xml:space="preserve">Undertake continuous personal and professional development. </w:t>
            </w:r>
            <w:r>
              <w:br/>
            </w:r>
          </w:p>
          <w:p w14:paraId="476FD6B3" w14:textId="640169C9" w:rsidR="7258828A" w:rsidRDefault="7258828A" w:rsidP="7258828A">
            <w:pPr>
              <w:numPr>
                <w:ilvl w:val="0"/>
                <w:numId w:val="15"/>
              </w:numPr>
              <w:rPr>
                <w:b/>
                <w:bCs/>
                <w:szCs w:val="22"/>
              </w:rPr>
            </w:pPr>
            <w:r w:rsidRPr="7258828A">
              <w:rPr>
                <w:rFonts w:ascii="Arial" w:eastAsia="Arial" w:hAnsi="Arial" w:cs="Arial"/>
                <w:szCs w:val="22"/>
              </w:rPr>
              <w:t>Make full use of all information and communication technologies in adherence to data protection policies to meet the requirements of the role and to promote organisational effectiveness.</w:t>
            </w:r>
            <w:r>
              <w:br/>
            </w:r>
          </w:p>
          <w:p w14:paraId="3042B691" w14:textId="4A4362D9" w:rsidR="7258828A" w:rsidRDefault="7258828A" w:rsidP="7258828A">
            <w:pPr>
              <w:numPr>
                <w:ilvl w:val="0"/>
                <w:numId w:val="15"/>
              </w:numPr>
              <w:rPr>
                <w:b/>
                <w:bCs/>
                <w:szCs w:val="22"/>
              </w:rPr>
            </w:pPr>
            <w:r w:rsidRPr="7258828A">
              <w:rPr>
                <w:rFonts w:ascii="Arial" w:eastAsia="Arial" w:hAnsi="Arial" w:cs="Arial"/>
                <w:szCs w:val="22"/>
              </w:rPr>
              <w:t>Conduct all financial matters associated with the role in accordance with the University’s policies and procedures, as laid down in the Financial Regulations.</w:t>
            </w:r>
          </w:p>
          <w:p w14:paraId="5F8575B6" w14:textId="5ED2A97F" w:rsidR="7258828A" w:rsidRDefault="7258828A" w:rsidP="7258828A">
            <w:pPr>
              <w:ind w:left="540"/>
              <w:rPr>
                <w:rFonts w:ascii="Arial" w:hAnsi="Arial" w:cs="Arial"/>
                <w:szCs w:val="22"/>
              </w:rPr>
            </w:pPr>
          </w:p>
          <w:p w14:paraId="17F24C28" w14:textId="77777777" w:rsidR="00594C01" w:rsidRDefault="00594C01" w:rsidP="7258828A">
            <w:pPr>
              <w:rPr>
                <w:rFonts w:ascii="Arial" w:hAnsi="Arial"/>
                <w:b/>
                <w:bCs/>
                <w:szCs w:val="22"/>
              </w:rPr>
            </w:pPr>
          </w:p>
        </w:tc>
      </w:tr>
      <w:tr w:rsidR="00594C01" w14:paraId="5301CC16" w14:textId="77777777" w:rsidTr="7B11B5B7">
        <w:trPr>
          <w:trHeight w:val="1252"/>
        </w:trPr>
        <w:tc>
          <w:tcPr>
            <w:tcW w:w="10440" w:type="dxa"/>
            <w:gridSpan w:val="2"/>
          </w:tcPr>
          <w:p w14:paraId="19E85C8C" w14:textId="763939DE" w:rsidR="00594C01" w:rsidRDefault="7258828A" w:rsidP="7258828A">
            <w:pPr>
              <w:pStyle w:val="Heading4"/>
              <w:rPr>
                <w:rFonts w:eastAsia="Arial"/>
                <w:szCs w:val="22"/>
                <w:u w:val="none"/>
              </w:rPr>
            </w:pPr>
            <w:r w:rsidRPr="7258828A">
              <w:rPr>
                <w:rFonts w:eastAsia="Arial"/>
                <w:szCs w:val="22"/>
              </w:rPr>
              <w:lastRenderedPageBreak/>
              <w:t>Key Working Relationships</w:t>
            </w:r>
            <w:r w:rsidRPr="7258828A">
              <w:rPr>
                <w:rFonts w:eastAsia="Arial"/>
                <w:szCs w:val="22"/>
                <w:u w:val="none"/>
              </w:rPr>
              <w:t xml:space="preserve">: Managers and other staff, and external partners, suppliers </w:t>
            </w:r>
            <w:proofErr w:type="spellStart"/>
            <w:r w:rsidRPr="7258828A">
              <w:rPr>
                <w:rFonts w:eastAsia="Arial"/>
                <w:szCs w:val="22"/>
                <w:u w:val="none"/>
              </w:rPr>
              <w:t>etc</w:t>
            </w:r>
            <w:proofErr w:type="spellEnd"/>
            <w:r w:rsidRPr="7258828A">
              <w:rPr>
                <w:rFonts w:eastAsia="Arial"/>
                <w:szCs w:val="22"/>
                <w:u w:val="none"/>
              </w:rPr>
              <w:t>; with whom regular contact is required.</w:t>
            </w:r>
          </w:p>
          <w:p w14:paraId="2DBE5FA8" w14:textId="1017B693" w:rsidR="7258828A" w:rsidRDefault="7258828A" w:rsidP="7258828A">
            <w:pPr>
              <w:rPr>
                <w:rFonts w:ascii="Arial" w:eastAsia="Arial" w:hAnsi="Arial" w:cs="Arial"/>
                <w:szCs w:val="22"/>
              </w:rPr>
            </w:pPr>
          </w:p>
          <w:p w14:paraId="1A2BEBE5" w14:textId="28C61C37" w:rsidR="7258828A" w:rsidRDefault="1A9E64D3" w:rsidP="1FA5D351">
            <w:pPr>
              <w:rPr>
                <w:rFonts w:ascii="Arial" w:eastAsia="Arial" w:hAnsi="Arial" w:cs="Arial"/>
              </w:rPr>
            </w:pPr>
            <w:r w:rsidRPr="1FA5D351">
              <w:rPr>
                <w:rFonts w:ascii="Arial" w:eastAsia="Arial" w:hAnsi="Arial" w:cs="Arial"/>
                <w:b/>
                <w:bCs/>
              </w:rPr>
              <w:t>Reporting to:</w:t>
            </w:r>
            <w:r w:rsidRPr="1FA5D351">
              <w:rPr>
                <w:rFonts w:ascii="Arial" w:eastAsia="Arial" w:hAnsi="Arial" w:cs="Arial"/>
              </w:rPr>
              <w:t xml:space="preserve"> Content Co-ordinator </w:t>
            </w:r>
          </w:p>
          <w:p w14:paraId="4A70C8F9" w14:textId="4DCE445F" w:rsidR="1A9E64D3" w:rsidRDefault="1A9E64D3" w:rsidP="1A9E64D3">
            <w:pPr>
              <w:rPr>
                <w:rFonts w:ascii="Arial" w:eastAsia="Arial" w:hAnsi="Arial" w:cs="Arial"/>
                <w:szCs w:val="22"/>
              </w:rPr>
            </w:pPr>
          </w:p>
          <w:p w14:paraId="0EFD504C" w14:textId="01471A71" w:rsidR="7258828A" w:rsidRDefault="1A9E64D3" w:rsidP="1A9E64D3">
            <w:pPr>
              <w:rPr>
                <w:rFonts w:ascii="Arial" w:eastAsia="Arial" w:hAnsi="Arial" w:cs="Arial"/>
                <w:b/>
                <w:bCs/>
                <w:szCs w:val="22"/>
              </w:rPr>
            </w:pPr>
            <w:r w:rsidRPr="1A9E64D3">
              <w:rPr>
                <w:rFonts w:ascii="Arial" w:eastAsia="Arial" w:hAnsi="Arial" w:cs="Arial"/>
                <w:b/>
                <w:bCs/>
                <w:szCs w:val="22"/>
              </w:rPr>
              <w:t>Internal and External Relations</w:t>
            </w:r>
          </w:p>
          <w:p w14:paraId="080595F8" w14:textId="1297731D" w:rsidR="1A9E64D3" w:rsidRDefault="1A9E64D3" w:rsidP="1A9E64D3">
            <w:pPr>
              <w:numPr>
                <w:ilvl w:val="0"/>
                <w:numId w:val="14"/>
              </w:numPr>
              <w:rPr>
                <w:szCs w:val="22"/>
              </w:rPr>
            </w:pPr>
            <w:r w:rsidRPr="1A9E64D3">
              <w:rPr>
                <w:rFonts w:ascii="Arial" w:eastAsia="Arial" w:hAnsi="Arial" w:cs="Arial"/>
                <w:szCs w:val="22"/>
              </w:rPr>
              <w:t xml:space="preserve">External Relations </w:t>
            </w:r>
          </w:p>
          <w:p w14:paraId="70E76ACD" w14:textId="63636280" w:rsidR="1A9E64D3" w:rsidRDefault="1A9E64D3" w:rsidP="1A9E64D3">
            <w:pPr>
              <w:numPr>
                <w:ilvl w:val="0"/>
                <w:numId w:val="14"/>
              </w:numPr>
              <w:rPr>
                <w:szCs w:val="22"/>
              </w:rPr>
            </w:pPr>
            <w:r w:rsidRPr="1A9E64D3">
              <w:rPr>
                <w:rFonts w:ascii="Arial" w:eastAsia="Arial" w:hAnsi="Arial" w:cs="Arial"/>
                <w:szCs w:val="22"/>
              </w:rPr>
              <w:t xml:space="preserve">Events </w:t>
            </w:r>
          </w:p>
          <w:p w14:paraId="70E38E1F" w14:textId="521374E7" w:rsidR="7258828A" w:rsidRDefault="1A9E64D3" w:rsidP="1A9E64D3">
            <w:pPr>
              <w:numPr>
                <w:ilvl w:val="0"/>
                <w:numId w:val="14"/>
              </w:numPr>
              <w:rPr>
                <w:szCs w:val="22"/>
              </w:rPr>
            </w:pPr>
            <w:r w:rsidRPr="1A9E64D3">
              <w:rPr>
                <w:rFonts w:ascii="Arial" w:eastAsia="Arial" w:hAnsi="Arial" w:cs="Arial"/>
                <w:szCs w:val="22"/>
              </w:rPr>
              <w:t>Internal Engagement – including Internal Communications Manager and Internal Community Manager</w:t>
            </w:r>
          </w:p>
          <w:p w14:paraId="6B9915BA" w14:textId="7EE2D11E" w:rsidR="7258828A" w:rsidRDefault="7258828A" w:rsidP="7258828A">
            <w:pPr>
              <w:rPr>
                <w:rFonts w:ascii="Arial" w:eastAsia="Arial" w:hAnsi="Arial" w:cs="Arial"/>
                <w:szCs w:val="22"/>
              </w:rPr>
            </w:pPr>
          </w:p>
          <w:p w14:paraId="554F751F" w14:textId="1BA1F7E1" w:rsidR="7258828A" w:rsidRDefault="1A9E64D3" w:rsidP="1A9E64D3">
            <w:pPr>
              <w:rPr>
                <w:rFonts w:ascii="Arial" w:eastAsia="Arial" w:hAnsi="Arial" w:cs="Arial"/>
                <w:szCs w:val="22"/>
              </w:rPr>
            </w:pPr>
            <w:r w:rsidRPr="1A9E64D3">
              <w:rPr>
                <w:rFonts w:ascii="Arial" w:eastAsia="Arial" w:hAnsi="Arial" w:cs="Arial"/>
                <w:b/>
                <w:bCs/>
                <w:szCs w:val="22"/>
              </w:rPr>
              <w:t xml:space="preserve">Wider teams </w:t>
            </w:r>
          </w:p>
          <w:p w14:paraId="046954F4" w14:textId="183FE903" w:rsidR="1A9E64D3" w:rsidRDefault="1A9E64D3" w:rsidP="1A9E64D3">
            <w:pPr>
              <w:numPr>
                <w:ilvl w:val="0"/>
                <w:numId w:val="14"/>
              </w:numPr>
              <w:rPr>
                <w:szCs w:val="22"/>
              </w:rPr>
            </w:pPr>
            <w:r w:rsidRPr="1A9E64D3">
              <w:rPr>
                <w:rFonts w:ascii="Arial" w:eastAsia="Arial" w:hAnsi="Arial" w:cs="Arial"/>
                <w:szCs w:val="22"/>
              </w:rPr>
              <w:t>Arts SU (Students Union)</w:t>
            </w:r>
          </w:p>
          <w:p w14:paraId="5EC4AEF7" w14:textId="57B9A46B" w:rsidR="1A9E64D3" w:rsidRDefault="1A9E64D3" w:rsidP="1A9E64D3">
            <w:pPr>
              <w:numPr>
                <w:ilvl w:val="0"/>
                <w:numId w:val="14"/>
              </w:numPr>
              <w:rPr>
                <w:szCs w:val="22"/>
              </w:rPr>
            </w:pPr>
            <w:r w:rsidRPr="1A9E64D3">
              <w:rPr>
                <w:rFonts w:ascii="Arial" w:eastAsia="Arial" w:hAnsi="Arial" w:cs="Arial"/>
                <w:szCs w:val="22"/>
              </w:rPr>
              <w:t>Course Leaders</w:t>
            </w:r>
          </w:p>
          <w:p w14:paraId="6BDA9D1F" w14:textId="32C4ABB7" w:rsidR="7258828A" w:rsidRDefault="552E0AFF" w:rsidP="552E0AFF">
            <w:pPr>
              <w:numPr>
                <w:ilvl w:val="0"/>
                <w:numId w:val="14"/>
              </w:numPr>
              <w:rPr>
                <w:szCs w:val="22"/>
              </w:rPr>
            </w:pPr>
            <w:r w:rsidRPr="552E0AFF">
              <w:rPr>
                <w:rFonts w:ascii="Arial" w:eastAsia="Arial" w:hAnsi="Arial" w:cs="Arial"/>
                <w:szCs w:val="22"/>
              </w:rPr>
              <w:t xml:space="preserve">Learning and Teaching Support (LTS) film team, working together on video content </w:t>
            </w:r>
          </w:p>
          <w:p w14:paraId="3E6AF04C" w14:textId="01D9E005" w:rsidR="7258828A" w:rsidRDefault="1A9E64D3" w:rsidP="1A9E64D3">
            <w:pPr>
              <w:numPr>
                <w:ilvl w:val="0"/>
                <w:numId w:val="14"/>
              </w:numPr>
              <w:rPr>
                <w:szCs w:val="22"/>
              </w:rPr>
            </w:pPr>
            <w:r w:rsidRPr="1A9E64D3">
              <w:rPr>
                <w:rFonts w:ascii="Arial" w:eastAsia="Arial" w:hAnsi="Arial" w:cs="Arial"/>
                <w:szCs w:val="22"/>
              </w:rPr>
              <w:t>Student Engagement team</w:t>
            </w:r>
          </w:p>
          <w:p w14:paraId="387E7B19" w14:textId="6CBE8ACC" w:rsidR="7258828A" w:rsidRDefault="7258828A" w:rsidP="7258828A">
            <w:pPr>
              <w:numPr>
                <w:ilvl w:val="0"/>
                <w:numId w:val="14"/>
              </w:numPr>
              <w:rPr>
                <w:szCs w:val="22"/>
              </w:rPr>
            </w:pPr>
            <w:r w:rsidRPr="7258828A">
              <w:rPr>
                <w:rFonts w:ascii="Arial" w:eastAsia="Arial" w:hAnsi="Arial" w:cs="Arial"/>
                <w:szCs w:val="22"/>
              </w:rPr>
              <w:t>Business and Innovation department, especially Alumni, Graduate Futures and Partnerships colleagues, to cover key aspects of the LCF brand such as business and careers</w:t>
            </w:r>
          </w:p>
          <w:p w14:paraId="3D5311C1" w14:textId="376659DE" w:rsidR="7258828A" w:rsidRDefault="1A9E64D3" w:rsidP="1A9E64D3">
            <w:pPr>
              <w:numPr>
                <w:ilvl w:val="0"/>
                <w:numId w:val="14"/>
              </w:numPr>
              <w:rPr>
                <w:szCs w:val="22"/>
              </w:rPr>
            </w:pPr>
            <w:r w:rsidRPr="1A9E64D3">
              <w:rPr>
                <w:rFonts w:ascii="Arial" w:eastAsia="Arial" w:hAnsi="Arial" w:cs="Arial"/>
                <w:szCs w:val="22"/>
              </w:rPr>
              <w:t xml:space="preserve">Research department </w:t>
            </w:r>
          </w:p>
          <w:p w14:paraId="7DA17CF5" w14:textId="72D26719" w:rsidR="7258828A" w:rsidRDefault="1A9E64D3" w:rsidP="1A9E64D3">
            <w:pPr>
              <w:numPr>
                <w:ilvl w:val="0"/>
                <w:numId w:val="14"/>
              </w:numPr>
              <w:rPr>
                <w:szCs w:val="22"/>
              </w:rPr>
            </w:pPr>
            <w:r w:rsidRPr="1A9E64D3">
              <w:rPr>
                <w:rFonts w:ascii="Arial" w:eastAsia="Arial" w:hAnsi="Arial" w:cs="Arial"/>
                <w:szCs w:val="22"/>
              </w:rPr>
              <w:t>Social Responsibility department</w:t>
            </w:r>
          </w:p>
          <w:p w14:paraId="68DE4BAC" w14:textId="1CA6AACF" w:rsidR="7258828A" w:rsidRDefault="1A9E64D3" w:rsidP="1A9E64D3">
            <w:pPr>
              <w:numPr>
                <w:ilvl w:val="0"/>
                <w:numId w:val="14"/>
              </w:numPr>
              <w:rPr>
                <w:szCs w:val="22"/>
              </w:rPr>
            </w:pPr>
            <w:r w:rsidRPr="1A9E64D3">
              <w:rPr>
                <w:rFonts w:ascii="Arial" w:eastAsia="Arial" w:hAnsi="Arial" w:cs="Arial"/>
                <w:szCs w:val="22"/>
              </w:rPr>
              <w:t xml:space="preserve">4Fashion project office </w:t>
            </w:r>
          </w:p>
          <w:p w14:paraId="2565153A" w14:textId="1352D543" w:rsidR="7258828A" w:rsidRDefault="1A9E64D3" w:rsidP="1A9E64D3">
            <w:pPr>
              <w:numPr>
                <w:ilvl w:val="0"/>
                <w:numId w:val="14"/>
              </w:numPr>
              <w:rPr>
                <w:szCs w:val="22"/>
              </w:rPr>
            </w:pPr>
            <w:proofErr w:type="spellStart"/>
            <w:r w:rsidRPr="1A9E64D3">
              <w:rPr>
                <w:rFonts w:ascii="Arial" w:eastAsia="Arial" w:hAnsi="Arial" w:cs="Arial"/>
                <w:szCs w:val="22"/>
              </w:rPr>
              <w:t>Artstemps</w:t>
            </w:r>
            <w:proofErr w:type="spellEnd"/>
            <w:r w:rsidRPr="1A9E64D3">
              <w:rPr>
                <w:rFonts w:ascii="Arial" w:eastAsia="Arial" w:hAnsi="Arial" w:cs="Arial"/>
                <w:szCs w:val="22"/>
              </w:rPr>
              <w:t xml:space="preserve"> (UAL’s temping agency, employing our students) </w:t>
            </w:r>
          </w:p>
          <w:p w14:paraId="6F8EFF90" w14:textId="1C2FDD0B" w:rsidR="7258828A" w:rsidRDefault="7258828A" w:rsidP="552E0AFF">
            <w:pPr>
              <w:ind w:left="360"/>
              <w:rPr>
                <w:rFonts w:ascii="Arial" w:eastAsia="Arial" w:hAnsi="Arial" w:cs="Arial"/>
                <w:szCs w:val="22"/>
              </w:rPr>
            </w:pPr>
          </w:p>
          <w:p w14:paraId="01DE94DE" w14:textId="77777777" w:rsidR="003B12B2" w:rsidRDefault="003B12B2" w:rsidP="003B12B2">
            <w:pPr>
              <w:ind w:left="720"/>
              <w:rPr>
                <w:rFonts w:ascii="Arial" w:hAnsi="Arial" w:cs="Arial"/>
              </w:rPr>
            </w:pPr>
          </w:p>
        </w:tc>
      </w:tr>
      <w:tr w:rsidR="00594C01" w14:paraId="754FC80A" w14:textId="77777777" w:rsidTr="7B11B5B7">
        <w:tc>
          <w:tcPr>
            <w:tcW w:w="10440" w:type="dxa"/>
            <w:gridSpan w:val="2"/>
          </w:tcPr>
          <w:p w14:paraId="06FF44C1" w14:textId="77777777" w:rsidR="00594C01" w:rsidRDefault="00594C01">
            <w:pPr>
              <w:pStyle w:val="Heading4"/>
              <w:rPr>
                <w:sz w:val="20"/>
              </w:rPr>
            </w:pPr>
            <w:r>
              <w:rPr>
                <w:sz w:val="20"/>
              </w:rPr>
              <w:t>Specific Management Responsibilities</w:t>
            </w:r>
          </w:p>
          <w:p w14:paraId="09FD4701" w14:textId="77777777" w:rsidR="00594C01" w:rsidRDefault="00594C01">
            <w:pPr>
              <w:rPr>
                <w:rFonts w:ascii="Arial" w:hAnsi="Arial"/>
                <w:sz w:val="20"/>
              </w:rPr>
            </w:pPr>
          </w:p>
          <w:p w14:paraId="5499AF41" w14:textId="0215B062" w:rsidR="00594C01" w:rsidRDefault="1A9E64D3" w:rsidP="1A9E64D3">
            <w:pPr>
              <w:rPr>
                <w:rFonts w:ascii="Arial" w:hAnsi="Arial"/>
                <w:sz w:val="20"/>
                <w:szCs w:val="20"/>
              </w:rPr>
            </w:pPr>
            <w:r w:rsidRPr="1A9E64D3">
              <w:rPr>
                <w:rFonts w:ascii="Arial" w:hAnsi="Arial"/>
                <w:sz w:val="20"/>
                <w:szCs w:val="20"/>
              </w:rPr>
              <w:t>Budgets: No</w:t>
            </w:r>
          </w:p>
          <w:p w14:paraId="26E52BCE" w14:textId="77777777" w:rsidR="00594C01" w:rsidRDefault="00594C01">
            <w:pPr>
              <w:rPr>
                <w:rFonts w:ascii="Arial" w:hAnsi="Arial"/>
                <w:sz w:val="20"/>
              </w:rPr>
            </w:pPr>
          </w:p>
          <w:p w14:paraId="40CE337C" w14:textId="598F80BF" w:rsidR="00594C01" w:rsidRDefault="1A9E64D3">
            <w:pPr>
              <w:pStyle w:val="BodyText2"/>
            </w:pPr>
            <w:r>
              <w:t>Staff: No</w:t>
            </w:r>
          </w:p>
          <w:p w14:paraId="4199F7FC" w14:textId="77777777" w:rsidR="00594C01" w:rsidRDefault="00594C01">
            <w:pPr>
              <w:rPr>
                <w:rFonts w:ascii="Arial" w:hAnsi="Arial"/>
                <w:sz w:val="20"/>
              </w:rPr>
            </w:pPr>
          </w:p>
          <w:p w14:paraId="4ACB5384" w14:textId="77777777" w:rsidR="00594C01" w:rsidRDefault="00594C01" w:rsidP="00AD4C24">
            <w:pPr>
              <w:rPr>
                <w:rFonts w:ascii="Arial" w:hAnsi="Arial"/>
                <w:b/>
                <w:sz w:val="20"/>
              </w:rPr>
            </w:pPr>
            <w:r>
              <w:rPr>
                <w:rFonts w:ascii="Arial" w:hAnsi="Arial"/>
                <w:sz w:val="20"/>
              </w:rPr>
              <w:t>Other</w:t>
            </w:r>
            <w:r w:rsidR="00AD4C24">
              <w:rPr>
                <w:rFonts w:ascii="Arial" w:hAnsi="Arial"/>
                <w:sz w:val="20"/>
              </w:rPr>
              <w:t>:</w:t>
            </w:r>
            <w:r>
              <w:rPr>
                <w:rFonts w:ascii="Arial" w:hAnsi="Arial"/>
                <w:sz w:val="20"/>
              </w:rPr>
              <w:t xml:space="preserve"> </w:t>
            </w:r>
            <w:r w:rsidR="00AD4C24">
              <w:rPr>
                <w:rFonts w:ascii="Arial" w:hAnsi="Arial"/>
                <w:sz w:val="20"/>
              </w:rPr>
              <w:t>A</w:t>
            </w:r>
            <w:r>
              <w:rPr>
                <w:rFonts w:ascii="Arial" w:hAnsi="Arial"/>
                <w:sz w:val="20"/>
              </w:rPr>
              <w:t>ccommodation</w:t>
            </w:r>
            <w:r w:rsidR="00AD4C24">
              <w:rPr>
                <w:rFonts w:ascii="Arial" w:hAnsi="Arial"/>
                <w:sz w:val="20"/>
              </w:rPr>
              <w:t>/</w:t>
            </w:r>
            <w:r>
              <w:rPr>
                <w:rFonts w:ascii="Arial" w:hAnsi="Arial"/>
                <w:sz w:val="20"/>
              </w:rPr>
              <w:t>equipment)</w:t>
            </w:r>
            <w:r w:rsidR="00AD4C24">
              <w:rPr>
                <w:rFonts w:ascii="Arial" w:hAnsi="Arial"/>
                <w:sz w:val="20"/>
              </w:rPr>
              <w:t xml:space="preserve"> as appropriate</w:t>
            </w:r>
          </w:p>
        </w:tc>
      </w:tr>
    </w:tbl>
    <w:p w14:paraId="57F09D89" w14:textId="428DD945" w:rsidR="00594C01" w:rsidRDefault="00594C01" w:rsidP="7258828A">
      <w:pPr>
        <w:rPr>
          <w:rFonts w:ascii="Arial" w:hAnsi="Arial"/>
          <w:b/>
          <w:bCs/>
          <w:sz w:val="20"/>
          <w:szCs w:val="20"/>
        </w:rPr>
      </w:pPr>
    </w:p>
    <w:p w14:paraId="76955A1C" w14:textId="77777777" w:rsidR="005500DD" w:rsidRDefault="005500DD">
      <w:pPr>
        <w:pStyle w:val="BodyText2"/>
        <w:rPr>
          <w:rFonts w:cs="Times New Roman"/>
        </w:rPr>
      </w:pPr>
    </w:p>
    <w:p w14:paraId="5AAEEB0B" w14:textId="77777777" w:rsidR="005500DD" w:rsidRDefault="005500DD">
      <w:pPr>
        <w:pStyle w:val="BodyText2"/>
        <w:rPr>
          <w:rFonts w:cs="Times New Roman"/>
        </w:rPr>
      </w:pPr>
    </w:p>
    <w:p w14:paraId="037BDD0A" w14:textId="77777777" w:rsidR="005500DD" w:rsidRDefault="005500DD">
      <w:pPr>
        <w:pStyle w:val="BodyText2"/>
        <w:rPr>
          <w:rFonts w:cs="Times New Roman"/>
        </w:rPr>
      </w:pPr>
    </w:p>
    <w:p w14:paraId="41DB8C85" w14:textId="77777777" w:rsidR="005500DD" w:rsidRDefault="005500DD">
      <w:pPr>
        <w:pStyle w:val="BodyText2"/>
        <w:rPr>
          <w:rFonts w:cs="Times New Roman"/>
        </w:rPr>
      </w:pPr>
    </w:p>
    <w:p w14:paraId="5DC9A1C1" w14:textId="1885252A" w:rsidR="1A9E64D3" w:rsidRDefault="1A9E64D3" w:rsidP="1A9E64D3">
      <w:pPr>
        <w:spacing w:after="200" w:line="276" w:lineRule="auto"/>
        <w:rPr>
          <w:rFonts w:ascii="Arial" w:eastAsia="Arial" w:hAnsi="Arial" w:cs="Arial"/>
          <w:b/>
          <w:bCs/>
          <w:sz w:val="28"/>
          <w:szCs w:val="28"/>
        </w:rPr>
      </w:pPr>
    </w:p>
    <w:p w14:paraId="5948CDBA" w14:textId="6555407D" w:rsidR="7258828A" w:rsidRDefault="1A9E64D3" w:rsidP="1FA5D351">
      <w:pPr>
        <w:spacing w:after="200" w:line="276" w:lineRule="auto"/>
        <w:ind w:firstLine="720"/>
        <w:rPr>
          <w:rFonts w:ascii="Arial" w:eastAsia="Arial" w:hAnsi="Arial" w:cs="Arial"/>
          <w:b/>
          <w:bCs/>
          <w:sz w:val="28"/>
          <w:szCs w:val="28"/>
        </w:rPr>
      </w:pPr>
      <w:r w:rsidRPr="1FA5D351">
        <w:rPr>
          <w:rFonts w:ascii="Arial" w:eastAsia="Arial" w:hAnsi="Arial" w:cs="Arial"/>
          <w:b/>
          <w:bCs/>
          <w:sz w:val="28"/>
          <w:szCs w:val="28"/>
        </w:rPr>
        <w:t>Job Title:  Co</w:t>
      </w:r>
      <w:r w:rsidR="78231EE1" w:rsidRPr="1FA5D351">
        <w:rPr>
          <w:rFonts w:ascii="Arial" w:eastAsia="Arial" w:hAnsi="Arial" w:cs="Arial"/>
          <w:b/>
          <w:bCs/>
          <w:sz w:val="28"/>
          <w:szCs w:val="28"/>
        </w:rPr>
        <w:t>ntent</w:t>
      </w:r>
      <w:r w:rsidRPr="1FA5D351">
        <w:rPr>
          <w:rFonts w:ascii="Arial" w:eastAsia="Arial" w:hAnsi="Arial" w:cs="Arial"/>
          <w:b/>
          <w:bCs/>
          <w:sz w:val="28"/>
          <w:szCs w:val="28"/>
        </w:rPr>
        <w:t xml:space="preserve"> Officer    Grade:       3</w:t>
      </w:r>
    </w:p>
    <w:tbl>
      <w:tblPr>
        <w:tblStyle w:val="TableGrid"/>
        <w:tblW w:w="0" w:type="auto"/>
        <w:tblLayout w:type="fixed"/>
        <w:tblLook w:val="04A0" w:firstRow="1" w:lastRow="0" w:firstColumn="1" w:lastColumn="0" w:noHBand="0" w:noVBand="1"/>
      </w:tblPr>
      <w:tblGrid>
        <w:gridCol w:w="5400"/>
        <w:gridCol w:w="5400"/>
      </w:tblGrid>
      <w:tr w:rsidR="7258828A" w14:paraId="403E8E35" w14:textId="77777777" w:rsidTr="7C57C430">
        <w:tc>
          <w:tcPr>
            <w:tcW w:w="5400" w:type="dxa"/>
          </w:tcPr>
          <w:p w14:paraId="2F43B7AB" w14:textId="5B2C0568" w:rsidR="7258828A" w:rsidRDefault="7258828A" w:rsidP="7258828A">
            <w:pPr>
              <w:spacing w:after="200" w:line="276" w:lineRule="auto"/>
              <w:rPr>
                <w:rFonts w:ascii="Arial" w:eastAsia="Arial" w:hAnsi="Arial" w:cs="Arial"/>
                <w:sz w:val="28"/>
                <w:szCs w:val="28"/>
                <w:highlight w:val="black"/>
              </w:rPr>
            </w:pPr>
            <w:r w:rsidRPr="7258828A">
              <w:rPr>
                <w:rFonts w:ascii="Arial" w:eastAsia="Arial" w:hAnsi="Arial" w:cs="Arial"/>
                <w:sz w:val="28"/>
                <w:szCs w:val="28"/>
                <w:highlight w:val="black"/>
              </w:rPr>
              <w:t xml:space="preserve">Person Specification </w:t>
            </w:r>
          </w:p>
        </w:tc>
        <w:tc>
          <w:tcPr>
            <w:tcW w:w="5400" w:type="dxa"/>
          </w:tcPr>
          <w:p w14:paraId="0B85F938" w14:textId="26D2BD78" w:rsidR="7258828A" w:rsidRDefault="7258828A"/>
        </w:tc>
      </w:tr>
      <w:tr w:rsidR="7258828A" w14:paraId="3147DA4C" w14:textId="77777777" w:rsidTr="7C57C430">
        <w:tc>
          <w:tcPr>
            <w:tcW w:w="5400" w:type="dxa"/>
          </w:tcPr>
          <w:p w14:paraId="31231CB5" w14:textId="3026CFDB"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Specialist Knowledge/ Qualifications</w:t>
            </w:r>
          </w:p>
        </w:tc>
        <w:tc>
          <w:tcPr>
            <w:tcW w:w="5400" w:type="dxa"/>
          </w:tcPr>
          <w:p w14:paraId="50B7589E" w14:textId="3951FEFA" w:rsidR="7258828A" w:rsidRDefault="7258828A" w:rsidP="1A9E64D3">
            <w:pPr>
              <w:spacing w:after="200" w:line="276" w:lineRule="auto"/>
              <w:rPr>
                <w:rFonts w:ascii="Arial" w:eastAsia="Arial" w:hAnsi="Arial" w:cs="Arial"/>
                <w:sz w:val="24"/>
              </w:rPr>
            </w:pPr>
          </w:p>
          <w:p w14:paraId="51A2F52D" w14:textId="629EF231" w:rsidR="1A9E64D3" w:rsidRDefault="1A9E64D3" w:rsidP="1A9E64D3">
            <w:pPr>
              <w:rPr>
                <w:rFonts w:ascii="Arial" w:eastAsia="Arial" w:hAnsi="Arial" w:cs="Arial"/>
                <w:sz w:val="24"/>
              </w:rPr>
            </w:pPr>
            <w:r w:rsidRPr="1A9E64D3">
              <w:rPr>
                <w:rFonts w:ascii="Arial" w:eastAsia="Arial" w:hAnsi="Arial" w:cs="Arial"/>
                <w:sz w:val="24"/>
              </w:rPr>
              <w:t>Degree in a Communications/Writing related subject or relevant equivalent experience</w:t>
            </w:r>
          </w:p>
          <w:p w14:paraId="1E542087" w14:textId="597F3903" w:rsidR="1A9E64D3" w:rsidRDefault="1A9E64D3" w:rsidP="1A9E64D3">
            <w:pPr>
              <w:spacing w:after="200" w:line="276" w:lineRule="auto"/>
              <w:rPr>
                <w:rFonts w:ascii="Arial" w:eastAsia="Arial" w:hAnsi="Arial" w:cs="Arial"/>
                <w:i/>
                <w:iCs/>
                <w:sz w:val="24"/>
              </w:rPr>
            </w:pPr>
          </w:p>
          <w:p w14:paraId="1ABC80C3" w14:textId="061FFEF4" w:rsidR="7258828A" w:rsidRDefault="7258828A" w:rsidP="7258828A">
            <w:pPr>
              <w:spacing w:after="200" w:line="276" w:lineRule="auto"/>
              <w:rPr>
                <w:rFonts w:ascii="Arial" w:eastAsia="Arial" w:hAnsi="Arial" w:cs="Arial"/>
                <w:sz w:val="24"/>
              </w:rPr>
            </w:pPr>
          </w:p>
        </w:tc>
      </w:tr>
      <w:tr w:rsidR="7258828A" w14:paraId="0E79C3FE" w14:textId="77777777" w:rsidTr="7C57C430">
        <w:tc>
          <w:tcPr>
            <w:tcW w:w="5400" w:type="dxa"/>
          </w:tcPr>
          <w:p w14:paraId="660A27BA" w14:textId="326FC64B"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 xml:space="preserve">Relevant Experience </w:t>
            </w:r>
          </w:p>
        </w:tc>
        <w:tc>
          <w:tcPr>
            <w:tcW w:w="5400" w:type="dxa"/>
          </w:tcPr>
          <w:p w14:paraId="7B82636B" w14:textId="696A70C1" w:rsidR="1A9E64D3" w:rsidRDefault="1A9E64D3" w:rsidP="1A9E64D3">
            <w:pPr>
              <w:spacing w:after="200" w:line="276" w:lineRule="auto"/>
              <w:rPr>
                <w:rFonts w:ascii="Arial" w:eastAsia="Arial" w:hAnsi="Arial" w:cs="Arial"/>
                <w:sz w:val="24"/>
              </w:rPr>
            </w:pPr>
            <w:r w:rsidRPr="1A9E64D3">
              <w:rPr>
                <w:rFonts w:ascii="Arial" w:eastAsia="Arial" w:hAnsi="Arial" w:cs="Arial"/>
                <w:sz w:val="24"/>
              </w:rPr>
              <w:t>Experience in writing for print and digital</w:t>
            </w:r>
          </w:p>
          <w:p w14:paraId="379DAD05" w14:textId="17A4CE88" w:rsidR="1A9E64D3" w:rsidRDefault="1A9E64D3" w:rsidP="1A9E64D3">
            <w:pPr>
              <w:spacing w:after="200" w:line="276" w:lineRule="auto"/>
              <w:rPr>
                <w:rFonts w:ascii="Arial" w:eastAsia="Arial" w:hAnsi="Arial" w:cs="Arial"/>
                <w:sz w:val="24"/>
              </w:rPr>
            </w:pPr>
            <w:r w:rsidRPr="1A9E64D3">
              <w:rPr>
                <w:rFonts w:ascii="Arial" w:eastAsia="Arial" w:hAnsi="Arial" w:cs="Arial"/>
                <w:sz w:val="24"/>
              </w:rPr>
              <w:t xml:space="preserve">Experience in proof reading and editing content </w:t>
            </w:r>
          </w:p>
          <w:p w14:paraId="0FD57AFD" w14:textId="446BA143" w:rsidR="1A9E64D3" w:rsidRDefault="4397370D" w:rsidP="7B11B5B7">
            <w:pPr>
              <w:spacing w:after="200" w:line="276" w:lineRule="auto"/>
              <w:rPr>
                <w:rFonts w:ascii="Arial" w:eastAsia="Arial" w:hAnsi="Arial" w:cs="Arial"/>
                <w:sz w:val="24"/>
              </w:rPr>
            </w:pPr>
            <w:r w:rsidRPr="7C57C430">
              <w:rPr>
                <w:rFonts w:ascii="Arial" w:eastAsia="Arial" w:hAnsi="Arial" w:cs="Arial"/>
                <w:sz w:val="24"/>
              </w:rPr>
              <w:t>Experience and confident i</w:t>
            </w:r>
            <w:r w:rsidR="5F477DB2" w:rsidRPr="7C57C430">
              <w:rPr>
                <w:rFonts w:ascii="Arial" w:eastAsia="Arial" w:hAnsi="Arial" w:cs="Arial"/>
                <w:sz w:val="24"/>
              </w:rPr>
              <w:t>n</w:t>
            </w:r>
            <w:r w:rsidR="1A9E64D3" w:rsidRPr="7C57C430">
              <w:rPr>
                <w:rFonts w:ascii="Arial" w:eastAsia="Arial" w:hAnsi="Arial" w:cs="Arial"/>
                <w:sz w:val="24"/>
              </w:rPr>
              <w:t xml:space="preserve"> social media</w:t>
            </w:r>
            <w:r w:rsidR="39666245" w:rsidRPr="7C57C430">
              <w:rPr>
                <w:rFonts w:ascii="Arial" w:eastAsia="Arial" w:hAnsi="Arial" w:cs="Arial"/>
                <w:sz w:val="24"/>
              </w:rPr>
              <w:t xml:space="preserve"> content creation</w:t>
            </w:r>
            <w:r w:rsidR="1CEE0177" w:rsidRPr="7C57C430">
              <w:rPr>
                <w:rFonts w:ascii="Arial" w:eastAsia="Arial" w:hAnsi="Arial" w:cs="Arial"/>
                <w:sz w:val="24"/>
              </w:rPr>
              <w:t xml:space="preserve">, </w:t>
            </w:r>
            <w:r w:rsidR="1A9E64D3" w:rsidRPr="7C57C430">
              <w:rPr>
                <w:rFonts w:ascii="Arial" w:eastAsia="Arial" w:hAnsi="Arial" w:cs="Arial"/>
                <w:sz w:val="24"/>
              </w:rPr>
              <w:t>other digital content channels</w:t>
            </w:r>
            <w:r w:rsidR="2047E9DE" w:rsidRPr="7C57C430">
              <w:rPr>
                <w:rFonts w:ascii="Arial" w:eastAsia="Arial" w:hAnsi="Arial" w:cs="Arial"/>
                <w:sz w:val="24"/>
              </w:rPr>
              <w:t xml:space="preserve"> and scheduling tools</w:t>
            </w:r>
          </w:p>
          <w:p w14:paraId="13CB65E2" w14:textId="5DEF63DD" w:rsidR="1A9E64D3" w:rsidRDefault="1A9E64D3" w:rsidP="1A9E64D3">
            <w:pPr>
              <w:spacing w:after="200" w:line="276" w:lineRule="auto"/>
              <w:rPr>
                <w:rFonts w:ascii="Arial" w:eastAsia="Arial" w:hAnsi="Arial" w:cs="Arial"/>
                <w:sz w:val="24"/>
              </w:rPr>
            </w:pPr>
            <w:r w:rsidRPr="1A9E64D3">
              <w:rPr>
                <w:rFonts w:ascii="Arial" w:eastAsia="Arial" w:hAnsi="Arial" w:cs="Arial"/>
                <w:sz w:val="24"/>
              </w:rPr>
              <w:t>Experience working in a content or communications team</w:t>
            </w:r>
          </w:p>
          <w:p w14:paraId="7B83A37E" w14:textId="2D3CBCC1" w:rsidR="1A9E64D3" w:rsidRDefault="1A9E64D3" w:rsidP="1A9E64D3">
            <w:pPr>
              <w:spacing w:after="200" w:line="276" w:lineRule="auto"/>
              <w:rPr>
                <w:rFonts w:ascii="Arial" w:eastAsia="Arial" w:hAnsi="Arial" w:cs="Arial"/>
                <w:sz w:val="24"/>
              </w:rPr>
            </w:pPr>
            <w:r w:rsidRPr="1A9E64D3">
              <w:rPr>
                <w:rFonts w:ascii="Arial" w:eastAsia="Arial" w:hAnsi="Arial" w:cs="Arial"/>
                <w:sz w:val="24"/>
              </w:rPr>
              <w:t>Experience in building relationships across an organisation</w:t>
            </w:r>
          </w:p>
          <w:p w14:paraId="37B86444" w14:textId="11CAD28B" w:rsidR="1A9E64D3" w:rsidRDefault="1A9E64D3" w:rsidP="1A9E64D3">
            <w:pPr>
              <w:spacing w:after="200" w:line="276" w:lineRule="auto"/>
              <w:rPr>
                <w:rFonts w:ascii="Arial" w:eastAsia="Arial" w:hAnsi="Arial" w:cs="Arial"/>
                <w:sz w:val="24"/>
              </w:rPr>
            </w:pPr>
            <w:r w:rsidRPr="1A9E64D3">
              <w:rPr>
                <w:rFonts w:ascii="Arial" w:eastAsia="Arial" w:hAnsi="Arial" w:cs="Arial"/>
                <w:sz w:val="24"/>
              </w:rPr>
              <w:t>Photography skills or image skills (</w:t>
            </w:r>
            <w:proofErr w:type="spellStart"/>
            <w:r w:rsidRPr="1A9E64D3">
              <w:rPr>
                <w:rFonts w:ascii="Arial" w:eastAsia="Arial" w:hAnsi="Arial" w:cs="Arial"/>
                <w:sz w:val="24"/>
              </w:rPr>
              <w:t>eg</w:t>
            </w:r>
            <w:proofErr w:type="spellEnd"/>
            <w:r w:rsidRPr="1A9E64D3">
              <w:rPr>
                <w:rFonts w:ascii="Arial" w:eastAsia="Arial" w:hAnsi="Arial" w:cs="Arial"/>
                <w:sz w:val="24"/>
              </w:rPr>
              <w:t xml:space="preserve"> </w:t>
            </w:r>
            <w:proofErr w:type="spellStart"/>
            <w:r w:rsidRPr="1A9E64D3">
              <w:rPr>
                <w:rFonts w:ascii="Arial" w:eastAsia="Arial" w:hAnsi="Arial" w:cs="Arial"/>
                <w:sz w:val="24"/>
              </w:rPr>
              <w:t>photoshop</w:t>
            </w:r>
            <w:proofErr w:type="spellEnd"/>
            <w:r w:rsidRPr="1A9E64D3">
              <w:rPr>
                <w:rFonts w:ascii="Arial" w:eastAsia="Arial" w:hAnsi="Arial" w:cs="Arial"/>
                <w:sz w:val="24"/>
              </w:rPr>
              <w:t xml:space="preserve">, </w:t>
            </w:r>
            <w:proofErr w:type="spellStart"/>
            <w:r w:rsidRPr="1A9E64D3">
              <w:rPr>
                <w:rFonts w:ascii="Arial" w:eastAsia="Arial" w:hAnsi="Arial" w:cs="Arial"/>
                <w:sz w:val="24"/>
              </w:rPr>
              <w:t>Indesign</w:t>
            </w:r>
            <w:proofErr w:type="spellEnd"/>
            <w:r w:rsidRPr="1A9E64D3">
              <w:rPr>
                <w:rFonts w:ascii="Arial" w:eastAsia="Arial" w:hAnsi="Arial" w:cs="Arial"/>
                <w:sz w:val="24"/>
              </w:rPr>
              <w:t>) are desirable</w:t>
            </w:r>
          </w:p>
          <w:p w14:paraId="68A57964" w14:textId="1209C1D9" w:rsidR="1A9E64D3" w:rsidRDefault="436CD781" w:rsidP="1A9E64D3">
            <w:pPr>
              <w:spacing w:after="200" w:line="276" w:lineRule="auto"/>
              <w:rPr>
                <w:rFonts w:ascii="Arial" w:eastAsia="Arial" w:hAnsi="Arial" w:cs="Arial"/>
                <w:sz w:val="24"/>
              </w:rPr>
            </w:pPr>
            <w:r w:rsidRPr="436CD781">
              <w:rPr>
                <w:rFonts w:ascii="Arial" w:eastAsia="Arial" w:hAnsi="Arial" w:cs="Arial"/>
                <w:sz w:val="24"/>
              </w:rPr>
              <w:t>Film making or film editing skills are desirable</w:t>
            </w:r>
          </w:p>
          <w:p w14:paraId="4CDAD4BF" w14:textId="03DEFE5F" w:rsidR="7258828A" w:rsidRDefault="436CD781" w:rsidP="436CD781">
            <w:pPr>
              <w:spacing w:after="200" w:line="276" w:lineRule="auto"/>
              <w:rPr>
                <w:rFonts w:ascii="Arial" w:eastAsia="Arial" w:hAnsi="Arial" w:cs="Arial"/>
                <w:szCs w:val="22"/>
              </w:rPr>
            </w:pPr>
            <w:r w:rsidRPr="436CD781">
              <w:rPr>
                <w:rFonts w:ascii="Arial" w:eastAsia="Arial" w:hAnsi="Arial" w:cs="Arial"/>
                <w:szCs w:val="22"/>
              </w:rPr>
              <w:t>Excellent customer service experience </w:t>
            </w:r>
            <w:r w:rsidRPr="436CD781">
              <w:rPr>
                <w:rFonts w:ascii="Arial" w:eastAsia="Arial" w:hAnsi="Arial" w:cs="Arial"/>
                <w:szCs w:val="22"/>
                <w:lang w:val="en-US"/>
              </w:rPr>
              <w:t> </w:t>
            </w:r>
          </w:p>
          <w:p w14:paraId="217DE17B" w14:textId="689292BA" w:rsidR="7258828A" w:rsidRDefault="7258828A" w:rsidP="436CD781">
            <w:pPr>
              <w:spacing w:after="200" w:line="276" w:lineRule="auto"/>
              <w:rPr>
                <w:rFonts w:ascii="Arial" w:eastAsia="Arial" w:hAnsi="Arial" w:cs="Arial"/>
                <w:sz w:val="24"/>
              </w:rPr>
            </w:pPr>
          </w:p>
        </w:tc>
      </w:tr>
      <w:tr w:rsidR="7258828A" w14:paraId="517C7CDC" w14:textId="77777777" w:rsidTr="7C57C430">
        <w:tc>
          <w:tcPr>
            <w:tcW w:w="5400" w:type="dxa"/>
          </w:tcPr>
          <w:p w14:paraId="2C7F49D5" w14:textId="184D1722"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Communication Skills</w:t>
            </w:r>
          </w:p>
        </w:tc>
        <w:tc>
          <w:tcPr>
            <w:tcW w:w="5400" w:type="dxa"/>
          </w:tcPr>
          <w:p w14:paraId="351D3346" w14:textId="5B6AF4B6" w:rsidR="7258828A" w:rsidRDefault="7258828A" w:rsidP="7258828A">
            <w:pPr>
              <w:spacing w:after="200" w:line="276" w:lineRule="auto"/>
              <w:rPr>
                <w:rFonts w:ascii="Arial" w:eastAsia="Arial" w:hAnsi="Arial" w:cs="Arial"/>
                <w:sz w:val="24"/>
              </w:rPr>
            </w:pPr>
          </w:p>
          <w:p w14:paraId="06F503BE" w14:textId="17545A17"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Communicates effectively orally, in writing and/or using visual media</w:t>
            </w:r>
          </w:p>
          <w:p w14:paraId="4D74914B" w14:textId="04B52A53" w:rsidR="7258828A" w:rsidRDefault="7258828A" w:rsidP="7258828A">
            <w:pPr>
              <w:spacing w:after="200" w:line="276" w:lineRule="auto"/>
              <w:rPr>
                <w:rFonts w:ascii="Arial" w:eastAsia="Arial" w:hAnsi="Arial" w:cs="Arial"/>
                <w:sz w:val="24"/>
              </w:rPr>
            </w:pPr>
          </w:p>
        </w:tc>
      </w:tr>
      <w:tr w:rsidR="7258828A" w14:paraId="289DC7EF" w14:textId="77777777" w:rsidTr="7C57C430">
        <w:tc>
          <w:tcPr>
            <w:tcW w:w="5400" w:type="dxa"/>
          </w:tcPr>
          <w:p w14:paraId="69E9027C" w14:textId="3AE3EF26"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Leadership and Management</w:t>
            </w:r>
          </w:p>
        </w:tc>
        <w:tc>
          <w:tcPr>
            <w:tcW w:w="5400" w:type="dxa"/>
          </w:tcPr>
          <w:p w14:paraId="2631083C" w14:textId="4CF242FB" w:rsidR="7258828A" w:rsidRDefault="7258828A" w:rsidP="7258828A">
            <w:pPr>
              <w:spacing w:after="200" w:line="276" w:lineRule="auto"/>
              <w:rPr>
                <w:rFonts w:ascii="Arial" w:eastAsia="Arial" w:hAnsi="Arial" w:cs="Arial"/>
                <w:sz w:val="24"/>
              </w:rPr>
            </w:pPr>
          </w:p>
          <w:p w14:paraId="5435B36D" w14:textId="67A41951"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 xml:space="preserve">Supervises and motivates individuals or a team effectively, setting clear objectives to manage performance </w:t>
            </w:r>
          </w:p>
          <w:p w14:paraId="4AF86FF3" w14:textId="51C4A0F1" w:rsidR="7258828A" w:rsidRDefault="7258828A" w:rsidP="7258828A">
            <w:pPr>
              <w:spacing w:after="200" w:line="276" w:lineRule="auto"/>
              <w:rPr>
                <w:rFonts w:ascii="Arial" w:eastAsia="Arial" w:hAnsi="Arial" w:cs="Arial"/>
                <w:sz w:val="24"/>
              </w:rPr>
            </w:pPr>
          </w:p>
        </w:tc>
      </w:tr>
      <w:tr w:rsidR="7258828A" w14:paraId="1D2260CA" w14:textId="77777777" w:rsidTr="7C57C430">
        <w:tc>
          <w:tcPr>
            <w:tcW w:w="5400" w:type="dxa"/>
          </w:tcPr>
          <w:p w14:paraId="6EA6E8A9" w14:textId="0CB2FAE8"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Planning and Managing Resources</w:t>
            </w:r>
          </w:p>
        </w:tc>
        <w:tc>
          <w:tcPr>
            <w:tcW w:w="5400" w:type="dxa"/>
          </w:tcPr>
          <w:p w14:paraId="19D3CFCA" w14:textId="5B88E5B1" w:rsidR="7258828A" w:rsidRDefault="7258828A" w:rsidP="7258828A">
            <w:pPr>
              <w:spacing w:after="200" w:line="276" w:lineRule="auto"/>
              <w:rPr>
                <w:rFonts w:ascii="Arial" w:eastAsia="Arial" w:hAnsi="Arial" w:cs="Arial"/>
                <w:sz w:val="24"/>
              </w:rPr>
            </w:pPr>
          </w:p>
          <w:p w14:paraId="5F4527C8" w14:textId="203AD1FE"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Plans, prioritises and organises work to achieve objectives on time</w:t>
            </w:r>
          </w:p>
          <w:p w14:paraId="5F78B54C" w14:textId="04BFBB85" w:rsidR="7258828A" w:rsidRDefault="7258828A" w:rsidP="7258828A">
            <w:pPr>
              <w:spacing w:after="200" w:line="276" w:lineRule="auto"/>
              <w:rPr>
                <w:rFonts w:ascii="Arial" w:eastAsia="Arial" w:hAnsi="Arial" w:cs="Arial"/>
                <w:sz w:val="24"/>
              </w:rPr>
            </w:pPr>
          </w:p>
        </w:tc>
      </w:tr>
      <w:tr w:rsidR="7258828A" w14:paraId="2FED1E35" w14:textId="77777777" w:rsidTr="7C57C430">
        <w:tc>
          <w:tcPr>
            <w:tcW w:w="5400" w:type="dxa"/>
          </w:tcPr>
          <w:p w14:paraId="6B024592" w14:textId="44011409"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Teamwork</w:t>
            </w:r>
          </w:p>
        </w:tc>
        <w:tc>
          <w:tcPr>
            <w:tcW w:w="5400" w:type="dxa"/>
          </w:tcPr>
          <w:p w14:paraId="1644D63A" w14:textId="7C480F81" w:rsidR="7258828A" w:rsidRDefault="7258828A" w:rsidP="7258828A">
            <w:pPr>
              <w:spacing w:after="200" w:line="276" w:lineRule="auto"/>
              <w:rPr>
                <w:rFonts w:ascii="Arial" w:eastAsia="Arial" w:hAnsi="Arial" w:cs="Arial"/>
                <w:sz w:val="24"/>
              </w:rPr>
            </w:pPr>
          </w:p>
          <w:p w14:paraId="7869B2C3" w14:textId="7541675F"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Works collaboratively in a team and where appropriate across or with different professional groups</w:t>
            </w:r>
          </w:p>
          <w:p w14:paraId="314B7584" w14:textId="65A3005B" w:rsidR="7258828A" w:rsidRDefault="7258828A" w:rsidP="7258828A">
            <w:pPr>
              <w:spacing w:after="200" w:line="276" w:lineRule="auto"/>
              <w:rPr>
                <w:rFonts w:ascii="Arial" w:eastAsia="Arial" w:hAnsi="Arial" w:cs="Arial"/>
                <w:sz w:val="24"/>
              </w:rPr>
            </w:pPr>
          </w:p>
        </w:tc>
      </w:tr>
      <w:tr w:rsidR="7258828A" w14:paraId="515944C7" w14:textId="77777777" w:rsidTr="7C57C430">
        <w:tc>
          <w:tcPr>
            <w:tcW w:w="5400" w:type="dxa"/>
          </w:tcPr>
          <w:p w14:paraId="32D8C95A" w14:textId="65372AD7"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Student Experience or Customer Service</w:t>
            </w:r>
          </w:p>
        </w:tc>
        <w:tc>
          <w:tcPr>
            <w:tcW w:w="5400" w:type="dxa"/>
          </w:tcPr>
          <w:p w14:paraId="55A5F3C8" w14:textId="022D7312" w:rsidR="7258828A" w:rsidRDefault="7258828A" w:rsidP="7258828A">
            <w:pPr>
              <w:spacing w:after="200" w:line="276" w:lineRule="auto"/>
              <w:rPr>
                <w:rFonts w:ascii="Arial" w:eastAsia="Arial" w:hAnsi="Arial" w:cs="Arial"/>
                <w:sz w:val="24"/>
              </w:rPr>
            </w:pPr>
          </w:p>
          <w:p w14:paraId="18FF8C6F" w14:textId="4947F4A5"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Provides a positive and responsive student or customer service</w:t>
            </w:r>
          </w:p>
          <w:p w14:paraId="294CC4B9" w14:textId="16166C9E" w:rsidR="7258828A" w:rsidRDefault="7258828A" w:rsidP="7258828A">
            <w:pPr>
              <w:spacing w:after="200" w:line="276" w:lineRule="auto"/>
              <w:rPr>
                <w:rFonts w:ascii="Arial" w:eastAsia="Arial" w:hAnsi="Arial" w:cs="Arial"/>
                <w:sz w:val="24"/>
              </w:rPr>
            </w:pPr>
          </w:p>
        </w:tc>
      </w:tr>
      <w:tr w:rsidR="7258828A" w14:paraId="1FE0A2C3" w14:textId="77777777" w:rsidTr="7C57C430">
        <w:tc>
          <w:tcPr>
            <w:tcW w:w="5400" w:type="dxa"/>
          </w:tcPr>
          <w:p w14:paraId="0FE89DA3" w14:textId="63F588DD"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 xml:space="preserve">Creativity, Innovation and Problem Solving </w:t>
            </w:r>
          </w:p>
        </w:tc>
        <w:tc>
          <w:tcPr>
            <w:tcW w:w="5400" w:type="dxa"/>
          </w:tcPr>
          <w:p w14:paraId="6120E3EB" w14:textId="635F7E53" w:rsidR="7258828A" w:rsidRDefault="7258828A" w:rsidP="7258828A">
            <w:pPr>
              <w:spacing w:after="200" w:line="276" w:lineRule="auto"/>
              <w:rPr>
                <w:rFonts w:ascii="Arial" w:eastAsia="Arial" w:hAnsi="Arial" w:cs="Arial"/>
                <w:sz w:val="24"/>
              </w:rPr>
            </w:pPr>
          </w:p>
          <w:p w14:paraId="66380FB7" w14:textId="11C18503" w:rsidR="7258828A" w:rsidRDefault="7258828A" w:rsidP="7258828A">
            <w:pPr>
              <w:spacing w:after="200" w:line="276" w:lineRule="auto"/>
              <w:rPr>
                <w:rFonts w:ascii="Arial" w:eastAsia="Arial" w:hAnsi="Arial" w:cs="Arial"/>
                <w:sz w:val="24"/>
              </w:rPr>
            </w:pPr>
            <w:r w:rsidRPr="7258828A">
              <w:rPr>
                <w:rFonts w:ascii="Arial" w:eastAsia="Arial" w:hAnsi="Arial" w:cs="Arial"/>
                <w:sz w:val="24"/>
              </w:rPr>
              <w:t>Uses initiative or creativity to resolve problems</w:t>
            </w:r>
          </w:p>
          <w:p w14:paraId="00084A3C" w14:textId="2238D882" w:rsidR="7258828A" w:rsidRDefault="7258828A" w:rsidP="7258828A">
            <w:pPr>
              <w:spacing w:after="200" w:line="276" w:lineRule="auto"/>
              <w:rPr>
                <w:rFonts w:ascii="Arial" w:eastAsia="Arial" w:hAnsi="Arial" w:cs="Arial"/>
                <w:sz w:val="24"/>
              </w:rPr>
            </w:pPr>
          </w:p>
          <w:p w14:paraId="30C8B4DB" w14:textId="0D0EA4EF" w:rsidR="7258828A" w:rsidRDefault="7258828A" w:rsidP="7258828A">
            <w:pPr>
              <w:spacing w:after="200" w:line="276" w:lineRule="auto"/>
              <w:rPr>
                <w:rFonts w:ascii="Arial" w:eastAsia="Arial" w:hAnsi="Arial" w:cs="Arial"/>
                <w:sz w:val="24"/>
              </w:rPr>
            </w:pPr>
          </w:p>
        </w:tc>
      </w:tr>
    </w:tbl>
    <w:p w14:paraId="2396DA8D" w14:textId="3EB68037" w:rsidR="7258828A" w:rsidRDefault="7258828A" w:rsidP="7258828A">
      <w:pPr>
        <w:spacing w:after="200" w:line="276" w:lineRule="auto"/>
        <w:rPr>
          <w:rFonts w:ascii="Arial" w:eastAsia="Arial" w:hAnsi="Arial" w:cs="Arial"/>
          <w:szCs w:val="22"/>
        </w:rPr>
      </w:pPr>
    </w:p>
    <w:p w14:paraId="5512D9AC" w14:textId="059CC3CD" w:rsidR="7258828A" w:rsidRDefault="7258828A" w:rsidP="7258828A">
      <w:pPr>
        <w:spacing w:after="200" w:line="276" w:lineRule="auto"/>
        <w:rPr>
          <w:rFonts w:ascii="Arial" w:eastAsia="Arial" w:hAnsi="Arial" w:cs="Arial"/>
          <w:szCs w:val="22"/>
        </w:rPr>
      </w:pPr>
      <w:r w:rsidRPr="7258828A">
        <w:rPr>
          <w:rFonts w:ascii="Arial" w:eastAsia="Arial" w:hAnsi="Arial" w:cs="Arial"/>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4E41C9E" w14:textId="3C7E5A72" w:rsidR="7258828A" w:rsidRDefault="2385298A" w:rsidP="1FA5D351">
      <w:pPr>
        <w:spacing w:after="200" w:line="276" w:lineRule="auto"/>
        <w:rPr>
          <w:rFonts w:ascii="Arial" w:eastAsia="Arial" w:hAnsi="Arial" w:cs="Arial"/>
        </w:rPr>
      </w:pPr>
      <w:r w:rsidRPr="1FA5D351">
        <w:rPr>
          <w:rFonts w:ascii="Arial" w:eastAsia="Arial" w:hAnsi="Arial" w:cs="Arial"/>
          <w:b/>
          <w:bCs/>
        </w:rPr>
        <w:t xml:space="preserve">Last updated: </w:t>
      </w:r>
      <w:r w:rsidR="5AB4C5B3" w:rsidRPr="1FA5D351">
        <w:rPr>
          <w:rFonts w:ascii="Arial" w:eastAsia="Arial" w:hAnsi="Arial" w:cs="Arial"/>
          <w:b/>
          <w:bCs/>
        </w:rPr>
        <w:t>July 2020</w:t>
      </w:r>
    </w:p>
    <w:sectPr w:rsidR="7258828A" w:rsidSect="007C3499">
      <w:headerReference w:type="default" r:id="rId11"/>
      <w:foot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F871" w14:textId="77777777" w:rsidR="00187F18" w:rsidRDefault="00187F18">
      <w:r>
        <w:separator/>
      </w:r>
    </w:p>
  </w:endnote>
  <w:endnote w:type="continuationSeparator" w:id="0">
    <w:p w14:paraId="13F0FE21" w14:textId="77777777" w:rsidR="00187F18" w:rsidRDefault="0018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E6A8" w14:textId="453F9728" w:rsidR="00233D2C" w:rsidRPr="00233D2C" w:rsidRDefault="00233D2C">
    <w:pPr>
      <w:pStyle w:val="Footer"/>
      <w:rPr>
        <w:sz w:val="20"/>
        <w:szCs w:val="20"/>
      </w:rPr>
    </w:pPr>
    <w:r w:rsidRPr="00233D2C">
      <w:rPr>
        <w:rFonts w:ascii="Helvetica" w:hAnsi="Helvetica" w:cs="Helvetica"/>
        <w:sz w:val="20"/>
        <w:szCs w:val="20"/>
      </w:rPr>
      <w:t>001362, November 2019</w:t>
    </w:r>
  </w:p>
  <w:p w14:paraId="5675D647" w14:textId="77777777" w:rsidR="00233D2C" w:rsidRDefault="0023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80BC" w14:textId="77777777" w:rsidR="00187F18" w:rsidRDefault="00187F18">
      <w:r>
        <w:separator/>
      </w:r>
    </w:p>
  </w:footnote>
  <w:footnote w:type="continuationSeparator" w:id="0">
    <w:p w14:paraId="1AC7631E" w14:textId="77777777" w:rsidR="00187F18" w:rsidRDefault="0018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A7A8" w14:textId="77777777" w:rsidR="00E17269" w:rsidRPr="00576313" w:rsidRDefault="00E1726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93739"/>
    <w:multiLevelType w:val="hybridMultilevel"/>
    <w:tmpl w:val="94AABB5C"/>
    <w:lvl w:ilvl="0" w:tplc="309898D8">
      <w:start w:val="1"/>
      <w:numFmt w:val="bullet"/>
      <w:lvlText w:val=""/>
      <w:lvlJc w:val="left"/>
      <w:pPr>
        <w:ind w:left="720" w:hanging="360"/>
      </w:pPr>
      <w:rPr>
        <w:rFonts w:ascii="Symbol" w:hAnsi="Symbol" w:hint="default"/>
      </w:rPr>
    </w:lvl>
    <w:lvl w:ilvl="1" w:tplc="2DB84136">
      <w:start w:val="1"/>
      <w:numFmt w:val="bullet"/>
      <w:lvlText w:val="o"/>
      <w:lvlJc w:val="left"/>
      <w:pPr>
        <w:ind w:left="1440" w:hanging="360"/>
      </w:pPr>
      <w:rPr>
        <w:rFonts w:ascii="Courier New" w:hAnsi="Courier New" w:hint="default"/>
      </w:rPr>
    </w:lvl>
    <w:lvl w:ilvl="2" w:tplc="00681420">
      <w:start w:val="1"/>
      <w:numFmt w:val="bullet"/>
      <w:lvlText w:val=""/>
      <w:lvlJc w:val="left"/>
      <w:pPr>
        <w:ind w:left="2160" w:hanging="360"/>
      </w:pPr>
      <w:rPr>
        <w:rFonts w:ascii="Wingdings" w:hAnsi="Wingdings" w:hint="default"/>
      </w:rPr>
    </w:lvl>
    <w:lvl w:ilvl="3" w:tplc="6C10FC1A">
      <w:start w:val="1"/>
      <w:numFmt w:val="bullet"/>
      <w:lvlText w:val=""/>
      <w:lvlJc w:val="left"/>
      <w:pPr>
        <w:ind w:left="2880" w:hanging="360"/>
      </w:pPr>
      <w:rPr>
        <w:rFonts w:ascii="Symbol" w:hAnsi="Symbol" w:hint="default"/>
      </w:rPr>
    </w:lvl>
    <w:lvl w:ilvl="4" w:tplc="F5DC9CD4">
      <w:start w:val="1"/>
      <w:numFmt w:val="bullet"/>
      <w:lvlText w:val="o"/>
      <w:lvlJc w:val="left"/>
      <w:pPr>
        <w:ind w:left="3600" w:hanging="360"/>
      </w:pPr>
      <w:rPr>
        <w:rFonts w:ascii="Courier New" w:hAnsi="Courier New" w:hint="default"/>
      </w:rPr>
    </w:lvl>
    <w:lvl w:ilvl="5" w:tplc="D8421028">
      <w:start w:val="1"/>
      <w:numFmt w:val="bullet"/>
      <w:lvlText w:val=""/>
      <w:lvlJc w:val="left"/>
      <w:pPr>
        <w:ind w:left="4320" w:hanging="360"/>
      </w:pPr>
      <w:rPr>
        <w:rFonts w:ascii="Wingdings" w:hAnsi="Wingdings" w:hint="default"/>
      </w:rPr>
    </w:lvl>
    <w:lvl w:ilvl="6" w:tplc="3F68C630">
      <w:start w:val="1"/>
      <w:numFmt w:val="bullet"/>
      <w:lvlText w:val=""/>
      <w:lvlJc w:val="left"/>
      <w:pPr>
        <w:ind w:left="5040" w:hanging="360"/>
      </w:pPr>
      <w:rPr>
        <w:rFonts w:ascii="Symbol" w:hAnsi="Symbol" w:hint="default"/>
      </w:rPr>
    </w:lvl>
    <w:lvl w:ilvl="7" w:tplc="C2EA180E">
      <w:start w:val="1"/>
      <w:numFmt w:val="bullet"/>
      <w:lvlText w:val="o"/>
      <w:lvlJc w:val="left"/>
      <w:pPr>
        <w:ind w:left="5760" w:hanging="360"/>
      </w:pPr>
      <w:rPr>
        <w:rFonts w:ascii="Courier New" w:hAnsi="Courier New" w:hint="default"/>
      </w:rPr>
    </w:lvl>
    <w:lvl w:ilvl="8" w:tplc="2B70C98C">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F98AC944">
      <w:start w:val="1"/>
      <w:numFmt w:val="bullet"/>
      <w:lvlText w:val=""/>
      <w:lvlJc w:val="left"/>
      <w:pPr>
        <w:tabs>
          <w:tab w:val="num" w:pos="720"/>
        </w:tabs>
        <w:ind w:left="720" w:hanging="360"/>
      </w:pPr>
      <w:rPr>
        <w:rFonts w:ascii="Symbol" w:hAnsi="Symbol" w:hint="default"/>
        <w:sz w:val="16"/>
      </w:rPr>
    </w:lvl>
    <w:lvl w:ilvl="1" w:tplc="C4EC118C" w:tentative="1">
      <w:start w:val="1"/>
      <w:numFmt w:val="bullet"/>
      <w:lvlText w:val="o"/>
      <w:lvlJc w:val="left"/>
      <w:pPr>
        <w:tabs>
          <w:tab w:val="num" w:pos="1440"/>
        </w:tabs>
        <w:ind w:left="1440" w:hanging="360"/>
      </w:pPr>
      <w:rPr>
        <w:rFonts w:ascii="Courier New" w:hAnsi="Courier New" w:hint="default"/>
      </w:rPr>
    </w:lvl>
    <w:lvl w:ilvl="2" w:tplc="8652592A" w:tentative="1">
      <w:start w:val="1"/>
      <w:numFmt w:val="bullet"/>
      <w:lvlText w:val=""/>
      <w:lvlJc w:val="left"/>
      <w:pPr>
        <w:tabs>
          <w:tab w:val="num" w:pos="2160"/>
        </w:tabs>
        <w:ind w:left="2160" w:hanging="360"/>
      </w:pPr>
      <w:rPr>
        <w:rFonts w:ascii="Wingdings" w:hAnsi="Wingdings" w:hint="default"/>
      </w:rPr>
    </w:lvl>
    <w:lvl w:ilvl="3" w:tplc="1B387502" w:tentative="1">
      <w:start w:val="1"/>
      <w:numFmt w:val="bullet"/>
      <w:lvlText w:val=""/>
      <w:lvlJc w:val="left"/>
      <w:pPr>
        <w:tabs>
          <w:tab w:val="num" w:pos="2880"/>
        </w:tabs>
        <w:ind w:left="2880" w:hanging="360"/>
      </w:pPr>
      <w:rPr>
        <w:rFonts w:ascii="Symbol" w:hAnsi="Symbol" w:hint="default"/>
      </w:rPr>
    </w:lvl>
    <w:lvl w:ilvl="4" w:tplc="4B2C3FB4" w:tentative="1">
      <w:start w:val="1"/>
      <w:numFmt w:val="bullet"/>
      <w:lvlText w:val="o"/>
      <w:lvlJc w:val="left"/>
      <w:pPr>
        <w:tabs>
          <w:tab w:val="num" w:pos="3600"/>
        </w:tabs>
        <w:ind w:left="3600" w:hanging="360"/>
      </w:pPr>
      <w:rPr>
        <w:rFonts w:ascii="Courier New" w:hAnsi="Courier New" w:hint="default"/>
      </w:rPr>
    </w:lvl>
    <w:lvl w:ilvl="5" w:tplc="5A365800" w:tentative="1">
      <w:start w:val="1"/>
      <w:numFmt w:val="bullet"/>
      <w:lvlText w:val=""/>
      <w:lvlJc w:val="left"/>
      <w:pPr>
        <w:tabs>
          <w:tab w:val="num" w:pos="4320"/>
        </w:tabs>
        <w:ind w:left="4320" w:hanging="360"/>
      </w:pPr>
      <w:rPr>
        <w:rFonts w:ascii="Wingdings" w:hAnsi="Wingdings" w:hint="default"/>
      </w:rPr>
    </w:lvl>
    <w:lvl w:ilvl="6" w:tplc="7A0A43C4" w:tentative="1">
      <w:start w:val="1"/>
      <w:numFmt w:val="bullet"/>
      <w:lvlText w:val=""/>
      <w:lvlJc w:val="left"/>
      <w:pPr>
        <w:tabs>
          <w:tab w:val="num" w:pos="5040"/>
        </w:tabs>
        <w:ind w:left="5040" w:hanging="360"/>
      </w:pPr>
      <w:rPr>
        <w:rFonts w:ascii="Symbol" w:hAnsi="Symbol" w:hint="default"/>
      </w:rPr>
    </w:lvl>
    <w:lvl w:ilvl="7" w:tplc="063A56E4" w:tentative="1">
      <w:start w:val="1"/>
      <w:numFmt w:val="bullet"/>
      <w:lvlText w:val="o"/>
      <w:lvlJc w:val="left"/>
      <w:pPr>
        <w:tabs>
          <w:tab w:val="num" w:pos="5760"/>
        </w:tabs>
        <w:ind w:left="5760" w:hanging="360"/>
      </w:pPr>
      <w:rPr>
        <w:rFonts w:ascii="Courier New" w:hAnsi="Courier New" w:hint="default"/>
      </w:rPr>
    </w:lvl>
    <w:lvl w:ilvl="8" w:tplc="DAEADE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921B5"/>
    <w:multiLevelType w:val="hybridMultilevel"/>
    <w:tmpl w:val="ED0CA784"/>
    <w:lvl w:ilvl="0" w:tplc="68AACA32">
      <w:start w:val="1"/>
      <w:numFmt w:val="bullet"/>
      <w:lvlText w:val=""/>
      <w:lvlJc w:val="left"/>
      <w:pPr>
        <w:tabs>
          <w:tab w:val="num" w:pos="360"/>
        </w:tabs>
        <w:ind w:left="360" w:hanging="360"/>
      </w:pPr>
      <w:rPr>
        <w:rFonts w:ascii="Symbol" w:hAnsi="Symbol" w:hint="default"/>
        <w:sz w:val="16"/>
      </w:rPr>
    </w:lvl>
    <w:lvl w:ilvl="1" w:tplc="5AD62478">
      <w:numFmt w:val="decimal"/>
      <w:lvlText w:val=""/>
      <w:lvlJc w:val="left"/>
    </w:lvl>
    <w:lvl w:ilvl="2" w:tplc="8FF4260E">
      <w:numFmt w:val="decimal"/>
      <w:lvlText w:val=""/>
      <w:lvlJc w:val="left"/>
    </w:lvl>
    <w:lvl w:ilvl="3" w:tplc="541AC068">
      <w:numFmt w:val="decimal"/>
      <w:lvlText w:val=""/>
      <w:lvlJc w:val="left"/>
    </w:lvl>
    <w:lvl w:ilvl="4" w:tplc="106AEFE8">
      <w:numFmt w:val="decimal"/>
      <w:lvlText w:val=""/>
      <w:lvlJc w:val="left"/>
    </w:lvl>
    <w:lvl w:ilvl="5" w:tplc="304674BE">
      <w:numFmt w:val="decimal"/>
      <w:lvlText w:val=""/>
      <w:lvlJc w:val="left"/>
    </w:lvl>
    <w:lvl w:ilvl="6" w:tplc="FA6A5E44">
      <w:numFmt w:val="decimal"/>
      <w:lvlText w:val=""/>
      <w:lvlJc w:val="left"/>
    </w:lvl>
    <w:lvl w:ilvl="7" w:tplc="E19E05CE">
      <w:numFmt w:val="decimal"/>
      <w:lvlText w:val=""/>
      <w:lvlJc w:val="left"/>
    </w:lvl>
    <w:lvl w:ilvl="8" w:tplc="1A0234E6">
      <w:numFmt w:val="decimal"/>
      <w:lvlText w:val=""/>
      <w:lvlJc w:val="left"/>
    </w:lvl>
  </w:abstractNum>
  <w:abstractNum w:abstractNumId="13" w15:restartNumberingAfterBreak="0">
    <w:nsid w:val="44024C6D"/>
    <w:multiLevelType w:val="hybridMultilevel"/>
    <w:tmpl w:val="BE4E5C48"/>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425C41A8">
      <w:start w:val="1"/>
      <w:numFmt w:val="bullet"/>
      <w:lvlText w:val=""/>
      <w:lvlJc w:val="left"/>
      <w:pPr>
        <w:tabs>
          <w:tab w:val="num" w:pos="720"/>
        </w:tabs>
        <w:ind w:left="720" w:hanging="360"/>
      </w:pPr>
      <w:rPr>
        <w:rFonts w:ascii="Symbol" w:hAnsi="Symbol" w:hint="default"/>
        <w:sz w:val="16"/>
      </w:rPr>
    </w:lvl>
    <w:lvl w:ilvl="1" w:tplc="1D00ED06" w:tentative="1">
      <w:start w:val="1"/>
      <w:numFmt w:val="bullet"/>
      <w:lvlText w:val="o"/>
      <w:lvlJc w:val="left"/>
      <w:pPr>
        <w:tabs>
          <w:tab w:val="num" w:pos="1440"/>
        </w:tabs>
        <w:ind w:left="1440" w:hanging="360"/>
      </w:pPr>
      <w:rPr>
        <w:rFonts w:ascii="Courier New" w:hAnsi="Courier New" w:hint="default"/>
      </w:rPr>
    </w:lvl>
    <w:lvl w:ilvl="2" w:tplc="A0D6CB04" w:tentative="1">
      <w:start w:val="1"/>
      <w:numFmt w:val="bullet"/>
      <w:lvlText w:val=""/>
      <w:lvlJc w:val="left"/>
      <w:pPr>
        <w:tabs>
          <w:tab w:val="num" w:pos="2160"/>
        </w:tabs>
        <w:ind w:left="2160" w:hanging="360"/>
      </w:pPr>
      <w:rPr>
        <w:rFonts w:ascii="Wingdings" w:hAnsi="Wingdings" w:hint="default"/>
      </w:rPr>
    </w:lvl>
    <w:lvl w:ilvl="3" w:tplc="13448E76" w:tentative="1">
      <w:start w:val="1"/>
      <w:numFmt w:val="bullet"/>
      <w:lvlText w:val=""/>
      <w:lvlJc w:val="left"/>
      <w:pPr>
        <w:tabs>
          <w:tab w:val="num" w:pos="2880"/>
        </w:tabs>
        <w:ind w:left="2880" w:hanging="360"/>
      </w:pPr>
      <w:rPr>
        <w:rFonts w:ascii="Symbol" w:hAnsi="Symbol" w:hint="default"/>
      </w:rPr>
    </w:lvl>
    <w:lvl w:ilvl="4" w:tplc="DEC27730" w:tentative="1">
      <w:start w:val="1"/>
      <w:numFmt w:val="bullet"/>
      <w:lvlText w:val="o"/>
      <w:lvlJc w:val="left"/>
      <w:pPr>
        <w:tabs>
          <w:tab w:val="num" w:pos="3600"/>
        </w:tabs>
        <w:ind w:left="3600" w:hanging="360"/>
      </w:pPr>
      <w:rPr>
        <w:rFonts w:ascii="Courier New" w:hAnsi="Courier New" w:hint="default"/>
      </w:rPr>
    </w:lvl>
    <w:lvl w:ilvl="5" w:tplc="DE1C5C70" w:tentative="1">
      <w:start w:val="1"/>
      <w:numFmt w:val="bullet"/>
      <w:lvlText w:val=""/>
      <w:lvlJc w:val="left"/>
      <w:pPr>
        <w:tabs>
          <w:tab w:val="num" w:pos="4320"/>
        </w:tabs>
        <w:ind w:left="4320" w:hanging="360"/>
      </w:pPr>
      <w:rPr>
        <w:rFonts w:ascii="Wingdings" w:hAnsi="Wingdings" w:hint="default"/>
      </w:rPr>
    </w:lvl>
    <w:lvl w:ilvl="6" w:tplc="C240C8D2" w:tentative="1">
      <w:start w:val="1"/>
      <w:numFmt w:val="bullet"/>
      <w:lvlText w:val=""/>
      <w:lvlJc w:val="left"/>
      <w:pPr>
        <w:tabs>
          <w:tab w:val="num" w:pos="5040"/>
        </w:tabs>
        <w:ind w:left="5040" w:hanging="360"/>
      </w:pPr>
      <w:rPr>
        <w:rFonts w:ascii="Symbol" w:hAnsi="Symbol" w:hint="default"/>
      </w:rPr>
    </w:lvl>
    <w:lvl w:ilvl="7" w:tplc="D77A1734" w:tentative="1">
      <w:start w:val="1"/>
      <w:numFmt w:val="bullet"/>
      <w:lvlText w:val="o"/>
      <w:lvlJc w:val="left"/>
      <w:pPr>
        <w:tabs>
          <w:tab w:val="num" w:pos="5760"/>
        </w:tabs>
        <w:ind w:left="5760" w:hanging="360"/>
      </w:pPr>
      <w:rPr>
        <w:rFonts w:ascii="Courier New" w:hAnsi="Courier New" w:hint="default"/>
      </w:rPr>
    </w:lvl>
    <w:lvl w:ilvl="8" w:tplc="7BA625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EF229AA2">
      <w:start w:val="1"/>
      <w:numFmt w:val="bullet"/>
      <w:lvlText w:val=""/>
      <w:lvlJc w:val="left"/>
      <w:pPr>
        <w:tabs>
          <w:tab w:val="num" w:pos="720"/>
        </w:tabs>
        <w:ind w:left="720" w:hanging="360"/>
      </w:pPr>
      <w:rPr>
        <w:rFonts w:ascii="Symbol" w:hAnsi="Symbol" w:hint="default"/>
        <w:sz w:val="16"/>
      </w:rPr>
    </w:lvl>
    <w:lvl w:ilvl="1" w:tplc="DE46E536" w:tentative="1">
      <w:start w:val="1"/>
      <w:numFmt w:val="bullet"/>
      <w:lvlText w:val="o"/>
      <w:lvlJc w:val="left"/>
      <w:pPr>
        <w:tabs>
          <w:tab w:val="num" w:pos="1440"/>
        </w:tabs>
        <w:ind w:left="1440" w:hanging="360"/>
      </w:pPr>
      <w:rPr>
        <w:rFonts w:ascii="Courier New" w:hAnsi="Courier New" w:hint="default"/>
      </w:rPr>
    </w:lvl>
    <w:lvl w:ilvl="2" w:tplc="DFA2F21A" w:tentative="1">
      <w:start w:val="1"/>
      <w:numFmt w:val="bullet"/>
      <w:lvlText w:val=""/>
      <w:lvlJc w:val="left"/>
      <w:pPr>
        <w:tabs>
          <w:tab w:val="num" w:pos="2160"/>
        </w:tabs>
        <w:ind w:left="2160" w:hanging="360"/>
      </w:pPr>
      <w:rPr>
        <w:rFonts w:ascii="Wingdings" w:hAnsi="Wingdings" w:hint="default"/>
      </w:rPr>
    </w:lvl>
    <w:lvl w:ilvl="3" w:tplc="57E434F2" w:tentative="1">
      <w:start w:val="1"/>
      <w:numFmt w:val="bullet"/>
      <w:lvlText w:val=""/>
      <w:lvlJc w:val="left"/>
      <w:pPr>
        <w:tabs>
          <w:tab w:val="num" w:pos="2880"/>
        </w:tabs>
        <w:ind w:left="2880" w:hanging="360"/>
      </w:pPr>
      <w:rPr>
        <w:rFonts w:ascii="Symbol" w:hAnsi="Symbol" w:hint="default"/>
      </w:rPr>
    </w:lvl>
    <w:lvl w:ilvl="4" w:tplc="7816771C" w:tentative="1">
      <w:start w:val="1"/>
      <w:numFmt w:val="bullet"/>
      <w:lvlText w:val="o"/>
      <w:lvlJc w:val="left"/>
      <w:pPr>
        <w:tabs>
          <w:tab w:val="num" w:pos="3600"/>
        </w:tabs>
        <w:ind w:left="3600" w:hanging="360"/>
      </w:pPr>
      <w:rPr>
        <w:rFonts w:ascii="Courier New" w:hAnsi="Courier New" w:hint="default"/>
      </w:rPr>
    </w:lvl>
    <w:lvl w:ilvl="5" w:tplc="EFE83BC0" w:tentative="1">
      <w:start w:val="1"/>
      <w:numFmt w:val="bullet"/>
      <w:lvlText w:val=""/>
      <w:lvlJc w:val="left"/>
      <w:pPr>
        <w:tabs>
          <w:tab w:val="num" w:pos="4320"/>
        </w:tabs>
        <w:ind w:left="4320" w:hanging="360"/>
      </w:pPr>
      <w:rPr>
        <w:rFonts w:ascii="Wingdings" w:hAnsi="Wingdings" w:hint="default"/>
      </w:rPr>
    </w:lvl>
    <w:lvl w:ilvl="6" w:tplc="A1DABD6C" w:tentative="1">
      <w:start w:val="1"/>
      <w:numFmt w:val="bullet"/>
      <w:lvlText w:val=""/>
      <w:lvlJc w:val="left"/>
      <w:pPr>
        <w:tabs>
          <w:tab w:val="num" w:pos="5040"/>
        </w:tabs>
        <w:ind w:left="5040" w:hanging="360"/>
      </w:pPr>
      <w:rPr>
        <w:rFonts w:ascii="Symbol" w:hAnsi="Symbol" w:hint="default"/>
      </w:rPr>
    </w:lvl>
    <w:lvl w:ilvl="7" w:tplc="587011CA" w:tentative="1">
      <w:start w:val="1"/>
      <w:numFmt w:val="bullet"/>
      <w:lvlText w:val="o"/>
      <w:lvlJc w:val="left"/>
      <w:pPr>
        <w:tabs>
          <w:tab w:val="num" w:pos="5760"/>
        </w:tabs>
        <w:ind w:left="5760" w:hanging="360"/>
      </w:pPr>
      <w:rPr>
        <w:rFonts w:ascii="Courier New" w:hAnsi="Courier New" w:hint="default"/>
      </w:rPr>
    </w:lvl>
    <w:lvl w:ilvl="8" w:tplc="B70CD3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B2C81"/>
    <w:multiLevelType w:val="hybridMultilevel"/>
    <w:tmpl w:val="1F52E508"/>
    <w:lvl w:ilvl="0" w:tplc="383C9CD2">
      <w:start w:val="1"/>
      <w:numFmt w:val="bullet"/>
      <w:lvlText w:val=""/>
      <w:lvlJc w:val="left"/>
      <w:pPr>
        <w:tabs>
          <w:tab w:val="num" w:pos="720"/>
        </w:tabs>
        <w:ind w:left="720" w:hanging="360"/>
      </w:pPr>
      <w:rPr>
        <w:rFonts w:ascii="Symbol" w:hAnsi="Symbol" w:hint="default"/>
        <w:sz w:val="16"/>
      </w:rPr>
    </w:lvl>
    <w:lvl w:ilvl="1" w:tplc="8C8AEE8E" w:tentative="1">
      <w:start w:val="1"/>
      <w:numFmt w:val="bullet"/>
      <w:lvlText w:val="o"/>
      <w:lvlJc w:val="left"/>
      <w:pPr>
        <w:tabs>
          <w:tab w:val="num" w:pos="1440"/>
        </w:tabs>
        <w:ind w:left="1440" w:hanging="360"/>
      </w:pPr>
      <w:rPr>
        <w:rFonts w:ascii="Courier New" w:hAnsi="Courier New" w:hint="default"/>
      </w:rPr>
    </w:lvl>
    <w:lvl w:ilvl="2" w:tplc="4C70C624" w:tentative="1">
      <w:start w:val="1"/>
      <w:numFmt w:val="bullet"/>
      <w:lvlText w:val=""/>
      <w:lvlJc w:val="left"/>
      <w:pPr>
        <w:tabs>
          <w:tab w:val="num" w:pos="2160"/>
        </w:tabs>
        <w:ind w:left="2160" w:hanging="360"/>
      </w:pPr>
      <w:rPr>
        <w:rFonts w:ascii="Wingdings" w:hAnsi="Wingdings" w:hint="default"/>
      </w:rPr>
    </w:lvl>
    <w:lvl w:ilvl="3" w:tplc="C8EE05AA" w:tentative="1">
      <w:start w:val="1"/>
      <w:numFmt w:val="bullet"/>
      <w:lvlText w:val=""/>
      <w:lvlJc w:val="left"/>
      <w:pPr>
        <w:tabs>
          <w:tab w:val="num" w:pos="2880"/>
        </w:tabs>
        <w:ind w:left="2880" w:hanging="360"/>
      </w:pPr>
      <w:rPr>
        <w:rFonts w:ascii="Symbol" w:hAnsi="Symbol" w:hint="default"/>
      </w:rPr>
    </w:lvl>
    <w:lvl w:ilvl="4" w:tplc="98022C4C" w:tentative="1">
      <w:start w:val="1"/>
      <w:numFmt w:val="bullet"/>
      <w:lvlText w:val="o"/>
      <w:lvlJc w:val="left"/>
      <w:pPr>
        <w:tabs>
          <w:tab w:val="num" w:pos="3600"/>
        </w:tabs>
        <w:ind w:left="3600" w:hanging="360"/>
      </w:pPr>
      <w:rPr>
        <w:rFonts w:ascii="Courier New" w:hAnsi="Courier New" w:hint="default"/>
      </w:rPr>
    </w:lvl>
    <w:lvl w:ilvl="5" w:tplc="AD94A158" w:tentative="1">
      <w:start w:val="1"/>
      <w:numFmt w:val="bullet"/>
      <w:lvlText w:val=""/>
      <w:lvlJc w:val="left"/>
      <w:pPr>
        <w:tabs>
          <w:tab w:val="num" w:pos="4320"/>
        </w:tabs>
        <w:ind w:left="4320" w:hanging="360"/>
      </w:pPr>
      <w:rPr>
        <w:rFonts w:ascii="Wingdings" w:hAnsi="Wingdings" w:hint="default"/>
      </w:rPr>
    </w:lvl>
    <w:lvl w:ilvl="6" w:tplc="3E1E811C" w:tentative="1">
      <w:start w:val="1"/>
      <w:numFmt w:val="bullet"/>
      <w:lvlText w:val=""/>
      <w:lvlJc w:val="left"/>
      <w:pPr>
        <w:tabs>
          <w:tab w:val="num" w:pos="5040"/>
        </w:tabs>
        <w:ind w:left="5040" w:hanging="360"/>
      </w:pPr>
      <w:rPr>
        <w:rFonts w:ascii="Symbol" w:hAnsi="Symbol" w:hint="default"/>
      </w:rPr>
    </w:lvl>
    <w:lvl w:ilvl="7" w:tplc="8196F13E" w:tentative="1">
      <w:start w:val="1"/>
      <w:numFmt w:val="bullet"/>
      <w:lvlText w:val="o"/>
      <w:lvlJc w:val="left"/>
      <w:pPr>
        <w:tabs>
          <w:tab w:val="num" w:pos="5760"/>
        </w:tabs>
        <w:ind w:left="5760" w:hanging="360"/>
      </w:pPr>
      <w:rPr>
        <w:rFonts w:ascii="Courier New" w:hAnsi="Courier New" w:hint="default"/>
      </w:rPr>
    </w:lvl>
    <w:lvl w:ilvl="8" w:tplc="A23EAD0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4"/>
  </w:num>
  <w:num w:numId="5">
    <w:abstractNumId w:val="17"/>
  </w:num>
  <w:num w:numId="6">
    <w:abstractNumId w:val="12"/>
  </w:num>
  <w:num w:numId="7">
    <w:abstractNumId w:val="21"/>
  </w:num>
  <w:num w:numId="8">
    <w:abstractNumId w:val="15"/>
  </w:num>
  <w:num w:numId="9">
    <w:abstractNumId w:val="10"/>
  </w:num>
  <w:num w:numId="10">
    <w:abstractNumId w:val="19"/>
  </w:num>
  <w:num w:numId="11">
    <w:abstractNumId w:val="22"/>
  </w:num>
  <w:num w:numId="12">
    <w:abstractNumId w:val="16"/>
  </w:num>
  <w:num w:numId="13">
    <w:abstractNumId w:val="18"/>
  </w:num>
  <w:num w:numId="14">
    <w:abstractNumId w:val="6"/>
  </w:num>
  <w:num w:numId="15">
    <w:abstractNumId w:val="13"/>
  </w:num>
  <w:num w:numId="16">
    <w:abstractNumId w:val="23"/>
  </w:num>
  <w:num w:numId="17">
    <w:abstractNumId w:val="2"/>
  </w:num>
  <w:num w:numId="18">
    <w:abstractNumId w:val="7"/>
  </w:num>
  <w:num w:numId="19">
    <w:abstractNumId w:val="1"/>
  </w:num>
  <w:num w:numId="20">
    <w:abstractNumId w:val="14"/>
  </w:num>
  <w:num w:numId="21">
    <w:abstractNumId w:val="5"/>
  </w:num>
  <w:num w:numId="22">
    <w:abstractNumId w:val="20"/>
  </w:num>
  <w:num w:numId="23">
    <w:abstractNumId w:val="11"/>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0ACD"/>
    <w:rsid w:val="00043102"/>
    <w:rsid w:val="0006234B"/>
    <w:rsid w:val="000908D5"/>
    <w:rsid w:val="000940A9"/>
    <w:rsid w:val="000A488A"/>
    <w:rsid w:val="000A7258"/>
    <w:rsid w:val="001152EF"/>
    <w:rsid w:val="00132C80"/>
    <w:rsid w:val="00142CBF"/>
    <w:rsid w:val="00187F18"/>
    <w:rsid w:val="001A776B"/>
    <w:rsid w:val="001C2D3A"/>
    <w:rsid w:val="001D326E"/>
    <w:rsid w:val="001D546A"/>
    <w:rsid w:val="00214098"/>
    <w:rsid w:val="00214819"/>
    <w:rsid w:val="00222E81"/>
    <w:rsid w:val="00233D2C"/>
    <w:rsid w:val="00260FC3"/>
    <w:rsid w:val="00261215"/>
    <w:rsid w:val="0027556C"/>
    <w:rsid w:val="00297523"/>
    <w:rsid w:val="002A2384"/>
    <w:rsid w:val="002B6499"/>
    <w:rsid w:val="002B7662"/>
    <w:rsid w:val="002E03A2"/>
    <w:rsid w:val="00316B04"/>
    <w:rsid w:val="003B12B2"/>
    <w:rsid w:val="003D1904"/>
    <w:rsid w:val="0042351B"/>
    <w:rsid w:val="00431045"/>
    <w:rsid w:val="00436B82"/>
    <w:rsid w:val="00441E10"/>
    <w:rsid w:val="004779B0"/>
    <w:rsid w:val="004810E2"/>
    <w:rsid w:val="005500DD"/>
    <w:rsid w:val="005578D2"/>
    <w:rsid w:val="00576313"/>
    <w:rsid w:val="00594C01"/>
    <w:rsid w:val="005C7C4A"/>
    <w:rsid w:val="005F433D"/>
    <w:rsid w:val="005F772D"/>
    <w:rsid w:val="006244D6"/>
    <w:rsid w:val="0064296A"/>
    <w:rsid w:val="00664903"/>
    <w:rsid w:val="00685992"/>
    <w:rsid w:val="006A7AFE"/>
    <w:rsid w:val="00722295"/>
    <w:rsid w:val="007369E3"/>
    <w:rsid w:val="007A3CFB"/>
    <w:rsid w:val="007C3499"/>
    <w:rsid w:val="007E61BC"/>
    <w:rsid w:val="00806EB5"/>
    <w:rsid w:val="00815587"/>
    <w:rsid w:val="00821678"/>
    <w:rsid w:val="00826C98"/>
    <w:rsid w:val="008533E3"/>
    <w:rsid w:val="008752C8"/>
    <w:rsid w:val="008B2F61"/>
    <w:rsid w:val="008B3F0A"/>
    <w:rsid w:val="008D390B"/>
    <w:rsid w:val="008D6066"/>
    <w:rsid w:val="008E28A9"/>
    <w:rsid w:val="008F6039"/>
    <w:rsid w:val="008F7841"/>
    <w:rsid w:val="00931017"/>
    <w:rsid w:val="009634DB"/>
    <w:rsid w:val="00965D5A"/>
    <w:rsid w:val="00970F9D"/>
    <w:rsid w:val="0099129F"/>
    <w:rsid w:val="009C4B01"/>
    <w:rsid w:val="009D0068"/>
    <w:rsid w:val="00A15DD8"/>
    <w:rsid w:val="00A33792"/>
    <w:rsid w:val="00A417C3"/>
    <w:rsid w:val="00A514C8"/>
    <w:rsid w:val="00A535AE"/>
    <w:rsid w:val="00A60172"/>
    <w:rsid w:val="00AA44CE"/>
    <w:rsid w:val="00AC5973"/>
    <w:rsid w:val="00AD0C0B"/>
    <w:rsid w:val="00AD4C24"/>
    <w:rsid w:val="00AE78D7"/>
    <w:rsid w:val="00AF39E4"/>
    <w:rsid w:val="00B1127A"/>
    <w:rsid w:val="00B57FB0"/>
    <w:rsid w:val="00B67FB4"/>
    <w:rsid w:val="00B71455"/>
    <w:rsid w:val="00B82C1B"/>
    <w:rsid w:val="00B8462C"/>
    <w:rsid w:val="00B86A25"/>
    <w:rsid w:val="00BC4DDA"/>
    <w:rsid w:val="00BE4843"/>
    <w:rsid w:val="00BE5150"/>
    <w:rsid w:val="00C17C24"/>
    <w:rsid w:val="00C569D9"/>
    <w:rsid w:val="00C57676"/>
    <w:rsid w:val="00C90660"/>
    <w:rsid w:val="00CB1F39"/>
    <w:rsid w:val="00CB4BF7"/>
    <w:rsid w:val="00CC1BC5"/>
    <w:rsid w:val="00CD2FF4"/>
    <w:rsid w:val="00D3294F"/>
    <w:rsid w:val="00D84852"/>
    <w:rsid w:val="00D87564"/>
    <w:rsid w:val="00D91316"/>
    <w:rsid w:val="00D95EA3"/>
    <w:rsid w:val="00DE0420"/>
    <w:rsid w:val="00DE6FF5"/>
    <w:rsid w:val="00DF55CB"/>
    <w:rsid w:val="00DF5E74"/>
    <w:rsid w:val="00E17269"/>
    <w:rsid w:val="00E77AF1"/>
    <w:rsid w:val="00E9420F"/>
    <w:rsid w:val="00EF37AA"/>
    <w:rsid w:val="00F009F3"/>
    <w:rsid w:val="00F44764"/>
    <w:rsid w:val="00F70EE7"/>
    <w:rsid w:val="0D2C498D"/>
    <w:rsid w:val="125C3B74"/>
    <w:rsid w:val="1A87B8CE"/>
    <w:rsid w:val="1A9E64D3"/>
    <w:rsid w:val="1CEE0177"/>
    <w:rsid w:val="1FA5D351"/>
    <w:rsid w:val="1FC97FB6"/>
    <w:rsid w:val="2047E9DE"/>
    <w:rsid w:val="2385298A"/>
    <w:rsid w:val="39666245"/>
    <w:rsid w:val="432CB4D0"/>
    <w:rsid w:val="436CD781"/>
    <w:rsid w:val="4397370D"/>
    <w:rsid w:val="4A8634AF"/>
    <w:rsid w:val="4B6BD2C9"/>
    <w:rsid w:val="51D70CAF"/>
    <w:rsid w:val="552E0AFF"/>
    <w:rsid w:val="5AB4C5B3"/>
    <w:rsid w:val="5F477DB2"/>
    <w:rsid w:val="633F5CBB"/>
    <w:rsid w:val="67BF08DA"/>
    <w:rsid w:val="6857A59C"/>
    <w:rsid w:val="6A61C7FF"/>
    <w:rsid w:val="6C2471BE"/>
    <w:rsid w:val="7258828A"/>
    <w:rsid w:val="770861A6"/>
    <w:rsid w:val="77558904"/>
    <w:rsid w:val="7780F8AA"/>
    <w:rsid w:val="78231EE1"/>
    <w:rsid w:val="79C5B390"/>
    <w:rsid w:val="7B11B5B7"/>
    <w:rsid w:val="7C57C430"/>
    <w:rsid w:val="7D342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639C5"/>
  <w15:docId w15:val="{9FCD4ADE-0D84-F04E-8A25-A3EA3EA3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99"/>
    <w:rPr>
      <w:sz w:val="22"/>
      <w:szCs w:val="24"/>
      <w:lang w:eastAsia="en-US"/>
    </w:rPr>
  </w:style>
  <w:style w:type="paragraph" w:styleId="Heading1">
    <w:name w:val="heading 1"/>
    <w:basedOn w:val="Normal"/>
    <w:next w:val="Normal"/>
    <w:link w:val="Heading1Char"/>
    <w:qFormat/>
    <w:rsid w:val="007C349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C3499"/>
    <w:pPr>
      <w:keepNext/>
      <w:outlineLvl w:val="1"/>
    </w:pPr>
    <w:rPr>
      <w:b/>
    </w:rPr>
  </w:style>
  <w:style w:type="paragraph" w:styleId="Heading3">
    <w:name w:val="heading 3"/>
    <w:basedOn w:val="Normal"/>
    <w:next w:val="Normal"/>
    <w:link w:val="Heading3Char"/>
    <w:qFormat/>
    <w:rsid w:val="007C3499"/>
    <w:pPr>
      <w:keepNext/>
      <w:jc w:val="center"/>
      <w:outlineLvl w:val="2"/>
    </w:pPr>
    <w:rPr>
      <w:rFonts w:ascii="Arial" w:hAnsi="Arial" w:cs="Arial"/>
      <w:b/>
    </w:rPr>
  </w:style>
  <w:style w:type="paragraph" w:styleId="Heading4">
    <w:name w:val="heading 4"/>
    <w:basedOn w:val="Normal"/>
    <w:next w:val="Normal"/>
    <w:qFormat/>
    <w:rsid w:val="007C349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49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C349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C3499"/>
    <w:rPr>
      <w:rFonts w:ascii="Arial" w:hAnsi="Arial" w:cs="Arial"/>
      <w:sz w:val="20"/>
    </w:rPr>
  </w:style>
  <w:style w:type="paragraph" w:styleId="Header">
    <w:name w:val="header"/>
    <w:basedOn w:val="Normal"/>
    <w:uiPriority w:val="99"/>
    <w:unhideWhenUsed/>
    <w:rsid w:val="007C3499"/>
    <w:pPr>
      <w:tabs>
        <w:tab w:val="center" w:pos="4513"/>
        <w:tab w:val="right" w:pos="9026"/>
      </w:tabs>
    </w:pPr>
  </w:style>
  <w:style w:type="character" w:customStyle="1" w:styleId="HeaderChar">
    <w:name w:val="Header Char"/>
    <w:basedOn w:val="DefaultParagraphFont"/>
    <w:uiPriority w:val="99"/>
    <w:rsid w:val="007C3499"/>
    <w:rPr>
      <w:sz w:val="22"/>
      <w:szCs w:val="24"/>
      <w:lang w:eastAsia="en-US"/>
    </w:rPr>
  </w:style>
  <w:style w:type="paragraph" w:styleId="Footer">
    <w:name w:val="footer"/>
    <w:basedOn w:val="Normal"/>
    <w:uiPriority w:val="99"/>
    <w:unhideWhenUsed/>
    <w:rsid w:val="007C3499"/>
    <w:pPr>
      <w:tabs>
        <w:tab w:val="center" w:pos="4513"/>
        <w:tab w:val="right" w:pos="9026"/>
      </w:tabs>
    </w:pPr>
  </w:style>
  <w:style w:type="character" w:customStyle="1" w:styleId="FooterChar">
    <w:name w:val="Footer Char"/>
    <w:basedOn w:val="DefaultParagraphFont"/>
    <w:uiPriority w:val="99"/>
    <w:rsid w:val="007C34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paragraph" w:styleId="ListParagraph">
    <w:name w:val="List Paragraph"/>
    <w:basedOn w:val="Normal"/>
    <w:uiPriority w:val="34"/>
    <w:qFormat/>
    <w:rsid w:val="000908D5"/>
    <w:pPr>
      <w:ind w:left="720"/>
      <w:contextualSpacing/>
    </w:pPr>
  </w:style>
  <w:style w:type="character" w:customStyle="1" w:styleId="Heading1Char">
    <w:name w:val="Heading 1 Char"/>
    <w:basedOn w:val="DefaultParagraphFont"/>
    <w:link w:val="Heading1"/>
    <w:rsid w:val="005500DD"/>
    <w:rPr>
      <w:rFonts w:ascii="Arial" w:hAnsi="Arial" w:cs="Arial"/>
      <w:b/>
      <w:szCs w:val="24"/>
      <w:lang w:eastAsia="en-US"/>
    </w:rPr>
  </w:style>
  <w:style w:type="character" w:customStyle="1" w:styleId="Heading3Char">
    <w:name w:val="Heading 3 Char"/>
    <w:basedOn w:val="DefaultParagraphFont"/>
    <w:link w:val="Heading3"/>
    <w:rsid w:val="005500DD"/>
    <w:rPr>
      <w:rFonts w:ascii="Arial" w:hAnsi="Arial" w:cs="Arial"/>
      <w:b/>
      <w:sz w:val="22"/>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D7891C077DE4A93BAD316C9B12F24" ma:contentTypeVersion="12" ma:contentTypeDescription="Create a new document." ma:contentTypeScope="" ma:versionID="8260c82cf7cc0426492fc9f0aec7cae8">
  <xsd:schema xmlns:xsd="http://www.w3.org/2001/XMLSchema" xmlns:xs="http://www.w3.org/2001/XMLSchema" xmlns:p="http://schemas.microsoft.com/office/2006/metadata/properties" xmlns:ns2="99375247-8830-4d0c-b7f8-e114f5db6a3a" xmlns:ns3="b7182619-7245-4625-9195-0cc87add4eca" targetNamespace="http://schemas.microsoft.com/office/2006/metadata/properties" ma:root="true" ma:fieldsID="5c5ed75be8c5564c7628811739167558" ns2:_="" ns3:_="">
    <xsd:import namespace="99375247-8830-4d0c-b7f8-e114f5db6a3a"/>
    <xsd:import namespace="b7182619-7245-4625-9195-0cc87add4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75247-8830-4d0c-b7f8-e114f5db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82619-7245-4625-9195-0cc87add4e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182619-7245-4625-9195-0cc87add4eca">
      <UserInfo>
        <DisplayName/>
        <AccountId xsi:nil="true"/>
        <AccountType/>
      </UserInfo>
    </SharedWithUsers>
  </documentManagement>
</p:properties>
</file>

<file path=customXml/itemProps1.xml><?xml version="1.0" encoding="utf-8"?>
<ds:datastoreItem xmlns:ds="http://schemas.openxmlformats.org/officeDocument/2006/customXml" ds:itemID="{E8E56068-8FF0-41F6-93AB-FADF98B2F508}">
  <ds:schemaRefs>
    <ds:schemaRef ds:uri="http://schemas.microsoft.com/sharepoint/v3/contenttype/forms"/>
  </ds:schemaRefs>
</ds:datastoreItem>
</file>

<file path=customXml/itemProps2.xml><?xml version="1.0" encoding="utf-8"?>
<ds:datastoreItem xmlns:ds="http://schemas.openxmlformats.org/officeDocument/2006/customXml" ds:itemID="{70F4F258-9C49-412D-BFC1-0EBF938F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75247-8830-4d0c-b7f8-e114f5db6a3a"/>
    <ds:schemaRef ds:uri="b7182619-7245-4625-9195-0cc87add4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210D4-C32F-45BC-995C-681790690117}">
  <ds:schemaRefs>
    <ds:schemaRef ds:uri="http://purl.org/dc/terms/"/>
    <ds:schemaRef ds:uri="http://schemas.microsoft.com/office/2006/documentManagement/types"/>
    <ds:schemaRef ds:uri="http://schemas.openxmlformats.org/package/2006/metadata/core-properties"/>
    <ds:schemaRef ds:uri="99375247-8830-4d0c-b7f8-e114f5db6a3a"/>
    <ds:schemaRef ds:uri="b7182619-7245-4625-9195-0cc87add4eca"/>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1422</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3</cp:revision>
  <cp:lastPrinted>2013-06-17T13:38:00Z</cp:lastPrinted>
  <dcterms:created xsi:type="dcterms:W3CDTF">2020-12-23T14:46:00Z</dcterms:created>
  <dcterms:modified xsi:type="dcterms:W3CDTF">2020-12-23T15:58:00Z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0x0101004B4D7891C077DE4A93BAD316C9B12F24</vt:lpwstr>
  </property>
  <property fmtid="{D5CDD505-2E9C-101B-9397-08002B2CF9AE}" pid="3" name="Order">
    <vt:r8>19779900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