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9926"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E66BD7" w14:paraId="33DE934D" w14:textId="77777777" w:rsidTr="000C0840">
        <w:trPr>
          <w:trHeight w:val="406"/>
        </w:trPr>
        <w:tc>
          <w:tcPr>
            <w:tcW w:w="9214" w:type="dxa"/>
            <w:gridSpan w:val="3"/>
            <w:tcBorders>
              <w:bottom w:val="single" w:sz="8" w:space="0" w:color="auto"/>
            </w:tcBorders>
            <w:shd w:val="clear" w:color="auto" w:fill="000000"/>
            <w:vAlign w:val="center"/>
          </w:tcPr>
          <w:p w14:paraId="7A052EBA" w14:textId="77777777" w:rsidR="00DE696E" w:rsidRPr="00E66BD7" w:rsidRDefault="00DE696E" w:rsidP="001F575A">
            <w:pPr>
              <w:pStyle w:val="Heading3"/>
              <w:rPr>
                <w:b w:val="0"/>
                <w:color w:val="FFFFFF"/>
                <w:szCs w:val="22"/>
              </w:rPr>
            </w:pPr>
            <w:r w:rsidRPr="00E66BD7">
              <w:rPr>
                <w:color w:val="FFFFFF"/>
                <w:szCs w:val="22"/>
              </w:rPr>
              <w:t>JOB DESCRIPTION</w:t>
            </w:r>
          </w:p>
        </w:tc>
      </w:tr>
      <w:tr w:rsidR="00DE696E" w:rsidRPr="00E66BD7" w14:paraId="687155B4" w14:textId="77777777" w:rsidTr="003D3432">
        <w:trPr>
          <w:trHeight w:val="413"/>
        </w:trPr>
        <w:tc>
          <w:tcPr>
            <w:tcW w:w="4560" w:type="dxa"/>
            <w:tcBorders>
              <w:bottom w:val="single" w:sz="8" w:space="0" w:color="auto"/>
              <w:right w:val="single" w:sz="8" w:space="0" w:color="auto"/>
            </w:tcBorders>
            <w:vAlign w:val="center"/>
          </w:tcPr>
          <w:p w14:paraId="7CC5C304" w14:textId="37E45876" w:rsidR="003D3432" w:rsidRPr="00E66BD7" w:rsidRDefault="00DE696E" w:rsidP="000C0840">
            <w:pPr>
              <w:contextualSpacing/>
              <w:rPr>
                <w:rFonts w:ascii="Arial" w:hAnsi="Arial" w:cs="Arial"/>
                <w:szCs w:val="22"/>
              </w:rPr>
            </w:pPr>
            <w:r w:rsidRPr="00E66BD7">
              <w:rPr>
                <w:rFonts w:ascii="Arial" w:hAnsi="Arial" w:cs="Arial"/>
                <w:b/>
                <w:szCs w:val="22"/>
              </w:rPr>
              <w:t>Job title</w:t>
            </w:r>
            <w:r w:rsidRPr="00E66BD7">
              <w:rPr>
                <w:rFonts w:ascii="Arial" w:hAnsi="Arial" w:cs="Arial"/>
                <w:szCs w:val="22"/>
              </w:rPr>
              <w:t>:</w:t>
            </w:r>
            <w:r w:rsidR="00687B6D" w:rsidRPr="00E66BD7">
              <w:rPr>
                <w:rFonts w:ascii="Arial" w:hAnsi="Arial" w:cs="Arial"/>
                <w:szCs w:val="22"/>
              </w:rPr>
              <w:t xml:space="preserve"> </w:t>
            </w:r>
            <w:r w:rsidR="00E66BD7" w:rsidRPr="00E66BD7">
              <w:rPr>
                <w:rFonts w:ascii="Arial" w:hAnsi="Arial" w:cs="Arial"/>
                <w:szCs w:val="22"/>
              </w:rPr>
              <w:t>Information and Helpdesk Officer</w:t>
            </w:r>
          </w:p>
        </w:tc>
        <w:tc>
          <w:tcPr>
            <w:tcW w:w="4654" w:type="dxa"/>
            <w:gridSpan w:val="2"/>
            <w:tcBorders>
              <w:left w:val="single" w:sz="8" w:space="0" w:color="auto"/>
              <w:bottom w:val="single" w:sz="8" w:space="0" w:color="auto"/>
            </w:tcBorders>
            <w:vAlign w:val="center"/>
          </w:tcPr>
          <w:p w14:paraId="49D76CAF" w14:textId="20CEAE8B" w:rsidR="00DE696E" w:rsidRPr="00E66BD7" w:rsidRDefault="00DE696E" w:rsidP="000C0840">
            <w:pPr>
              <w:contextualSpacing/>
              <w:rPr>
                <w:rFonts w:ascii="Arial" w:hAnsi="Arial" w:cs="Arial"/>
                <w:szCs w:val="22"/>
              </w:rPr>
            </w:pPr>
            <w:r w:rsidRPr="00E66BD7">
              <w:rPr>
                <w:rFonts w:ascii="Arial" w:hAnsi="Arial" w:cs="Arial"/>
                <w:b/>
                <w:szCs w:val="22"/>
              </w:rPr>
              <w:t>Accountable to</w:t>
            </w:r>
            <w:r w:rsidRPr="00E66BD7">
              <w:rPr>
                <w:rFonts w:ascii="Arial" w:hAnsi="Arial" w:cs="Arial"/>
                <w:szCs w:val="22"/>
              </w:rPr>
              <w:t>:</w:t>
            </w:r>
            <w:r w:rsidR="00687B6D" w:rsidRPr="00E66BD7">
              <w:rPr>
                <w:rFonts w:ascii="Arial" w:hAnsi="Arial" w:cs="Arial"/>
                <w:szCs w:val="22"/>
              </w:rPr>
              <w:t xml:space="preserve"> </w:t>
            </w:r>
            <w:r w:rsidR="00E66BD7" w:rsidRPr="00E66BD7">
              <w:rPr>
                <w:rFonts w:ascii="Arial" w:hAnsi="Arial" w:cs="Arial"/>
                <w:szCs w:val="22"/>
              </w:rPr>
              <w:t>Senior Student Adviser or Head of Service</w:t>
            </w:r>
          </w:p>
        </w:tc>
      </w:tr>
      <w:tr w:rsidR="00DE696E" w:rsidRPr="00E66BD7" w14:paraId="3AD0753C"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5EF1DC51" w14:textId="118A3580" w:rsidR="00DE696E" w:rsidRPr="00E66BD7" w:rsidRDefault="00DE696E" w:rsidP="00E66BD7">
            <w:pPr>
              <w:contextualSpacing/>
              <w:rPr>
                <w:rFonts w:ascii="Arial" w:hAnsi="Arial" w:cs="Arial"/>
                <w:b/>
                <w:szCs w:val="22"/>
              </w:rPr>
            </w:pPr>
            <w:r w:rsidRPr="00E66BD7">
              <w:rPr>
                <w:rFonts w:ascii="Arial" w:hAnsi="Arial" w:cs="Arial"/>
                <w:b/>
                <w:szCs w:val="22"/>
              </w:rPr>
              <w:t>Contract length</w:t>
            </w:r>
            <w:r w:rsidRPr="00E66BD7">
              <w:rPr>
                <w:rFonts w:ascii="Arial" w:hAnsi="Arial" w:cs="Arial"/>
                <w:szCs w:val="22"/>
              </w:rPr>
              <w:t xml:space="preserve">: </w:t>
            </w:r>
            <w:r w:rsidR="008166AA">
              <w:rPr>
                <w:rFonts w:ascii="Arial" w:hAnsi="Arial" w:cs="Arial"/>
                <w:szCs w:val="22"/>
              </w:rPr>
              <w:t>6 months</w:t>
            </w:r>
          </w:p>
        </w:tc>
        <w:tc>
          <w:tcPr>
            <w:tcW w:w="2528" w:type="dxa"/>
            <w:tcBorders>
              <w:top w:val="single" w:sz="8" w:space="0" w:color="auto"/>
              <w:left w:val="single" w:sz="8" w:space="0" w:color="auto"/>
              <w:bottom w:val="single" w:sz="8" w:space="0" w:color="auto"/>
              <w:right w:val="nil"/>
            </w:tcBorders>
            <w:vAlign w:val="center"/>
          </w:tcPr>
          <w:p w14:paraId="7F9DE7EA" w14:textId="5FA1831F" w:rsidR="00DE696E" w:rsidRPr="00E66BD7" w:rsidRDefault="00DE696E" w:rsidP="001C6D22">
            <w:pPr>
              <w:contextualSpacing/>
              <w:rPr>
                <w:rFonts w:ascii="Arial" w:hAnsi="Arial" w:cs="Arial"/>
                <w:szCs w:val="22"/>
              </w:rPr>
            </w:pPr>
            <w:r w:rsidRPr="00E66BD7">
              <w:rPr>
                <w:rFonts w:ascii="Arial" w:hAnsi="Arial" w:cs="Arial"/>
                <w:b/>
                <w:szCs w:val="22"/>
              </w:rPr>
              <w:t>Hours per week</w:t>
            </w:r>
            <w:r w:rsidRPr="00E66BD7">
              <w:rPr>
                <w:rFonts w:ascii="Arial" w:hAnsi="Arial" w:cs="Arial"/>
                <w:szCs w:val="22"/>
              </w:rPr>
              <w:t xml:space="preserve">: </w:t>
            </w:r>
            <w:r w:rsidR="00E66BD7">
              <w:rPr>
                <w:rFonts w:ascii="Arial" w:hAnsi="Arial" w:cs="Arial"/>
                <w:szCs w:val="22"/>
              </w:rPr>
              <w:t>35</w:t>
            </w:r>
          </w:p>
        </w:tc>
        <w:tc>
          <w:tcPr>
            <w:tcW w:w="2126" w:type="dxa"/>
            <w:tcBorders>
              <w:top w:val="single" w:sz="8" w:space="0" w:color="auto"/>
              <w:left w:val="nil"/>
              <w:bottom w:val="single" w:sz="8" w:space="0" w:color="auto"/>
            </w:tcBorders>
            <w:vAlign w:val="center"/>
          </w:tcPr>
          <w:p w14:paraId="67D6E9B3" w14:textId="2E60ECC3" w:rsidR="00DE696E" w:rsidRPr="00E66BD7" w:rsidRDefault="00DE696E" w:rsidP="001F575A">
            <w:pPr>
              <w:contextualSpacing/>
              <w:rPr>
                <w:rFonts w:ascii="Arial" w:hAnsi="Arial" w:cs="Arial"/>
                <w:szCs w:val="22"/>
              </w:rPr>
            </w:pPr>
          </w:p>
        </w:tc>
      </w:tr>
      <w:tr w:rsidR="00DE696E" w:rsidRPr="00E66BD7" w14:paraId="32E224A5"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6A2E4647" w14:textId="512B7BE7" w:rsidR="00DE696E" w:rsidRPr="00E66BD7" w:rsidRDefault="00DE696E" w:rsidP="003D3432">
            <w:pPr>
              <w:contextualSpacing/>
              <w:rPr>
                <w:rFonts w:ascii="Arial" w:hAnsi="Arial" w:cs="Arial"/>
                <w:b/>
                <w:szCs w:val="22"/>
              </w:rPr>
            </w:pPr>
            <w:r w:rsidRPr="00E66BD7">
              <w:rPr>
                <w:rFonts w:ascii="Arial" w:hAnsi="Arial" w:cs="Arial"/>
                <w:b/>
                <w:szCs w:val="22"/>
              </w:rPr>
              <w:t>Salary</w:t>
            </w:r>
            <w:r w:rsidRPr="00E66BD7">
              <w:rPr>
                <w:rFonts w:ascii="Arial" w:hAnsi="Arial" w:cs="Arial"/>
                <w:szCs w:val="22"/>
              </w:rPr>
              <w:t xml:space="preserve">: </w:t>
            </w:r>
            <w:r w:rsidR="00786ECE">
              <w:rPr>
                <w:rFonts w:ascii="Arial" w:hAnsi="Arial" w:cs="Arial"/>
                <w:szCs w:val="22"/>
              </w:rPr>
              <w:t>£2</w:t>
            </w:r>
            <w:r w:rsidR="008166AA">
              <w:rPr>
                <w:rFonts w:ascii="Arial" w:hAnsi="Arial" w:cs="Arial"/>
                <w:szCs w:val="22"/>
              </w:rPr>
              <w:t>9</w:t>
            </w:r>
            <w:r w:rsidR="00841FC2">
              <w:rPr>
                <w:rFonts w:ascii="Arial" w:hAnsi="Arial" w:cs="Arial"/>
                <w:szCs w:val="22"/>
              </w:rPr>
              <w:t>,358</w:t>
            </w:r>
            <w:r w:rsidR="000001E2">
              <w:rPr>
                <w:rFonts w:ascii="Arial" w:hAnsi="Arial" w:cs="Arial"/>
                <w:szCs w:val="22"/>
              </w:rPr>
              <w:t xml:space="preserve"> - £35,839</w:t>
            </w:r>
          </w:p>
        </w:tc>
        <w:tc>
          <w:tcPr>
            <w:tcW w:w="4654" w:type="dxa"/>
            <w:gridSpan w:val="2"/>
            <w:tcBorders>
              <w:top w:val="single" w:sz="8" w:space="0" w:color="auto"/>
              <w:left w:val="single" w:sz="8" w:space="0" w:color="auto"/>
              <w:bottom w:val="single" w:sz="8" w:space="0" w:color="auto"/>
            </w:tcBorders>
            <w:vAlign w:val="center"/>
          </w:tcPr>
          <w:p w14:paraId="0C4AF693" w14:textId="2B0D9079" w:rsidR="00DE696E" w:rsidRPr="00E66BD7" w:rsidRDefault="00DE696E" w:rsidP="003D3432">
            <w:pPr>
              <w:contextualSpacing/>
              <w:rPr>
                <w:rFonts w:ascii="Arial" w:hAnsi="Arial" w:cs="Arial"/>
                <w:b/>
                <w:szCs w:val="22"/>
              </w:rPr>
            </w:pPr>
            <w:r w:rsidRPr="00E66BD7">
              <w:rPr>
                <w:rFonts w:ascii="Arial" w:hAnsi="Arial" w:cs="Arial"/>
                <w:b/>
                <w:szCs w:val="22"/>
              </w:rPr>
              <w:t>Grade</w:t>
            </w:r>
            <w:r w:rsidRPr="00E66BD7">
              <w:rPr>
                <w:rFonts w:ascii="Arial" w:hAnsi="Arial" w:cs="Arial"/>
                <w:szCs w:val="22"/>
              </w:rPr>
              <w:t xml:space="preserve">:  </w:t>
            </w:r>
            <w:r w:rsidR="00E66BD7">
              <w:rPr>
                <w:rFonts w:ascii="Arial" w:hAnsi="Arial" w:cs="Arial"/>
                <w:szCs w:val="22"/>
              </w:rPr>
              <w:t>3</w:t>
            </w:r>
          </w:p>
        </w:tc>
      </w:tr>
      <w:tr w:rsidR="00DE696E" w:rsidRPr="00E66BD7" w14:paraId="0B47AFD5" w14:textId="77777777" w:rsidTr="003D3432">
        <w:trPr>
          <w:trHeight w:val="426"/>
        </w:trPr>
        <w:tc>
          <w:tcPr>
            <w:tcW w:w="4560" w:type="dxa"/>
            <w:tcBorders>
              <w:top w:val="single" w:sz="8" w:space="0" w:color="auto"/>
              <w:right w:val="single" w:sz="8" w:space="0" w:color="auto"/>
            </w:tcBorders>
            <w:vAlign w:val="center"/>
          </w:tcPr>
          <w:p w14:paraId="28A48D1C" w14:textId="34594464" w:rsidR="00DE696E" w:rsidRPr="00E66BD7" w:rsidRDefault="00DE696E" w:rsidP="003D3432">
            <w:pPr>
              <w:contextualSpacing/>
              <w:rPr>
                <w:rFonts w:ascii="Arial" w:hAnsi="Arial" w:cs="Arial"/>
                <w:szCs w:val="22"/>
              </w:rPr>
            </w:pPr>
            <w:r w:rsidRPr="00E66BD7">
              <w:rPr>
                <w:rFonts w:ascii="Arial" w:hAnsi="Arial" w:cs="Arial"/>
                <w:b/>
                <w:bCs/>
                <w:szCs w:val="22"/>
              </w:rPr>
              <w:t>Service</w:t>
            </w:r>
            <w:r w:rsidRPr="00E66BD7">
              <w:rPr>
                <w:rFonts w:ascii="Arial" w:hAnsi="Arial" w:cs="Arial"/>
                <w:szCs w:val="22"/>
              </w:rPr>
              <w:t xml:space="preserve">: </w:t>
            </w:r>
            <w:r w:rsidR="00E66BD7" w:rsidRPr="00E66BD7">
              <w:rPr>
                <w:rFonts w:ascii="Arial" w:hAnsi="Arial" w:cs="Arial"/>
                <w:szCs w:val="22"/>
              </w:rPr>
              <w:t>Student Services</w:t>
            </w:r>
          </w:p>
        </w:tc>
        <w:tc>
          <w:tcPr>
            <w:tcW w:w="4654" w:type="dxa"/>
            <w:gridSpan w:val="2"/>
            <w:tcBorders>
              <w:top w:val="single" w:sz="8" w:space="0" w:color="auto"/>
              <w:left w:val="single" w:sz="8" w:space="0" w:color="auto"/>
            </w:tcBorders>
            <w:vAlign w:val="center"/>
          </w:tcPr>
          <w:p w14:paraId="4BC6235E" w14:textId="1A7FCFF2" w:rsidR="00DE696E" w:rsidRPr="00E66BD7" w:rsidRDefault="00DE696E" w:rsidP="003D3432">
            <w:pPr>
              <w:contextualSpacing/>
              <w:rPr>
                <w:rFonts w:ascii="Arial" w:hAnsi="Arial" w:cs="Arial"/>
                <w:b/>
                <w:szCs w:val="22"/>
              </w:rPr>
            </w:pPr>
            <w:r w:rsidRPr="00E66BD7">
              <w:rPr>
                <w:rFonts w:ascii="Arial" w:hAnsi="Arial" w:cs="Arial"/>
                <w:b/>
                <w:szCs w:val="22"/>
              </w:rPr>
              <w:t>Location</w:t>
            </w:r>
            <w:r w:rsidRPr="00E66BD7">
              <w:rPr>
                <w:rFonts w:ascii="Arial" w:hAnsi="Arial" w:cs="Arial"/>
                <w:szCs w:val="22"/>
              </w:rPr>
              <w:t xml:space="preserve">: </w:t>
            </w:r>
            <w:r w:rsidR="00E66BD7" w:rsidRPr="00E66BD7">
              <w:rPr>
                <w:rFonts w:ascii="Arial" w:hAnsi="Arial" w:cs="Arial"/>
                <w:szCs w:val="22"/>
              </w:rPr>
              <w:t>Cross University</w:t>
            </w:r>
          </w:p>
        </w:tc>
      </w:tr>
      <w:tr w:rsidR="00594C01" w:rsidRPr="00E66BD7" w14:paraId="12FCDC20" w14:textId="77777777" w:rsidTr="000C0840">
        <w:tc>
          <w:tcPr>
            <w:tcW w:w="9214" w:type="dxa"/>
            <w:gridSpan w:val="3"/>
          </w:tcPr>
          <w:p w14:paraId="460DE19C" w14:textId="77777777" w:rsidR="00E66BD7" w:rsidRPr="005A0D0F" w:rsidRDefault="00E66BD7" w:rsidP="00E66BD7">
            <w:pPr>
              <w:rPr>
                <w:rFonts w:ascii="Arial" w:hAnsi="Arial" w:cs="Arial"/>
                <w:szCs w:val="22"/>
              </w:rPr>
            </w:pPr>
            <w:r w:rsidRPr="005A0D0F">
              <w:rPr>
                <w:rFonts w:ascii="Arial" w:hAnsi="Arial" w:cs="Arial"/>
                <w:b/>
                <w:szCs w:val="22"/>
              </w:rPr>
              <w:t>Purpose of Role:</w:t>
            </w:r>
            <w:r w:rsidRPr="005A0D0F">
              <w:rPr>
                <w:rFonts w:ascii="Arial" w:hAnsi="Arial" w:cs="Arial"/>
                <w:szCs w:val="22"/>
              </w:rPr>
              <w:t xml:space="preserve"> </w:t>
            </w:r>
          </w:p>
          <w:p w14:paraId="1D94E7EE" w14:textId="784EB27D" w:rsidR="00E66BD7" w:rsidRPr="005A0D0F" w:rsidRDefault="00E66BD7" w:rsidP="00E66BD7">
            <w:pPr>
              <w:rPr>
                <w:rFonts w:ascii="Arial" w:hAnsi="Arial" w:cs="Arial"/>
                <w:szCs w:val="22"/>
              </w:rPr>
            </w:pPr>
            <w:r w:rsidRPr="005A0D0F">
              <w:rPr>
                <w:rFonts w:ascii="Arial" w:hAnsi="Arial" w:cs="Arial"/>
                <w:szCs w:val="22"/>
              </w:rPr>
              <w:t>The Information and Helpdesk Officer is the first point of contact for student-facing</w:t>
            </w:r>
            <w:r>
              <w:rPr>
                <w:rFonts w:ascii="Arial" w:hAnsi="Arial" w:cs="Arial"/>
                <w:szCs w:val="22"/>
              </w:rPr>
              <w:t xml:space="preserve"> </w:t>
            </w:r>
            <w:r w:rsidRPr="005A0D0F">
              <w:rPr>
                <w:rFonts w:ascii="Arial" w:hAnsi="Arial" w:cs="Arial"/>
                <w:szCs w:val="22"/>
              </w:rPr>
              <w:t>services, dealing with enquiries from prospective, current and past students, staff and external organisations.  The post</w:t>
            </w:r>
            <w:r w:rsidR="00287E50">
              <w:rPr>
                <w:rFonts w:ascii="Arial" w:hAnsi="Arial" w:cs="Arial"/>
                <w:szCs w:val="22"/>
              </w:rPr>
              <w:t>-</w:t>
            </w:r>
            <w:r w:rsidRPr="005A0D0F">
              <w:rPr>
                <w:rFonts w:ascii="Arial" w:hAnsi="Arial" w:cs="Arial"/>
                <w:szCs w:val="22"/>
              </w:rPr>
              <w:t xml:space="preserve">holder also provides some administrative support for the Student Advice Service </w:t>
            </w:r>
            <w:proofErr w:type="gramStart"/>
            <w:r w:rsidRPr="005A0D0F">
              <w:rPr>
                <w:rFonts w:ascii="Arial" w:hAnsi="Arial" w:cs="Arial"/>
                <w:szCs w:val="22"/>
              </w:rPr>
              <w:t>team, and</w:t>
            </w:r>
            <w:proofErr w:type="gramEnd"/>
            <w:r w:rsidRPr="005A0D0F">
              <w:rPr>
                <w:rFonts w:ascii="Arial" w:hAnsi="Arial" w:cs="Arial"/>
                <w:szCs w:val="22"/>
              </w:rPr>
              <w:t xml:space="preserve"> ensures that current</w:t>
            </w:r>
            <w:r w:rsidR="001E0C0E">
              <w:rPr>
                <w:rFonts w:ascii="Arial" w:hAnsi="Arial" w:cs="Arial"/>
                <w:szCs w:val="22"/>
              </w:rPr>
              <w:t xml:space="preserve"> and up-to-date</w:t>
            </w:r>
            <w:r w:rsidRPr="005A0D0F">
              <w:rPr>
                <w:rFonts w:ascii="Arial" w:hAnsi="Arial" w:cs="Arial"/>
                <w:szCs w:val="22"/>
              </w:rPr>
              <w:t xml:space="preserve"> information is on display</w:t>
            </w:r>
            <w:r w:rsidR="00287E50">
              <w:rPr>
                <w:rFonts w:ascii="Arial" w:hAnsi="Arial" w:cs="Arial"/>
                <w:szCs w:val="22"/>
              </w:rPr>
              <w:t xml:space="preserve"> and online as required</w:t>
            </w:r>
            <w:r w:rsidRPr="005A0D0F">
              <w:rPr>
                <w:rFonts w:ascii="Arial" w:hAnsi="Arial" w:cs="Arial"/>
                <w:szCs w:val="22"/>
              </w:rPr>
              <w:t>.</w:t>
            </w:r>
          </w:p>
          <w:p w14:paraId="7408DC6B" w14:textId="2F75CC6A" w:rsidR="001C6D22" w:rsidRPr="00E66BD7" w:rsidRDefault="008166AA" w:rsidP="00E66BD7">
            <w:pPr>
              <w:spacing w:before="120" w:after="120"/>
              <w:rPr>
                <w:rFonts w:ascii="Arial" w:hAnsi="Arial" w:cs="Arial"/>
              </w:rPr>
            </w:pPr>
            <w:r>
              <w:rPr>
                <w:rFonts w:ascii="Arial" w:hAnsi="Arial" w:cs="Arial"/>
              </w:rPr>
              <w:t xml:space="preserve">The post is offered as a cover for staff </w:t>
            </w:r>
            <w:proofErr w:type="gramStart"/>
            <w:r>
              <w:rPr>
                <w:rFonts w:ascii="Arial" w:hAnsi="Arial" w:cs="Arial"/>
              </w:rPr>
              <w:t>absence, and</w:t>
            </w:r>
            <w:proofErr w:type="gramEnd"/>
            <w:r>
              <w:rPr>
                <w:rFonts w:ascii="Arial" w:hAnsi="Arial" w:cs="Arial"/>
              </w:rPr>
              <w:t xml:space="preserve"> may start as a remote worker due to COVID 19. However, it is expected that the post will be based in University buildings at some point during the period. Some duties will be modified according to the location.</w:t>
            </w:r>
          </w:p>
        </w:tc>
      </w:tr>
      <w:tr w:rsidR="00594C01" w:rsidRPr="00E66BD7" w14:paraId="5093D221" w14:textId="77777777" w:rsidTr="000C0840">
        <w:tc>
          <w:tcPr>
            <w:tcW w:w="9214" w:type="dxa"/>
            <w:gridSpan w:val="3"/>
          </w:tcPr>
          <w:p w14:paraId="099576CB" w14:textId="77777777" w:rsidR="00594C01" w:rsidRPr="00E66BD7" w:rsidRDefault="00594C01" w:rsidP="000B4B43">
            <w:pPr>
              <w:spacing w:before="120" w:after="120"/>
              <w:rPr>
                <w:rFonts w:ascii="Arial" w:hAnsi="Arial" w:cs="Arial"/>
                <w:b/>
              </w:rPr>
            </w:pPr>
            <w:r w:rsidRPr="00E66BD7">
              <w:rPr>
                <w:rFonts w:ascii="Arial" w:hAnsi="Arial" w:cs="Arial"/>
                <w:b/>
              </w:rPr>
              <w:t>Duties and Responsibilities</w:t>
            </w:r>
          </w:p>
          <w:p w14:paraId="0B72C050" w14:textId="77777777" w:rsidR="00E66BD7" w:rsidRPr="005A0D0F" w:rsidRDefault="00E66BD7" w:rsidP="00E66BD7">
            <w:pPr>
              <w:numPr>
                <w:ilvl w:val="0"/>
                <w:numId w:val="46"/>
              </w:numPr>
              <w:spacing w:after="60"/>
              <w:rPr>
                <w:rFonts w:ascii="Arial" w:hAnsi="Arial" w:cs="Arial"/>
                <w:szCs w:val="22"/>
              </w:rPr>
            </w:pPr>
            <w:r>
              <w:rPr>
                <w:rFonts w:ascii="Arial" w:hAnsi="Arial" w:cs="Arial"/>
                <w:szCs w:val="22"/>
              </w:rPr>
              <w:t>T</w:t>
            </w:r>
            <w:r w:rsidRPr="005A0D0F">
              <w:rPr>
                <w:rFonts w:ascii="Arial" w:hAnsi="Arial" w:cs="Arial"/>
                <w:szCs w:val="22"/>
              </w:rPr>
              <w:t>o provide a general information and reception service for student-facing services, referring visitors and telephone callers to the specialist services.</w:t>
            </w:r>
          </w:p>
          <w:p w14:paraId="4C487E66" w14:textId="77777777" w:rsidR="00E66BD7" w:rsidRPr="005A0D0F" w:rsidRDefault="00E66BD7" w:rsidP="00E66BD7">
            <w:pPr>
              <w:numPr>
                <w:ilvl w:val="0"/>
                <w:numId w:val="46"/>
              </w:numPr>
              <w:spacing w:after="60"/>
              <w:rPr>
                <w:rFonts w:ascii="Arial" w:hAnsi="Arial" w:cs="Arial"/>
                <w:szCs w:val="22"/>
              </w:rPr>
            </w:pPr>
            <w:r>
              <w:rPr>
                <w:rFonts w:ascii="Arial" w:hAnsi="Arial" w:cs="Arial"/>
                <w:szCs w:val="22"/>
              </w:rPr>
              <w:t>T</w:t>
            </w:r>
            <w:r w:rsidRPr="005A0D0F">
              <w:rPr>
                <w:rFonts w:ascii="Arial" w:hAnsi="Arial" w:cs="Arial"/>
                <w:szCs w:val="22"/>
              </w:rPr>
              <w:t>o deal with enquiries from prospective, current and past students, University staff, external organisations and members of the public.</w:t>
            </w:r>
          </w:p>
          <w:p w14:paraId="1425F7E2" w14:textId="77777777" w:rsidR="00E66BD7" w:rsidRPr="00045273" w:rsidRDefault="00E66BD7" w:rsidP="00E66BD7">
            <w:pPr>
              <w:numPr>
                <w:ilvl w:val="0"/>
                <w:numId w:val="46"/>
              </w:numPr>
              <w:spacing w:after="60"/>
              <w:rPr>
                <w:rFonts w:ascii="Arial" w:hAnsi="Arial" w:cs="Arial"/>
                <w:szCs w:val="22"/>
              </w:rPr>
            </w:pPr>
            <w:r>
              <w:rPr>
                <w:rFonts w:ascii="Arial" w:hAnsi="Arial" w:cs="Arial"/>
                <w:szCs w:val="22"/>
              </w:rPr>
              <w:t>T</w:t>
            </w:r>
            <w:r w:rsidRPr="005A0D0F">
              <w:rPr>
                <w:rFonts w:ascii="Arial" w:hAnsi="Arial" w:cs="Arial"/>
                <w:szCs w:val="22"/>
              </w:rPr>
              <w:t xml:space="preserve">o provide information and advice in respect of initial enquiries on student finance, international student issues and </w:t>
            </w:r>
            <w:r w:rsidRPr="00045273">
              <w:rPr>
                <w:rFonts w:ascii="Arial" w:hAnsi="Arial" w:cs="Arial"/>
                <w:szCs w:val="22"/>
              </w:rPr>
              <w:t>all other support services within the University.</w:t>
            </w:r>
          </w:p>
          <w:p w14:paraId="0FA35100" w14:textId="77777777" w:rsidR="00E66BD7" w:rsidRPr="005A0D0F" w:rsidRDefault="00E66BD7" w:rsidP="00E66BD7">
            <w:pPr>
              <w:numPr>
                <w:ilvl w:val="0"/>
                <w:numId w:val="46"/>
              </w:numPr>
              <w:spacing w:after="60"/>
              <w:rPr>
                <w:rFonts w:ascii="Arial" w:hAnsi="Arial" w:cs="Arial"/>
                <w:szCs w:val="22"/>
              </w:rPr>
            </w:pPr>
            <w:r>
              <w:rPr>
                <w:rFonts w:ascii="Arial" w:hAnsi="Arial" w:cs="Arial"/>
                <w:szCs w:val="22"/>
              </w:rPr>
              <w:t>T</w:t>
            </w:r>
            <w:r w:rsidRPr="005A0D0F">
              <w:rPr>
                <w:rFonts w:ascii="Arial" w:hAnsi="Arial" w:cs="Arial"/>
                <w:szCs w:val="22"/>
              </w:rPr>
              <w:t>o promote Student Services through liaison with other key front-line staff in the University.</w:t>
            </w:r>
          </w:p>
          <w:p w14:paraId="076733D0" w14:textId="1092F3E5" w:rsidR="00E66BD7" w:rsidRPr="005A0D0F" w:rsidRDefault="00E66BD7" w:rsidP="00E66BD7">
            <w:pPr>
              <w:numPr>
                <w:ilvl w:val="0"/>
                <w:numId w:val="46"/>
              </w:numPr>
              <w:spacing w:after="60"/>
              <w:rPr>
                <w:rFonts w:ascii="Arial" w:hAnsi="Arial" w:cs="Arial"/>
                <w:szCs w:val="22"/>
              </w:rPr>
            </w:pPr>
            <w:r>
              <w:rPr>
                <w:rFonts w:ascii="Arial" w:hAnsi="Arial" w:cs="Arial"/>
                <w:szCs w:val="22"/>
              </w:rPr>
              <w:t>T</w:t>
            </w:r>
            <w:r w:rsidRPr="005A0D0F">
              <w:rPr>
                <w:rFonts w:ascii="Arial" w:hAnsi="Arial" w:cs="Arial"/>
                <w:szCs w:val="22"/>
              </w:rPr>
              <w:t>o provide administrative</w:t>
            </w:r>
            <w:r w:rsidR="001E0C0E">
              <w:rPr>
                <w:rFonts w:ascii="Arial" w:hAnsi="Arial" w:cs="Arial"/>
                <w:szCs w:val="22"/>
              </w:rPr>
              <w:t xml:space="preserve"> support to the Student Advice Service</w:t>
            </w:r>
            <w:r w:rsidRPr="005A0D0F">
              <w:rPr>
                <w:rFonts w:ascii="Arial" w:hAnsi="Arial" w:cs="Arial"/>
                <w:szCs w:val="22"/>
              </w:rPr>
              <w:t xml:space="preserve">, in respect of appointments, data entry, </w:t>
            </w:r>
            <w:r w:rsidR="001E0C0E">
              <w:rPr>
                <w:rFonts w:ascii="Arial" w:hAnsi="Arial" w:cs="Arial"/>
                <w:szCs w:val="22"/>
              </w:rPr>
              <w:t xml:space="preserve">case-management </w:t>
            </w:r>
            <w:r w:rsidRPr="005A0D0F">
              <w:rPr>
                <w:rFonts w:ascii="Arial" w:hAnsi="Arial" w:cs="Arial"/>
                <w:szCs w:val="22"/>
              </w:rPr>
              <w:t>and statistics</w:t>
            </w:r>
            <w:r w:rsidR="001E0C0E">
              <w:rPr>
                <w:rFonts w:ascii="Arial" w:hAnsi="Arial" w:cs="Arial"/>
                <w:szCs w:val="22"/>
              </w:rPr>
              <w:t>, and other matters as required</w:t>
            </w:r>
            <w:r w:rsidRPr="005A0D0F">
              <w:rPr>
                <w:rFonts w:ascii="Arial" w:hAnsi="Arial" w:cs="Arial"/>
                <w:szCs w:val="22"/>
              </w:rPr>
              <w:t>.</w:t>
            </w:r>
          </w:p>
          <w:p w14:paraId="3B00AA8D" w14:textId="78D610F8" w:rsidR="00DE696E" w:rsidRPr="00E66BD7" w:rsidRDefault="00E66BD7" w:rsidP="00E66BD7">
            <w:pPr>
              <w:numPr>
                <w:ilvl w:val="0"/>
                <w:numId w:val="46"/>
              </w:numPr>
              <w:spacing w:after="60"/>
              <w:rPr>
                <w:rFonts w:ascii="Arial" w:hAnsi="Arial" w:cs="Arial"/>
                <w:b/>
                <w:szCs w:val="22"/>
              </w:rPr>
            </w:pPr>
            <w:r>
              <w:rPr>
                <w:rFonts w:ascii="Arial" w:hAnsi="Arial" w:cs="Arial"/>
                <w:szCs w:val="22"/>
              </w:rPr>
              <w:t>T</w:t>
            </w:r>
            <w:r w:rsidRPr="005A0D0F">
              <w:rPr>
                <w:rFonts w:ascii="Arial" w:hAnsi="Arial" w:cs="Arial"/>
                <w:szCs w:val="22"/>
              </w:rPr>
              <w:t xml:space="preserve">o be responsible for </w:t>
            </w:r>
            <w:r w:rsidR="001E0C0E">
              <w:rPr>
                <w:rFonts w:ascii="Arial" w:hAnsi="Arial" w:cs="Arial"/>
                <w:szCs w:val="22"/>
              </w:rPr>
              <w:t xml:space="preserve">information and leaflet display, </w:t>
            </w:r>
            <w:r w:rsidRPr="005A0D0F">
              <w:rPr>
                <w:rFonts w:ascii="Arial" w:hAnsi="Arial" w:cs="Arial"/>
                <w:szCs w:val="22"/>
              </w:rPr>
              <w:t xml:space="preserve">maintaining up-to-date Student Services information throughout </w:t>
            </w:r>
            <w:r w:rsidRPr="00045273">
              <w:rPr>
                <w:rFonts w:ascii="Arial" w:hAnsi="Arial" w:cs="Arial"/>
                <w:szCs w:val="22"/>
              </w:rPr>
              <w:t>the building or College</w:t>
            </w:r>
            <w:r w:rsidR="001E0C0E">
              <w:rPr>
                <w:rFonts w:ascii="Arial" w:hAnsi="Arial" w:cs="Arial"/>
                <w:szCs w:val="22"/>
              </w:rPr>
              <w:t xml:space="preserve"> and online</w:t>
            </w:r>
            <w:r w:rsidRPr="005A0D0F">
              <w:rPr>
                <w:rFonts w:ascii="Arial" w:hAnsi="Arial" w:cs="Arial"/>
                <w:szCs w:val="22"/>
              </w:rPr>
              <w:t>.</w:t>
            </w:r>
          </w:p>
          <w:p w14:paraId="239BAF34" w14:textId="77777777" w:rsidR="00DE696E" w:rsidRPr="008166AA" w:rsidRDefault="00220865" w:rsidP="008166AA">
            <w:pPr>
              <w:numPr>
                <w:ilvl w:val="0"/>
                <w:numId w:val="46"/>
              </w:numPr>
              <w:spacing w:after="60"/>
              <w:rPr>
                <w:rFonts w:ascii="Arial" w:hAnsi="Arial" w:cs="Arial"/>
                <w:szCs w:val="22"/>
              </w:rPr>
            </w:pPr>
            <w:r w:rsidRPr="008166AA">
              <w:rPr>
                <w:rFonts w:ascii="Arial" w:hAnsi="Arial" w:cs="Arial"/>
                <w:szCs w:val="22"/>
              </w:rPr>
              <w:t>To perform such</w:t>
            </w:r>
            <w:r w:rsidR="00DE696E" w:rsidRPr="008166AA">
              <w:rPr>
                <w:rFonts w:ascii="Arial" w:hAnsi="Arial" w:cs="Arial"/>
                <w:szCs w:val="22"/>
              </w:rPr>
              <w:t xml:space="preserve"> d</w:t>
            </w:r>
            <w:r w:rsidRPr="008166AA">
              <w:rPr>
                <w:rFonts w:ascii="Arial" w:hAnsi="Arial" w:cs="Arial"/>
                <w:szCs w:val="22"/>
              </w:rPr>
              <w:t xml:space="preserve">uties consistent with your role as from time to time </w:t>
            </w:r>
            <w:r w:rsidR="00DE696E" w:rsidRPr="008166AA">
              <w:rPr>
                <w:rFonts w:ascii="Arial" w:hAnsi="Arial" w:cs="Arial"/>
                <w:szCs w:val="22"/>
              </w:rPr>
              <w:t>may be assigned to you anywhere within the University.</w:t>
            </w:r>
          </w:p>
          <w:p w14:paraId="269D1869" w14:textId="77777777" w:rsidR="00DE696E" w:rsidRPr="008166AA" w:rsidRDefault="00220865" w:rsidP="008166AA">
            <w:pPr>
              <w:numPr>
                <w:ilvl w:val="0"/>
                <w:numId w:val="46"/>
              </w:numPr>
              <w:spacing w:after="60"/>
              <w:rPr>
                <w:rFonts w:ascii="Arial" w:hAnsi="Arial" w:cs="Arial"/>
                <w:szCs w:val="22"/>
              </w:rPr>
            </w:pPr>
            <w:r w:rsidRPr="008166AA">
              <w:rPr>
                <w:rFonts w:ascii="Arial" w:hAnsi="Arial" w:cs="Arial"/>
                <w:szCs w:val="22"/>
              </w:rPr>
              <w:t>To u</w:t>
            </w:r>
            <w:r w:rsidR="00DE696E" w:rsidRPr="008166AA">
              <w:rPr>
                <w:rFonts w:ascii="Arial" w:hAnsi="Arial" w:cs="Arial"/>
                <w:szCs w:val="22"/>
              </w:rPr>
              <w:t>ndertake health and safety duties and responsibilities appropriate to the role.</w:t>
            </w:r>
          </w:p>
          <w:p w14:paraId="73BE48A9" w14:textId="744F131F" w:rsidR="00DE696E" w:rsidRPr="008166AA" w:rsidRDefault="008166AA" w:rsidP="008166AA">
            <w:pPr>
              <w:numPr>
                <w:ilvl w:val="0"/>
                <w:numId w:val="46"/>
              </w:numPr>
              <w:spacing w:after="60"/>
              <w:rPr>
                <w:rFonts w:ascii="Arial" w:hAnsi="Arial" w:cs="Arial"/>
                <w:szCs w:val="22"/>
              </w:rPr>
            </w:pPr>
            <w:r w:rsidRPr="00BB1E4A">
              <w:rPr>
                <w:rFonts w:ascii="Arial" w:hAnsi="Arial" w:cs="Arial"/>
                <w:szCs w:val="22"/>
              </w:rPr>
              <w:t xml:space="preserve">To work </w:t>
            </w:r>
            <w:r w:rsidRPr="00813D2F">
              <w:rPr>
                <w:rFonts w:ascii="Arial" w:hAnsi="Arial" w:cs="Arial"/>
                <w:szCs w:val="22"/>
              </w:rPr>
              <w:t>in accordance with the University’s Staff Charter and Dignity at Work Policy, promoting equality diversity and inclusion in your work</w:t>
            </w:r>
            <w:r w:rsidR="00DE696E" w:rsidRPr="008166AA">
              <w:rPr>
                <w:rFonts w:ascii="Arial" w:hAnsi="Arial" w:cs="Arial"/>
                <w:szCs w:val="22"/>
              </w:rPr>
              <w:t>.</w:t>
            </w:r>
          </w:p>
          <w:p w14:paraId="65F67766" w14:textId="77777777" w:rsidR="00957928" w:rsidRPr="008166AA" w:rsidRDefault="00957928" w:rsidP="008166AA">
            <w:pPr>
              <w:numPr>
                <w:ilvl w:val="0"/>
                <w:numId w:val="46"/>
              </w:numPr>
              <w:spacing w:after="60"/>
              <w:rPr>
                <w:rFonts w:ascii="Arial" w:hAnsi="Arial" w:cs="Arial"/>
                <w:szCs w:val="22"/>
              </w:rPr>
            </w:pPr>
            <w:r w:rsidRPr="008166AA">
              <w:rPr>
                <w:rFonts w:ascii="Arial" w:hAnsi="Arial" w:cs="Arial"/>
                <w:szCs w:val="22"/>
              </w:rPr>
              <w:t>To personally contribute towards reducing the University’s impact on the environment and support actions associated with the UAL Sustainability Manifesto (2016 – 2022</w:t>
            </w:r>
            <w:r w:rsidR="00AE62FE" w:rsidRPr="008166AA">
              <w:rPr>
                <w:rFonts w:ascii="Arial" w:hAnsi="Arial" w:cs="Arial"/>
                <w:szCs w:val="22"/>
              </w:rPr>
              <w:t>).</w:t>
            </w:r>
          </w:p>
          <w:p w14:paraId="3B4F7592" w14:textId="77777777" w:rsidR="00DE696E" w:rsidRPr="008166AA" w:rsidRDefault="00220865" w:rsidP="008166AA">
            <w:pPr>
              <w:numPr>
                <w:ilvl w:val="0"/>
                <w:numId w:val="46"/>
              </w:numPr>
              <w:spacing w:after="60"/>
              <w:rPr>
                <w:rFonts w:ascii="Arial" w:hAnsi="Arial" w:cs="Arial"/>
                <w:szCs w:val="22"/>
              </w:rPr>
            </w:pPr>
            <w:r w:rsidRPr="008166AA">
              <w:rPr>
                <w:rFonts w:ascii="Arial" w:hAnsi="Arial" w:cs="Arial"/>
                <w:szCs w:val="22"/>
              </w:rPr>
              <w:t>To u</w:t>
            </w:r>
            <w:r w:rsidR="00DE696E" w:rsidRPr="008166AA">
              <w:rPr>
                <w:rFonts w:ascii="Arial" w:hAnsi="Arial" w:cs="Arial"/>
                <w:szCs w:val="22"/>
              </w:rPr>
              <w:t>ndertake continuous personal and professional development, and to support it for any staff you manage through effective use of the University’s Planning, Review and Appraisal scheme and staff development opportunities.</w:t>
            </w:r>
          </w:p>
          <w:p w14:paraId="725E42FE" w14:textId="77777777" w:rsidR="00DE696E" w:rsidRPr="008166AA" w:rsidRDefault="00220865" w:rsidP="008166AA">
            <w:pPr>
              <w:numPr>
                <w:ilvl w:val="0"/>
                <w:numId w:val="46"/>
              </w:numPr>
              <w:spacing w:after="60"/>
              <w:rPr>
                <w:rFonts w:ascii="Arial" w:hAnsi="Arial" w:cs="Arial"/>
                <w:szCs w:val="22"/>
              </w:rPr>
            </w:pPr>
            <w:r w:rsidRPr="008166AA">
              <w:rPr>
                <w:rFonts w:ascii="Arial" w:hAnsi="Arial" w:cs="Arial"/>
                <w:szCs w:val="22"/>
              </w:rPr>
              <w:t>To m</w:t>
            </w:r>
            <w:r w:rsidR="00DE696E" w:rsidRPr="008166AA">
              <w:rPr>
                <w:rFonts w:ascii="Arial" w:hAnsi="Arial" w:cs="Arial"/>
                <w:szCs w:val="22"/>
              </w:rPr>
              <w:t>ake full use of all information and communication technologies in adherence to data protection policies to meet the requirements of the role and to promote organisational effectiveness.</w:t>
            </w:r>
          </w:p>
          <w:p w14:paraId="253D0C20" w14:textId="77777777" w:rsidR="00DE696E" w:rsidRPr="008166AA" w:rsidRDefault="00220865" w:rsidP="008166AA">
            <w:pPr>
              <w:numPr>
                <w:ilvl w:val="0"/>
                <w:numId w:val="46"/>
              </w:numPr>
              <w:spacing w:after="60"/>
              <w:rPr>
                <w:rFonts w:ascii="Arial" w:hAnsi="Arial" w:cs="Arial"/>
                <w:szCs w:val="22"/>
              </w:rPr>
            </w:pPr>
            <w:r w:rsidRPr="008166AA">
              <w:rPr>
                <w:rFonts w:ascii="Arial" w:hAnsi="Arial" w:cs="Arial"/>
                <w:szCs w:val="22"/>
              </w:rPr>
              <w:t>To c</w:t>
            </w:r>
            <w:r w:rsidR="00DE696E" w:rsidRPr="008166AA">
              <w:rPr>
                <w:rFonts w:ascii="Arial" w:hAnsi="Arial" w:cs="Arial"/>
                <w:szCs w:val="22"/>
              </w:rPr>
              <w:t xml:space="preserve">onduct all financial matters associated with the role accordance </w:t>
            </w:r>
            <w:r w:rsidR="001C6D22" w:rsidRPr="008166AA">
              <w:rPr>
                <w:rFonts w:ascii="Arial" w:hAnsi="Arial" w:cs="Arial"/>
                <w:szCs w:val="22"/>
              </w:rPr>
              <w:t>to</w:t>
            </w:r>
            <w:r w:rsidR="00DE696E" w:rsidRPr="008166AA">
              <w:rPr>
                <w:rFonts w:ascii="Arial" w:hAnsi="Arial" w:cs="Arial"/>
                <w:szCs w:val="22"/>
              </w:rPr>
              <w:t xml:space="preserve"> the University’s policies and procedures, as laid down in the Financial Regulations.</w:t>
            </w:r>
          </w:p>
          <w:p w14:paraId="3206F939" w14:textId="77777777" w:rsidR="00594C01" w:rsidRPr="00E66BD7" w:rsidRDefault="00594C01" w:rsidP="00DE696E">
            <w:pPr>
              <w:rPr>
                <w:rFonts w:ascii="Arial" w:hAnsi="Arial" w:cs="Arial"/>
              </w:rPr>
            </w:pPr>
          </w:p>
        </w:tc>
      </w:tr>
    </w:tbl>
    <w:p w14:paraId="6DE4472A" w14:textId="77777777" w:rsidR="00E66BD7" w:rsidRDefault="00E66BD7" w:rsidP="00815AAD">
      <w:pPr>
        <w:ind w:left="-142"/>
      </w:pPr>
    </w:p>
    <w:p w14:paraId="698B0440" w14:textId="77777777" w:rsidR="00E66BD7" w:rsidRDefault="00E66BD7" w:rsidP="00815AAD">
      <w:pPr>
        <w:ind w:left="-142"/>
      </w:pPr>
    </w:p>
    <w:p w14:paraId="152EFDF8" w14:textId="77777777" w:rsidR="00E66BD7" w:rsidRDefault="00E66BD7" w:rsidP="00815AAD">
      <w:pPr>
        <w:ind w:left="-142"/>
      </w:pPr>
    </w:p>
    <w:p w14:paraId="46D1CA17" w14:textId="77777777" w:rsidR="00E66BD7" w:rsidRDefault="00E66BD7" w:rsidP="00815AAD">
      <w:pPr>
        <w:ind w:left="-142"/>
      </w:pPr>
    </w:p>
    <w:tbl>
      <w:tblPr>
        <w:tblW w:w="935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56"/>
      </w:tblGrid>
      <w:tr w:rsidR="00E66BD7" w:rsidRPr="005A0D0F" w14:paraId="224F53C4" w14:textId="77777777" w:rsidTr="00E66BD7">
        <w:trPr>
          <w:trHeight w:val="976"/>
        </w:trPr>
        <w:tc>
          <w:tcPr>
            <w:tcW w:w="9356" w:type="dxa"/>
          </w:tcPr>
          <w:p w14:paraId="7942BAA1" w14:textId="77777777" w:rsidR="00E66BD7" w:rsidRPr="005A0D0F" w:rsidRDefault="00E66BD7" w:rsidP="002F1DE5">
            <w:pPr>
              <w:pStyle w:val="Heading4"/>
              <w:rPr>
                <w:szCs w:val="22"/>
                <w:u w:val="none"/>
              </w:rPr>
            </w:pPr>
            <w:r w:rsidRPr="005A0D0F">
              <w:rPr>
                <w:b/>
                <w:szCs w:val="22"/>
              </w:rPr>
              <w:t>Key Working Relationships</w:t>
            </w:r>
            <w:r w:rsidRPr="005A0D0F">
              <w:rPr>
                <w:szCs w:val="22"/>
                <w:u w:val="none"/>
              </w:rPr>
              <w:t xml:space="preserve">: </w:t>
            </w:r>
          </w:p>
          <w:p w14:paraId="0FFEB05F" w14:textId="77777777" w:rsidR="00E66BD7" w:rsidRPr="005A0D0F" w:rsidRDefault="00E66BD7" w:rsidP="002F1DE5">
            <w:pPr>
              <w:pStyle w:val="Heading4"/>
              <w:rPr>
                <w:szCs w:val="22"/>
              </w:rPr>
            </w:pPr>
            <w:r w:rsidRPr="005A0D0F">
              <w:rPr>
                <w:szCs w:val="22"/>
                <w:u w:val="none"/>
              </w:rPr>
              <w:t>Managers and other staff, and external partners, suppliers etc; with whom regular contact is required.</w:t>
            </w:r>
          </w:p>
          <w:p w14:paraId="38C0E5FC" w14:textId="1B7017CE" w:rsidR="00E66BD7" w:rsidRPr="005A0D0F" w:rsidRDefault="001E0C0E" w:rsidP="002F1DE5">
            <w:pPr>
              <w:numPr>
                <w:ilvl w:val="0"/>
                <w:numId w:val="13"/>
              </w:numPr>
              <w:rPr>
                <w:rFonts w:ascii="Arial" w:hAnsi="Arial" w:cs="Arial"/>
                <w:szCs w:val="22"/>
              </w:rPr>
            </w:pPr>
            <w:r>
              <w:rPr>
                <w:rFonts w:ascii="Arial" w:hAnsi="Arial" w:cs="Arial"/>
                <w:szCs w:val="22"/>
              </w:rPr>
              <w:t>Student Advice Service</w:t>
            </w:r>
            <w:r w:rsidR="00E66BD7" w:rsidRPr="005A0D0F">
              <w:rPr>
                <w:rFonts w:ascii="Arial" w:hAnsi="Arial" w:cs="Arial"/>
                <w:szCs w:val="22"/>
              </w:rPr>
              <w:t xml:space="preserve"> / </w:t>
            </w:r>
            <w:r>
              <w:rPr>
                <w:rFonts w:ascii="Arial" w:hAnsi="Arial" w:cs="Arial"/>
                <w:szCs w:val="22"/>
              </w:rPr>
              <w:t>other frontline Student Services staff</w:t>
            </w:r>
          </w:p>
          <w:p w14:paraId="5B43B43C" w14:textId="43331C0F" w:rsidR="00E66BD7" w:rsidRPr="005A0D0F" w:rsidRDefault="00E66BD7" w:rsidP="002F1DE5">
            <w:pPr>
              <w:numPr>
                <w:ilvl w:val="0"/>
                <w:numId w:val="13"/>
              </w:numPr>
              <w:rPr>
                <w:rFonts w:ascii="Arial" w:hAnsi="Arial" w:cs="Arial"/>
                <w:szCs w:val="22"/>
              </w:rPr>
            </w:pPr>
            <w:r w:rsidRPr="005A0D0F">
              <w:rPr>
                <w:rFonts w:ascii="Arial" w:hAnsi="Arial" w:cs="Arial"/>
                <w:szCs w:val="22"/>
              </w:rPr>
              <w:t xml:space="preserve">Other relevant University </w:t>
            </w:r>
            <w:r w:rsidR="001E0C0E">
              <w:rPr>
                <w:rFonts w:ascii="Arial" w:hAnsi="Arial" w:cs="Arial"/>
                <w:szCs w:val="22"/>
              </w:rPr>
              <w:t xml:space="preserve">departments, </w:t>
            </w:r>
            <w:r w:rsidRPr="005A0D0F">
              <w:rPr>
                <w:rFonts w:ascii="Arial" w:hAnsi="Arial" w:cs="Arial"/>
                <w:szCs w:val="22"/>
              </w:rPr>
              <w:t>staff and students</w:t>
            </w:r>
          </w:p>
          <w:p w14:paraId="4F664AC5" w14:textId="77777777" w:rsidR="00E66BD7" w:rsidRPr="005A0D0F" w:rsidRDefault="00E66BD7" w:rsidP="002F1DE5">
            <w:pPr>
              <w:rPr>
                <w:rFonts w:ascii="Arial" w:hAnsi="Arial" w:cs="Arial"/>
                <w:szCs w:val="22"/>
              </w:rPr>
            </w:pPr>
          </w:p>
        </w:tc>
      </w:tr>
      <w:tr w:rsidR="00E66BD7" w:rsidRPr="005A0D0F" w14:paraId="756BDD0F" w14:textId="77777777" w:rsidTr="00E66BD7">
        <w:tc>
          <w:tcPr>
            <w:tcW w:w="9356" w:type="dxa"/>
            <w:tcBorders>
              <w:bottom w:val="nil"/>
            </w:tcBorders>
          </w:tcPr>
          <w:p w14:paraId="584D44C4" w14:textId="77777777" w:rsidR="00E66BD7" w:rsidRPr="005A0D0F" w:rsidRDefault="00E66BD7" w:rsidP="002F1DE5">
            <w:pPr>
              <w:pStyle w:val="Heading4"/>
              <w:rPr>
                <w:b/>
                <w:szCs w:val="22"/>
              </w:rPr>
            </w:pPr>
            <w:r w:rsidRPr="005A0D0F">
              <w:rPr>
                <w:b/>
                <w:szCs w:val="22"/>
              </w:rPr>
              <w:t>Specific Management Responsibilities</w:t>
            </w:r>
          </w:p>
          <w:p w14:paraId="275406BF" w14:textId="77777777" w:rsidR="00E66BD7" w:rsidRPr="005A0D0F" w:rsidRDefault="00E66BD7" w:rsidP="002F1DE5">
            <w:pPr>
              <w:rPr>
                <w:rFonts w:ascii="Arial" w:hAnsi="Arial" w:cs="Arial"/>
                <w:szCs w:val="22"/>
              </w:rPr>
            </w:pPr>
          </w:p>
          <w:p w14:paraId="5D93844F" w14:textId="77777777" w:rsidR="00E66BD7" w:rsidRPr="005A0D0F" w:rsidRDefault="00E66BD7" w:rsidP="002F1DE5">
            <w:pPr>
              <w:rPr>
                <w:rFonts w:ascii="Arial" w:hAnsi="Arial" w:cs="Arial"/>
                <w:szCs w:val="22"/>
              </w:rPr>
            </w:pPr>
            <w:r w:rsidRPr="005A0D0F">
              <w:rPr>
                <w:rFonts w:ascii="Arial" w:hAnsi="Arial" w:cs="Arial"/>
                <w:b/>
                <w:szCs w:val="22"/>
              </w:rPr>
              <w:t>Budgets</w:t>
            </w:r>
            <w:r w:rsidRPr="005A0D0F">
              <w:rPr>
                <w:rFonts w:ascii="Arial" w:hAnsi="Arial" w:cs="Arial"/>
                <w:szCs w:val="22"/>
              </w:rPr>
              <w:t>:    None</w:t>
            </w:r>
          </w:p>
          <w:p w14:paraId="7F47AA01" w14:textId="77777777" w:rsidR="00E66BD7" w:rsidRPr="005A0D0F" w:rsidRDefault="00E66BD7" w:rsidP="002F1DE5">
            <w:pPr>
              <w:rPr>
                <w:rFonts w:ascii="Arial" w:hAnsi="Arial" w:cs="Arial"/>
                <w:szCs w:val="22"/>
              </w:rPr>
            </w:pPr>
          </w:p>
          <w:p w14:paraId="7B51EA5C" w14:textId="77777777" w:rsidR="00E66BD7" w:rsidRPr="005A0D0F" w:rsidRDefault="00E66BD7" w:rsidP="002F1DE5">
            <w:pPr>
              <w:pStyle w:val="BodyText2"/>
              <w:rPr>
                <w:sz w:val="22"/>
                <w:szCs w:val="22"/>
              </w:rPr>
            </w:pPr>
            <w:r w:rsidRPr="005A0D0F">
              <w:rPr>
                <w:b/>
                <w:sz w:val="22"/>
                <w:szCs w:val="22"/>
              </w:rPr>
              <w:t>Staff</w:t>
            </w:r>
            <w:r w:rsidRPr="005A0D0F">
              <w:rPr>
                <w:sz w:val="22"/>
                <w:szCs w:val="22"/>
              </w:rPr>
              <w:t>:           None</w:t>
            </w:r>
          </w:p>
          <w:p w14:paraId="1098D152" w14:textId="77777777" w:rsidR="00E66BD7" w:rsidRPr="005A0D0F" w:rsidRDefault="00E66BD7" w:rsidP="002F1DE5">
            <w:pPr>
              <w:rPr>
                <w:rFonts w:ascii="Arial" w:hAnsi="Arial" w:cs="Arial"/>
                <w:szCs w:val="22"/>
              </w:rPr>
            </w:pPr>
          </w:p>
          <w:p w14:paraId="51A3010B" w14:textId="77777777" w:rsidR="00E66BD7" w:rsidRPr="005A0D0F" w:rsidRDefault="00E66BD7" w:rsidP="002F1DE5">
            <w:pPr>
              <w:rPr>
                <w:rFonts w:ascii="Arial" w:hAnsi="Arial" w:cs="Arial"/>
                <w:b/>
                <w:szCs w:val="22"/>
              </w:rPr>
            </w:pPr>
            <w:r w:rsidRPr="005A0D0F">
              <w:rPr>
                <w:rFonts w:ascii="Arial" w:hAnsi="Arial" w:cs="Arial"/>
                <w:b/>
                <w:szCs w:val="22"/>
              </w:rPr>
              <w:t>Other</w:t>
            </w:r>
            <w:r w:rsidRPr="005A0D0F">
              <w:rPr>
                <w:rFonts w:ascii="Arial" w:hAnsi="Arial" w:cs="Arial"/>
                <w:szCs w:val="22"/>
              </w:rPr>
              <w:t xml:space="preserve"> (</w:t>
            </w:r>
            <w:proofErr w:type="gramStart"/>
            <w:r w:rsidRPr="005A0D0F">
              <w:rPr>
                <w:rFonts w:ascii="Arial" w:hAnsi="Arial" w:cs="Arial"/>
                <w:szCs w:val="22"/>
              </w:rPr>
              <w:t>e.g.</w:t>
            </w:r>
            <w:proofErr w:type="gramEnd"/>
            <w:r w:rsidRPr="005A0D0F">
              <w:rPr>
                <w:rFonts w:ascii="Arial" w:hAnsi="Arial" w:cs="Arial"/>
                <w:szCs w:val="22"/>
              </w:rPr>
              <w:t xml:space="preserve"> accommodation; equipment): Information area and publications</w:t>
            </w:r>
          </w:p>
        </w:tc>
      </w:tr>
      <w:tr w:rsidR="00E66BD7" w:rsidRPr="005A0D0F" w14:paraId="660C2CA4" w14:textId="77777777" w:rsidTr="00E66BD7">
        <w:tc>
          <w:tcPr>
            <w:tcW w:w="9356" w:type="dxa"/>
            <w:tcBorders>
              <w:top w:val="nil"/>
            </w:tcBorders>
          </w:tcPr>
          <w:p w14:paraId="460C6F07" w14:textId="77777777" w:rsidR="00E66BD7" w:rsidRPr="005A0D0F" w:rsidRDefault="00E66BD7" w:rsidP="002F1DE5">
            <w:pPr>
              <w:pStyle w:val="Heading4"/>
              <w:rPr>
                <w:b/>
                <w:szCs w:val="22"/>
              </w:rPr>
            </w:pPr>
          </w:p>
        </w:tc>
      </w:tr>
    </w:tbl>
    <w:p w14:paraId="421E1C5F" w14:textId="034A1CCC" w:rsidR="00DE696E" w:rsidRDefault="00DE696E" w:rsidP="00815AAD">
      <w:pPr>
        <w:ind w:left="-142"/>
      </w:pPr>
      <w:r>
        <w:br w:type="page"/>
      </w:r>
    </w:p>
    <w:p w14:paraId="18332FEC" w14:textId="77777777" w:rsidR="00594C01" w:rsidRPr="00C007C8" w:rsidRDefault="00594C01" w:rsidP="00C007C8"/>
    <w:p w14:paraId="7EC2282E"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3"/>
        <w:gridCol w:w="5263"/>
      </w:tblGrid>
      <w:tr w:rsidR="00DE696E" w:rsidRPr="00E66BD7" w14:paraId="0B939B5A" w14:textId="77777777" w:rsidTr="00E66BD7">
        <w:trPr>
          <w:trHeight w:val="410"/>
        </w:trPr>
        <w:tc>
          <w:tcPr>
            <w:tcW w:w="9016" w:type="dxa"/>
            <w:gridSpan w:val="2"/>
            <w:shd w:val="clear" w:color="auto" w:fill="000000" w:themeFill="text1"/>
            <w:vAlign w:val="center"/>
          </w:tcPr>
          <w:p w14:paraId="798C566E" w14:textId="77777777" w:rsidR="00DE696E" w:rsidRPr="00E66BD7" w:rsidRDefault="00815AAD" w:rsidP="00815AAD">
            <w:pPr>
              <w:jc w:val="center"/>
              <w:rPr>
                <w:rFonts w:ascii="Arial" w:hAnsi="Arial" w:cs="Arial"/>
                <w:b/>
              </w:rPr>
            </w:pPr>
            <w:r w:rsidRPr="00E66BD7">
              <w:rPr>
                <w:rFonts w:ascii="Arial" w:hAnsi="Arial" w:cs="Arial"/>
                <w:b/>
              </w:rPr>
              <w:t>PERSON SPECIFICATION</w:t>
            </w:r>
          </w:p>
          <w:p w14:paraId="17DCC58E" w14:textId="77777777" w:rsidR="00431B5B" w:rsidRPr="00E66BD7" w:rsidRDefault="00431B5B" w:rsidP="00815AAD">
            <w:pPr>
              <w:jc w:val="center"/>
              <w:rPr>
                <w:rFonts w:ascii="Arial" w:hAnsi="Arial" w:cs="Arial"/>
                <w:b/>
                <w:color w:val="262626" w:themeColor="text1" w:themeTint="D9"/>
              </w:rPr>
            </w:pPr>
          </w:p>
        </w:tc>
      </w:tr>
      <w:tr w:rsidR="00DE696E" w:rsidRPr="00E66BD7" w14:paraId="434FB709" w14:textId="77777777" w:rsidTr="00E66BD7">
        <w:tc>
          <w:tcPr>
            <w:tcW w:w="3753" w:type="dxa"/>
          </w:tcPr>
          <w:p w14:paraId="38BB791A" w14:textId="3C57B2D6" w:rsidR="00DE696E" w:rsidRPr="00E66BD7" w:rsidRDefault="00DE696E" w:rsidP="001F575A">
            <w:pPr>
              <w:spacing w:before="120" w:after="120"/>
              <w:rPr>
                <w:rFonts w:ascii="Arial" w:hAnsi="Arial" w:cs="Arial"/>
                <w:b/>
              </w:rPr>
            </w:pPr>
            <w:r w:rsidRPr="00E66BD7">
              <w:rPr>
                <w:rFonts w:ascii="Arial" w:hAnsi="Arial" w:cs="Arial"/>
                <w:b/>
              </w:rPr>
              <w:t>Specialist Knowledge/</w:t>
            </w:r>
            <w:r w:rsidR="00E66BD7">
              <w:rPr>
                <w:rFonts w:ascii="Arial" w:hAnsi="Arial" w:cs="Arial"/>
                <w:b/>
              </w:rPr>
              <w:t xml:space="preserve"> </w:t>
            </w:r>
            <w:r w:rsidRPr="00E66BD7">
              <w:rPr>
                <w:rFonts w:ascii="Arial" w:hAnsi="Arial" w:cs="Arial"/>
                <w:b/>
              </w:rPr>
              <w:t>Qualifications</w:t>
            </w:r>
          </w:p>
        </w:tc>
        <w:tc>
          <w:tcPr>
            <w:tcW w:w="5263" w:type="dxa"/>
          </w:tcPr>
          <w:p w14:paraId="104281D5" w14:textId="77777777" w:rsidR="00E66BD7" w:rsidRDefault="00E66BD7" w:rsidP="00E66BD7">
            <w:pPr>
              <w:rPr>
                <w:rFonts w:ascii="Arial" w:hAnsi="Arial" w:cs="Arial"/>
              </w:rPr>
            </w:pPr>
          </w:p>
          <w:p w14:paraId="681A8B02" w14:textId="77777777" w:rsidR="00E66BD7" w:rsidRPr="00E66BD7" w:rsidRDefault="00E66BD7" w:rsidP="00E66BD7">
            <w:pPr>
              <w:rPr>
                <w:rFonts w:ascii="Arial" w:hAnsi="Arial" w:cs="Arial"/>
              </w:rPr>
            </w:pPr>
            <w:r w:rsidRPr="00E66BD7">
              <w:rPr>
                <w:rFonts w:ascii="Arial" w:hAnsi="Arial" w:cs="Arial"/>
              </w:rPr>
              <w:t>Knowledge of student support issues for students in Further and Higher education, including student finance and immigration.</w:t>
            </w:r>
          </w:p>
          <w:p w14:paraId="5D53C45C" w14:textId="77777777" w:rsidR="00E66BD7" w:rsidRPr="00E66BD7" w:rsidRDefault="00E66BD7" w:rsidP="00E66BD7">
            <w:pPr>
              <w:rPr>
                <w:rFonts w:ascii="Arial" w:hAnsi="Arial" w:cs="Arial"/>
              </w:rPr>
            </w:pPr>
          </w:p>
          <w:p w14:paraId="71A0E831" w14:textId="77777777" w:rsidR="00E66BD7" w:rsidRPr="00E66BD7" w:rsidRDefault="00E66BD7" w:rsidP="00E66BD7">
            <w:pPr>
              <w:rPr>
                <w:rFonts w:ascii="Arial" w:hAnsi="Arial" w:cs="Arial"/>
              </w:rPr>
            </w:pPr>
            <w:r w:rsidRPr="00E66BD7">
              <w:rPr>
                <w:rFonts w:ascii="Arial" w:hAnsi="Arial" w:cs="Arial"/>
              </w:rPr>
              <w:t>Knowledge of the aims and framework of advice and support services.</w:t>
            </w:r>
          </w:p>
          <w:p w14:paraId="44F899C9" w14:textId="77777777" w:rsidR="00E66BD7" w:rsidRPr="00E66BD7" w:rsidRDefault="00E66BD7" w:rsidP="00E66BD7">
            <w:pPr>
              <w:rPr>
                <w:rFonts w:ascii="Arial" w:hAnsi="Arial" w:cs="Arial"/>
              </w:rPr>
            </w:pPr>
          </w:p>
          <w:p w14:paraId="103082C6" w14:textId="77777777" w:rsidR="00E66BD7" w:rsidRPr="00E66BD7" w:rsidRDefault="00E66BD7" w:rsidP="00E66BD7">
            <w:pPr>
              <w:rPr>
                <w:rFonts w:ascii="Arial" w:hAnsi="Arial" w:cs="Arial"/>
              </w:rPr>
            </w:pPr>
            <w:r w:rsidRPr="00E66BD7">
              <w:rPr>
                <w:rFonts w:ascii="Arial" w:hAnsi="Arial" w:cs="Arial"/>
              </w:rPr>
              <w:t>Knowledge of techniques to establish basic facts by carrying out appropriate enquiries.</w:t>
            </w:r>
          </w:p>
          <w:p w14:paraId="301595BC" w14:textId="77777777" w:rsidR="00E66BD7" w:rsidRPr="00E66BD7" w:rsidRDefault="00E66BD7" w:rsidP="00E66BD7">
            <w:pPr>
              <w:rPr>
                <w:rFonts w:ascii="Arial" w:hAnsi="Arial" w:cs="Arial"/>
              </w:rPr>
            </w:pPr>
          </w:p>
          <w:p w14:paraId="471E22CA" w14:textId="77777777" w:rsidR="00E66BD7" w:rsidRPr="00E66BD7" w:rsidRDefault="00E66BD7" w:rsidP="00E66BD7">
            <w:pPr>
              <w:rPr>
                <w:rFonts w:ascii="Arial" w:hAnsi="Arial" w:cs="Arial"/>
              </w:rPr>
            </w:pPr>
            <w:r w:rsidRPr="00E66BD7">
              <w:rPr>
                <w:rFonts w:ascii="Arial" w:hAnsi="Arial" w:cs="Arial"/>
              </w:rPr>
              <w:t>Knowledge of a range of sources and types of information related to general student support issues to produce full and accurate accounts of situations and feedback to students and staff.</w:t>
            </w:r>
          </w:p>
          <w:p w14:paraId="6A2982E3" w14:textId="77777777" w:rsidR="00E66BD7" w:rsidRPr="00E66BD7" w:rsidRDefault="00E66BD7" w:rsidP="00E66BD7">
            <w:pPr>
              <w:rPr>
                <w:rFonts w:ascii="Arial" w:hAnsi="Arial" w:cs="Arial"/>
              </w:rPr>
            </w:pPr>
          </w:p>
          <w:p w14:paraId="0B21B723" w14:textId="558F20B2" w:rsidR="00DE696E" w:rsidRPr="00E66BD7" w:rsidRDefault="00E66BD7" w:rsidP="00E66BD7">
            <w:pPr>
              <w:rPr>
                <w:rFonts w:ascii="Arial" w:hAnsi="Arial" w:cs="Arial"/>
              </w:rPr>
            </w:pPr>
            <w:r w:rsidRPr="00E66BD7">
              <w:rPr>
                <w:rFonts w:ascii="Arial" w:hAnsi="Arial" w:cs="Arial"/>
              </w:rPr>
              <w:t xml:space="preserve">Educated to A level standard or equivalent work </w:t>
            </w:r>
            <w:proofErr w:type="gramStart"/>
            <w:r w:rsidRPr="00E66BD7">
              <w:rPr>
                <w:rFonts w:ascii="Arial" w:hAnsi="Arial" w:cs="Arial"/>
              </w:rPr>
              <w:t>experience</w:t>
            </w:r>
            <w:proofErr w:type="gramEnd"/>
          </w:p>
          <w:p w14:paraId="277B6147" w14:textId="77777777" w:rsidR="00603E81" w:rsidRPr="00E66BD7" w:rsidRDefault="00603E81" w:rsidP="00DE696E">
            <w:pPr>
              <w:spacing w:before="120" w:after="120"/>
              <w:rPr>
                <w:rFonts w:ascii="Arial" w:hAnsi="Arial" w:cs="Arial"/>
              </w:rPr>
            </w:pPr>
          </w:p>
        </w:tc>
      </w:tr>
      <w:tr w:rsidR="00DE696E" w:rsidRPr="00E66BD7" w14:paraId="3F9A793F" w14:textId="77777777" w:rsidTr="00E66BD7">
        <w:tc>
          <w:tcPr>
            <w:tcW w:w="3753" w:type="dxa"/>
          </w:tcPr>
          <w:p w14:paraId="642DB0BB" w14:textId="77777777" w:rsidR="00DE696E" w:rsidRPr="00E66BD7" w:rsidRDefault="00DE696E" w:rsidP="001F575A">
            <w:pPr>
              <w:rPr>
                <w:rFonts w:ascii="Arial" w:hAnsi="Arial" w:cs="Arial"/>
                <w:b/>
              </w:rPr>
            </w:pPr>
            <w:r w:rsidRPr="00E66BD7">
              <w:rPr>
                <w:rFonts w:ascii="Arial" w:hAnsi="Arial" w:cs="Arial"/>
                <w:b/>
              </w:rPr>
              <w:t>Relevant Experience</w:t>
            </w:r>
          </w:p>
        </w:tc>
        <w:tc>
          <w:tcPr>
            <w:tcW w:w="5263" w:type="dxa"/>
          </w:tcPr>
          <w:p w14:paraId="627B8CB6" w14:textId="77777777" w:rsidR="00E66BD7" w:rsidRDefault="00E66BD7" w:rsidP="00E66BD7">
            <w:pPr>
              <w:tabs>
                <w:tab w:val="left" w:pos="735"/>
              </w:tabs>
              <w:rPr>
                <w:rFonts w:ascii="Arial" w:hAnsi="Arial" w:cs="Arial"/>
              </w:rPr>
            </w:pPr>
          </w:p>
          <w:p w14:paraId="72FA954E" w14:textId="0B7485ED" w:rsidR="00E66BD7" w:rsidRPr="00E66BD7" w:rsidRDefault="00E66BD7" w:rsidP="00E66BD7">
            <w:pPr>
              <w:tabs>
                <w:tab w:val="left" w:pos="735"/>
              </w:tabs>
              <w:rPr>
                <w:rFonts w:ascii="Arial" w:hAnsi="Arial" w:cs="Arial"/>
              </w:rPr>
            </w:pPr>
            <w:r w:rsidRPr="00E66BD7">
              <w:rPr>
                <w:rFonts w:ascii="Arial" w:hAnsi="Arial" w:cs="Arial"/>
              </w:rPr>
              <w:t>Experience of providing reception / administrative support in a caring profession, dealing with people, some of whom may be in distress, in person and by telephone.</w:t>
            </w:r>
          </w:p>
          <w:p w14:paraId="123ECFF8" w14:textId="77777777" w:rsidR="00E66BD7" w:rsidRPr="00E66BD7" w:rsidRDefault="00E66BD7" w:rsidP="00E66BD7">
            <w:pPr>
              <w:tabs>
                <w:tab w:val="left" w:pos="735"/>
              </w:tabs>
              <w:rPr>
                <w:rFonts w:ascii="Arial" w:hAnsi="Arial" w:cs="Arial"/>
              </w:rPr>
            </w:pPr>
          </w:p>
          <w:p w14:paraId="092362D3" w14:textId="77777777" w:rsidR="00E66BD7" w:rsidRPr="00E66BD7" w:rsidRDefault="00E66BD7" w:rsidP="00E66BD7">
            <w:pPr>
              <w:tabs>
                <w:tab w:val="left" w:pos="735"/>
              </w:tabs>
              <w:rPr>
                <w:rFonts w:ascii="Arial" w:hAnsi="Arial" w:cs="Arial"/>
              </w:rPr>
            </w:pPr>
            <w:r w:rsidRPr="00E66BD7">
              <w:rPr>
                <w:rFonts w:ascii="Arial" w:hAnsi="Arial" w:cs="Arial"/>
              </w:rPr>
              <w:t>Experience of providing administrative support in a busy working environment, using a range of administrative software.</w:t>
            </w:r>
          </w:p>
          <w:p w14:paraId="2D92DC05" w14:textId="77777777" w:rsidR="00E66BD7" w:rsidRPr="00E66BD7" w:rsidRDefault="00E66BD7" w:rsidP="00E66BD7">
            <w:pPr>
              <w:tabs>
                <w:tab w:val="left" w:pos="735"/>
              </w:tabs>
              <w:rPr>
                <w:rFonts w:ascii="Arial" w:hAnsi="Arial" w:cs="Arial"/>
              </w:rPr>
            </w:pPr>
          </w:p>
          <w:p w14:paraId="760F7B76" w14:textId="77777777" w:rsidR="00E66BD7" w:rsidRPr="00E66BD7" w:rsidRDefault="00E66BD7" w:rsidP="00E66BD7">
            <w:pPr>
              <w:tabs>
                <w:tab w:val="left" w:pos="735"/>
              </w:tabs>
              <w:rPr>
                <w:rFonts w:ascii="Arial" w:hAnsi="Arial" w:cs="Arial"/>
              </w:rPr>
            </w:pPr>
            <w:r w:rsidRPr="00E66BD7">
              <w:rPr>
                <w:rFonts w:ascii="Arial" w:hAnsi="Arial" w:cs="Arial"/>
              </w:rPr>
              <w:t>Experience of working as a member of a team, providing support, assistance and cover where needed.</w:t>
            </w:r>
          </w:p>
          <w:p w14:paraId="4B00614B" w14:textId="77777777" w:rsidR="00E66BD7" w:rsidRPr="00E66BD7" w:rsidRDefault="00E66BD7" w:rsidP="00E66BD7">
            <w:pPr>
              <w:tabs>
                <w:tab w:val="left" w:pos="735"/>
              </w:tabs>
              <w:rPr>
                <w:rFonts w:ascii="Arial" w:hAnsi="Arial" w:cs="Arial"/>
              </w:rPr>
            </w:pPr>
          </w:p>
          <w:p w14:paraId="68A144CC" w14:textId="77777777" w:rsidR="00E66BD7" w:rsidRPr="00E66BD7" w:rsidRDefault="00E66BD7" w:rsidP="00E66BD7">
            <w:pPr>
              <w:tabs>
                <w:tab w:val="left" w:pos="735"/>
              </w:tabs>
              <w:rPr>
                <w:rFonts w:ascii="Arial" w:hAnsi="Arial" w:cs="Arial"/>
              </w:rPr>
            </w:pPr>
            <w:r w:rsidRPr="00E66BD7">
              <w:rPr>
                <w:rFonts w:ascii="Arial" w:hAnsi="Arial" w:cs="Arial"/>
              </w:rPr>
              <w:t>Experience of supporting services that ensure confidentiality and discretion, and high level of understanding of equalities duties.</w:t>
            </w:r>
          </w:p>
          <w:p w14:paraId="0DD93C0D" w14:textId="77777777" w:rsidR="00E66BD7" w:rsidRPr="00E66BD7" w:rsidRDefault="00E66BD7" w:rsidP="00E66BD7">
            <w:pPr>
              <w:tabs>
                <w:tab w:val="left" w:pos="735"/>
              </w:tabs>
              <w:rPr>
                <w:rFonts w:ascii="Arial" w:hAnsi="Arial" w:cs="Arial"/>
              </w:rPr>
            </w:pPr>
          </w:p>
          <w:p w14:paraId="47E1D551" w14:textId="61E16E73" w:rsidR="00DE696E" w:rsidRPr="00E66BD7" w:rsidRDefault="00E66BD7" w:rsidP="00E66BD7">
            <w:pPr>
              <w:tabs>
                <w:tab w:val="left" w:pos="735"/>
              </w:tabs>
              <w:rPr>
                <w:rFonts w:ascii="Arial" w:hAnsi="Arial" w:cs="Arial"/>
              </w:rPr>
            </w:pPr>
            <w:r w:rsidRPr="00E66BD7">
              <w:rPr>
                <w:rFonts w:ascii="Arial" w:hAnsi="Arial" w:cs="Arial"/>
              </w:rPr>
              <w:t>Experience of making relevant adjustments to ways of working to ensure that the service is as inclusive as possible.</w:t>
            </w:r>
          </w:p>
          <w:p w14:paraId="3DC16708" w14:textId="77777777" w:rsidR="00603E81" w:rsidRPr="00E66BD7" w:rsidRDefault="00603E81" w:rsidP="007128A1">
            <w:pPr>
              <w:spacing w:before="120"/>
              <w:rPr>
                <w:rFonts w:ascii="Arial" w:hAnsi="Arial" w:cs="Arial"/>
              </w:rPr>
            </w:pPr>
          </w:p>
        </w:tc>
      </w:tr>
      <w:tr w:rsidR="00E66BD7" w:rsidRPr="00E66BD7" w14:paraId="3A1C5A76" w14:textId="77777777" w:rsidTr="00E66BD7">
        <w:tc>
          <w:tcPr>
            <w:tcW w:w="3753" w:type="dxa"/>
          </w:tcPr>
          <w:p w14:paraId="242A2979" w14:textId="77777777" w:rsidR="00E66BD7" w:rsidRPr="00E66BD7" w:rsidRDefault="00E66BD7" w:rsidP="00E66BD7">
            <w:pPr>
              <w:rPr>
                <w:rFonts w:ascii="Arial" w:hAnsi="Arial" w:cs="Arial"/>
                <w:b/>
              </w:rPr>
            </w:pPr>
            <w:r w:rsidRPr="00E66BD7">
              <w:rPr>
                <w:rFonts w:ascii="Arial" w:hAnsi="Arial" w:cs="Arial"/>
                <w:b/>
              </w:rPr>
              <w:t>Communication Skills</w:t>
            </w:r>
          </w:p>
        </w:tc>
        <w:tc>
          <w:tcPr>
            <w:tcW w:w="5263" w:type="dxa"/>
            <w:vAlign w:val="center"/>
          </w:tcPr>
          <w:p w14:paraId="0086CA43" w14:textId="77777777" w:rsidR="00E66BD7" w:rsidRPr="00E66BD7" w:rsidRDefault="00E66BD7" w:rsidP="00E66BD7">
            <w:pPr>
              <w:tabs>
                <w:tab w:val="left" w:pos="735"/>
              </w:tabs>
              <w:rPr>
                <w:rFonts w:ascii="Arial" w:hAnsi="Arial" w:cs="Arial"/>
              </w:rPr>
            </w:pPr>
          </w:p>
          <w:p w14:paraId="79049492" w14:textId="77777777" w:rsidR="00E66BD7" w:rsidRDefault="00E66BD7" w:rsidP="00E66BD7">
            <w:pPr>
              <w:tabs>
                <w:tab w:val="left" w:pos="735"/>
              </w:tabs>
              <w:rPr>
                <w:rFonts w:ascii="Arial" w:hAnsi="Arial" w:cs="Arial"/>
              </w:rPr>
            </w:pPr>
            <w:r w:rsidRPr="00E66BD7">
              <w:rPr>
                <w:rFonts w:ascii="Arial" w:hAnsi="Arial" w:cs="Arial"/>
              </w:rPr>
              <w:t>Communicates effectively orally</w:t>
            </w:r>
            <w:r>
              <w:rPr>
                <w:rFonts w:ascii="Arial" w:hAnsi="Arial" w:cs="Arial"/>
              </w:rPr>
              <w:t xml:space="preserve"> with people from a variety of backgrounds.</w:t>
            </w:r>
          </w:p>
          <w:p w14:paraId="66157D01" w14:textId="77777777" w:rsidR="00E66BD7" w:rsidRDefault="00E66BD7" w:rsidP="00E66BD7">
            <w:pPr>
              <w:tabs>
                <w:tab w:val="left" w:pos="735"/>
              </w:tabs>
              <w:rPr>
                <w:rFonts w:ascii="Arial" w:hAnsi="Arial" w:cs="Arial"/>
              </w:rPr>
            </w:pPr>
          </w:p>
          <w:p w14:paraId="74268108" w14:textId="77777777" w:rsidR="00E66BD7" w:rsidRDefault="00E66BD7" w:rsidP="00E66BD7">
            <w:pPr>
              <w:tabs>
                <w:tab w:val="left" w:pos="735"/>
              </w:tabs>
              <w:rPr>
                <w:rFonts w:ascii="Arial" w:hAnsi="Arial" w:cs="Arial"/>
              </w:rPr>
            </w:pPr>
            <w:r>
              <w:rPr>
                <w:rFonts w:ascii="Arial" w:hAnsi="Arial" w:cs="Arial"/>
              </w:rPr>
              <w:t>Communicates</w:t>
            </w:r>
            <w:r w:rsidRPr="00E66BD7">
              <w:rPr>
                <w:rFonts w:ascii="Arial" w:hAnsi="Arial" w:cs="Arial"/>
              </w:rPr>
              <w:t xml:space="preserve"> in writing and/or using visual media</w:t>
            </w:r>
            <w:r>
              <w:rPr>
                <w:rFonts w:ascii="Arial" w:hAnsi="Arial" w:cs="Arial"/>
              </w:rPr>
              <w:t xml:space="preserve"> in order to express complex matters with clarity and in a variety of tomes of </w:t>
            </w:r>
            <w:proofErr w:type="gramStart"/>
            <w:r>
              <w:rPr>
                <w:rFonts w:ascii="Arial" w:hAnsi="Arial" w:cs="Arial"/>
              </w:rPr>
              <w:t>voice</w:t>
            </w:r>
            <w:proofErr w:type="gramEnd"/>
          </w:p>
          <w:p w14:paraId="299B1D44" w14:textId="77777777" w:rsidR="00E66BD7" w:rsidRDefault="00E66BD7" w:rsidP="00E66BD7">
            <w:pPr>
              <w:tabs>
                <w:tab w:val="left" w:pos="735"/>
              </w:tabs>
              <w:rPr>
                <w:rFonts w:ascii="Arial" w:hAnsi="Arial" w:cs="Arial"/>
              </w:rPr>
            </w:pPr>
          </w:p>
          <w:p w14:paraId="1043C443" w14:textId="77777777" w:rsidR="00786ECE" w:rsidRDefault="00786ECE" w:rsidP="00E66BD7">
            <w:pPr>
              <w:tabs>
                <w:tab w:val="left" w:pos="735"/>
              </w:tabs>
              <w:rPr>
                <w:rFonts w:ascii="Arial" w:hAnsi="Arial" w:cs="Arial"/>
              </w:rPr>
            </w:pPr>
          </w:p>
          <w:p w14:paraId="778EBE02" w14:textId="38D21522" w:rsidR="00E66BD7" w:rsidRPr="00E66BD7" w:rsidRDefault="00E66BD7" w:rsidP="00E66BD7">
            <w:pPr>
              <w:tabs>
                <w:tab w:val="left" w:pos="735"/>
              </w:tabs>
              <w:rPr>
                <w:rFonts w:ascii="Arial" w:hAnsi="Arial" w:cs="Arial"/>
              </w:rPr>
            </w:pPr>
          </w:p>
        </w:tc>
      </w:tr>
      <w:tr w:rsidR="00E66BD7" w:rsidRPr="00E66BD7" w14:paraId="775C79AF" w14:textId="77777777" w:rsidTr="00E66BD7">
        <w:tc>
          <w:tcPr>
            <w:tcW w:w="3753" w:type="dxa"/>
          </w:tcPr>
          <w:p w14:paraId="6CC7292C" w14:textId="22B2B1B2" w:rsidR="00E66BD7" w:rsidRPr="00E66BD7" w:rsidRDefault="00E66BD7" w:rsidP="00E66BD7">
            <w:pPr>
              <w:rPr>
                <w:rFonts w:ascii="Arial" w:hAnsi="Arial" w:cs="Arial"/>
                <w:b/>
              </w:rPr>
            </w:pPr>
            <w:r w:rsidRPr="00E66BD7">
              <w:rPr>
                <w:rFonts w:ascii="Arial" w:hAnsi="Arial" w:cs="Arial"/>
                <w:b/>
              </w:rPr>
              <w:lastRenderedPageBreak/>
              <w:t>Leadership and Management</w:t>
            </w:r>
          </w:p>
        </w:tc>
        <w:tc>
          <w:tcPr>
            <w:tcW w:w="5263" w:type="dxa"/>
            <w:vAlign w:val="center"/>
          </w:tcPr>
          <w:p w14:paraId="731AA1A0" w14:textId="77777777" w:rsidR="00E66BD7" w:rsidRPr="00E66BD7" w:rsidRDefault="00E66BD7" w:rsidP="00E66BD7">
            <w:pPr>
              <w:tabs>
                <w:tab w:val="left" w:pos="735"/>
              </w:tabs>
              <w:rPr>
                <w:rFonts w:ascii="Arial" w:hAnsi="Arial" w:cs="Arial"/>
              </w:rPr>
            </w:pPr>
          </w:p>
          <w:p w14:paraId="5FB76D49" w14:textId="7E537C87" w:rsidR="00E66BD7" w:rsidRPr="00E66BD7" w:rsidRDefault="00E66BD7" w:rsidP="00E66BD7">
            <w:pPr>
              <w:tabs>
                <w:tab w:val="left" w:pos="735"/>
              </w:tabs>
              <w:rPr>
                <w:rFonts w:ascii="Arial" w:hAnsi="Arial" w:cs="Arial"/>
              </w:rPr>
            </w:pPr>
            <w:r w:rsidRPr="00E66BD7">
              <w:rPr>
                <w:rFonts w:ascii="Arial" w:hAnsi="Arial" w:cs="Arial"/>
              </w:rPr>
              <w:t>S</w:t>
            </w:r>
            <w:r w:rsidR="00786ECE">
              <w:rPr>
                <w:rFonts w:ascii="Arial" w:hAnsi="Arial" w:cs="Arial"/>
              </w:rPr>
              <w:t xml:space="preserve">ets an example for other </w:t>
            </w:r>
            <w:r w:rsidRPr="00E66BD7">
              <w:rPr>
                <w:rFonts w:ascii="Arial" w:hAnsi="Arial" w:cs="Arial"/>
              </w:rPr>
              <w:t xml:space="preserve">individuals or a team effectively, </w:t>
            </w:r>
            <w:r w:rsidR="00786ECE">
              <w:rPr>
                <w:rFonts w:ascii="Arial" w:hAnsi="Arial" w:cs="Arial"/>
              </w:rPr>
              <w:t xml:space="preserve">delivering on </w:t>
            </w:r>
            <w:r w:rsidRPr="00E66BD7">
              <w:rPr>
                <w:rFonts w:ascii="Arial" w:hAnsi="Arial" w:cs="Arial"/>
              </w:rPr>
              <w:t xml:space="preserve">objectives to </w:t>
            </w:r>
            <w:r w:rsidR="00786ECE">
              <w:rPr>
                <w:rFonts w:ascii="Arial" w:hAnsi="Arial" w:cs="Arial"/>
              </w:rPr>
              <w:t xml:space="preserve">help </w:t>
            </w:r>
            <w:r w:rsidRPr="00E66BD7">
              <w:rPr>
                <w:rFonts w:ascii="Arial" w:hAnsi="Arial" w:cs="Arial"/>
              </w:rPr>
              <w:t xml:space="preserve">manage </w:t>
            </w:r>
            <w:r w:rsidR="00786ECE">
              <w:rPr>
                <w:rFonts w:ascii="Arial" w:hAnsi="Arial" w:cs="Arial"/>
              </w:rPr>
              <w:t xml:space="preserve">team </w:t>
            </w:r>
            <w:proofErr w:type="gramStart"/>
            <w:r w:rsidRPr="00E66BD7">
              <w:rPr>
                <w:rFonts w:ascii="Arial" w:hAnsi="Arial" w:cs="Arial"/>
              </w:rPr>
              <w:t>performance</w:t>
            </w:r>
            <w:proofErr w:type="gramEnd"/>
            <w:r w:rsidRPr="00E66BD7">
              <w:rPr>
                <w:rFonts w:ascii="Arial" w:hAnsi="Arial" w:cs="Arial"/>
              </w:rPr>
              <w:t xml:space="preserve"> </w:t>
            </w:r>
          </w:p>
          <w:p w14:paraId="5E477B92" w14:textId="77777777" w:rsidR="00E66BD7" w:rsidRPr="00E66BD7" w:rsidRDefault="00E66BD7" w:rsidP="00E66BD7">
            <w:pPr>
              <w:tabs>
                <w:tab w:val="left" w:pos="735"/>
              </w:tabs>
              <w:rPr>
                <w:rFonts w:ascii="Arial" w:hAnsi="Arial" w:cs="Arial"/>
              </w:rPr>
            </w:pPr>
          </w:p>
        </w:tc>
      </w:tr>
      <w:tr w:rsidR="00E66BD7" w:rsidRPr="00E66BD7" w14:paraId="6AD83323" w14:textId="77777777" w:rsidTr="00E66BD7">
        <w:tc>
          <w:tcPr>
            <w:tcW w:w="3753" w:type="dxa"/>
          </w:tcPr>
          <w:p w14:paraId="31B53320" w14:textId="77777777" w:rsidR="00E66BD7" w:rsidRPr="00E66BD7" w:rsidRDefault="00E66BD7" w:rsidP="00E66BD7">
            <w:pPr>
              <w:rPr>
                <w:rFonts w:ascii="Arial" w:hAnsi="Arial" w:cs="Arial"/>
                <w:b/>
              </w:rPr>
            </w:pPr>
            <w:r w:rsidRPr="00E66BD7">
              <w:rPr>
                <w:rFonts w:ascii="Arial" w:hAnsi="Arial" w:cs="Arial"/>
                <w:b/>
              </w:rPr>
              <w:t xml:space="preserve">Professional Practice </w:t>
            </w:r>
          </w:p>
        </w:tc>
        <w:tc>
          <w:tcPr>
            <w:tcW w:w="5263" w:type="dxa"/>
            <w:vAlign w:val="center"/>
          </w:tcPr>
          <w:p w14:paraId="6E818C38" w14:textId="77777777" w:rsidR="00E66BD7" w:rsidRDefault="00E66BD7" w:rsidP="00E66BD7">
            <w:pPr>
              <w:rPr>
                <w:rFonts w:ascii="Arial" w:hAnsi="Arial" w:cs="Arial"/>
                <w:color w:val="000000"/>
              </w:rPr>
            </w:pPr>
          </w:p>
          <w:p w14:paraId="0F77128B" w14:textId="007956CA" w:rsidR="00E66BD7" w:rsidRDefault="00E66BD7" w:rsidP="00E66BD7">
            <w:pPr>
              <w:rPr>
                <w:rFonts w:ascii="Arial" w:hAnsi="Arial" w:cs="Arial"/>
                <w:color w:val="000000"/>
              </w:rPr>
            </w:pPr>
            <w:r w:rsidRPr="00E66BD7">
              <w:rPr>
                <w:rFonts w:ascii="Arial" w:hAnsi="Arial" w:cs="Arial"/>
                <w:color w:val="000000"/>
              </w:rPr>
              <w:t xml:space="preserve">Provides a positive and responsive student or customer </w:t>
            </w:r>
            <w:proofErr w:type="gramStart"/>
            <w:r w:rsidRPr="00E66BD7">
              <w:rPr>
                <w:rFonts w:ascii="Arial" w:hAnsi="Arial" w:cs="Arial"/>
                <w:color w:val="000000"/>
              </w:rPr>
              <w:t>service</w:t>
            </w:r>
            <w:proofErr w:type="gramEnd"/>
          </w:p>
          <w:p w14:paraId="7AED3C7F" w14:textId="77777777" w:rsidR="00E66BD7" w:rsidRDefault="00E66BD7" w:rsidP="00E66BD7">
            <w:pPr>
              <w:rPr>
                <w:rFonts w:ascii="Arial" w:hAnsi="Arial" w:cs="Arial"/>
                <w:color w:val="000000"/>
              </w:rPr>
            </w:pPr>
          </w:p>
          <w:p w14:paraId="5ACA7794" w14:textId="77777777" w:rsidR="00786ECE" w:rsidRDefault="00786ECE" w:rsidP="00786ECE">
            <w:pPr>
              <w:tabs>
                <w:tab w:val="left" w:pos="735"/>
              </w:tabs>
              <w:rPr>
                <w:rFonts w:ascii="Arial" w:hAnsi="Arial" w:cs="Arial"/>
              </w:rPr>
            </w:pPr>
            <w:r w:rsidRPr="00786ECE">
              <w:rPr>
                <w:rFonts w:ascii="Arial" w:hAnsi="Arial" w:cs="Arial"/>
              </w:rPr>
              <w:t>Ability to respond sensitively, helpfully and consistently to a wide range of enquiries, including students who may be in distress.</w:t>
            </w:r>
          </w:p>
          <w:p w14:paraId="12CCEDC6" w14:textId="77777777" w:rsidR="00786ECE" w:rsidRDefault="00786ECE" w:rsidP="00E66BD7">
            <w:pPr>
              <w:rPr>
                <w:rFonts w:ascii="Arial" w:hAnsi="Arial" w:cs="Arial"/>
                <w:color w:val="000000"/>
              </w:rPr>
            </w:pPr>
          </w:p>
          <w:p w14:paraId="661EF821" w14:textId="77777777" w:rsidR="00E66BD7" w:rsidRPr="00E66BD7" w:rsidRDefault="00E66BD7" w:rsidP="00E66BD7">
            <w:pPr>
              <w:tabs>
                <w:tab w:val="left" w:pos="735"/>
              </w:tabs>
              <w:rPr>
                <w:rFonts w:ascii="Arial" w:hAnsi="Arial" w:cs="Arial"/>
              </w:rPr>
            </w:pPr>
            <w:r w:rsidRPr="00E66BD7">
              <w:rPr>
                <w:rFonts w:ascii="Arial" w:hAnsi="Arial" w:cs="Arial"/>
              </w:rPr>
              <w:t>Proven ability to work independently and exercise judgement on when to refer to other staff.</w:t>
            </w:r>
          </w:p>
          <w:p w14:paraId="7A36D396" w14:textId="0430FB22" w:rsidR="00E66BD7" w:rsidRPr="00E66BD7" w:rsidRDefault="00E66BD7" w:rsidP="00E66BD7">
            <w:pPr>
              <w:rPr>
                <w:rFonts w:ascii="Arial" w:hAnsi="Arial" w:cs="Arial"/>
                <w:color w:val="000000"/>
              </w:rPr>
            </w:pPr>
          </w:p>
          <w:p w14:paraId="660F0FA6" w14:textId="77777777" w:rsidR="00E66BD7" w:rsidRPr="00E66BD7" w:rsidRDefault="00E66BD7" w:rsidP="00E66BD7">
            <w:pPr>
              <w:rPr>
                <w:rFonts w:ascii="Arial" w:hAnsi="Arial" w:cs="Arial"/>
                <w:color w:val="000000"/>
              </w:rPr>
            </w:pPr>
          </w:p>
        </w:tc>
      </w:tr>
      <w:tr w:rsidR="00E66BD7" w:rsidRPr="00E66BD7" w14:paraId="46CAED7A" w14:textId="77777777" w:rsidTr="00E66BD7">
        <w:tc>
          <w:tcPr>
            <w:tcW w:w="3753" w:type="dxa"/>
          </w:tcPr>
          <w:p w14:paraId="032EABC5" w14:textId="77777777" w:rsidR="00E66BD7" w:rsidRPr="00E66BD7" w:rsidRDefault="00E66BD7" w:rsidP="00E66BD7">
            <w:pPr>
              <w:rPr>
                <w:rFonts w:ascii="Arial" w:hAnsi="Arial" w:cs="Arial"/>
                <w:b/>
              </w:rPr>
            </w:pPr>
            <w:r w:rsidRPr="00E66BD7">
              <w:rPr>
                <w:rFonts w:ascii="Arial" w:hAnsi="Arial" w:cs="Arial"/>
                <w:b/>
              </w:rPr>
              <w:t>Planning and Managing Resources</w:t>
            </w:r>
          </w:p>
        </w:tc>
        <w:tc>
          <w:tcPr>
            <w:tcW w:w="5263" w:type="dxa"/>
            <w:vAlign w:val="center"/>
          </w:tcPr>
          <w:p w14:paraId="30806754" w14:textId="77777777" w:rsidR="00E66BD7" w:rsidRPr="00E66BD7" w:rsidRDefault="00E66BD7" w:rsidP="00E66BD7">
            <w:pPr>
              <w:contextualSpacing/>
              <w:rPr>
                <w:rFonts w:ascii="Arial" w:hAnsi="Arial" w:cs="Arial"/>
                <w:color w:val="000000"/>
              </w:rPr>
            </w:pPr>
          </w:p>
          <w:p w14:paraId="4908D54A" w14:textId="245A60E1" w:rsidR="00E66BD7" w:rsidRDefault="00E66BD7" w:rsidP="00E66BD7">
            <w:pPr>
              <w:contextualSpacing/>
              <w:rPr>
                <w:rFonts w:ascii="Arial" w:hAnsi="Arial" w:cs="Arial"/>
                <w:color w:val="000000"/>
              </w:rPr>
            </w:pPr>
            <w:r w:rsidRPr="00E66BD7">
              <w:rPr>
                <w:rFonts w:ascii="Arial" w:hAnsi="Arial" w:cs="Arial"/>
                <w:color w:val="000000"/>
              </w:rPr>
              <w:t xml:space="preserve">Plans, prioritises and organises </w:t>
            </w:r>
            <w:r w:rsidR="00786ECE">
              <w:rPr>
                <w:rFonts w:ascii="Arial" w:hAnsi="Arial" w:cs="Arial"/>
                <w:color w:val="000000"/>
              </w:rPr>
              <w:t xml:space="preserve">own </w:t>
            </w:r>
            <w:r w:rsidRPr="00E66BD7">
              <w:rPr>
                <w:rFonts w:ascii="Arial" w:hAnsi="Arial" w:cs="Arial"/>
                <w:color w:val="000000"/>
              </w:rPr>
              <w:t xml:space="preserve">work to achieve objectives on </w:t>
            </w:r>
            <w:proofErr w:type="gramStart"/>
            <w:r w:rsidRPr="00E66BD7">
              <w:rPr>
                <w:rFonts w:ascii="Arial" w:hAnsi="Arial" w:cs="Arial"/>
                <w:color w:val="000000"/>
              </w:rPr>
              <w:t>time</w:t>
            </w:r>
            <w:proofErr w:type="gramEnd"/>
          </w:p>
          <w:p w14:paraId="3A4351BC" w14:textId="77777777" w:rsidR="00786ECE" w:rsidRDefault="00786ECE" w:rsidP="00E66BD7">
            <w:pPr>
              <w:contextualSpacing/>
              <w:rPr>
                <w:rFonts w:ascii="Arial" w:hAnsi="Arial" w:cs="Arial"/>
                <w:color w:val="000000"/>
              </w:rPr>
            </w:pPr>
          </w:p>
          <w:p w14:paraId="43A36367" w14:textId="30EB31BB" w:rsidR="00786ECE" w:rsidRPr="00E66BD7" w:rsidRDefault="00786ECE" w:rsidP="00E66BD7">
            <w:pPr>
              <w:contextualSpacing/>
              <w:rPr>
                <w:rFonts w:ascii="Arial" w:hAnsi="Arial" w:cs="Arial"/>
                <w:color w:val="000000"/>
              </w:rPr>
            </w:pPr>
            <w:r>
              <w:rPr>
                <w:rFonts w:ascii="Arial" w:hAnsi="Arial" w:cs="Arial"/>
                <w:color w:val="000000"/>
              </w:rPr>
              <w:t xml:space="preserve">Able to assist others in their planning, priorities and </w:t>
            </w:r>
            <w:proofErr w:type="gramStart"/>
            <w:r>
              <w:rPr>
                <w:rFonts w:ascii="Arial" w:hAnsi="Arial" w:cs="Arial"/>
                <w:color w:val="000000"/>
              </w:rPr>
              <w:t>work</w:t>
            </w:r>
            <w:proofErr w:type="gramEnd"/>
          </w:p>
          <w:p w14:paraId="72EB4535" w14:textId="77777777" w:rsidR="00E66BD7" w:rsidRPr="00E66BD7" w:rsidRDefault="00E66BD7" w:rsidP="00E66BD7">
            <w:pPr>
              <w:contextualSpacing/>
              <w:rPr>
                <w:rFonts w:ascii="Arial" w:hAnsi="Arial" w:cs="Arial"/>
                <w:color w:val="000000"/>
              </w:rPr>
            </w:pPr>
          </w:p>
        </w:tc>
      </w:tr>
      <w:tr w:rsidR="00E66BD7" w:rsidRPr="00E66BD7" w14:paraId="10F5A4AC" w14:textId="77777777" w:rsidTr="00E66BD7">
        <w:tc>
          <w:tcPr>
            <w:tcW w:w="3753" w:type="dxa"/>
          </w:tcPr>
          <w:p w14:paraId="72053876" w14:textId="77777777" w:rsidR="00E66BD7" w:rsidRPr="00E66BD7" w:rsidRDefault="00E66BD7" w:rsidP="00E66BD7">
            <w:pPr>
              <w:rPr>
                <w:rFonts w:ascii="Arial" w:hAnsi="Arial" w:cs="Arial"/>
                <w:b/>
              </w:rPr>
            </w:pPr>
            <w:r w:rsidRPr="00E66BD7">
              <w:rPr>
                <w:rFonts w:ascii="Arial" w:hAnsi="Arial" w:cs="Arial"/>
                <w:b/>
              </w:rPr>
              <w:t>Teamwork</w:t>
            </w:r>
          </w:p>
        </w:tc>
        <w:tc>
          <w:tcPr>
            <w:tcW w:w="5263" w:type="dxa"/>
            <w:vAlign w:val="center"/>
          </w:tcPr>
          <w:p w14:paraId="4D53EA39" w14:textId="77777777" w:rsidR="00E66BD7" w:rsidRPr="00E66BD7" w:rsidRDefault="00E66BD7" w:rsidP="00E66BD7">
            <w:pPr>
              <w:rPr>
                <w:rFonts w:ascii="Arial" w:hAnsi="Arial" w:cs="Arial"/>
                <w:color w:val="000000"/>
              </w:rPr>
            </w:pPr>
          </w:p>
          <w:p w14:paraId="274D6127" w14:textId="6B742D61" w:rsidR="00E66BD7" w:rsidRPr="00E66BD7" w:rsidRDefault="00E66BD7" w:rsidP="00E66BD7">
            <w:pPr>
              <w:rPr>
                <w:rFonts w:ascii="Arial" w:hAnsi="Arial" w:cs="Arial"/>
                <w:color w:val="000000"/>
              </w:rPr>
            </w:pPr>
            <w:r w:rsidRPr="00E66BD7">
              <w:rPr>
                <w:rFonts w:ascii="Arial" w:hAnsi="Arial" w:cs="Arial"/>
                <w:color w:val="000000"/>
              </w:rPr>
              <w:t>Works collaboratively in a team and where appropriate across or with different professional groups</w:t>
            </w:r>
          </w:p>
          <w:p w14:paraId="5E94E3D7" w14:textId="77777777" w:rsidR="00E66BD7" w:rsidRPr="00E66BD7" w:rsidRDefault="00E66BD7" w:rsidP="00E66BD7">
            <w:pPr>
              <w:rPr>
                <w:rFonts w:ascii="Arial" w:hAnsi="Arial" w:cs="Arial"/>
                <w:color w:val="000000"/>
              </w:rPr>
            </w:pPr>
          </w:p>
        </w:tc>
      </w:tr>
      <w:tr w:rsidR="00E66BD7" w:rsidRPr="00E66BD7" w14:paraId="79B7E359" w14:textId="77777777" w:rsidTr="00E66BD7">
        <w:tc>
          <w:tcPr>
            <w:tcW w:w="3753" w:type="dxa"/>
          </w:tcPr>
          <w:p w14:paraId="3ABB0DBC" w14:textId="77777777" w:rsidR="00E66BD7" w:rsidRPr="00E66BD7" w:rsidRDefault="00E66BD7" w:rsidP="00E66BD7">
            <w:pPr>
              <w:rPr>
                <w:rFonts w:ascii="Arial" w:hAnsi="Arial" w:cs="Arial"/>
                <w:b/>
              </w:rPr>
            </w:pPr>
            <w:r w:rsidRPr="00E66BD7">
              <w:rPr>
                <w:rFonts w:ascii="Arial" w:hAnsi="Arial" w:cs="Arial"/>
                <w:b/>
              </w:rPr>
              <w:t>Creativity, Innovation and Problem Solving</w:t>
            </w:r>
          </w:p>
        </w:tc>
        <w:tc>
          <w:tcPr>
            <w:tcW w:w="5263" w:type="dxa"/>
            <w:vAlign w:val="center"/>
          </w:tcPr>
          <w:p w14:paraId="350AC86E" w14:textId="68E6217D" w:rsidR="00E66BD7" w:rsidRPr="00E66BD7" w:rsidRDefault="00E66BD7" w:rsidP="00E66BD7">
            <w:pPr>
              <w:rPr>
                <w:rFonts w:ascii="Arial" w:hAnsi="Arial" w:cs="Arial"/>
                <w:color w:val="000000"/>
              </w:rPr>
            </w:pPr>
            <w:r w:rsidRPr="00E66BD7">
              <w:rPr>
                <w:rFonts w:ascii="Arial" w:hAnsi="Arial" w:cs="Arial"/>
                <w:color w:val="000000"/>
              </w:rPr>
              <w:t>Uses initiative or creativity to resolve problems</w:t>
            </w:r>
          </w:p>
        </w:tc>
      </w:tr>
    </w:tbl>
    <w:p w14:paraId="1E99C0CD" w14:textId="77777777" w:rsidR="00603E81" w:rsidRDefault="00603E81" w:rsidP="00DE696E">
      <w:pPr>
        <w:spacing w:before="120"/>
        <w:rPr>
          <w:rFonts w:ascii="Calibri" w:hAnsi="Calibri" w:cs="Arial"/>
          <w:bCs/>
        </w:rPr>
      </w:pPr>
    </w:p>
    <w:p w14:paraId="0B862881" w14:textId="77777777" w:rsidR="001C6D22" w:rsidRPr="00E66BD7" w:rsidRDefault="00DE696E" w:rsidP="00DE696E">
      <w:pPr>
        <w:spacing w:before="120"/>
        <w:rPr>
          <w:rFonts w:ascii="Arial" w:eastAsia="Batang" w:hAnsi="Arial" w:cs="Arial"/>
          <w:bCs/>
        </w:rPr>
      </w:pPr>
      <w:r w:rsidRPr="00E66BD7">
        <w:rPr>
          <w:rFonts w:ascii="Arial" w:eastAsia="Batang" w:hAnsi="Arial" w:cs="Arial"/>
          <w:bCs/>
        </w:rPr>
        <w:t>Please make sure you provide evidence to demonstrate clearly how you meet these criteria</w:t>
      </w:r>
      <w:r w:rsidR="00603E81" w:rsidRPr="00E66BD7">
        <w:rPr>
          <w:rFonts w:ascii="Arial" w:eastAsia="Batang" w:hAnsi="Arial" w:cs="Arial"/>
          <w:bCs/>
        </w:rPr>
        <w:t xml:space="preserve">, </w:t>
      </w:r>
      <w:r w:rsidR="00603E81" w:rsidRPr="00E66BD7">
        <w:rPr>
          <w:rFonts w:ascii="Arial" w:eastAsia="Batang" w:hAnsi="Arial" w:cs="Arial"/>
          <w:b/>
          <w:bCs/>
        </w:rPr>
        <w:t>which are all essential unless marked otherwise</w:t>
      </w:r>
      <w:r w:rsidR="00603E81" w:rsidRPr="00E66BD7">
        <w:rPr>
          <w:rFonts w:ascii="Arial" w:eastAsia="Batang" w:hAnsi="Arial" w:cs="Arial"/>
          <w:bCs/>
        </w:rPr>
        <w:t>.</w:t>
      </w:r>
      <w:r w:rsidR="001C6D22" w:rsidRPr="00E66BD7">
        <w:rPr>
          <w:rFonts w:ascii="Arial" w:eastAsia="Batang" w:hAnsi="Arial" w:cs="Arial"/>
          <w:bCs/>
        </w:rPr>
        <w:t xml:space="preserve"> Shortlisting will be based on your responses</w:t>
      </w:r>
      <w:r w:rsidRPr="00E66BD7">
        <w:rPr>
          <w:rFonts w:ascii="Arial" w:eastAsia="Batang" w:hAnsi="Arial" w:cs="Arial"/>
          <w:bCs/>
        </w:rPr>
        <w:t xml:space="preserve">. </w:t>
      </w:r>
    </w:p>
    <w:p w14:paraId="67B48604" w14:textId="77777777" w:rsidR="00FC2F78" w:rsidRPr="00E66BD7" w:rsidRDefault="00FC2F78" w:rsidP="00DE696E">
      <w:pPr>
        <w:spacing w:before="120"/>
        <w:rPr>
          <w:rFonts w:ascii="Arial" w:eastAsia="Batang" w:hAnsi="Arial" w:cs="Arial"/>
        </w:rPr>
      </w:pPr>
    </w:p>
    <w:p w14:paraId="1386421D" w14:textId="62F2005B" w:rsidR="00DE696E" w:rsidRPr="00E66BD7" w:rsidRDefault="00DE696E" w:rsidP="00DE696E">
      <w:pPr>
        <w:spacing w:before="120"/>
        <w:rPr>
          <w:rFonts w:ascii="Arial" w:eastAsia="Batang" w:hAnsi="Arial" w:cs="Arial"/>
        </w:rPr>
      </w:pPr>
      <w:r w:rsidRPr="00E66BD7">
        <w:rPr>
          <w:rFonts w:ascii="Arial" w:eastAsia="Batang" w:hAnsi="Arial" w:cs="Arial"/>
        </w:rPr>
        <w:t xml:space="preserve">Last updated: </w:t>
      </w:r>
      <w:r w:rsidR="00E66BD7">
        <w:rPr>
          <w:rFonts w:ascii="Arial" w:eastAsia="Batang" w:hAnsi="Arial" w:cs="Arial"/>
        </w:rPr>
        <w:t>2019</w:t>
      </w:r>
    </w:p>
    <w:p w14:paraId="20A31347" w14:textId="77777777" w:rsidR="004333A8" w:rsidRPr="00C007C8" w:rsidRDefault="004333A8" w:rsidP="00C007C8"/>
    <w:p w14:paraId="2B273BDF"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8E9F3" w14:textId="77777777" w:rsidR="00B06ABB" w:rsidRDefault="00B06ABB">
      <w:r>
        <w:separator/>
      </w:r>
    </w:p>
  </w:endnote>
  <w:endnote w:type="continuationSeparator" w:id="0">
    <w:p w14:paraId="3C306091" w14:textId="77777777"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0B2E1" w14:textId="77777777" w:rsidR="00B06ABB" w:rsidRDefault="00B06ABB">
      <w:r>
        <w:separator/>
      </w:r>
    </w:p>
  </w:footnote>
  <w:footnote w:type="continuationSeparator" w:id="0">
    <w:p w14:paraId="7BEC5475" w14:textId="77777777" w:rsidR="00B06ABB" w:rsidRDefault="00B0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BD04E"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E710"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2663F90C" wp14:editId="64560B5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120F8B"/>
    <w:multiLevelType w:val="hybridMultilevel"/>
    <w:tmpl w:val="D9D4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4"/>
  </w:num>
  <w:num w:numId="3">
    <w:abstractNumId w:val="8"/>
  </w:num>
  <w:num w:numId="4">
    <w:abstractNumId w:val="26"/>
  </w:num>
  <w:num w:numId="5">
    <w:abstractNumId w:val="21"/>
  </w:num>
  <w:num w:numId="6">
    <w:abstractNumId w:val="38"/>
  </w:num>
  <w:num w:numId="7">
    <w:abstractNumId w:val="24"/>
  </w:num>
  <w:num w:numId="8">
    <w:abstractNumId w:val="20"/>
  </w:num>
  <w:num w:numId="9">
    <w:abstractNumId w:val="36"/>
  </w:num>
  <w:num w:numId="10">
    <w:abstractNumId w:val="40"/>
  </w:num>
  <w:num w:numId="11">
    <w:abstractNumId w:val="25"/>
  </w:num>
  <w:num w:numId="12">
    <w:abstractNumId w:val="30"/>
  </w:num>
  <w:num w:numId="13">
    <w:abstractNumId w:val="15"/>
  </w:num>
  <w:num w:numId="14">
    <w:abstractNumId w:val="35"/>
  </w:num>
  <w:num w:numId="15">
    <w:abstractNumId w:val="34"/>
  </w:num>
  <w:num w:numId="16">
    <w:abstractNumId w:val="3"/>
  </w:num>
  <w:num w:numId="17">
    <w:abstractNumId w:val="6"/>
  </w:num>
  <w:num w:numId="18">
    <w:abstractNumId w:val="41"/>
  </w:num>
  <w:num w:numId="19">
    <w:abstractNumId w:val="16"/>
  </w:num>
  <w:num w:numId="20">
    <w:abstractNumId w:val="22"/>
  </w:num>
  <w:num w:numId="21">
    <w:abstractNumId w:val="11"/>
  </w:num>
  <w:num w:numId="22">
    <w:abstractNumId w:val="37"/>
  </w:num>
  <w:num w:numId="23">
    <w:abstractNumId w:val="17"/>
  </w:num>
  <w:num w:numId="24">
    <w:abstractNumId w:val="39"/>
  </w:num>
  <w:num w:numId="25">
    <w:abstractNumId w:val="32"/>
  </w:num>
  <w:num w:numId="26">
    <w:abstractNumId w:val="12"/>
  </w:num>
  <w:num w:numId="27">
    <w:abstractNumId w:val="42"/>
  </w:num>
  <w:num w:numId="28">
    <w:abstractNumId w:val="43"/>
  </w:num>
  <w:num w:numId="29">
    <w:abstractNumId w:val="28"/>
  </w:num>
  <w:num w:numId="30">
    <w:abstractNumId w:val="18"/>
  </w:num>
  <w:num w:numId="31">
    <w:abstractNumId w:val="10"/>
  </w:num>
  <w:num w:numId="32">
    <w:abstractNumId w:val="0"/>
  </w:num>
  <w:num w:numId="33">
    <w:abstractNumId w:val="23"/>
  </w:num>
  <w:num w:numId="34">
    <w:abstractNumId w:val="4"/>
  </w:num>
  <w:num w:numId="35">
    <w:abstractNumId w:val="31"/>
  </w:num>
  <w:num w:numId="36">
    <w:abstractNumId w:val="9"/>
  </w:num>
  <w:num w:numId="37">
    <w:abstractNumId w:val="14"/>
  </w:num>
  <w:num w:numId="38">
    <w:abstractNumId w:val="13"/>
  </w:num>
  <w:num w:numId="39">
    <w:abstractNumId w:val="5"/>
  </w:num>
  <w:num w:numId="40">
    <w:abstractNumId w:val="33"/>
  </w:num>
  <w:num w:numId="41">
    <w:abstractNumId w:val="7"/>
  </w:num>
  <w:num w:numId="42">
    <w:abstractNumId w:val="27"/>
  </w:num>
  <w:num w:numId="43">
    <w:abstractNumId w:val="2"/>
  </w:num>
  <w:num w:numId="44">
    <w:abstractNumId w:val="19"/>
  </w:num>
  <w:num w:numId="45">
    <w:abstractNumId w:val="2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1E2"/>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E0C0E"/>
    <w:rsid w:val="001F490C"/>
    <w:rsid w:val="00220865"/>
    <w:rsid w:val="00262E2D"/>
    <w:rsid w:val="00265D84"/>
    <w:rsid w:val="00267073"/>
    <w:rsid w:val="00273FAC"/>
    <w:rsid w:val="0027651F"/>
    <w:rsid w:val="00284B93"/>
    <w:rsid w:val="00286686"/>
    <w:rsid w:val="00287E50"/>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86ECE"/>
    <w:rsid w:val="00796DAE"/>
    <w:rsid w:val="008100BB"/>
    <w:rsid w:val="00815AAD"/>
    <w:rsid w:val="008166AA"/>
    <w:rsid w:val="008217DE"/>
    <w:rsid w:val="00841FC2"/>
    <w:rsid w:val="00844A9D"/>
    <w:rsid w:val="0086380C"/>
    <w:rsid w:val="00877BBA"/>
    <w:rsid w:val="008D390B"/>
    <w:rsid w:val="008E430C"/>
    <w:rsid w:val="008F6039"/>
    <w:rsid w:val="00925031"/>
    <w:rsid w:val="00934B07"/>
    <w:rsid w:val="009438D6"/>
    <w:rsid w:val="009557D4"/>
    <w:rsid w:val="00957928"/>
    <w:rsid w:val="009741B1"/>
    <w:rsid w:val="0097624E"/>
    <w:rsid w:val="00992ED5"/>
    <w:rsid w:val="009A741C"/>
    <w:rsid w:val="00A0586F"/>
    <w:rsid w:val="00A15DD8"/>
    <w:rsid w:val="00A2502C"/>
    <w:rsid w:val="00A514C8"/>
    <w:rsid w:val="00A6413C"/>
    <w:rsid w:val="00AA70BE"/>
    <w:rsid w:val="00AA7EA5"/>
    <w:rsid w:val="00AB562A"/>
    <w:rsid w:val="00AD5C3D"/>
    <w:rsid w:val="00AE62FE"/>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A768C"/>
    <w:rsid w:val="00DE696E"/>
    <w:rsid w:val="00E00A83"/>
    <w:rsid w:val="00E10084"/>
    <w:rsid w:val="00E46D94"/>
    <w:rsid w:val="00E62E0A"/>
    <w:rsid w:val="00E66BD7"/>
    <w:rsid w:val="00EB1A74"/>
    <w:rsid w:val="00EC1698"/>
    <w:rsid w:val="00F020B4"/>
    <w:rsid w:val="00F068AE"/>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3.xml><?xml version="1.0" encoding="utf-8"?>
<ds:datastoreItem xmlns:ds="http://schemas.openxmlformats.org/officeDocument/2006/customXml" ds:itemID="{3C71835D-5194-4DCC-B450-2EB8384603AA}">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schemas.microsoft.com/sharepoint/v3"/>
    <ds:schemaRef ds:uri="7b63c2a3-510e-46e8-8d15-47283a4cc845"/>
    <ds:schemaRef ds:uri="96308c73-0f47-479a-94ca-23c59dc3027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D2ADB7F-E2EC-49A5-8A48-21F8DA7C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840</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Paul Rossi</cp:lastModifiedBy>
  <cp:revision>5</cp:revision>
  <cp:lastPrinted>2018-02-22T15:49:00Z</cp:lastPrinted>
  <dcterms:created xsi:type="dcterms:W3CDTF">2021-01-26T12:47:00Z</dcterms:created>
  <dcterms:modified xsi:type="dcterms:W3CDTF">2021-04-08T15:08:00Z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