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4889F" w14:textId="77777777" w:rsidR="008C2875" w:rsidRPr="00DB42C4" w:rsidRDefault="008C2875">
      <w:pPr>
        <w:rPr>
          <w:rFonts w:ascii="Arial" w:hAnsi="Arial" w:cs="Arial"/>
          <w:noProof/>
          <w:szCs w:val="22"/>
        </w:rPr>
      </w:pPr>
    </w:p>
    <w:tbl>
      <w:tblPr>
        <w:tblW w:w="10440" w:type="dxa"/>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630"/>
        <w:gridCol w:w="5810"/>
      </w:tblGrid>
      <w:tr w:rsidR="003C69A7" w:rsidRPr="00DB42C4" w14:paraId="0DEAB95F" w14:textId="77777777" w:rsidTr="00F663A4">
        <w:trPr>
          <w:trHeight w:val="601"/>
        </w:trPr>
        <w:tc>
          <w:tcPr>
            <w:tcW w:w="10440" w:type="dxa"/>
            <w:gridSpan w:val="2"/>
            <w:tcBorders>
              <w:top w:val="single" w:sz="4" w:space="0" w:color="auto"/>
              <w:left w:val="single" w:sz="4" w:space="0" w:color="auto"/>
              <w:bottom w:val="single" w:sz="4" w:space="0" w:color="auto"/>
              <w:right w:val="single" w:sz="4" w:space="0" w:color="auto"/>
            </w:tcBorders>
          </w:tcPr>
          <w:p w14:paraId="2EF71055" w14:textId="77777777" w:rsidR="003C69A7" w:rsidRPr="00DB42C4" w:rsidRDefault="003C69A7" w:rsidP="003C69A7">
            <w:pPr>
              <w:jc w:val="center"/>
              <w:rPr>
                <w:rFonts w:ascii="Arial" w:hAnsi="Arial" w:cs="Arial"/>
                <w:b/>
                <w:bCs/>
                <w:szCs w:val="22"/>
              </w:rPr>
            </w:pPr>
            <w:r w:rsidRPr="00DB42C4">
              <w:rPr>
                <w:rFonts w:ascii="Arial" w:hAnsi="Arial" w:cs="Arial"/>
                <w:b/>
                <w:bCs/>
                <w:szCs w:val="22"/>
              </w:rPr>
              <w:t>JOB DESCRIPTION &amp; PERSON SPECIFICATION</w:t>
            </w:r>
          </w:p>
          <w:p w14:paraId="5E2A0ABC" w14:textId="659F651E" w:rsidR="003C69A7" w:rsidRPr="00DB42C4" w:rsidRDefault="003C69A7">
            <w:pPr>
              <w:pStyle w:val="Heading3"/>
              <w:rPr>
                <w:b w:val="0"/>
                <w:szCs w:val="22"/>
              </w:rPr>
            </w:pPr>
          </w:p>
        </w:tc>
      </w:tr>
      <w:tr w:rsidR="003C69A7" w:rsidRPr="00DB42C4" w14:paraId="34363189" w14:textId="77777777" w:rsidTr="00545B65">
        <w:trPr>
          <w:trHeight w:val="165"/>
        </w:trPr>
        <w:tc>
          <w:tcPr>
            <w:tcW w:w="4630" w:type="dxa"/>
            <w:tcBorders>
              <w:top w:val="single" w:sz="4" w:space="0" w:color="auto"/>
              <w:left w:val="single" w:sz="4" w:space="0" w:color="auto"/>
              <w:bottom w:val="single" w:sz="4" w:space="0" w:color="auto"/>
              <w:right w:val="single" w:sz="4" w:space="0" w:color="auto"/>
            </w:tcBorders>
          </w:tcPr>
          <w:p w14:paraId="04D9C953" w14:textId="12A61B72" w:rsidR="003C69A7" w:rsidRPr="00DB42C4" w:rsidRDefault="003C69A7">
            <w:pPr>
              <w:rPr>
                <w:rFonts w:ascii="Arial" w:hAnsi="Arial" w:cs="Arial"/>
                <w:szCs w:val="22"/>
              </w:rPr>
            </w:pPr>
            <w:r w:rsidRPr="00DB42C4">
              <w:rPr>
                <w:rFonts w:ascii="Arial" w:hAnsi="Arial" w:cs="Arial"/>
                <w:b/>
                <w:szCs w:val="22"/>
              </w:rPr>
              <w:t xml:space="preserve">Job Title: </w:t>
            </w:r>
            <w:r w:rsidR="00B00C8E" w:rsidRPr="00DB42C4">
              <w:rPr>
                <w:rFonts w:ascii="Arial" w:hAnsi="Arial" w:cs="Arial"/>
                <w:szCs w:val="22"/>
              </w:rPr>
              <w:t xml:space="preserve">Course Leader, </w:t>
            </w:r>
            <w:r w:rsidR="00F663A4" w:rsidRPr="00DB42C4">
              <w:rPr>
                <w:rFonts w:ascii="Arial" w:hAnsi="Arial" w:cs="Arial"/>
                <w:szCs w:val="22"/>
              </w:rPr>
              <w:t>BA Film and Screen Studies</w:t>
            </w:r>
          </w:p>
          <w:p w14:paraId="1DBD5DA0" w14:textId="732B473C"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20CB5986" w14:textId="19B12A55" w:rsidR="003C69A7" w:rsidRPr="00DB42C4" w:rsidRDefault="003C69A7" w:rsidP="00990923">
            <w:pPr>
              <w:rPr>
                <w:rFonts w:ascii="Arial" w:hAnsi="Arial" w:cs="Arial"/>
                <w:b/>
                <w:szCs w:val="22"/>
              </w:rPr>
            </w:pPr>
            <w:r w:rsidRPr="00DB42C4">
              <w:rPr>
                <w:rFonts w:ascii="Arial" w:hAnsi="Arial" w:cs="Arial"/>
                <w:b/>
                <w:szCs w:val="22"/>
              </w:rPr>
              <w:t>Salary:</w:t>
            </w:r>
            <w:r w:rsidR="00B70D8A" w:rsidRPr="00DB42C4">
              <w:rPr>
                <w:rFonts w:ascii="Arial" w:hAnsi="Arial" w:cs="Arial"/>
                <w:b/>
                <w:szCs w:val="22"/>
              </w:rPr>
              <w:t xml:space="preserve"> </w:t>
            </w:r>
            <w:r w:rsidR="00B70D8A" w:rsidRPr="00DB42C4">
              <w:rPr>
                <w:rFonts w:ascii="Arial" w:hAnsi="Arial" w:cs="Arial"/>
                <w:szCs w:val="22"/>
              </w:rPr>
              <w:t>£</w:t>
            </w:r>
            <w:r w:rsidR="00990923">
              <w:rPr>
                <w:rFonts w:ascii="Arial" w:hAnsi="Arial" w:cs="Arial"/>
                <w:szCs w:val="22"/>
              </w:rPr>
              <w:t>44,708 - £53,8</w:t>
            </w:r>
            <w:r w:rsidR="008501CC" w:rsidRPr="00DB42C4">
              <w:rPr>
                <w:rFonts w:ascii="Arial" w:hAnsi="Arial" w:cs="Arial"/>
                <w:szCs w:val="22"/>
              </w:rPr>
              <w:t>65</w:t>
            </w:r>
          </w:p>
        </w:tc>
      </w:tr>
      <w:tr w:rsidR="003C69A7" w:rsidRPr="00DB42C4" w14:paraId="12E489F9"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F059960" w14:textId="77777777" w:rsidR="003C69A7" w:rsidRPr="00DB42C4" w:rsidRDefault="003C69A7">
            <w:pPr>
              <w:rPr>
                <w:rFonts w:ascii="Arial" w:hAnsi="Arial" w:cs="Arial"/>
                <w:szCs w:val="22"/>
              </w:rPr>
            </w:pPr>
            <w:r w:rsidRPr="00DB42C4">
              <w:rPr>
                <w:rFonts w:ascii="Arial" w:hAnsi="Arial" w:cs="Arial"/>
                <w:b/>
                <w:szCs w:val="22"/>
              </w:rPr>
              <w:t xml:space="preserve">Contract Length: </w:t>
            </w:r>
            <w:r w:rsidRPr="00DB42C4">
              <w:rPr>
                <w:rFonts w:ascii="Arial" w:hAnsi="Arial" w:cs="Arial"/>
                <w:szCs w:val="22"/>
              </w:rPr>
              <w:t>Permanent</w:t>
            </w:r>
          </w:p>
          <w:p w14:paraId="6343EBEE" w14:textId="450B6BEB"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188A762E" w14:textId="0C4AD07C" w:rsidR="003C69A7" w:rsidRPr="00DB42C4" w:rsidRDefault="003C69A7" w:rsidP="008501CC">
            <w:pPr>
              <w:rPr>
                <w:rFonts w:ascii="Arial" w:hAnsi="Arial" w:cs="Arial"/>
                <w:b/>
                <w:szCs w:val="22"/>
              </w:rPr>
            </w:pPr>
            <w:r w:rsidRPr="00DB42C4">
              <w:rPr>
                <w:rFonts w:ascii="Arial" w:hAnsi="Arial" w:cs="Arial"/>
                <w:b/>
                <w:szCs w:val="22"/>
              </w:rPr>
              <w:t xml:space="preserve">Hours/FTE: </w:t>
            </w:r>
            <w:r w:rsidR="004B2935" w:rsidRPr="00DB42C4">
              <w:rPr>
                <w:rFonts w:ascii="Arial" w:hAnsi="Arial" w:cs="Arial"/>
                <w:szCs w:val="22"/>
              </w:rPr>
              <w:t xml:space="preserve">1.0 </w:t>
            </w:r>
            <w:r w:rsidR="00B70D8A" w:rsidRPr="00DB42C4">
              <w:rPr>
                <w:rFonts w:ascii="Arial" w:hAnsi="Arial" w:cs="Arial"/>
                <w:szCs w:val="22"/>
              </w:rPr>
              <w:t>FT</w:t>
            </w:r>
            <w:r w:rsidR="00090911">
              <w:rPr>
                <w:rFonts w:ascii="Arial" w:hAnsi="Arial" w:cs="Arial"/>
                <w:szCs w:val="22"/>
              </w:rPr>
              <w:t xml:space="preserve">E  </w:t>
            </w:r>
          </w:p>
        </w:tc>
      </w:tr>
      <w:tr w:rsidR="003C69A7" w:rsidRPr="00DB42C4" w14:paraId="2CE3FBB3"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6CFFDE71" w14:textId="5B9EB4E1" w:rsidR="003C69A7" w:rsidRPr="00DB42C4" w:rsidRDefault="003C69A7">
            <w:pPr>
              <w:rPr>
                <w:rFonts w:ascii="Arial" w:hAnsi="Arial" w:cs="Arial"/>
                <w:szCs w:val="22"/>
              </w:rPr>
            </w:pPr>
            <w:r w:rsidRPr="00DB42C4">
              <w:rPr>
                <w:rFonts w:ascii="Arial" w:hAnsi="Arial" w:cs="Arial"/>
                <w:b/>
                <w:szCs w:val="22"/>
              </w:rPr>
              <w:t xml:space="preserve">Grade: </w:t>
            </w:r>
            <w:r w:rsidR="008501CC" w:rsidRPr="00DB42C4">
              <w:rPr>
                <w:rFonts w:ascii="Arial" w:hAnsi="Arial" w:cs="Arial"/>
                <w:szCs w:val="22"/>
              </w:rPr>
              <w:t>6</w:t>
            </w:r>
          </w:p>
          <w:p w14:paraId="62680B91" w14:textId="0D3AFDE0" w:rsidR="003C69A7" w:rsidRPr="00DB42C4" w:rsidRDefault="003C69A7">
            <w:pPr>
              <w:rPr>
                <w:rFonts w:ascii="Arial" w:hAnsi="Arial" w:cs="Arial"/>
                <w:szCs w:val="22"/>
              </w:rPr>
            </w:pPr>
          </w:p>
        </w:tc>
        <w:tc>
          <w:tcPr>
            <w:tcW w:w="5810" w:type="dxa"/>
            <w:tcBorders>
              <w:top w:val="single" w:sz="4" w:space="0" w:color="auto"/>
              <w:left w:val="single" w:sz="4" w:space="0" w:color="auto"/>
              <w:bottom w:val="single" w:sz="4" w:space="0" w:color="auto"/>
              <w:right w:val="single" w:sz="4" w:space="0" w:color="auto"/>
            </w:tcBorders>
          </w:tcPr>
          <w:p w14:paraId="648DBEF7" w14:textId="49E3354D" w:rsidR="003C69A7" w:rsidRPr="00DB42C4" w:rsidRDefault="003C69A7">
            <w:pPr>
              <w:rPr>
                <w:rFonts w:ascii="Arial" w:hAnsi="Arial" w:cs="Arial"/>
                <w:szCs w:val="22"/>
              </w:rPr>
            </w:pPr>
            <w:r w:rsidRPr="00DB42C4">
              <w:rPr>
                <w:rFonts w:ascii="Arial" w:hAnsi="Arial" w:cs="Arial"/>
                <w:b/>
                <w:szCs w:val="22"/>
              </w:rPr>
              <w:t>Location:</w:t>
            </w:r>
            <w:r w:rsidR="00B70D8A" w:rsidRPr="00DB42C4">
              <w:rPr>
                <w:rFonts w:ascii="Arial" w:hAnsi="Arial" w:cs="Arial"/>
                <w:b/>
                <w:szCs w:val="22"/>
              </w:rPr>
              <w:t xml:space="preserve">  </w:t>
            </w:r>
            <w:r w:rsidR="00B70D8A" w:rsidRPr="00DB42C4">
              <w:rPr>
                <w:rFonts w:ascii="Arial" w:hAnsi="Arial" w:cs="Arial"/>
                <w:szCs w:val="22"/>
              </w:rPr>
              <w:t>Elephant and Castle</w:t>
            </w:r>
          </w:p>
        </w:tc>
      </w:tr>
      <w:tr w:rsidR="003C69A7" w:rsidRPr="00DB42C4" w14:paraId="2C44354D" w14:textId="77777777" w:rsidTr="00545B65">
        <w:trPr>
          <w:trHeight w:val="162"/>
        </w:trPr>
        <w:tc>
          <w:tcPr>
            <w:tcW w:w="4630" w:type="dxa"/>
            <w:tcBorders>
              <w:top w:val="single" w:sz="4" w:space="0" w:color="auto"/>
              <w:left w:val="single" w:sz="4" w:space="0" w:color="auto"/>
              <w:bottom w:val="single" w:sz="4" w:space="0" w:color="auto"/>
              <w:right w:val="single" w:sz="4" w:space="0" w:color="auto"/>
            </w:tcBorders>
          </w:tcPr>
          <w:p w14:paraId="2B2A3100" w14:textId="4B66D118" w:rsidR="003C69A7" w:rsidRPr="00DB42C4" w:rsidRDefault="003C69A7">
            <w:pPr>
              <w:rPr>
                <w:rFonts w:ascii="Arial" w:hAnsi="Arial" w:cs="Arial"/>
                <w:szCs w:val="22"/>
              </w:rPr>
            </w:pPr>
            <w:r w:rsidRPr="00DB42C4">
              <w:rPr>
                <w:rFonts w:ascii="Arial" w:hAnsi="Arial" w:cs="Arial"/>
                <w:b/>
                <w:szCs w:val="22"/>
              </w:rPr>
              <w:t xml:space="preserve">Accountable to: </w:t>
            </w:r>
            <w:r w:rsidR="008501CC" w:rsidRPr="00DB42C4">
              <w:rPr>
                <w:rFonts w:ascii="Arial" w:hAnsi="Arial" w:cs="Arial"/>
                <w:szCs w:val="22"/>
              </w:rPr>
              <w:t>Programme Director</w:t>
            </w:r>
            <w:r w:rsidR="00582644" w:rsidRPr="00DB42C4">
              <w:rPr>
                <w:rFonts w:ascii="Arial" w:hAnsi="Arial" w:cs="Arial"/>
                <w:szCs w:val="22"/>
              </w:rPr>
              <w:t xml:space="preserve"> for</w:t>
            </w:r>
            <w:r w:rsidR="00D56641" w:rsidRPr="00DB42C4">
              <w:rPr>
                <w:rFonts w:ascii="Arial" w:hAnsi="Arial" w:cs="Arial"/>
                <w:szCs w:val="22"/>
              </w:rPr>
              <w:t xml:space="preserve"> </w:t>
            </w:r>
            <w:r w:rsidR="00582644" w:rsidRPr="00DB42C4">
              <w:rPr>
                <w:rFonts w:ascii="Arial" w:hAnsi="Arial" w:cs="Arial"/>
                <w:szCs w:val="22"/>
              </w:rPr>
              <w:t>Film and Television</w:t>
            </w:r>
          </w:p>
          <w:p w14:paraId="61FB1E25" w14:textId="77777777" w:rsidR="003C69A7" w:rsidRPr="00DB42C4" w:rsidRDefault="003C69A7">
            <w:pPr>
              <w:rPr>
                <w:rFonts w:ascii="Arial" w:hAnsi="Arial" w:cs="Arial"/>
                <w:b/>
                <w:szCs w:val="22"/>
              </w:rPr>
            </w:pPr>
          </w:p>
        </w:tc>
        <w:tc>
          <w:tcPr>
            <w:tcW w:w="5810" w:type="dxa"/>
            <w:tcBorders>
              <w:top w:val="single" w:sz="4" w:space="0" w:color="auto"/>
              <w:left w:val="single" w:sz="4" w:space="0" w:color="auto"/>
              <w:bottom w:val="single" w:sz="4" w:space="0" w:color="auto"/>
              <w:right w:val="single" w:sz="4" w:space="0" w:color="auto"/>
            </w:tcBorders>
          </w:tcPr>
          <w:p w14:paraId="413BC011" w14:textId="5FAF80AE" w:rsidR="003C69A7" w:rsidRPr="00DB42C4" w:rsidRDefault="00B70D8A">
            <w:pPr>
              <w:rPr>
                <w:rFonts w:ascii="Arial" w:hAnsi="Arial" w:cs="Arial"/>
                <w:szCs w:val="22"/>
              </w:rPr>
            </w:pPr>
            <w:r w:rsidRPr="00DB42C4">
              <w:rPr>
                <w:rFonts w:ascii="Arial" w:hAnsi="Arial" w:cs="Arial"/>
                <w:b/>
                <w:szCs w:val="22"/>
              </w:rPr>
              <w:t xml:space="preserve">College/Service:  </w:t>
            </w:r>
            <w:r w:rsidRPr="00DB42C4">
              <w:rPr>
                <w:rFonts w:ascii="Arial" w:hAnsi="Arial" w:cs="Arial"/>
                <w:szCs w:val="22"/>
              </w:rPr>
              <w:t>London College of Communication</w:t>
            </w:r>
          </w:p>
        </w:tc>
      </w:tr>
      <w:tr w:rsidR="008C2875" w:rsidRPr="00DB42C4" w14:paraId="107C7B54" w14:textId="77777777" w:rsidTr="003C69A7">
        <w:tc>
          <w:tcPr>
            <w:tcW w:w="10440" w:type="dxa"/>
            <w:gridSpan w:val="2"/>
            <w:tcBorders>
              <w:top w:val="single" w:sz="4" w:space="0" w:color="auto"/>
              <w:left w:val="single" w:sz="4" w:space="0" w:color="auto"/>
              <w:bottom w:val="single" w:sz="4" w:space="0" w:color="auto"/>
              <w:right w:val="single" w:sz="4" w:space="0" w:color="auto"/>
            </w:tcBorders>
          </w:tcPr>
          <w:p w14:paraId="500C5BCD" w14:textId="77777777" w:rsidR="008C2875" w:rsidRPr="00DB42C4" w:rsidRDefault="008C2875">
            <w:pPr>
              <w:rPr>
                <w:rFonts w:ascii="Arial" w:hAnsi="Arial" w:cs="Arial"/>
                <w:szCs w:val="22"/>
              </w:rPr>
            </w:pPr>
            <w:r w:rsidRPr="00DB42C4">
              <w:rPr>
                <w:rFonts w:ascii="Arial" w:hAnsi="Arial" w:cs="Arial"/>
                <w:b/>
                <w:szCs w:val="22"/>
              </w:rPr>
              <w:t>Purpose of Role:</w:t>
            </w:r>
            <w:r w:rsidRPr="00DB42C4">
              <w:rPr>
                <w:rFonts w:ascii="Arial" w:hAnsi="Arial" w:cs="Arial"/>
                <w:szCs w:val="22"/>
              </w:rPr>
              <w:t xml:space="preserve"> </w:t>
            </w:r>
          </w:p>
          <w:p w14:paraId="77FA3060" w14:textId="77777777" w:rsidR="00EF781E" w:rsidRDefault="008501CC" w:rsidP="00EF781E">
            <w:pPr>
              <w:rPr>
                <w:rFonts w:ascii="Arial" w:hAnsi="Arial" w:cs="Arial"/>
                <w:szCs w:val="22"/>
              </w:rPr>
            </w:pPr>
            <w:r w:rsidRPr="00DB42C4">
              <w:rPr>
                <w:rFonts w:ascii="Arial" w:hAnsi="Arial" w:cs="Arial"/>
                <w:szCs w:val="22"/>
              </w:rPr>
              <w:t>To be responsible to the Programme Director for:</w:t>
            </w:r>
          </w:p>
          <w:p w14:paraId="6864FC99" w14:textId="02C90087" w:rsidR="00EF781E" w:rsidRDefault="008501CC" w:rsidP="00EF781E">
            <w:pPr>
              <w:pStyle w:val="ListParagraph"/>
              <w:numPr>
                <w:ilvl w:val="0"/>
                <w:numId w:val="13"/>
              </w:numPr>
              <w:rPr>
                <w:rFonts w:ascii="Arial" w:hAnsi="Arial" w:cs="Arial"/>
              </w:rPr>
            </w:pPr>
            <w:r w:rsidRPr="00EF781E">
              <w:rPr>
                <w:rFonts w:ascii="Arial" w:hAnsi="Arial" w:cs="Arial"/>
                <w:szCs w:val="22"/>
              </w:rPr>
              <w:t xml:space="preserve">Implementing the academic leadership of the </w:t>
            </w:r>
            <w:r w:rsidR="00F663A4" w:rsidRPr="00EF781E">
              <w:rPr>
                <w:rFonts w:ascii="Arial" w:hAnsi="Arial" w:cs="Arial"/>
                <w:szCs w:val="22"/>
              </w:rPr>
              <w:t>BA (Hons) Film and Screen Studies</w:t>
            </w:r>
            <w:r w:rsidR="00EF781E" w:rsidRPr="00EF781E">
              <w:rPr>
                <w:rFonts w:ascii="Arial" w:hAnsi="Arial" w:cs="Arial"/>
                <w:szCs w:val="22"/>
              </w:rPr>
              <w:t xml:space="preserve"> </w:t>
            </w:r>
            <w:r w:rsidR="00EF781E">
              <w:rPr>
                <w:rFonts w:ascii="Arial" w:hAnsi="Arial" w:cs="Arial"/>
                <w:szCs w:val="22"/>
              </w:rPr>
              <w:t xml:space="preserve">course </w:t>
            </w:r>
            <w:r w:rsidR="00EF781E" w:rsidRPr="00EF781E">
              <w:rPr>
                <w:rFonts w:ascii="Arial" w:hAnsi="Arial" w:cs="Arial"/>
              </w:rPr>
              <w:t>including the maintenance and enhancement of standards.</w:t>
            </w:r>
          </w:p>
          <w:p w14:paraId="59E618A9" w14:textId="77777777" w:rsidR="00EF781E" w:rsidRPr="00EF781E" w:rsidRDefault="008501CC" w:rsidP="00EF781E">
            <w:pPr>
              <w:pStyle w:val="ListParagraph"/>
              <w:numPr>
                <w:ilvl w:val="0"/>
                <w:numId w:val="13"/>
              </w:numPr>
              <w:rPr>
                <w:rFonts w:ascii="Arial" w:hAnsi="Arial" w:cs="Arial"/>
              </w:rPr>
            </w:pPr>
            <w:r w:rsidRPr="00EF781E">
              <w:rPr>
                <w:rFonts w:ascii="Arial" w:hAnsi="Arial" w:cs="Arial"/>
                <w:szCs w:val="22"/>
              </w:rPr>
              <w:t>The day-to-day management of the Course including its delivery and development.</w:t>
            </w:r>
          </w:p>
          <w:p w14:paraId="63048A8D" w14:textId="6B4CF7BD" w:rsidR="008501CC" w:rsidRPr="00EF781E" w:rsidRDefault="008501CC" w:rsidP="00EF781E">
            <w:pPr>
              <w:pStyle w:val="ListParagraph"/>
              <w:numPr>
                <w:ilvl w:val="0"/>
                <w:numId w:val="13"/>
              </w:numPr>
              <w:rPr>
                <w:rFonts w:ascii="Arial" w:hAnsi="Arial" w:cs="Arial"/>
              </w:rPr>
            </w:pPr>
            <w:r w:rsidRPr="00EF781E">
              <w:rPr>
                <w:rFonts w:ascii="Arial" w:hAnsi="Arial" w:cs="Arial"/>
                <w:szCs w:val="22"/>
              </w:rPr>
              <w:t>Observing and implementing the policies and procedures of the University and the College.</w:t>
            </w:r>
          </w:p>
          <w:p w14:paraId="39EB3C7E" w14:textId="77777777" w:rsidR="00D94D80" w:rsidRPr="00DB42C4" w:rsidRDefault="00D94D80" w:rsidP="00D94D80">
            <w:pPr>
              <w:spacing w:line="240" w:lineRule="atLeast"/>
              <w:ind w:left="612"/>
              <w:jc w:val="both"/>
              <w:rPr>
                <w:rFonts w:ascii="Arial" w:hAnsi="Arial" w:cs="Arial"/>
                <w:szCs w:val="22"/>
              </w:rPr>
            </w:pPr>
          </w:p>
        </w:tc>
      </w:tr>
      <w:tr w:rsidR="008C2875" w:rsidRPr="00DB42C4" w14:paraId="57677AA5" w14:textId="77777777" w:rsidTr="003C69A7">
        <w:tc>
          <w:tcPr>
            <w:tcW w:w="10440" w:type="dxa"/>
            <w:gridSpan w:val="2"/>
            <w:tcBorders>
              <w:top w:val="single" w:sz="4" w:space="0" w:color="auto"/>
            </w:tcBorders>
          </w:tcPr>
          <w:p w14:paraId="06892DAC" w14:textId="3A8EF92E" w:rsidR="00B70D8A" w:rsidRPr="00DB42C4" w:rsidRDefault="00B70D8A" w:rsidP="00B70D8A">
            <w:pPr>
              <w:rPr>
                <w:rFonts w:ascii="Arial" w:hAnsi="Arial" w:cs="Arial"/>
                <w:b/>
                <w:bCs/>
                <w:szCs w:val="22"/>
              </w:rPr>
            </w:pPr>
            <w:r w:rsidRPr="00DB42C4">
              <w:rPr>
                <w:rFonts w:ascii="Arial" w:hAnsi="Arial" w:cs="Arial"/>
                <w:b/>
                <w:bCs/>
                <w:szCs w:val="22"/>
              </w:rPr>
              <w:t>Duties and Responsibilities</w:t>
            </w:r>
          </w:p>
          <w:p w14:paraId="5BF513D6" w14:textId="77777777" w:rsidR="00B70D8A" w:rsidRPr="00DB42C4" w:rsidRDefault="00B70D8A" w:rsidP="00B70D8A">
            <w:pPr>
              <w:rPr>
                <w:rFonts w:ascii="Arial" w:hAnsi="Arial" w:cs="Arial"/>
                <w:b/>
                <w:bCs/>
                <w:szCs w:val="22"/>
              </w:rPr>
            </w:pPr>
          </w:p>
          <w:p w14:paraId="23007EBE" w14:textId="77777777" w:rsidR="008501CC" w:rsidRPr="00DB42C4" w:rsidRDefault="008501CC" w:rsidP="008501CC">
            <w:pPr>
              <w:rPr>
                <w:rFonts w:ascii="Arial" w:hAnsi="Arial" w:cs="Arial"/>
                <w:b/>
                <w:bCs/>
                <w:i/>
                <w:iCs/>
                <w:szCs w:val="22"/>
              </w:rPr>
            </w:pPr>
            <w:r w:rsidRPr="00DB42C4">
              <w:rPr>
                <w:rFonts w:ascii="Arial" w:hAnsi="Arial" w:cs="Arial"/>
                <w:b/>
                <w:bCs/>
                <w:i/>
                <w:iCs/>
                <w:szCs w:val="22"/>
              </w:rPr>
              <w:t>Academic</w:t>
            </w:r>
          </w:p>
          <w:p w14:paraId="718718D7" w14:textId="1ECD3EA2"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Provide the vision for the Course, set the agenda for its development and the maintenance and enhancement of quality.</w:t>
            </w:r>
          </w:p>
          <w:p w14:paraId="66D0E0B8" w14:textId="39AC67D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academic mission of the Programme and its implementation as a member of the Programme Management Team, ensuring clarity of identity, currency of subject agendas, relevance of learning methods and the fulfilment of appropriate standards at each level of study.</w:t>
            </w:r>
          </w:p>
          <w:p w14:paraId="7649F358" w14:textId="77777777" w:rsidR="008501CC" w:rsidRPr="00DB42C4" w:rsidRDefault="008501CC" w:rsidP="008501CC">
            <w:pPr>
              <w:rPr>
                <w:rFonts w:ascii="Arial" w:hAnsi="Arial" w:cs="Arial"/>
                <w:b/>
                <w:szCs w:val="22"/>
              </w:rPr>
            </w:pPr>
          </w:p>
          <w:p w14:paraId="0E096484" w14:textId="77777777" w:rsidR="008501CC" w:rsidRPr="00DB42C4" w:rsidRDefault="008501CC" w:rsidP="008501CC">
            <w:pPr>
              <w:rPr>
                <w:rFonts w:ascii="Arial" w:hAnsi="Arial" w:cs="Arial"/>
                <w:b/>
                <w:i/>
                <w:iCs/>
                <w:szCs w:val="22"/>
              </w:rPr>
            </w:pPr>
            <w:r w:rsidRPr="00DB42C4">
              <w:rPr>
                <w:rFonts w:ascii="Arial" w:hAnsi="Arial" w:cs="Arial"/>
                <w:b/>
                <w:i/>
                <w:iCs/>
                <w:szCs w:val="22"/>
              </w:rPr>
              <w:t>Quality Management and Enhancement</w:t>
            </w:r>
          </w:p>
          <w:p w14:paraId="5B9B5B63" w14:textId="05ACC41A"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the effective monitoring of the course and lead enhancement activities.</w:t>
            </w:r>
          </w:p>
          <w:p w14:paraId="14A87326" w14:textId="7FC0F6D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and where appropriate lead on the process of Course development, minor modifications, major changes, validation, revalidation and review by the University, external agencies and professional bodies in liaison with relevant Associate Deans.</w:t>
            </w:r>
          </w:p>
          <w:p w14:paraId="0F0D0AE6" w14:textId="28E13919"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Analyse data on student progression and achievement with a view to identifying issues and trends and formulating appropriate action in response.</w:t>
            </w:r>
          </w:p>
          <w:p w14:paraId="649BAD48" w14:textId="65ACE901"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Chair the Course Committee in accordance with College and University policies and procedures.</w:t>
            </w:r>
          </w:p>
          <w:p w14:paraId="43538E62"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work of the academic committees of the College and University and, where appropriate, act as chair.</w:t>
            </w:r>
          </w:p>
          <w:p w14:paraId="163C900F" w14:textId="77777777" w:rsidR="008501CC" w:rsidRPr="00DB42C4" w:rsidRDefault="008501CC" w:rsidP="008501CC">
            <w:pPr>
              <w:rPr>
                <w:rFonts w:ascii="Arial" w:hAnsi="Arial" w:cs="Arial"/>
                <w:szCs w:val="22"/>
              </w:rPr>
            </w:pPr>
          </w:p>
          <w:p w14:paraId="2C6F4FBD" w14:textId="77777777" w:rsidR="008501CC" w:rsidRPr="00DB42C4" w:rsidRDefault="008501CC" w:rsidP="008501CC">
            <w:pPr>
              <w:rPr>
                <w:rFonts w:ascii="Arial" w:hAnsi="Arial" w:cs="Arial"/>
                <w:b/>
                <w:i/>
                <w:iCs/>
                <w:szCs w:val="22"/>
              </w:rPr>
            </w:pPr>
            <w:r w:rsidRPr="00DB42C4">
              <w:rPr>
                <w:rFonts w:ascii="Arial" w:hAnsi="Arial" w:cs="Arial"/>
                <w:b/>
                <w:i/>
                <w:szCs w:val="22"/>
              </w:rPr>
              <w:t>Curriculum Design, Content and Organisation</w:t>
            </w:r>
          </w:p>
          <w:p w14:paraId="1674CD43" w14:textId="44C1D2DC"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Course curriculum is relevant, current and consistent with the vision for the course and the mission of the Programme.</w:t>
            </w:r>
          </w:p>
          <w:p w14:paraId="19F344E8"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delivery of the curriculum is organised in such a way as to be appropriate to the resources available and to the learning styles and developmental stages of the students concerned.</w:t>
            </w:r>
          </w:p>
          <w:p w14:paraId="24A72949" w14:textId="77777777" w:rsidR="008501CC" w:rsidRPr="00DB42C4" w:rsidRDefault="008501CC" w:rsidP="008501CC">
            <w:pPr>
              <w:rPr>
                <w:rFonts w:ascii="Arial" w:hAnsi="Arial" w:cs="Arial"/>
                <w:szCs w:val="22"/>
              </w:rPr>
            </w:pPr>
          </w:p>
          <w:p w14:paraId="3BE7A76B" w14:textId="77777777" w:rsidR="008501CC" w:rsidRPr="00DB42C4" w:rsidRDefault="008501CC" w:rsidP="008501CC">
            <w:pPr>
              <w:rPr>
                <w:rFonts w:ascii="Arial" w:hAnsi="Arial" w:cs="Arial"/>
                <w:b/>
                <w:i/>
                <w:iCs/>
                <w:szCs w:val="22"/>
              </w:rPr>
            </w:pPr>
            <w:r w:rsidRPr="00DB42C4">
              <w:rPr>
                <w:rFonts w:ascii="Arial" w:hAnsi="Arial" w:cs="Arial"/>
                <w:b/>
                <w:i/>
                <w:iCs/>
                <w:szCs w:val="22"/>
              </w:rPr>
              <w:t>Learning Teaching and Assessment</w:t>
            </w:r>
          </w:p>
          <w:p w14:paraId="63B04FB2" w14:textId="6CEA565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the learning, teaching and assessment methods employed on the Course are appropriate to the academic award(s), resources allocated, the demands of the subject and the learning styles and developmental stages of the students.</w:t>
            </w:r>
          </w:p>
          <w:p w14:paraId="3AEF4FB2" w14:textId="03AEC47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Plan and manage the assessment process for the Course, to comply with University policy and to ensure students are given constructive and timely feedback that helps them improve.</w:t>
            </w:r>
          </w:p>
          <w:p w14:paraId="382537BB" w14:textId="124E9E36"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lastRenderedPageBreak/>
              <w:t>Contribute to Assessment Panels, Boards of Examiners and their sub-boards as appropriate.</w:t>
            </w:r>
          </w:p>
          <w:p w14:paraId="06D7C400"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such teaching duties as are appropriate to the requirements of the Course and consistent with your areas of expertise.</w:t>
            </w:r>
          </w:p>
          <w:p w14:paraId="1E86D6EB" w14:textId="77777777" w:rsidR="008501CC" w:rsidRPr="00DB42C4" w:rsidRDefault="008501CC" w:rsidP="008501CC">
            <w:pPr>
              <w:rPr>
                <w:rFonts w:ascii="Arial" w:hAnsi="Arial" w:cs="Arial"/>
                <w:b/>
                <w:szCs w:val="22"/>
              </w:rPr>
            </w:pPr>
          </w:p>
          <w:p w14:paraId="35EFC193" w14:textId="77777777" w:rsidR="008501CC" w:rsidRPr="00DB42C4" w:rsidRDefault="008501CC" w:rsidP="008501CC">
            <w:pPr>
              <w:rPr>
                <w:rFonts w:ascii="Arial" w:hAnsi="Arial" w:cs="Arial"/>
                <w:b/>
                <w:i/>
                <w:iCs/>
                <w:szCs w:val="22"/>
              </w:rPr>
            </w:pPr>
            <w:r w:rsidRPr="00DB42C4">
              <w:rPr>
                <w:rFonts w:ascii="Arial" w:hAnsi="Arial" w:cs="Arial"/>
                <w:b/>
                <w:i/>
                <w:iCs/>
                <w:szCs w:val="22"/>
              </w:rPr>
              <w:t>Student Support and Guidance</w:t>
            </w:r>
          </w:p>
          <w:p w14:paraId="7C53D42B" w14:textId="24D383CF"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p>
          <w:p w14:paraId="36FF72C1" w14:textId="72DF2EF3"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In liaison with the Programme Administration Manager ensure that information provided to students enrolled on the Course is current, accessible and consistent, including: </w:t>
            </w:r>
          </w:p>
          <w:p w14:paraId="00E216C8"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Course promotional materials;</w:t>
            </w:r>
          </w:p>
          <w:p w14:paraId="7C90A0C3"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Course Handbooks;</w:t>
            </w:r>
          </w:p>
          <w:p w14:paraId="53745C31"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timetables;</w:t>
            </w:r>
          </w:p>
          <w:p w14:paraId="320192D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Unit, Project, assignment briefs;</w:t>
            </w:r>
          </w:p>
          <w:p w14:paraId="016B80E1"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Learning materials;</w:t>
            </w:r>
          </w:p>
          <w:p w14:paraId="143BD663"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Tutorial and consultation records;</w:t>
            </w:r>
          </w:p>
          <w:p w14:paraId="4619E3F4" w14:textId="2DC01614"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Feedback on assessment (formative and summative).</w:t>
            </w:r>
          </w:p>
          <w:p w14:paraId="57D2852C" w14:textId="5D0511E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information provided to students by the University, College and Programme</w:t>
            </w:r>
          </w:p>
          <w:p w14:paraId="6EEB50EB" w14:textId="46B67502"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the maintenance of standards of student discipline on the Course</w:t>
            </w:r>
          </w:p>
          <w:p w14:paraId="548C331E"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Ensure effective liaison with and organisation of student representatives for the course.</w:t>
            </w:r>
          </w:p>
          <w:p w14:paraId="2191E788" w14:textId="77777777" w:rsidR="008501CC" w:rsidRPr="00DB42C4" w:rsidRDefault="008501CC" w:rsidP="008501CC">
            <w:pPr>
              <w:rPr>
                <w:rFonts w:ascii="Arial" w:hAnsi="Arial" w:cs="Arial"/>
                <w:b/>
                <w:szCs w:val="22"/>
              </w:rPr>
            </w:pPr>
          </w:p>
          <w:p w14:paraId="756C19E1" w14:textId="77777777" w:rsidR="008501CC" w:rsidRPr="00DB42C4" w:rsidRDefault="008501CC" w:rsidP="008501CC">
            <w:pPr>
              <w:rPr>
                <w:rFonts w:ascii="Arial" w:hAnsi="Arial" w:cs="Arial"/>
                <w:b/>
                <w:i/>
                <w:iCs/>
                <w:szCs w:val="22"/>
              </w:rPr>
            </w:pPr>
            <w:r w:rsidRPr="00DB42C4">
              <w:rPr>
                <w:rFonts w:ascii="Arial" w:hAnsi="Arial" w:cs="Arial"/>
                <w:b/>
                <w:i/>
                <w:iCs/>
                <w:szCs w:val="22"/>
              </w:rPr>
              <w:t>Student Progression and Achievement</w:t>
            </w:r>
          </w:p>
          <w:p w14:paraId="4F29C5E6" w14:textId="101B770D" w:rsidR="008501CC" w:rsidRPr="00DB42C4" w:rsidRDefault="00F63E01" w:rsidP="005769B1">
            <w:pPr>
              <w:numPr>
                <w:ilvl w:val="0"/>
                <w:numId w:val="3"/>
              </w:numPr>
              <w:ind w:left="720" w:hanging="360"/>
              <w:rPr>
                <w:rFonts w:ascii="Arial" w:hAnsi="Arial" w:cs="Arial"/>
                <w:szCs w:val="22"/>
              </w:rPr>
            </w:pPr>
            <w:r w:rsidRPr="00DB42C4">
              <w:rPr>
                <w:rFonts w:ascii="Arial" w:hAnsi="Arial" w:cs="Arial"/>
                <w:szCs w:val="22"/>
              </w:rPr>
              <w:t>In liaison with the Programme Administration Manager</w:t>
            </w:r>
            <w:r w:rsidR="008501CC" w:rsidRPr="00DB42C4">
              <w:rPr>
                <w:rFonts w:ascii="Arial" w:hAnsi="Arial" w:cs="Arial"/>
                <w:szCs w:val="22"/>
              </w:rPr>
              <w:t>, ensure that student records are maintained which are current, accurate and constructive, including:</w:t>
            </w:r>
          </w:p>
          <w:p w14:paraId="1099D775"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Entry profiles</w:t>
            </w:r>
          </w:p>
          <w:p w14:paraId="78EB613E"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Attendance records</w:t>
            </w:r>
          </w:p>
          <w:p w14:paraId="78FE7B22" w14:textId="77777777" w:rsidR="008501CC" w:rsidRPr="00DB42C4" w:rsidRDefault="008501CC" w:rsidP="005769B1">
            <w:pPr>
              <w:numPr>
                <w:ilvl w:val="1"/>
                <w:numId w:val="4"/>
              </w:numPr>
              <w:rPr>
                <w:rFonts w:ascii="Arial" w:hAnsi="Arial" w:cs="Arial"/>
                <w:szCs w:val="22"/>
              </w:rPr>
            </w:pPr>
            <w:r w:rsidRPr="00DB42C4">
              <w:rPr>
                <w:rFonts w:ascii="Arial" w:hAnsi="Arial" w:cs="Arial"/>
                <w:szCs w:val="22"/>
              </w:rPr>
              <w:t>Achievement and progression</w:t>
            </w:r>
          </w:p>
          <w:p w14:paraId="4774D23A" w14:textId="2E35BA87" w:rsidR="008501CC" w:rsidRPr="00DB42C4" w:rsidRDefault="008501CC" w:rsidP="005769B1">
            <w:pPr>
              <w:numPr>
                <w:ilvl w:val="1"/>
                <w:numId w:val="4"/>
              </w:numPr>
              <w:rPr>
                <w:rFonts w:ascii="Arial" w:hAnsi="Arial" w:cs="Arial"/>
                <w:szCs w:val="22"/>
              </w:rPr>
            </w:pPr>
            <w:r w:rsidRPr="00DB42C4">
              <w:rPr>
                <w:rFonts w:ascii="Arial" w:hAnsi="Arial" w:cs="Arial"/>
                <w:szCs w:val="22"/>
              </w:rPr>
              <w:t>Support needs</w:t>
            </w:r>
          </w:p>
          <w:p w14:paraId="67B1D9ED"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Be responsible for and, where appropriate, lead the recruitment and selection processes applicable to the Course, ensuring the correct delivery of the University Admissions Policy </w:t>
            </w:r>
          </w:p>
          <w:p w14:paraId="2D0257A7" w14:textId="77777777" w:rsidR="008501CC" w:rsidRPr="00DB42C4" w:rsidRDefault="008501CC" w:rsidP="008501CC">
            <w:pPr>
              <w:rPr>
                <w:rFonts w:ascii="Arial" w:hAnsi="Arial" w:cs="Arial"/>
                <w:b/>
                <w:bCs/>
                <w:i/>
                <w:iCs/>
                <w:szCs w:val="22"/>
              </w:rPr>
            </w:pPr>
          </w:p>
          <w:p w14:paraId="4DE9737D" w14:textId="77777777" w:rsidR="008501CC" w:rsidRPr="00DB42C4" w:rsidRDefault="008501CC" w:rsidP="008501CC">
            <w:pPr>
              <w:rPr>
                <w:rFonts w:ascii="Arial" w:hAnsi="Arial" w:cs="Arial"/>
                <w:szCs w:val="22"/>
              </w:rPr>
            </w:pPr>
            <w:r w:rsidRPr="00DB42C4">
              <w:rPr>
                <w:rFonts w:ascii="Arial" w:hAnsi="Arial" w:cs="Arial"/>
                <w:b/>
                <w:bCs/>
                <w:i/>
                <w:iCs/>
                <w:szCs w:val="22"/>
              </w:rPr>
              <w:t>Management</w:t>
            </w:r>
          </w:p>
          <w:p w14:paraId="7AE53DA4" w14:textId="5C1E23C4"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leadership and management of the Programme as an active member of the Programme Management Team</w:t>
            </w:r>
          </w:p>
          <w:p w14:paraId="477AAF71"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Work with academic, administrative, managerial and technical support colleagues to ensure quality, consistency and clarity of course delivery, including:</w:t>
            </w:r>
          </w:p>
          <w:p w14:paraId="48A96D6C" w14:textId="77777777"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Associate Deans as appropriate</w:t>
            </w:r>
          </w:p>
          <w:p w14:paraId="26D7AD3D" w14:textId="77777777"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The Programme Director to ensure the delivery of the course within the Programme</w:t>
            </w:r>
          </w:p>
          <w:p w14:paraId="3B1DD14E" w14:textId="20A762DA"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The Programme Administration Manager to ensure the effective and efficient utilisation of financial, human, technical and accommodation resources</w:t>
            </w:r>
          </w:p>
          <w:p w14:paraId="7415EC2E" w14:textId="0A0634F8" w:rsidR="008501CC" w:rsidRPr="00DB42C4" w:rsidRDefault="008501CC" w:rsidP="005769B1">
            <w:pPr>
              <w:numPr>
                <w:ilvl w:val="0"/>
                <w:numId w:val="3"/>
              </w:numPr>
              <w:ind w:left="1142" w:hanging="425"/>
              <w:rPr>
                <w:rFonts w:ascii="Arial" w:hAnsi="Arial" w:cs="Arial"/>
                <w:szCs w:val="22"/>
              </w:rPr>
            </w:pPr>
            <w:r w:rsidRPr="00DB42C4">
              <w:rPr>
                <w:rFonts w:ascii="Arial" w:hAnsi="Arial" w:cs="Arial"/>
                <w:szCs w:val="22"/>
              </w:rPr>
              <w:t>Technical Coordinators to ensure the effective and efficient utilisation of technical resources.</w:t>
            </w:r>
          </w:p>
          <w:p w14:paraId="08129F32" w14:textId="77777777" w:rsidR="008501CC" w:rsidRPr="00DB42C4" w:rsidRDefault="008501CC" w:rsidP="005769B1">
            <w:pPr>
              <w:numPr>
                <w:ilvl w:val="0"/>
                <w:numId w:val="3"/>
              </w:numPr>
              <w:ind w:left="720" w:hanging="360"/>
              <w:rPr>
                <w:rFonts w:ascii="Arial" w:hAnsi="Arial" w:cs="Arial"/>
                <w:spacing w:val="-3"/>
                <w:szCs w:val="22"/>
              </w:rPr>
            </w:pPr>
            <w:r w:rsidRPr="00DB42C4">
              <w:rPr>
                <w:rFonts w:ascii="Arial" w:hAnsi="Arial" w:cs="Arial"/>
                <w:szCs w:val="22"/>
              </w:rPr>
              <w:t xml:space="preserve">Lead, manage and support the academic staff responsible for the delivery of the Course, </w:t>
            </w:r>
            <w:r w:rsidRPr="00DB42C4">
              <w:rPr>
                <w:rFonts w:ascii="Arial" w:hAnsi="Arial" w:cs="Arial"/>
                <w:spacing w:val="-3"/>
                <w:szCs w:val="22"/>
              </w:rPr>
              <w:t xml:space="preserve">setting, promoting and maintaining appropriate educational and professional standards of good practice in all aspects of course organisation, administration and delivery, through: </w:t>
            </w:r>
          </w:p>
          <w:p w14:paraId="4D71FCBB"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Effective induction and briefing and, where appropriate, the University’s probation procedures</w:t>
            </w:r>
          </w:p>
          <w:p w14:paraId="28F97B49"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Timely provision of teaching schedules</w:t>
            </w:r>
          </w:p>
          <w:p w14:paraId="05FB61D6"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Timely communication in a form appropriate to the subject and to the audience</w:t>
            </w:r>
          </w:p>
          <w:p w14:paraId="17E4F8B4"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 xml:space="preserve">Supportive direction </w:t>
            </w:r>
          </w:p>
          <w:p w14:paraId="36201ABB" w14:textId="3CA70F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Effective use of the University’s Planning, Review and Appraisal scheme and staff development opportunities</w:t>
            </w:r>
          </w:p>
          <w:p w14:paraId="08AE3CF2"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Work with colleagues across the College to ensure the highest possible standards of student experience in terms of:</w:t>
            </w:r>
          </w:p>
          <w:p w14:paraId="1F64CE8E"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Course promotion (provision of material, contribution to open days and other recruitment activities on – and off-site)</w:t>
            </w:r>
          </w:p>
          <w:p w14:paraId="7954F1B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lastRenderedPageBreak/>
              <w:t>Student progression</w:t>
            </w:r>
          </w:p>
          <w:p w14:paraId="4ACA6C19"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recruitment</w:t>
            </w:r>
          </w:p>
          <w:p w14:paraId="52A1DAEA"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Student induction</w:t>
            </w:r>
          </w:p>
          <w:p w14:paraId="26582910" w14:textId="77777777"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Learning support</w:t>
            </w:r>
          </w:p>
          <w:p w14:paraId="780BD46D" w14:textId="0C6B2636" w:rsidR="008501CC" w:rsidRPr="00DB42C4" w:rsidRDefault="008501CC" w:rsidP="005769B1">
            <w:pPr>
              <w:numPr>
                <w:ilvl w:val="0"/>
                <w:numId w:val="3"/>
              </w:numPr>
              <w:ind w:left="1142" w:hanging="428"/>
              <w:rPr>
                <w:rFonts w:ascii="Arial" w:hAnsi="Arial" w:cs="Arial"/>
                <w:szCs w:val="22"/>
              </w:rPr>
            </w:pPr>
            <w:r w:rsidRPr="00DB42C4">
              <w:rPr>
                <w:rFonts w:ascii="Arial" w:hAnsi="Arial" w:cs="Arial"/>
                <w:szCs w:val="22"/>
              </w:rPr>
              <w:t>Disability support</w:t>
            </w:r>
          </w:p>
          <w:p w14:paraId="79E84C13" w14:textId="2A1AF021"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Produce reports and management information as required</w:t>
            </w:r>
          </w:p>
          <w:p w14:paraId="5FBB7F98"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Undertake health and safety duties and responsibilities appropriate to the role and in accordance with University policies and procedure.</w:t>
            </w:r>
          </w:p>
          <w:p w14:paraId="1A2236A4" w14:textId="77777777" w:rsidR="008501CC" w:rsidRPr="00DB42C4" w:rsidRDefault="008501CC" w:rsidP="008501CC">
            <w:pPr>
              <w:rPr>
                <w:rFonts w:ascii="Arial" w:hAnsi="Arial" w:cs="Arial"/>
                <w:b/>
                <w:bCs/>
                <w:i/>
                <w:iCs/>
                <w:szCs w:val="22"/>
              </w:rPr>
            </w:pPr>
          </w:p>
          <w:p w14:paraId="2D96E368" w14:textId="77777777" w:rsidR="008501CC" w:rsidRPr="00DB42C4" w:rsidRDefault="008501CC" w:rsidP="008501CC">
            <w:pPr>
              <w:rPr>
                <w:rFonts w:ascii="Arial" w:hAnsi="Arial" w:cs="Arial"/>
                <w:b/>
                <w:bCs/>
                <w:i/>
                <w:iCs/>
                <w:szCs w:val="22"/>
              </w:rPr>
            </w:pPr>
            <w:r w:rsidRPr="00DB42C4">
              <w:rPr>
                <w:rFonts w:ascii="Arial" w:hAnsi="Arial" w:cs="Arial"/>
                <w:b/>
                <w:bCs/>
                <w:i/>
                <w:iCs/>
                <w:szCs w:val="22"/>
              </w:rPr>
              <w:t>Entrepreneurship and Enterprise</w:t>
            </w:r>
          </w:p>
          <w:p w14:paraId="39CEA146" w14:textId="2E429BA3"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Promote a culture of enterprise within the Course Team and amongst the student community</w:t>
            </w:r>
          </w:p>
          <w:p w14:paraId="759B6F02" w14:textId="08879CED"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In liaison with the Programme Director, Director of Innovation, Business and External Relations and course team, develop business-related, sponsorship and income generating opportunities and activities connected with the course/subject and research activities, including the development of full cost courses and consultancy services. </w:t>
            </w:r>
          </w:p>
          <w:p w14:paraId="66FE8B06"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to the income generating activities of the University and College, including the development of and active participation in fundraising activities</w:t>
            </w:r>
          </w:p>
          <w:p w14:paraId="4E284337" w14:textId="77777777" w:rsidR="008501CC" w:rsidRPr="00DB42C4" w:rsidRDefault="008501CC" w:rsidP="008501CC">
            <w:pPr>
              <w:rPr>
                <w:rFonts w:ascii="Arial" w:hAnsi="Arial" w:cs="Arial"/>
                <w:szCs w:val="22"/>
              </w:rPr>
            </w:pPr>
          </w:p>
          <w:p w14:paraId="79A76D3E" w14:textId="77777777" w:rsidR="008501CC" w:rsidRPr="00DB42C4" w:rsidRDefault="008501CC" w:rsidP="008501CC">
            <w:pPr>
              <w:rPr>
                <w:rFonts w:ascii="Arial" w:hAnsi="Arial" w:cs="Arial"/>
                <w:szCs w:val="22"/>
              </w:rPr>
            </w:pPr>
            <w:r w:rsidRPr="00DB42C4">
              <w:rPr>
                <w:rFonts w:ascii="Arial" w:hAnsi="Arial" w:cs="Arial"/>
                <w:b/>
                <w:bCs/>
                <w:i/>
                <w:iCs/>
                <w:szCs w:val="22"/>
              </w:rPr>
              <w:t>Professional</w:t>
            </w:r>
          </w:p>
          <w:p w14:paraId="3402EA21" w14:textId="3D0C864E"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DB42C4">
              <w:rPr>
                <w:rFonts w:ascii="Arial" w:hAnsi="Arial" w:cs="Arial"/>
                <w:spacing w:val="-3"/>
                <w:szCs w:val="22"/>
              </w:rPr>
              <w:t>colleagues and students</w:t>
            </w:r>
            <w:r w:rsidRPr="00DB42C4">
              <w:rPr>
                <w:rFonts w:ascii="Arial" w:hAnsi="Arial" w:cs="Arial"/>
                <w:szCs w:val="22"/>
              </w:rPr>
              <w:t>.</w:t>
            </w:r>
          </w:p>
          <w:p w14:paraId="25F10549" w14:textId="35F0F693" w:rsidR="008501CC" w:rsidRPr="00DB42C4" w:rsidRDefault="008501CC" w:rsidP="005769B1">
            <w:pPr>
              <w:numPr>
                <w:ilvl w:val="0"/>
                <w:numId w:val="3"/>
              </w:numPr>
              <w:ind w:left="720" w:hanging="360"/>
              <w:rPr>
                <w:rFonts w:ascii="Arial" w:hAnsi="Arial" w:cs="Arial"/>
                <w:szCs w:val="22"/>
              </w:rPr>
            </w:pPr>
            <w:r w:rsidRPr="00DB42C4">
              <w:rPr>
                <w:rFonts w:ascii="Arial" w:hAnsi="Arial" w:cs="Arial"/>
                <w:spacing w:val="-3"/>
                <w:szCs w:val="22"/>
              </w:rPr>
              <w:t xml:space="preserve">Undertake research and/or professional practice to maintain your subject currency </w:t>
            </w:r>
            <w:r w:rsidRPr="00DB42C4">
              <w:rPr>
                <w:rFonts w:ascii="Arial" w:hAnsi="Arial" w:cs="Arial"/>
                <w:szCs w:val="22"/>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70416EBF" w14:textId="1E6EA006" w:rsidR="008501CC" w:rsidRPr="00DB42C4" w:rsidRDefault="008501CC" w:rsidP="005769B1">
            <w:pPr>
              <w:numPr>
                <w:ilvl w:val="0"/>
                <w:numId w:val="3"/>
              </w:numPr>
              <w:ind w:left="720" w:hanging="360"/>
              <w:rPr>
                <w:rFonts w:ascii="Arial" w:hAnsi="Arial" w:cs="Arial"/>
                <w:spacing w:val="-3"/>
                <w:szCs w:val="22"/>
              </w:rPr>
            </w:pPr>
            <w:r w:rsidRPr="00DB42C4">
              <w:rPr>
                <w:rFonts w:ascii="Arial" w:hAnsi="Arial" w:cs="Arial"/>
                <w:spacing w:val="-3"/>
                <w:szCs w:val="22"/>
              </w:rPr>
              <w:t xml:space="preserve">Support and contribute to the Course, Programme, College and University’s external profile </w:t>
            </w:r>
          </w:p>
          <w:p w14:paraId="1942900C" w14:textId="77777777"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Contribute positively to the development of the broader academic and cultural direction of the College as required</w:t>
            </w:r>
          </w:p>
          <w:p w14:paraId="299CDD2D" w14:textId="77777777" w:rsidR="008501CC" w:rsidRPr="00DB42C4" w:rsidRDefault="008501CC" w:rsidP="008501CC">
            <w:pPr>
              <w:rPr>
                <w:rFonts w:ascii="Arial" w:hAnsi="Arial" w:cs="Arial"/>
                <w:b/>
                <w:i/>
                <w:szCs w:val="22"/>
              </w:rPr>
            </w:pPr>
          </w:p>
          <w:p w14:paraId="01DDBF66" w14:textId="77777777" w:rsidR="008501CC" w:rsidRPr="00DB42C4" w:rsidRDefault="008501CC" w:rsidP="008501CC">
            <w:pPr>
              <w:rPr>
                <w:rFonts w:ascii="Arial" w:hAnsi="Arial" w:cs="Arial"/>
                <w:b/>
                <w:i/>
                <w:szCs w:val="22"/>
              </w:rPr>
            </w:pPr>
            <w:r w:rsidRPr="00DB42C4">
              <w:rPr>
                <w:rFonts w:ascii="Arial" w:hAnsi="Arial" w:cs="Arial"/>
                <w:b/>
                <w:i/>
                <w:szCs w:val="22"/>
              </w:rPr>
              <w:t>General</w:t>
            </w:r>
          </w:p>
          <w:p w14:paraId="490E3EE0" w14:textId="4ACBAB89"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perform such duties consistent with your role as may from time to time be assigned to you anywhere within the University</w:t>
            </w:r>
          </w:p>
          <w:p w14:paraId="002A83C5" w14:textId="5356D53B"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undertake health and safety duties and responsibilities appropriate to the role.</w:t>
            </w:r>
          </w:p>
          <w:p w14:paraId="7E5AAE85" w14:textId="2DF87B50"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work in accordance with the University’s Equal Opportunities Policy and the Staff Charter, promoting equality and diversity in your work</w:t>
            </w:r>
          </w:p>
          <w:p w14:paraId="536A102F" w14:textId="156D0062"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210D8A0B" w14:textId="69A4585B" w:rsidR="008501CC"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 xml:space="preserve">To make full use of all information and communication technologies </w:t>
            </w:r>
            <w:r w:rsidRPr="00DB42C4">
              <w:rPr>
                <w:rFonts w:ascii="Arial" w:hAnsi="Arial" w:cs="Arial"/>
                <w:bCs/>
                <w:szCs w:val="22"/>
              </w:rPr>
              <w:t xml:space="preserve">in adherence to data protection policies </w:t>
            </w:r>
            <w:r w:rsidRPr="00DB42C4">
              <w:rPr>
                <w:rFonts w:ascii="Arial" w:hAnsi="Arial" w:cs="Arial"/>
                <w:szCs w:val="22"/>
              </w:rPr>
              <w:t>to meet the requirements of the role and to promote organisational effectiveness</w:t>
            </w:r>
          </w:p>
          <w:p w14:paraId="005DC25C" w14:textId="1FF6D360" w:rsidR="00B70D8A" w:rsidRPr="00DB42C4" w:rsidRDefault="008501CC" w:rsidP="005769B1">
            <w:pPr>
              <w:numPr>
                <w:ilvl w:val="0"/>
                <w:numId w:val="3"/>
              </w:numPr>
              <w:ind w:left="720" w:hanging="360"/>
              <w:rPr>
                <w:rFonts w:ascii="Arial" w:hAnsi="Arial" w:cs="Arial"/>
                <w:szCs w:val="22"/>
              </w:rPr>
            </w:pPr>
            <w:r w:rsidRPr="00DB42C4">
              <w:rPr>
                <w:rFonts w:ascii="Arial" w:hAnsi="Arial" w:cs="Arial"/>
                <w:szCs w:val="22"/>
              </w:rPr>
              <w:t>To conduct all financial matters associated with the role in accordance with the University’s policies and procedures, as laid down in the Financial Regulations</w:t>
            </w:r>
          </w:p>
          <w:p w14:paraId="17313FC1" w14:textId="77777777" w:rsidR="008C2875" w:rsidRPr="00DB42C4" w:rsidRDefault="008C2875" w:rsidP="0070113D">
            <w:pPr>
              <w:rPr>
                <w:rFonts w:ascii="Arial" w:hAnsi="Arial" w:cs="Arial"/>
                <w:b/>
                <w:szCs w:val="22"/>
              </w:rPr>
            </w:pPr>
          </w:p>
        </w:tc>
      </w:tr>
      <w:tr w:rsidR="008C2875" w:rsidRPr="00DB42C4" w14:paraId="6B610AB6" w14:textId="77777777" w:rsidTr="00056B4C">
        <w:trPr>
          <w:trHeight w:val="1252"/>
        </w:trPr>
        <w:tc>
          <w:tcPr>
            <w:tcW w:w="10440" w:type="dxa"/>
            <w:gridSpan w:val="2"/>
          </w:tcPr>
          <w:p w14:paraId="69EF7F6F" w14:textId="77777777" w:rsidR="00B70D8A" w:rsidRPr="00DB42C4" w:rsidRDefault="00B70D8A" w:rsidP="00B70D8A">
            <w:pPr>
              <w:pStyle w:val="Heading4"/>
              <w:rPr>
                <w:i/>
                <w:color w:val="000000" w:themeColor="text1"/>
                <w:szCs w:val="22"/>
                <w:u w:val="none"/>
              </w:rPr>
            </w:pPr>
            <w:r w:rsidRPr="00DB42C4">
              <w:rPr>
                <w:b/>
                <w:color w:val="000000" w:themeColor="text1"/>
                <w:szCs w:val="22"/>
              </w:rPr>
              <w:lastRenderedPageBreak/>
              <w:t>Key Working Relationships:</w:t>
            </w:r>
            <w:r w:rsidRPr="00DB42C4">
              <w:rPr>
                <w:color w:val="000000" w:themeColor="text1"/>
                <w:szCs w:val="22"/>
              </w:rPr>
              <w:t xml:space="preserve"> </w:t>
            </w:r>
            <w:r w:rsidRPr="00DB42C4">
              <w:rPr>
                <w:color w:val="000000" w:themeColor="text1"/>
                <w:szCs w:val="22"/>
                <w:u w:val="none"/>
              </w:rPr>
              <w:t xml:space="preserve">Managers and other staff, and external partners, suppliers </w:t>
            </w:r>
            <w:proofErr w:type="spellStart"/>
            <w:r w:rsidRPr="00DB42C4">
              <w:rPr>
                <w:color w:val="000000" w:themeColor="text1"/>
                <w:szCs w:val="22"/>
                <w:u w:val="none"/>
              </w:rPr>
              <w:t>etc</w:t>
            </w:r>
            <w:proofErr w:type="spellEnd"/>
            <w:r w:rsidRPr="00DB42C4">
              <w:rPr>
                <w:color w:val="000000" w:themeColor="text1"/>
                <w:szCs w:val="22"/>
                <w:u w:val="none"/>
              </w:rPr>
              <w:t>; with whom regular contact is required.</w:t>
            </w:r>
          </w:p>
          <w:p w14:paraId="23F8C53B" w14:textId="77777777" w:rsidR="00B70D8A" w:rsidRPr="00DB42C4" w:rsidRDefault="00B70D8A" w:rsidP="00B70D8A">
            <w:pPr>
              <w:rPr>
                <w:rStyle w:val="BulletList"/>
                <w:rFonts w:ascii="Arial" w:hAnsi="Arial" w:cs="Arial"/>
                <w:color w:val="000000" w:themeColor="text1"/>
                <w:spacing w:val="-3"/>
                <w:szCs w:val="22"/>
              </w:rPr>
            </w:pPr>
          </w:p>
          <w:p w14:paraId="079BA750"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Programme Director</w:t>
            </w:r>
          </w:p>
          <w:p w14:paraId="13072D5D" w14:textId="52B9D2E6"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Course Leaders within the Programme and School</w:t>
            </w:r>
          </w:p>
          <w:p w14:paraId="5CF73709" w14:textId="54A6B353"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Programme Administration Manager and members of the administration team</w:t>
            </w:r>
          </w:p>
          <w:p w14:paraId="796E4E6C" w14:textId="79E465E7" w:rsidR="00B70D8A"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Academic Support t</w:t>
            </w:r>
            <w:r w:rsidR="00B70D8A" w:rsidRPr="00DB42C4">
              <w:rPr>
                <w:rFonts w:ascii="Arial" w:hAnsi="Arial" w:cs="Arial"/>
                <w:color w:val="000000" w:themeColor="text1"/>
                <w:szCs w:val="22"/>
              </w:rPr>
              <w:t>eam</w:t>
            </w:r>
          </w:p>
          <w:p w14:paraId="17C38571"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 xml:space="preserve">Staff from UAL and LCC student services teams </w:t>
            </w:r>
          </w:p>
          <w:p w14:paraId="42E2EB6F" w14:textId="77777777" w:rsidR="00B70D8A" w:rsidRPr="00DB42C4" w:rsidRDefault="00B70D8A"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LCC Marketing and Communications Team</w:t>
            </w:r>
          </w:p>
          <w:p w14:paraId="0704E5C0" w14:textId="77777777"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Student Admissions team</w:t>
            </w:r>
          </w:p>
          <w:p w14:paraId="3C14DA3B" w14:textId="193062C7" w:rsidR="008501CC" w:rsidRPr="00DB42C4" w:rsidRDefault="008501CC" w:rsidP="005769B1">
            <w:pPr>
              <w:numPr>
                <w:ilvl w:val="0"/>
                <w:numId w:val="1"/>
              </w:numPr>
              <w:rPr>
                <w:rFonts w:ascii="Arial" w:hAnsi="Arial" w:cs="Arial"/>
                <w:color w:val="000000" w:themeColor="text1"/>
                <w:szCs w:val="22"/>
              </w:rPr>
            </w:pPr>
            <w:r w:rsidRPr="00DB42C4">
              <w:rPr>
                <w:rFonts w:ascii="Arial" w:hAnsi="Arial" w:cs="Arial"/>
                <w:color w:val="000000" w:themeColor="text1"/>
                <w:szCs w:val="22"/>
              </w:rPr>
              <w:t>International Development Office</w:t>
            </w:r>
          </w:p>
          <w:p w14:paraId="29277FDD" w14:textId="77777777" w:rsidR="003C69A7" w:rsidRPr="00DB42C4" w:rsidRDefault="003C69A7" w:rsidP="003C69A7">
            <w:pPr>
              <w:ind w:left="720"/>
              <w:rPr>
                <w:rFonts w:ascii="Arial" w:hAnsi="Arial" w:cs="Arial"/>
                <w:szCs w:val="22"/>
              </w:rPr>
            </w:pPr>
          </w:p>
        </w:tc>
      </w:tr>
      <w:tr w:rsidR="008C2875" w:rsidRPr="00DB42C4" w14:paraId="62439BC7" w14:textId="77777777" w:rsidTr="00056B4C">
        <w:tc>
          <w:tcPr>
            <w:tcW w:w="10440" w:type="dxa"/>
            <w:gridSpan w:val="2"/>
          </w:tcPr>
          <w:p w14:paraId="04E4E8A0" w14:textId="77777777" w:rsidR="008C2875" w:rsidRPr="00DB42C4" w:rsidRDefault="008C2875">
            <w:pPr>
              <w:pStyle w:val="Heading4"/>
              <w:rPr>
                <w:b/>
                <w:szCs w:val="22"/>
              </w:rPr>
            </w:pPr>
            <w:r w:rsidRPr="00DB42C4">
              <w:rPr>
                <w:b/>
                <w:szCs w:val="22"/>
              </w:rPr>
              <w:t>Specific Management Responsibilities</w:t>
            </w:r>
          </w:p>
          <w:p w14:paraId="7F4FBEF1" w14:textId="77777777" w:rsidR="008501CC" w:rsidRPr="00DB42C4" w:rsidRDefault="008501CC" w:rsidP="008501CC">
            <w:pPr>
              <w:rPr>
                <w:rFonts w:ascii="Arial" w:hAnsi="Arial" w:cs="Arial"/>
                <w:b/>
                <w:bCs/>
                <w:szCs w:val="22"/>
              </w:rPr>
            </w:pPr>
          </w:p>
          <w:p w14:paraId="62EA215C" w14:textId="77777777" w:rsidR="008501CC" w:rsidRPr="00DB42C4" w:rsidRDefault="008501CC" w:rsidP="008501CC">
            <w:pPr>
              <w:rPr>
                <w:rFonts w:ascii="Arial" w:hAnsi="Arial" w:cs="Arial"/>
                <w:b/>
                <w:bCs/>
                <w:szCs w:val="22"/>
              </w:rPr>
            </w:pPr>
            <w:r w:rsidRPr="00DB42C4">
              <w:rPr>
                <w:rFonts w:ascii="Arial" w:hAnsi="Arial" w:cs="Arial"/>
                <w:b/>
                <w:bCs/>
                <w:szCs w:val="22"/>
              </w:rPr>
              <w:t>Budgets:</w:t>
            </w:r>
          </w:p>
          <w:p w14:paraId="4B0EAE6C" w14:textId="77777777" w:rsidR="008501CC" w:rsidRPr="00DB42C4" w:rsidRDefault="008501CC" w:rsidP="005769B1">
            <w:pPr>
              <w:pStyle w:val="ListParagraph"/>
              <w:numPr>
                <w:ilvl w:val="0"/>
                <w:numId w:val="5"/>
              </w:numPr>
              <w:rPr>
                <w:rFonts w:ascii="Arial" w:hAnsi="Arial" w:cs="Arial"/>
                <w:szCs w:val="22"/>
              </w:rPr>
            </w:pPr>
            <w:r w:rsidRPr="00DB42C4">
              <w:rPr>
                <w:rFonts w:ascii="Arial" w:hAnsi="Arial" w:cs="Arial"/>
                <w:szCs w:val="22"/>
              </w:rPr>
              <w:t>Associate Lecturer/Visiting Practitioner budget</w:t>
            </w:r>
          </w:p>
          <w:p w14:paraId="0D464393" w14:textId="77777777" w:rsidR="008501CC" w:rsidRPr="00DB42C4" w:rsidRDefault="008501CC" w:rsidP="005769B1">
            <w:pPr>
              <w:pStyle w:val="ListParagraph"/>
              <w:numPr>
                <w:ilvl w:val="0"/>
                <w:numId w:val="5"/>
              </w:numPr>
              <w:rPr>
                <w:rFonts w:ascii="Arial" w:hAnsi="Arial" w:cs="Arial"/>
                <w:szCs w:val="22"/>
              </w:rPr>
            </w:pPr>
            <w:r w:rsidRPr="00DB42C4">
              <w:rPr>
                <w:rFonts w:ascii="Arial" w:hAnsi="Arial" w:cs="Arial"/>
                <w:szCs w:val="22"/>
              </w:rPr>
              <w:t>Consumables budget</w:t>
            </w:r>
          </w:p>
          <w:p w14:paraId="5B9B05D0" w14:textId="77777777" w:rsidR="008501CC" w:rsidRPr="00DB42C4" w:rsidRDefault="008501CC" w:rsidP="005769B1">
            <w:pPr>
              <w:numPr>
                <w:ilvl w:val="0"/>
                <w:numId w:val="5"/>
              </w:numPr>
              <w:rPr>
                <w:rFonts w:ascii="Arial" w:hAnsi="Arial" w:cs="Arial"/>
                <w:szCs w:val="22"/>
              </w:rPr>
            </w:pPr>
            <w:r w:rsidRPr="00DB42C4">
              <w:rPr>
                <w:rFonts w:ascii="Arial" w:hAnsi="Arial" w:cs="Arial"/>
                <w:szCs w:val="22"/>
              </w:rPr>
              <w:t>Project budgets</w:t>
            </w:r>
          </w:p>
          <w:p w14:paraId="653AEB3B" w14:textId="77777777" w:rsidR="008501CC" w:rsidRPr="00DB42C4" w:rsidRDefault="008501CC" w:rsidP="008501CC">
            <w:pPr>
              <w:rPr>
                <w:rFonts w:ascii="Arial" w:hAnsi="Arial" w:cs="Arial"/>
                <w:b/>
                <w:bCs/>
                <w:szCs w:val="22"/>
              </w:rPr>
            </w:pPr>
          </w:p>
          <w:p w14:paraId="205F1B24" w14:textId="77777777" w:rsidR="008501CC" w:rsidRPr="00DB42C4" w:rsidRDefault="008501CC" w:rsidP="008501CC">
            <w:pPr>
              <w:rPr>
                <w:rFonts w:ascii="Arial" w:hAnsi="Arial" w:cs="Arial"/>
                <w:b/>
                <w:bCs/>
                <w:szCs w:val="22"/>
              </w:rPr>
            </w:pPr>
            <w:r w:rsidRPr="00DB42C4">
              <w:rPr>
                <w:rFonts w:ascii="Arial" w:hAnsi="Arial" w:cs="Arial"/>
                <w:b/>
                <w:bCs/>
                <w:szCs w:val="22"/>
              </w:rPr>
              <w:t>Staff:</w:t>
            </w:r>
          </w:p>
          <w:p w14:paraId="61E10D08" w14:textId="77777777" w:rsidR="00F663A4" w:rsidRPr="00DB42C4" w:rsidRDefault="008501CC" w:rsidP="00F663A4">
            <w:pPr>
              <w:pStyle w:val="ListParagraph"/>
              <w:numPr>
                <w:ilvl w:val="0"/>
                <w:numId w:val="8"/>
              </w:numPr>
              <w:rPr>
                <w:rFonts w:ascii="Arial" w:hAnsi="Arial" w:cs="Arial"/>
                <w:szCs w:val="22"/>
              </w:rPr>
            </w:pPr>
            <w:r w:rsidRPr="00DB42C4">
              <w:rPr>
                <w:rFonts w:ascii="Arial" w:hAnsi="Arial" w:cs="Arial"/>
                <w:szCs w:val="22"/>
              </w:rPr>
              <w:t xml:space="preserve">Established academic staff on </w:t>
            </w:r>
            <w:r w:rsidR="00F663A4" w:rsidRPr="00DB42C4">
              <w:rPr>
                <w:rFonts w:ascii="Arial" w:hAnsi="Arial" w:cs="Arial"/>
                <w:szCs w:val="22"/>
              </w:rPr>
              <w:t>Film and Screen Studies</w:t>
            </w:r>
          </w:p>
          <w:p w14:paraId="6797FBFB" w14:textId="63A5920E" w:rsidR="008501CC" w:rsidRPr="00DB42C4" w:rsidRDefault="008501CC" w:rsidP="005769B1">
            <w:pPr>
              <w:numPr>
                <w:ilvl w:val="0"/>
                <w:numId w:val="6"/>
              </w:numPr>
              <w:rPr>
                <w:rFonts w:ascii="Arial" w:hAnsi="Arial" w:cs="Arial"/>
                <w:szCs w:val="22"/>
              </w:rPr>
            </w:pPr>
            <w:r w:rsidRPr="00DB42C4">
              <w:rPr>
                <w:rFonts w:ascii="Arial" w:hAnsi="Arial" w:cs="Arial"/>
                <w:szCs w:val="22"/>
              </w:rPr>
              <w:t>Associate Lecturers / Visiting Practitioners / Special Lecturers / Mentors</w:t>
            </w:r>
          </w:p>
          <w:p w14:paraId="4CAAAA85" w14:textId="77777777" w:rsidR="008501CC" w:rsidRPr="00DB42C4" w:rsidRDefault="008501CC" w:rsidP="008501CC">
            <w:pPr>
              <w:rPr>
                <w:rFonts w:ascii="Arial" w:hAnsi="Arial" w:cs="Arial"/>
                <w:b/>
                <w:bCs/>
                <w:szCs w:val="22"/>
              </w:rPr>
            </w:pPr>
          </w:p>
          <w:p w14:paraId="4A5C7E17" w14:textId="77777777" w:rsidR="008501CC" w:rsidRPr="00DB42C4" w:rsidRDefault="008501CC" w:rsidP="008501CC">
            <w:pPr>
              <w:rPr>
                <w:rFonts w:ascii="Arial" w:hAnsi="Arial" w:cs="Arial"/>
                <w:b/>
                <w:bCs/>
                <w:szCs w:val="22"/>
              </w:rPr>
            </w:pPr>
            <w:r w:rsidRPr="00DB42C4">
              <w:rPr>
                <w:rFonts w:ascii="Arial" w:hAnsi="Arial" w:cs="Arial"/>
                <w:b/>
                <w:bCs/>
                <w:szCs w:val="22"/>
              </w:rPr>
              <w:t>Other (e.g. accommodation, equipment):</w:t>
            </w:r>
          </w:p>
          <w:p w14:paraId="595E2706" w14:textId="77777777" w:rsidR="008501CC" w:rsidRPr="00DB42C4" w:rsidRDefault="008501CC" w:rsidP="008501CC">
            <w:pPr>
              <w:rPr>
                <w:rFonts w:ascii="Arial" w:hAnsi="Arial" w:cs="Arial"/>
                <w:bCs/>
                <w:szCs w:val="22"/>
              </w:rPr>
            </w:pPr>
            <w:r w:rsidRPr="00DB42C4">
              <w:rPr>
                <w:rFonts w:ascii="Arial" w:hAnsi="Arial" w:cs="Arial"/>
                <w:bCs/>
                <w:szCs w:val="22"/>
              </w:rPr>
              <w:t>To ensure appropriate staff are taking action where following are in need of repair or maintenance:</w:t>
            </w:r>
          </w:p>
          <w:p w14:paraId="0C0BF5E3" w14:textId="77777777" w:rsidR="008501CC" w:rsidRPr="00DB42C4" w:rsidRDefault="008501CC" w:rsidP="005769B1">
            <w:pPr>
              <w:numPr>
                <w:ilvl w:val="0"/>
                <w:numId w:val="7"/>
              </w:numPr>
              <w:rPr>
                <w:rFonts w:ascii="Arial" w:hAnsi="Arial" w:cs="Arial"/>
                <w:szCs w:val="22"/>
              </w:rPr>
            </w:pPr>
            <w:r w:rsidRPr="00DB42C4">
              <w:rPr>
                <w:rFonts w:ascii="Arial" w:hAnsi="Arial" w:cs="Arial"/>
                <w:szCs w:val="22"/>
              </w:rPr>
              <w:t>Academic office(s) and associated equipment, fixtures and fittings</w:t>
            </w:r>
          </w:p>
          <w:p w14:paraId="41E4BDBC" w14:textId="77777777" w:rsidR="008501CC" w:rsidRPr="00DB42C4" w:rsidRDefault="008501CC" w:rsidP="005769B1">
            <w:pPr>
              <w:numPr>
                <w:ilvl w:val="0"/>
                <w:numId w:val="7"/>
              </w:numPr>
              <w:rPr>
                <w:rFonts w:ascii="Arial" w:hAnsi="Arial" w:cs="Arial"/>
                <w:szCs w:val="22"/>
              </w:rPr>
            </w:pPr>
            <w:r w:rsidRPr="00DB42C4">
              <w:rPr>
                <w:rFonts w:ascii="Arial" w:hAnsi="Arial" w:cs="Arial"/>
                <w:szCs w:val="22"/>
              </w:rPr>
              <w:t>Studio/ workshop (s) and associated equipment, fixtures and fittings</w:t>
            </w:r>
          </w:p>
          <w:p w14:paraId="61D923E9" w14:textId="373AB979" w:rsidR="008C2875" w:rsidRPr="00DB42C4" w:rsidRDefault="008C2875">
            <w:pPr>
              <w:rPr>
                <w:rFonts w:ascii="Arial" w:hAnsi="Arial" w:cs="Arial"/>
                <w:b/>
                <w:szCs w:val="22"/>
              </w:rPr>
            </w:pPr>
          </w:p>
        </w:tc>
      </w:tr>
    </w:tbl>
    <w:p w14:paraId="56BBFDFA" w14:textId="77777777" w:rsidR="00A126E6" w:rsidRPr="00DB42C4" w:rsidRDefault="00A126E6">
      <w:pPr>
        <w:rPr>
          <w:rFonts w:ascii="Arial" w:hAnsi="Arial" w:cs="Arial"/>
          <w:b/>
          <w:szCs w:val="22"/>
        </w:rPr>
      </w:pPr>
      <w:r w:rsidRPr="00DB42C4">
        <w:rPr>
          <w:rFonts w:ascii="Arial" w:hAnsi="Arial" w:cs="Arial"/>
          <w:b/>
          <w:szCs w:val="22"/>
        </w:rPr>
        <w:tab/>
      </w:r>
    </w:p>
    <w:p w14:paraId="1EA68C6B" w14:textId="77777777" w:rsidR="008C2875" w:rsidRPr="00DB42C4" w:rsidRDefault="008C2875">
      <w:pPr>
        <w:rPr>
          <w:rFonts w:ascii="Arial" w:hAnsi="Arial" w:cs="Arial"/>
          <w:b/>
          <w:szCs w:val="22"/>
        </w:rPr>
      </w:pPr>
    </w:p>
    <w:p w14:paraId="76659AF7" w14:textId="77777777" w:rsidR="008C2875" w:rsidRPr="00DB42C4" w:rsidRDefault="008C2875">
      <w:pPr>
        <w:rPr>
          <w:rFonts w:ascii="Arial" w:hAnsi="Arial" w:cs="Arial"/>
          <w:b/>
          <w:szCs w:val="22"/>
        </w:rPr>
      </w:pPr>
    </w:p>
    <w:p w14:paraId="32F6FB7B" w14:textId="2089BFE2" w:rsidR="008C2875" w:rsidRPr="00DB42C4" w:rsidRDefault="008C2875">
      <w:pPr>
        <w:rPr>
          <w:rFonts w:ascii="Arial" w:hAnsi="Arial" w:cs="Arial"/>
          <w:szCs w:val="22"/>
        </w:rPr>
      </w:pPr>
      <w:r w:rsidRPr="00DB42C4">
        <w:rPr>
          <w:rFonts w:ascii="Arial" w:hAnsi="Arial" w:cs="Arial"/>
          <w:szCs w:val="22"/>
        </w:rPr>
        <w:t xml:space="preserve">Signed </w:t>
      </w:r>
      <w:r w:rsidR="008501CC" w:rsidRPr="00DB42C4">
        <w:rPr>
          <w:rFonts w:ascii="Arial" w:hAnsi="Arial" w:cs="Arial"/>
          <w:szCs w:val="22"/>
        </w:rPr>
        <w:t xml:space="preserve"> </w:t>
      </w:r>
      <w:r w:rsidR="00B80277">
        <w:rPr>
          <w:rFonts w:ascii="Arial" w:hAnsi="Arial" w:cs="Arial"/>
          <w:noProof/>
          <w:szCs w:val="22"/>
          <w:u w:val="single"/>
          <w:lang w:eastAsia="en-GB"/>
        </w:rPr>
        <w:drawing>
          <wp:inline distT="0" distB="0" distL="0" distR="0" wp14:anchorId="5F931372" wp14:editId="274DDC57">
            <wp:extent cx="1370287" cy="82090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Cox.JPG"/>
                    <pic:cNvPicPr/>
                  </pic:nvPicPr>
                  <pic:blipFill>
                    <a:blip r:embed="rId8">
                      <a:extLst>
                        <a:ext uri="{28A0092B-C50C-407E-A947-70E740481C1C}">
                          <a14:useLocalDpi xmlns:a14="http://schemas.microsoft.com/office/drawing/2010/main" val="0"/>
                        </a:ext>
                      </a:extLst>
                    </a:blip>
                    <a:stretch>
                      <a:fillRect/>
                    </a:stretch>
                  </pic:blipFill>
                  <pic:spPr>
                    <a:xfrm>
                      <a:off x="0" y="0"/>
                      <a:ext cx="1415087" cy="847742"/>
                    </a:xfrm>
                    <a:prstGeom prst="rect">
                      <a:avLst/>
                    </a:prstGeom>
                  </pic:spPr>
                </pic:pic>
              </a:graphicData>
            </a:graphic>
          </wp:inline>
        </w:drawing>
      </w:r>
      <w:r w:rsidRPr="00DB42C4">
        <w:rPr>
          <w:rFonts w:ascii="Arial" w:hAnsi="Arial" w:cs="Arial"/>
          <w:szCs w:val="22"/>
          <w:u w:val="single"/>
        </w:rPr>
        <w:tab/>
      </w:r>
      <w:r w:rsidRPr="00DB42C4">
        <w:rPr>
          <w:rFonts w:ascii="Arial" w:hAnsi="Arial" w:cs="Arial"/>
          <w:szCs w:val="22"/>
          <w:u w:val="single"/>
        </w:rPr>
        <w:tab/>
      </w:r>
      <w:r w:rsidRPr="00DB42C4">
        <w:rPr>
          <w:rFonts w:ascii="Arial" w:hAnsi="Arial" w:cs="Arial"/>
          <w:szCs w:val="22"/>
          <w:u w:val="single"/>
        </w:rPr>
        <w:tab/>
      </w:r>
      <w:r w:rsidRPr="00DB42C4">
        <w:rPr>
          <w:rFonts w:ascii="Arial" w:hAnsi="Arial" w:cs="Arial"/>
          <w:szCs w:val="22"/>
        </w:rPr>
        <w:t xml:space="preserve"> Date of last review </w:t>
      </w:r>
      <w:r w:rsidR="006C4603" w:rsidRPr="00DB42C4">
        <w:rPr>
          <w:rFonts w:ascii="Arial" w:hAnsi="Arial" w:cs="Arial"/>
          <w:szCs w:val="22"/>
        </w:rPr>
        <w:t>June 2018</w:t>
      </w:r>
    </w:p>
    <w:p w14:paraId="481A5A00" w14:textId="77777777" w:rsidR="008C2875" w:rsidRPr="00DB42C4" w:rsidRDefault="008C2875">
      <w:pPr>
        <w:pStyle w:val="BodyText2"/>
        <w:rPr>
          <w:sz w:val="22"/>
          <w:szCs w:val="22"/>
        </w:rPr>
      </w:pPr>
      <w:r w:rsidRPr="00DB42C4">
        <w:rPr>
          <w:sz w:val="22"/>
          <w:szCs w:val="22"/>
        </w:rPr>
        <w:tab/>
        <w:t>(Recruiting Manager)</w:t>
      </w:r>
    </w:p>
    <w:p w14:paraId="35FB944F" w14:textId="77777777" w:rsidR="008C2875" w:rsidRPr="00DB42C4" w:rsidRDefault="008C2875">
      <w:pPr>
        <w:spacing w:line="240" w:lineRule="atLeast"/>
        <w:rPr>
          <w:rFonts w:ascii="Arial" w:hAnsi="Arial" w:cs="Arial"/>
          <w:szCs w:val="22"/>
        </w:rPr>
      </w:pPr>
    </w:p>
    <w:p w14:paraId="0F755A2B" w14:textId="2ABEA33B" w:rsidR="008C2875" w:rsidRPr="00DB42C4" w:rsidRDefault="00545B65">
      <w:pPr>
        <w:spacing w:line="240" w:lineRule="atLeast"/>
        <w:rPr>
          <w:rFonts w:ascii="Arial" w:hAnsi="Arial" w:cs="Arial"/>
          <w:szCs w:val="22"/>
        </w:rPr>
      </w:pPr>
      <w:r w:rsidRPr="00DB42C4">
        <w:rPr>
          <w:rFonts w:ascii="Arial" w:hAnsi="Arial" w:cs="Arial"/>
          <w:b/>
          <w:szCs w:val="22"/>
        </w:rPr>
        <w:t xml:space="preserve">HERA Ref: SICOM </w:t>
      </w:r>
      <w:proofErr w:type="spellStart"/>
      <w:r w:rsidRPr="00DB42C4">
        <w:rPr>
          <w:rFonts w:ascii="Arial" w:hAnsi="Arial" w:cs="Arial"/>
          <w:b/>
          <w:szCs w:val="22"/>
        </w:rPr>
        <w:t>Acad</w:t>
      </w:r>
      <w:proofErr w:type="spellEnd"/>
      <w:r w:rsidRPr="00DB42C4">
        <w:rPr>
          <w:rFonts w:ascii="Arial" w:hAnsi="Arial" w:cs="Arial"/>
          <w:b/>
          <w:szCs w:val="22"/>
        </w:rPr>
        <w:t xml:space="preserve"> 3</w:t>
      </w:r>
    </w:p>
    <w:p w14:paraId="2410D154" w14:textId="77777777" w:rsidR="008C2875" w:rsidRPr="00DB42C4" w:rsidRDefault="008C2875">
      <w:pPr>
        <w:spacing w:line="240" w:lineRule="atLeast"/>
        <w:rPr>
          <w:rFonts w:ascii="Arial" w:hAnsi="Arial" w:cs="Arial"/>
          <w:szCs w:val="22"/>
        </w:rPr>
      </w:pPr>
    </w:p>
    <w:p w14:paraId="343B55B7" w14:textId="77777777" w:rsidR="008C2875" w:rsidRPr="00DB42C4" w:rsidRDefault="008C2875">
      <w:pPr>
        <w:spacing w:line="240" w:lineRule="atLeast"/>
        <w:rPr>
          <w:rFonts w:ascii="Arial" w:hAnsi="Arial" w:cs="Arial"/>
          <w:szCs w:val="22"/>
        </w:rPr>
      </w:pPr>
      <w:bookmarkStart w:id="0" w:name="_GoBack"/>
      <w:bookmarkEnd w:id="0"/>
    </w:p>
    <w:p w14:paraId="63540AEB" w14:textId="77777777" w:rsidR="008C2875" w:rsidRPr="00DB42C4" w:rsidRDefault="008C2875">
      <w:pPr>
        <w:spacing w:line="240" w:lineRule="atLeast"/>
        <w:rPr>
          <w:rFonts w:ascii="Arial" w:hAnsi="Arial" w:cs="Arial"/>
          <w:szCs w:val="22"/>
        </w:rPr>
      </w:pPr>
    </w:p>
    <w:p w14:paraId="2A33D77A" w14:textId="77777777" w:rsidR="008C2875" w:rsidRPr="00DB42C4" w:rsidRDefault="008C2875">
      <w:pPr>
        <w:spacing w:line="240" w:lineRule="atLeast"/>
        <w:rPr>
          <w:rFonts w:ascii="Arial" w:hAnsi="Arial" w:cs="Arial"/>
          <w:szCs w:val="22"/>
        </w:rPr>
      </w:pPr>
    </w:p>
    <w:p w14:paraId="21DE31B3" w14:textId="77777777" w:rsidR="008C2875" w:rsidRPr="00DB42C4" w:rsidRDefault="008C2875">
      <w:pPr>
        <w:spacing w:line="240" w:lineRule="atLeast"/>
        <w:rPr>
          <w:rFonts w:ascii="Arial" w:hAnsi="Arial" w:cs="Arial"/>
          <w:szCs w:val="22"/>
        </w:rPr>
      </w:pPr>
    </w:p>
    <w:p w14:paraId="6425535A" w14:textId="77777777" w:rsidR="008C2875" w:rsidRPr="00DB42C4" w:rsidRDefault="008C2875">
      <w:pPr>
        <w:spacing w:line="240" w:lineRule="atLeast"/>
        <w:rPr>
          <w:rFonts w:ascii="Arial" w:hAnsi="Arial" w:cs="Arial"/>
          <w:szCs w:val="22"/>
        </w:rPr>
      </w:pPr>
    </w:p>
    <w:p w14:paraId="06FB8DCC" w14:textId="77777777" w:rsidR="008C2875" w:rsidRPr="00DB42C4" w:rsidRDefault="008C2875">
      <w:pPr>
        <w:spacing w:line="240" w:lineRule="atLeast"/>
        <w:rPr>
          <w:rFonts w:ascii="Arial" w:hAnsi="Arial" w:cs="Arial"/>
          <w:szCs w:val="22"/>
        </w:rPr>
      </w:pPr>
    </w:p>
    <w:p w14:paraId="7B7B8660" w14:textId="77777777" w:rsidR="008C2875" w:rsidRPr="00DB42C4" w:rsidRDefault="008C2875">
      <w:pPr>
        <w:spacing w:line="240" w:lineRule="atLeast"/>
        <w:rPr>
          <w:rFonts w:ascii="Arial" w:hAnsi="Arial" w:cs="Arial"/>
          <w:szCs w:val="22"/>
        </w:rPr>
      </w:pPr>
    </w:p>
    <w:p w14:paraId="4CDF04B7" w14:textId="77777777" w:rsidR="008C2875" w:rsidRPr="00DB42C4" w:rsidRDefault="008C2875">
      <w:pPr>
        <w:spacing w:line="240" w:lineRule="atLeast"/>
        <w:rPr>
          <w:rFonts w:ascii="Arial" w:hAnsi="Arial" w:cs="Arial"/>
          <w:szCs w:val="22"/>
        </w:rPr>
      </w:pPr>
    </w:p>
    <w:p w14:paraId="22C4B36E" w14:textId="77777777" w:rsidR="008C2875" w:rsidRPr="00DB42C4" w:rsidRDefault="008C2875">
      <w:pPr>
        <w:spacing w:line="240" w:lineRule="atLeast"/>
        <w:rPr>
          <w:rFonts w:ascii="Arial" w:hAnsi="Arial" w:cs="Arial"/>
          <w:szCs w:val="22"/>
        </w:rPr>
      </w:pPr>
    </w:p>
    <w:p w14:paraId="6F24395B" w14:textId="77777777" w:rsidR="008C2875" w:rsidRPr="00DB42C4" w:rsidRDefault="008C2875">
      <w:pPr>
        <w:spacing w:line="240" w:lineRule="atLeast"/>
        <w:rPr>
          <w:rFonts w:ascii="Arial" w:hAnsi="Arial" w:cs="Arial"/>
          <w:szCs w:val="22"/>
        </w:rPr>
      </w:pPr>
    </w:p>
    <w:p w14:paraId="5BB95350" w14:textId="77777777" w:rsidR="008C2875" w:rsidRPr="00DB42C4" w:rsidRDefault="008C2875">
      <w:pPr>
        <w:spacing w:line="240" w:lineRule="atLeast"/>
        <w:rPr>
          <w:rFonts w:ascii="Arial" w:hAnsi="Arial" w:cs="Arial"/>
          <w:szCs w:val="22"/>
        </w:rPr>
      </w:pPr>
    </w:p>
    <w:p w14:paraId="6FBE1C9F" w14:textId="77777777" w:rsidR="008C2875" w:rsidRPr="00DB42C4" w:rsidRDefault="008C2875">
      <w:pPr>
        <w:spacing w:line="240" w:lineRule="atLeast"/>
        <w:rPr>
          <w:rFonts w:ascii="Arial" w:hAnsi="Arial" w:cs="Arial"/>
          <w:szCs w:val="22"/>
        </w:rPr>
      </w:pPr>
    </w:p>
    <w:p w14:paraId="6B5CE390" w14:textId="77777777" w:rsidR="00C627DA" w:rsidRPr="00DB42C4" w:rsidRDefault="00C627DA">
      <w:pPr>
        <w:spacing w:line="240" w:lineRule="atLeast"/>
        <w:rPr>
          <w:rFonts w:ascii="Arial" w:hAnsi="Arial" w:cs="Arial"/>
          <w:szCs w:val="22"/>
        </w:rPr>
      </w:pPr>
    </w:p>
    <w:p w14:paraId="6593096A" w14:textId="77777777" w:rsidR="00C627DA" w:rsidRPr="00DB42C4" w:rsidRDefault="00C627DA">
      <w:pPr>
        <w:spacing w:line="240" w:lineRule="atLeast"/>
        <w:rPr>
          <w:rFonts w:ascii="Arial" w:hAnsi="Arial" w:cs="Arial"/>
          <w:szCs w:val="22"/>
        </w:rPr>
      </w:pPr>
    </w:p>
    <w:p w14:paraId="54DD1C52" w14:textId="77777777" w:rsidR="00C627DA" w:rsidRPr="00DB42C4" w:rsidRDefault="00C627DA">
      <w:pPr>
        <w:spacing w:line="240" w:lineRule="atLeast"/>
        <w:rPr>
          <w:rFonts w:ascii="Arial" w:hAnsi="Arial" w:cs="Arial"/>
          <w:szCs w:val="22"/>
        </w:rPr>
      </w:pPr>
    </w:p>
    <w:p w14:paraId="7F06ED05" w14:textId="77777777" w:rsidR="00472CF4" w:rsidRPr="00DB42C4" w:rsidRDefault="00472CF4">
      <w:pPr>
        <w:spacing w:line="240" w:lineRule="atLeast"/>
        <w:rPr>
          <w:rFonts w:ascii="Arial" w:hAnsi="Arial" w:cs="Arial"/>
          <w:szCs w:val="22"/>
        </w:rPr>
        <w:sectPr w:rsidR="00472CF4" w:rsidRPr="00DB42C4">
          <w:headerReference w:type="default" r:id="rId9"/>
          <w:pgSz w:w="11906" w:h="16838"/>
          <w:pgMar w:top="1702" w:right="566" w:bottom="1079" w:left="540" w:header="708" w:footer="708" w:gutter="0"/>
          <w:cols w:space="708"/>
          <w:docGrid w:linePitch="360"/>
        </w:sectPr>
      </w:pPr>
    </w:p>
    <w:p w14:paraId="543EDD11" w14:textId="56CFDF8E" w:rsidR="005E6D95" w:rsidRPr="005E6D95" w:rsidRDefault="000F594A" w:rsidP="005E6D95">
      <w:pPr>
        <w:rPr>
          <w:rFonts w:ascii="Arial" w:hAnsi="Arial" w:cs="Arial"/>
          <w:b/>
          <w:sz w:val="24"/>
        </w:rPr>
      </w:pPr>
      <w:r w:rsidRPr="005E6D95">
        <w:rPr>
          <w:rFonts w:ascii="Arial" w:hAnsi="Arial" w:cs="Arial"/>
          <w:b/>
          <w:sz w:val="24"/>
        </w:rPr>
        <w:lastRenderedPageBreak/>
        <w:t xml:space="preserve">Job Title: </w:t>
      </w:r>
      <w:r w:rsidR="008501CC" w:rsidRPr="005E6D95">
        <w:rPr>
          <w:rFonts w:ascii="Arial" w:hAnsi="Arial" w:cs="Arial"/>
          <w:b/>
          <w:sz w:val="24"/>
        </w:rPr>
        <w:t xml:space="preserve">Course Leader, </w:t>
      </w:r>
      <w:r w:rsidR="00F663A4" w:rsidRPr="005E6D95">
        <w:rPr>
          <w:rFonts w:ascii="Arial" w:hAnsi="Arial" w:cs="Arial"/>
          <w:b/>
          <w:sz w:val="24"/>
        </w:rPr>
        <w:t>BA (Hons) Film and Screen Studies</w:t>
      </w:r>
      <w:r w:rsidR="005E6D95" w:rsidRPr="005E6D95">
        <w:rPr>
          <w:rFonts w:ascii="Arial" w:hAnsi="Arial" w:cs="Arial"/>
          <w:b/>
          <w:sz w:val="24"/>
        </w:rPr>
        <w:t xml:space="preserve"> </w:t>
      </w:r>
      <w:r w:rsidR="005E6D95">
        <w:rPr>
          <w:rFonts w:ascii="Arial" w:hAnsi="Arial" w:cs="Arial"/>
          <w:b/>
          <w:sz w:val="24"/>
        </w:rPr>
        <w:tab/>
      </w:r>
      <w:r w:rsidR="005E6D95">
        <w:rPr>
          <w:rFonts w:ascii="Arial" w:hAnsi="Arial" w:cs="Arial"/>
          <w:b/>
          <w:sz w:val="24"/>
        </w:rPr>
        <w:tab/>
      </w:r>
      <w:r w:rsidR="005E6D95" w:rsidRPr="005E6D95">
        <w:rPr>
          <w:rFonts w:ascii="Arial" w:hAnsi="Arial" w:cs="Arial"/>
          <w:b/>
          <w:sz w:val="24"/>
        </w:rPr>
        <w:t>Grade: 6</w:t>
      </w:r>
    </w:p>
    <w:p w14:paraId="267F605B" w14:textId="77777777" w:rsidR="00BC1F8E" w:rsidRPr="00DB42C4" w:rsidRDefault="00BC1F8E" w:rsidP="00BC1F8E">
      <w:pPr>
        <w:rPr>
          <w:rFonts w:ascii="Arial" w:hAnsi="Arial" w:cs="Arial"/>
          <w:b/>
          <w:szCs w:val="22"/>
        </w:rPr>
      </w:pPr>
    </w:p>
    <w:p w14:paraId="225168E7" w14:textId="28322948" w:rsidR="009D4005" w:rsidRPr="00DB42C4" w:rsidRDefault="009D4005" w:rsidP="00BC1F8E">
      <w:pPr>
        <w:rPr>
          <w:rFonts w:ascii="Arial" w:hAnsi="Arial" w:cs="Arial"/>
          <w:b/>
          <w:szCs w:val="22"/>
        </w:rPr>
      </w:pPr>
      <w:r w:rsidRPr="00DB42C4">
        <w:rPr>
          <w:rFonts w:ascii="Arial" w:hAnsi="Arial" w:cs="Arial"/>
          <w:b/>
          <w:szCs w:val="22"/>
        </w:rPr>
        <w:t>All shortlisted applicants will be required to undertake the CREDO on-line personality assessment. This assessment provides us with a valuable insight into your preferred working style, temperament, interests and values. We will use your assessment to focus our interview discussion with you, in order to assess the fit between your profile and the role.  At the end of the selection process each candidate will be offered the opportunity to receive a copy of the CREDO candidate development report. Staff selection decisions will never be made solely on the basis of a psychometric assessment</w:t>
      </w:r>
    </w:p>
    <w:p w14:paraId="27666DF3" w14:textId="77777777" w:rsidR="009D4005" w:rsidRPr="00DB42C4" w:rsidRDefault="009D4005" w:rsidP="00BC1F8E">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5283"/>
      </w:tblGrid>
      <w:tr w:rsidR="00BC1F8E" w:rsidRPr="00DB42C4" w14:paraId="462CD452" w14:textId="77777777" w:rsidTr="0089054A">
        <w:trPr>
          <w:trHeight w:val="410"/>
        </w:trPr>
        <w:tc>
          <w:tcPr>
            <w:tcW w:w="9180" w:type="dxa"/>
            <w:gridSpan w:val="2"/>
            <w:shd w:val="clear" w:color="auto" w:fill="000000"/>
          </w:tcPr>
          <w:p w14:paraId="7FA05D6B" w14:textId="77777777" w:rsidR="00BC1F8E" w:rsidRPr="00DB42C4" w:rsidRDefault="00BC1F8E" w:rsidP="0089054A">
            <w:pPr>
              <w:rPr>
                <w:rFonts w:ascii="Arial" w:hAnsi="Arial" w:cs="Arial"/>
                <w:color w:val="262626"/>
                <w:szCs w:val="22"/>
              </w:rPr>
            </w:pPr>
            <w:r w:rsidRPr="00DB42C4">
              <w:rPr>
                <w:rFonts w:ascii="Arial" w:hAnsi="Arial" w:cs="Arial"/>
                <w:szCs w:val="22"/>
              </w:rPr>
              <w:t xml:space="preserve">Person Specification </w:t>
            </w:r>
          </w:p>
        </w:tc>
      </w:tr>
      <w:tr w:rsidR="00BC1F8E" w:rsidRPr="00DB42C4" w14:paraId="4352ACF3" w14:textId="77777777" w:rsidTr="0089054A">
        <w:tc>
          <w:tcPr>
            <w:tcW w:w="3794" w:type="dxa"/>
            <w:shd w:val="clear" w:color="auto" w:fill="auto"/>
          </w:tcPr>
          <w:p w14:paraId="40DA30C5" w14:textId="77777777" w:rsidR="00BC1F8E" w:rsidRPr="00DB42C4" w:rsidRDefault="00BC1F8E" w:rsidP="0089054A">
            <w:pPr>
              <w:rPr>
                <w:rFonts w:ascii="Arial" w:hAnsi="Arial" w:cs="Arial"/>
                <w:szCs w:val="22"/>
              </w:rPr>
            </w:pPr>
          </w:p>
          <w:p w14:paraId="0D8DCD63" w14:textId="77777777" w:rsidR="00BC1F8E" w:rsidRPr="00DB42C4" w:rsidRDefault="00BC1F8E" w:rsidP="0089054A">
            <w:pPr>
              <w:rPr>
                <w:rFonts w:ascii="Arial" w:hAnsi="Arial" w:cs="Arial"/>
                <w:szCs w:val="22"/>
              </w:rPr>
            </w:pPr>
          </w:p>
          <w:p w14:paraId="140CFDF3" w14:textId="77777777" w:rsidR="00BC1F8E" w:rsidRPr="00DB42C4" w:rsidRDefault="00BC1F8E" w:rsidP="0089054A">
            <w:pPr>
              <w:rPr>
                <w:rFonts w:ascii="Arial" w:hAnsi="Arial" w:cs="Arial"/>
                <w:szCs w:val="22"/>
              </w:rPr>
            </w:pPr>
            <w:r w:rsidRPr="00DB42C4">
              <w:rPr>
                <w:rFonts w:ascii="Arial" w:hAnsi="Arial" w:cs="Arial"/>
                <w:szCs w:val="22"/>
              </w:rPr>
              <w:t>Specialist Knowledge/</w:t>
            </w:r>
          </w:p>
          <w:p w14:paraId="5177027B" w14:textId="77777777" w:rsidR="00BC1F8E" w:rsidRPr="00DB42C4" w:rsidRDefault="00BC1F8E" w:rsidP="0089054A">
            <w:pPr>
              <w:rPr>
                <w:rFonts w:ascii="Arial" w:hAnsi="Arial" w:cs="Arial"/>
                <w:szCs w:val="22"/>
              </w:rPr>
            </w:pPr>
            <w:r w:rsidRPr="00DB42C4">
              <w:rPr>
                <w:rFonts w:ascii="Arial" w:hAnsi="Arial" w:cs="Arial"/>
                <w:szCs w:val="22"/>
              </w:rPr>
              <w:t>Qualifications</w:t>
            </w:r>
          </w:p>
        </w:tc>
        <w:tc>
          <w:tcPr>
            <w:tcW w:w="5386" w:type="dxa"/>
            <w:shd w:val="clear" w:color="auto" w:fill="auto"/>
          </w:tcPr>
          <w:p w14:paraId="4F5EF557" w14:textId="77777777" w:rsidR="008501CC" w:rsidRPr="00DB42C4" w:rsidRDefault="008501CC" w:rsidP="008501CC">
            <w:pPr>
              <w:rPr>
                <w:rFonts w:ascii="Arial" w:hAnsi="Arial" w:cs="Arial"/>
                <w:szCs w:val="22"/>
              </w:rPr>
            </w:pPr>
          </w:p>
          <w:p w14:paraId="3E5283D0" w14:textId="77777777" w:rsidR="003F1FFF" w:rsidRPr="00DB42C4" w:rsidRDefault="003F1FFF" w:rsidP="003F1FFF">
            <w:pPr>
              <w:spacing w:line="240" w:lineRule="atLeast"/>
              <w:rPr>
                <w:rFonts w:ascii="Arial" w:hAnsi="Arial" w:cs="Arial"/>
                <w:szCs w:val="22"/>
              </w:rPr>
            </w:pPr>
            <w:r w:rsidRPr="00DB42C4">
              <w:rPr>
                <w:rFonts w:ascii="Arial" w:hAnsi="Arial" w:cs="Arial"/>
                <w:szCs w:val="22"/>
              </w:rPr>
              <w:t xml:space="preserve">Relevant qualification (BA/ PG/ PhD) </w:t>
            </w:r>
          </w:p>
          <w:p w14:paraId="0593F7DD" w14:textId="77777777" w:rsidR="00E145E3" w:rsidRDefault="00E145E3" w:rsidP="008501CC">
            <w:pPr>
              <w:rPr>
                <w:rFonts w:ascii="Arial" w:hAnsi="Arial" w:cs="Arial"/>
                <w:sz w:val="20"/>
                <w:szCs w:val="20"/>
              </w:rPr>
            </w:pPr>
          </w:p>
          <w:p w14:paraId="67C0DB5C" w14:textId="292B84D7" w:rsidR="008501CC" w:rsidRPr="00E145E3" w:rsidRDefault="00E145E3" w:rsidP="008501CC">
            <w:pPr>
              <w:rPr>
                <w:rFonts w:ascii="Arial" w:hAnsi="Arial" w:cs="Arial"/>
                <w:szCs w:val="22"/>
              </w:rPr>
            </w:pPr>
            <w:r w:rsidRPr="00E145E3">
              <w:rPr>
                <w:rFonts w:ascii="Arial" w:hAnsi="Arial" w:cs="Arial"/>
                <w:szCs w:val="22"/>
              </w:rPr>
              <w:t>PG Cert in HE or equivalent teaching qualification or willingness to undertake the qualification.</w:t>
            </w:r>
          </w:p>
          <w:p w14:paraId="18987EE7" w14:textId="77777777" w:rsidR="00E145E3" w:rsidRDefault="00E145E3" w:rsidP="008501CC">
            <w:pPr>
              <w:rPr>
                <w:rFonts w:ascii="Arial" w:hAnsi="Arial" w:cs="Arial"/>
                <w:szCs w:val="22"/>
              </w:rPr>
            </w:pPr>
          </w:p>
          <w:p w14:paraId="655D1358" w14:textId="16BB5ED2" w:rsidR="008501CC" w:rsidRPr="00DB42C4" w:rsidRDefault="008501CC" w:rsidP="008501CC">
            <w:pPr>
              <w:rPr>
                <w:rFonts w:ascii="Arial" w:hAnsi="Arial" w:cs="Arial"/>
                <w:szCs w:val="22"/>
              </w:rPr>
            </w:pPr>
            <w:r w:rsidRPr="00DB42C4">
              <w:rPr>
                <w:rFonts w:ascii="Arial" w:hAnsi="Arial" w:cs="Arial"/>
                <w:szCs w:val="22"/>
              </w:rPr>
              <w:t>Is regarded as a leading authority</w:t>
            </w:r>
            <w:r w:rsidR="005B3776" w:rsidRPr="00DB42C4">
              <w:rPr>
                <w:rFonts w:ascii="Arial" w:hAnsi="Arial" w:cs="Arial"/>
                <w:szCs w:val="22"/>
              </w:rPr>
              <w:t xml:space="preserve"> in</w:t>
            </w:r>
            <w:r w:rsidRPr="00DB42C4">
              <w:rPr>
                <w:rFonts w:ascii="Arial" w:hAnsi="Arial" w:cs="Arial"/>
                <w:szCs w:val="22"/>
              </w:rPr>
              <w:t xml:space="preserve"> </w:t>
            </w:r>
            <w:r w:rsidR="00F663A4" w:rsidRPr="00DB42C4">
              <w:rPr>
                <w:rFonts w:ascii="Arial" w:hAnsi="Arial" w:cs="Arial"/>
                <w:szCs w:val="22"/>
              </w:rPr>
              <w:t>film and screen studies</w:t>
            </w:r>
            <w:r w:rsidR="00E85FEC" w:rsidRPr="00DB42C4">
              <w:rPr>
                <w:rFonts w:ascii="Arial" w:hAnsi="Arial" w:cs="Arial"/>
                <w:szCs w:val="22"/>
              </w:rPr>
              <w:t xml:space="preserve"> </w:t>
            </w:r>
            <w:r w:rsidR="005443A1" w:rsidRPr="00DB42C4">
              <w:rPr>
                <w:rFonts w:ascii="Arial" w:hAnsi="Arial" w:cs="Arial"/>
                <w:szCs w:val="22"/>
              </w:rPr>
              <w:t xml:space="preserve">and </w:t>
            </w:r>
            <w:r w:rsidRPr="00DB42C4">
              <w:rPr>
                <w:rFonts w:ascii="Arial" w:hAnsi="Arial" w:cs="Arial"/>
                <w:szCs w:val="22"/>
              </w:rPr>
              <w:t xml:space="preserve">associated discipline </w:t>
            </w:r>
          </w:p>
          <w:p w14:paraId="342E9EEF" w14:textId="77777777" w:rsidR="008501CC" w:rsidRPr="00DB42C4" w:rsidRDefault="008501CC" w:rsidP="008501CC">
            <w:pPr>
              <w:spacing w:line="240" w:lineRule="atLeast"/>
              <w:rPr>
                <w:rFonts w:ascii="Arial" w:hAnsi="Arial" w:cs="Arial"/>
                <w:szCs w:val="22"/>
              </w:rPr>
            </w:pPr>
          </w:p>
          <w:p w14:paraId="334C34A1" w14:textId="37F1E07D" w:rsidR="003F1FFF" w:rsidRPr="000127D6" w:rsidRDefault="006C4603" w:rsidP="006C4603">
            <w:pPr>
              <w:spacing w:line="240" w:lineRule="atLeast"/>
              <w:rPr>
                <w:rFonts w:ascii="Arial" w:hAnsi="Arial" w:cs="Arial"/>
                <w:szCs w:val="22"/>
              </w:rPr>
            </w:pPr>
            <w:r w:rsidRPr="00610381">
              <w:rPr>
                <w:rFonts w:ascii="Arial" w:hAnsi="Arial" w:cs="Arial"/>
                <w:szCs w:val="22"/>
              </w:rPr>
              <w:t>S</w:t>
            </w:r>
            <w:r w:rsidRPr="000127D6">
              <w:rPr>
                <w:rFonts w:ascii="Arial" w:hAnsi="Arial" w:cs="Arial"/>
                <w:szCs w:val="22"/>
              </w:rPr>
              <w:t xml:space="preserve">pecialist knowledge of </w:t>
            </w:r>
            <w:r w:rsidR="00FB44CA" w:rsidRPr="000127D6">
              <w:rPr>
                <w:rFonts w:ascii="Arial" w:hAnsi="Arial" w:cs="Arial"/>
                <w:szCs w:val="22"/>
              </w:rPr>
              <w:t>the history</w:t>
            </w:r>
            <w:r w:rsidR="00610381" w:rsidRPr="000127D6">
              <w:rPr>
                <w:rFonts w:ascii="Arial" w:hAnsi="Arial" w:cs="Arial"/>
                <w:szCs w:val="22"/>
              </w:rPr>
              <w:t xml:space="preserve"> and contemporary developments</w:t>
            </w:r>
            <w:r w:rsidR="00FB44CA" w:rsidRPr="000127D6">
              <w:rPr>
                <w:rFonts w:ascii="Arial" w:hAnsi="Arial" w:cs="Arial"/>
                <w:szCs w:val="22"/>
              </w:rPr>
              <w:t xml:space="preserve"> of the </w:t>
            </w:r>
            <w:r w:rsidRPr="000127D6">
              <w:rPr>
                <w:rFonts w:ascii="Arial" w:hAnsi="Arial" w:cs="Arial"/>
                <w:szCs w:val="22"/>
              </w:rPr>
              <w:t xml:space="preserve">cinema </w:t>
            </w:r>
            <w:r w:rsidR="000127D6">
              <w:rPr>
                <w:rFonts w:ascii="Arial" w:hAnsi="Arial" w:cs="Arial"/>
                <w:szCs w:val="22"/>
              </w:rPr>
              <w:t xml:space="preserve">and moving image, </w:t>
            </w:r>
            <w:r w:rsidRPr="000127D6">
              <w:rPr>
                <w:rFonts w:ascii="Arial" w:hAnsi="Arial" w:cs="Arial"/>
                <w:szCs w:val="22"/>
              </w:rPr>
              <w:t>worldwide.</w:t>
            </w:r>
            <w:r w:rsidR="00610381" w:rsidRPr="000127D6">
              <w:rPr>
                <w:rFonts w:ascii="Arial" w:hAnsi="Arial" w:cs="Arial"/>
                <w:szCs w:val="22"/>
              </w:rPr>
              <w:t xml:space="preserve"> </w:t>
            </w:r>
          </w:p>
          <w:p w14:paraId="30710568" w14:textId="77777777" w:rsidR="006C4603" w:rsidRPr="000127D6" w:rsidRDefault="006C4603" w:rsidP="008501CC">
            <w:pPr>
              <w:spacing w:line="240" w:lineRule="atLeast"/>
              <w:rPr>
                <w:rFonts w:ascii="Arial" w:hAnsi="Arial" w:cs="Arial"/>
                <w:szCs w:val="22"/>
              </w:rPr>
            </w:pPr>
          </w:p>
          <w:p w14:paraId="5F358DBC" w14:textId="73DBD3A6" w:rsidR="000127D6" w:rsidRDefault="00017A66" w:rsidP="000127D6">
            <w:pPr>
              <w:spacing w:line="240" w:lineRule="atLeast"/>
              <w:rPr>
                <w:rFonts w:ascii="Arial" w:hAnsi="Arial" w:cs="Arial"/>
                <w:szCs w:val="22"/>
              </w:rPr>
            </w:pPr>
            <w:r>
              <w:rPr>
                <w:rFonts w:ascii="Arial" w:hAnsi="Arial"/>
                <w:szCs w:val="22"/>
              </w:rPr>
              <w:t xml:space="preserve">Specialist knowledge of </w:t>
            </w:r>
            <w:r w:rsidR="00011694">
              <w:rPr>
                <w:rFonts w:ascii="Arial" w:hAnsi="Arial"/>
                <w:szCs w:val="22"/>
              </w:rPr>
              <w:t xml:space="preserve">key debates and </w:t>
            </w:r>
            <w:r w:rsidRPr="000127D6">
              <w:rPr>
                <w:rFonts w:ascii="Arial" w:hAnsi="Arial" w:cs="Arial"/>
                <w:szCs w:val="22"/>
              </w:rPr>
              <w:t xml:space="preserve">contextual </w:t>
            </w:r>
            <w:r>
              <w:rPr>
                <w:rFonts w:ascii="Arial" w:hAnsi="Arial" w:cs="Arial"/>
                <w:szCs w:val="22"/>
              </w:rPr>
              <w:t xml:space="preserve">studies </w:t>
            </w:r>
            <w:r w:rsidRPr="00DB42C4">
              <w:rPr>
                <w:rFonts w:ascii="Arial" w:hAnsi="Arial" w:cs="Arial"/>
                <w:szCs w:val="22"/>
              </w:rPr>
              <w:t>in film and screen studies</w:t>
            </w:r>
          </w:p>
          <w:p w14:paraId="60AF6215" w14:textId="3EBC0D81" w:rsidR="008501CC" w:rsidRPr="00DB42C4" w:rsidRDefault="008501CC" w:rsidP="008501CC">
            <w:pPr>
              <w:spacing w:line="240" w:lineRule="atLeast"/>
              <w:rPr>
                <w:rFonts w:ascii="Arial" w:hAnsi="Arial" w:cs="Arial"/>
                <w:szCs w:val="22"/>
              </w:rPr>
            </w:pPr>
          </w:p>
        </w:tc>
      </w:tr>
      <w:tr w:rsidR="00BC1F8E" w:rsidRPr="00DB42C4" w14:paraId="58D51639" w14:textId="77777777" w:rsidTr="0089054A">
        <w:tc>
          <w:tcPr>
            <w:tcW w:w="3794" w:type="dxa"/>
            <w:shd w:val="clear" w:color="auto" w:fill="auto"/>
          </w:tcPr>
          <w:p w14:paraId="55C1C0A4" w14:textId="6CAC4DC2" w:rsidR="00BC1F8E" w:rsidRPr="00DB42C4" w:rsidRDefault="00BC1F8E" w:rsidP="0089054A">
            <w:pPr>
              <w:rPr>
                <w:rFonts w:ascii="Arial" w:hAnsi="Arial" w:cs="Arial"/>
                <w:szCs w:val="22"/>
              </w:rPr>
            </w:pPr>
          </w:p>
          <w:p w14:paraId="05082FAB" w14:textId="77777777" w:rsidR="00BC1F8E" w:rsidRPr="00DB42C4" w:rsidRDefault="00BC1F8E" w:rsidP="0089054A">
            <w:pPr>
              <w:rPr>
                <w:rFonts w:ascii="Arial" w:hAnsi="Arial" w:cs="Arial"/>
                <w:szCs w:val="22"/>
              </w:rPr>
            </w:pPr>
          </w:p>
          <w:p w14:paraId="26196FAA" w14:textId="77777777" w:rsidR="00BC1F8E" w:rsidRPr="00DB42C4" w:rsidRDefault="00BC1F8E" w:rsidP="0089054A">
            <w:pPr>
              <w:rPr>
                <w:rFonts w:ascii="Arial" w:hAnsi="Arial" w:cs="Arial"/>
                <w:szCs w:val="22"/>
              </w:rPr>
            </w:pPr>
          </w:p>
          <w:p w14:paraId="38DD9D9B" w14:textId="77777777" w:rsidR="00BC1F8E" w:rsidRPr="00DB42C4" w:rsidRDefault="00BC1F8E" w:rsidP="0089054A">
            <w:pPr>
              <w:rPr>
                <w:rFonts w:ascii="Arial" w:hAnsi="Arial" w:cs="Arial"/>
                <w:szCs w:val="22"/>
              </w:rPr>
            </w:pPr>
          </w:p>
          <w:p w14:paraId="28F41CC6" w14:textId="77777777" w:rsidR="00BC1F8E" w:rsidRPr="00DB42C4" w:rsidRDefault="00BC1F8E" w:rsidP="0089054A">
            <w:pPr>
              <w:rPr>
                <w:rFonts w:ascii="Arial" w:hAnsi="Arial" w:cs="Arial"/>
                <w:szCs w:val="22"/>
              </w:rPr>
            </w:pPr>
            <w:r w:rsidRPr="00DB42C4">
              <w:rPr>
                <w:rFonts w:ascii="Arial" w:hAnsi="Arial" w:cs="Arial"/>
                <w:szCs w:val="22"/>
              </w:rPr>
              <w:t xml:space="preserve">Relevant Experience </w:t>
            </w:r>
          </w:p>
        </w:tc>
        <w:tc>
          <w:tcPr>
            <w:tcW w:w="5386" w:type="dxa"/>
            <w:shd w:val="clear" w:color="auto" w:fill="auto"/>
          </w:tcPr>
          <w:p w14:paraId="264B65A7" w14:textId="77777777" w:rsidR="003F1FFF" w:rsidRPr="00DB42C4" w:rsidRDefault="003F1FFF" w:rsidP="003F1FFF">
            <w:pPr>
              <w:spacing w:line="240" w:lineRule="atLeast"/>
              <w:rPr>
                <w:rFonts w:ascii="Arial" w:hAnsi="Arial" w:cs="Arial"/>
                <w:i/>
                <w:szCs w:val="22"/>
              </w:rPr>
            </w:pPr>
          </w:p>
          <w:p w14:paraId="7A54E7BE" w14:textId="6C749896" w:rsidR="003F1FFF" w:rsidRPr="00DB42C4" w:rsidRDefault="003F1FFF" w:rsidP="003F1FFF">
            <w:pPr>
              <w:spacing w:line="240" w:lineRule="atLeast"/>
              <w:rPr>
                <w:rFonts w:ascii="Arial" w:hAnsi="Arial" w:cs="Arial"/>
                <w:szCs w:val="22"/>
              </w:rPr>
            </w:pPr>
            <w:r w:rsidRPr="00DB42C4">
              <w:rPr>
                <w:rFonts w:ascii="Arial" w:hAnsi="Arial" w:cs="Arial"/>
                <w:szCs w:val="22"/>
              </w:rPr>
              <w:t xml:space="preserve">Current and innovative research with evidence of publishing in film and screen studies </w:t>
            </w:r>
          </w:p>
          <w:p w14:paraId="4CD6855D" w14:textId="408FC518" w:rsidR="005769B1" w:rsidRPr="00DB42C4" w:rsidRDefault="00F663A4" w:rsidP="005769B1">
            <w:pPr>
              <w:rPr>
                <w:rFonts w:ascii="Arial" w:hAnsi="Arial" w:cs="Arial"/>
                <w:szCs w:val="22"/>
              </w:rPr>
            </w:pPr>
            <w:r w:rsidRPr="00DB42C4">
              <w:rPr>
                <w:rFonts w:ascii="Arial" w:hAnsi="Arial" w:cs="Arial"/>
                <w:szCs w:val="22"/>
              </w:rPr>
              <w:t>or</w:t>
            </w:r>
            <w:r w:rsidR="006C4603" w:rsidRPr="00DB42C4">
              <w:rPr>
                <w:rFonts w:ascii="Arial" w:hAnsi="Arial" w:cs="Arial"/>
                <w:szCs w:val="22"/>
              </w:rPr>
              <w:t xml:space="preserve"> </w:t>
            </w:r>
            <w:r w:rsidR="005769B1" w:rsidRPr="00DB42C4">
              <w:rPr>
                <w:rFonts w:ascii="Arial" w:hAnsi="Arial" w:cs="Arial"/>
                <w:szCs w:val="22"/>
              </w:rPr>
              <w:t xml:space="preserve">associated </w:t>
            </w:r>
            <w:r w:rsidR="003F1FFF" w:rsidRPr="00DB42C4">
              <w:rPr>
                <w:rFonts w:ascii="Arial" w:hAnsi="Arial" w:cs="Arial"/>
                <w:szCs w:val="22"/>
              </w:rPr>
              <w:t xml:space="preserve">specialism / </w:t>
            </w:r>
            <w:r w:rsidR="005769B1" w:rsidRPr="00DB42C4">
              <w:rPr>
                <w:rFonts w:ascii="Arial" w:hAnsi="Arial" w:cs="Arial"/>
                <w:szCs w:val="22"/>
              </w:rPr>
              <w:t>discipline</w:t>
            </w:r>
          </w:p>
          <w:p w14:paraId="22770B2D" w14:textId="77777777" w:rsidR="00FB44CA" w:rsidRDefault="00FB44CA" w:rsidP="00FB44CA">
            <w:pPr>
              <w:spacing w:line="240" w:lineRule="atLeast"/>
              <w:rPr>
                <w:rFonts w:ascii="Arial" w:hAnsi="Arial" w:cs="Arial"/>
                <w:szCs w:val="22"/>
              </w:rPr>
            </w:pPr>
          </w:p>
          <w:p w14:paraId="5719BB0E" w14:textId="77777777" w:rsidR="00DB42C4" w:rsidRPr="00DB42C4" w:rsidRDefault="00DB42C4" w:rsidP="00DB42C4">
            <w:pPr>
              <w:rPr>
                <w:rFonts w:ascii="Arial" w:hAnsi="Arial" w:cs="Arial"/>
                <w:szCs w:val="22"/>
              </w:rPr>
            </w:pPr>
            <w:r w:rsidRPr="00DB42C4">
              <w:rPr>
                <w:rFonts w:ascii="Arial" w:hAnsi="Arial" w:cs="Arial"/>
                <w:szCs w:val="22"/>
              </w:rPr>
              <w:t xml:space="preserve">Academic leadership at undergraduate level, including the maintenance and enhancement of standards </w:t>
            </w:r>
          </w:p>
          <w:p w14:paraId="1129EC91" w14:textId="77777777" w:rsidR="00DB42C4" w:rsidRPr="00DB42C4" w:rsidRDefault="00DB42C4" w:rsidP="003F1FFF">
            <w:pPr>
              <w:spacing w:line="240" w:lineRule="atLeast"/>
              <w:rPr>
                <w:rFonts w:ascii="Arial" w:hAnsi="Arial" w:cs="Arial"/>
                <w:szCs w:val="22"/>
              </w:rPr>
            </w:pPr>
          </w:p>
          <w:p w14:paraId="7E3F3571" w14:textId="10654069" w:rsidR="005769B1" w:rsidRPr="00DB42C4" w:rsidRDefault="003F1FFF" w:rsidP="00DB42C4">
            <w:pPr>
              <w:spacing w:line="240" w:lineRule="atLeast"/>
              <w:rPr>
                <w:rFonts w:ascii="Arial" w:hAnsi="Arial" w:cs="Arial"/>
                <w:szCs w:val="22"/>
              </w:rPr>
            </w:pPr>
            <w:r w:rsidRPr="00DB42C4">
              <w:rPr>
                <w:rFonts w:ascii="Arial" w:hAnsi="Arial" w:cs="Arial"/>
                <w:szCs w:val="22"/>
              </w:rPr>
              <w:t>Curriculum development in an HE environment</w:t>
            </w:r>
          </w:p>
          <w:p w14:paraId="2C64A019" w14:textId="77777777" w:rsidR="005443FC" w:rsidRDefault="005443FC" w:rsidP="005443FC">
            <w:pPr>
              <w:spacing w:line="240" w:lineRule="atLeast"/>
              <w:rPr>
                <w:rFonts w:ascii="Arial" w:hAnsi="Arial" w:cs="Arial"/>
                <w:szCs w:val="22"/>
              </w:rPr>
            </w:pPr>
          </w:p>
          <w:p w14:paraId="025C5CE6" w14:textId="70DCD7BA" w:rsidR="005443FC" w:rsidRPr="00DB42C4" w:rsidRDefault="00EF781E" w:rsidP="005443FC">
            <w:pPr>
              <w:spacing w:line="240" w:lineRule="atLeast"/>
              <w:rPr>
                <w:rFonts w:ascii="Arial" w:hAnsi="Arial" w:cs="Arial"/>
                <w:szCs w:val="22"/>
              </w:rPr>
            </w:pPr>
            <w:r>
              <w:rPr>
                <w:rFonts w:ascii="Arial" w:hAnsi="Arial" w:cs="Arial"/>
                <w:szCs w:val="22"/>
              </w:rPr>
              <w:t>Teaching film theory at U</w:t>
            </w:r>
            <w:r w:rsidR="005443FC" w:rsidRPr="00DB42C4">
              <w:rPr>
                <w:rFonts w:ascii="Arial" w:hAnsi="Arial" w:cs="Arial"/>
                <w:szCs w:val="22"/>
              </w:rPr>
              <w:t>ndergraduate level</w:t>
            </w:r>
          </w:p>
          <w:p w14:paraId="60409C2C" w14:textId="77777777" w:rsidR="005769B1" w:rsidRPr="00DB42C4" w:rsidRDefault="005769B1" w:rsidP="005769B1">
            <w:pPr>
              <w:rPr>
                <w:rFonts w:ascii="Arial" w:hAnsi="Arial" w:cs="Arial"/>
                <w:szCs w:val="22"/>
              </w:rPr>
            </w:pPr>
          </w:p>
          <w:p w14:paraId="08AF0043" w14:textId="0859F272" w:rsidR="00B30594" w:rsidRPr="00DB42C4" w:rsidRDefault="005769B1" w:rsidP="005769B1">
            <w:pPr>
              <w:spacing w:line="240" w:lineRule="atLeast"/>
              <w:rPr>
                <w:rFonts w:ascii="Arial" w:hAnsi="Arial" w:cs="Arial"/>
                <w:szCs w:val="22"/>
              </w:rPr>
            </w:pPr>
            <w:r w:rsidRPr="00DB42C4">
              <w:rPr>
                <w:rFonts w:ascii="Arial" w:hAnsi="Arial" w:cs="Arial"/>
                <w:szCs w:val="22"/>
              </w:rPr>
              <w:t>Day to day course management including delivery and development</w:t>
            </w:r>
            <w:r w:rsidR="00F63E01" w:rsidRPr="00DB42C4">
              <w:rPr>
                <w:rFonts w:ascii="Arial" w:hAnsi="Arial" w:cs="Arial"/>
                <w:szCs w:val="22"/>
              </w:rPr>
              <w:t xml:space="preserve"> of academic provision</w:t>
            </w:r>
          </w:p>
          <w:p w14:paraId="72D428CA" w14:textId="77777777" w:rsidR="003F1FFF" w:rsidRPr="00DB42C4" w:rsidRDefault="003F1FFF" w:rsidP="005769B1">
            <w:pPr>
              <w:spacing w:line="240" w:lineRule="atLeast"/>
              <w:rPr>
                <w:rFonts w:ascii="Arial" w:hAnsi="Arial" w:cs="Arial"/>
                <w:szCs w:val="22"/>
              </w:rPr>
            </w:pPr>
          </w:p>
          <w:p w14:paraId="502DC305" w14:textId="3A33754E" w:rsidR="003F1FFF" w:rsidRPr="00DB42C4" w:rsidRDefault="003F1FFF" w:rsidP="005769B1">
            <w:pPr>
              <w:spacing w:line="240" w:lineRule="atLeast"/>
              <w:rPr>
                <w:rFonts w:ascii="Arial" w:hAnsi="Arial" w:cs="Arial"/>
                <w:szCs w:val="22"/>
              </w:rPr>
            </w:pPr>
            <w:r w:rsidRPr="00DB42C4">
              <w:rPr>
                <w:rFonts w:ascii="Arial" w:hAnsi="Arial" w:cs="Arial"/>
                <w:szCs w:val="22"/>
              </w:rPr>
              <w:t>Curatorial</w:t>
            </w:r>
            <w:r w:rsidR="00EF781E">
              <w:rPr>
                <w:rFonts w:ascii="Arial" w:hAnsi="Arial" w:cs="Arial"/>
                <w:szCs w:val="22"/>
              </w:rPr>
              <w:t xml:space="preserve"> or programming of screen</w:t>
            </w:r>
            <w:r w:rsidR="00FB44CA">
              <w:rPr>
                <w:rFonts w:ascii="Arial" w:hAnsi="Arial" w:cs="Arial"/>
                <w:szCs w:val="22"/>
              </w:rPr>
              <w:t xml:space="preserve"> events </w:t>
            </w:r>
            <w:r w:rsidRPr="00DB42C4">
              <w:rPr>
                <w:rFonts w:ascii="Arial" w:hAnsi="Arial" w:cs="Arial"/>
                <w:szCs w:val="22"/>
              </w:rPr>
              <w:t xml:space="preserve">– </w:t>
            </w:r>
            <w:r w:rsidRPr="00EF781E">
              <w:rPr>
                <w:rFonts w:ascii="Arial" w:hAnsi="Arial" w:cs="Arial"/>
                <w:i/>
                <w:szCs w:val="22"/>
              </w:rPr>
              <w:t xml:space="preserve">desirable </w:t>
            </w:r>
          </w:p>
          <w:p w14:paraId="3CA9CAC7" w14:textId="77777777" w:rsidR="00BC1F8E" w:rsidRPr="00DB42C4" w:rsidRDefault="00BC1F8E" w:rsidP="003F1FFF">
            <w:pPr>
              <w:spacing w:line="240" w:lineRule="atLeast"/>
              <w:rPr>
                <w:rFonts w:ascii="Arial" w:hAnsi="Arial" w:cs="Arial"/>
                <w:szCs w:val="22"/>
              </w:rPr>
            </w:pPr>
          </w:p>
        </w:tc>
      </w:tr>
      <w:tr w:rsidR="00BC1F8E" w:rsidRPr="00DB42C4" w14:paraId="48DCEAE6" w14:textId="77777777" w:rsidTr="0089054A">
        <w:tc>
          <w:tcPr>
            <w:tcW w:w="3794" w:type="dxa"/>
            <w:shd w:val="clear" w:color="auto" w:fill="auto"/>
            <w:vAlign w:val="center"/>
          </w:tcPr>
          <w:p w14:paraId="01C2720F" w14:textId="77777777" w:rsidR="00BC1F8E" w:rsidRPr="00DB42C4" w:rsidRDefault="00BC1F8E" w:rsidP="0089054A">
            <w:pPr>
              <w:rPr>
                <w:rFonts w:ascii="Arial" w:hAnsi="Arial" w:cs="Arial"/>
                <w:szCs w:val="22"/>
              </w:rPr>
            </w:pPr>
            <w:r w:rsidRPr="00DB42C4">
              <w:rPr>
                <w:rFonts w:ascii="Arial" w:hAnsi="Arial" w:cs="Arial"/>
                <w:szCs w:val="22"/>
              </w:rPr>
              <w:t>Communication Skills</w:t>
            </w:r>
          </w:p>
        </w:tc>
        <w:tc>
          <w:tcPr>
            <w:tcW w:w="5386" w:type="dxa"/>
            <w:shd w:val="clear" w:color="auto" w:fill="auto"/>
            <w:vAlign w:val="center"/>
          </w:tcPr>
          <w:p w14:paraId="1B9E6BC3" w14:textId="77777777" w:rsidR="00BC1F8E" w:rsidRPr="00DB42C4" w:rsidRDefault="00BC1F8E" w:rsidP="0089054A">
            <w:pPr>
              <w:rPr>
                <w:rFonts w:ascii="Arial" w:hAnsi="Arial" w:cs="Arial"/>
                <w:color w:val="000000"/>
                <w:szCs w:val="22"/>
              </w:rPr>
            </w:pPr>
          </w:p>
          <w:p w14:paraId="5CADB4AC" w14:textId="32B76CEE" w:rsidR="00BC1F8E" w:rsidRPr="00DB42C4" w:rsidRDefault="005769B1" w:rsidP="0089054A">
            <w:pPr>
              <w:spacing w:line="240" w:lineRule="atLeast"/>
              <w:rPr>
                <w:rFonts w:ascii="Arial" w:hAnsi="Arial" w:cs="Arial"/>
                <w:szCs w:val="22"/>
              </w:rPr>
            </w:pPr>
            <w:r w:rsidRPr="00DB42C4">
              <w:rPr>
                <w:rFonts w:ascii="Arial" w:hAnsi="Arial" w:cs="Arial"/>
                <w:color w:val="000000"/>
                <w:szCs w:val="22"/>
              </w:rPr>
              <w:t>Communicates effectively orally and in writing adapting the message for a diverse audience in an inclusive and accessible way</w:t>
            </w:r>
          </w:p>
          <w:p w14:paraId="0EF916AF" w14:textId="77777777" w:rsidR="00BC1F8E" w:rsidRPr="00DB42C4" w:rsidRDefault="00BC1F8E" w:rsidP="0089054A">
            <w:pPr>
              <w:spacing w:line="240" w:lineRule="atLeast"/>
              <w:rPr>
                <w:rFonts w:ascii="Arial" w:hAnsi="Arial" w:cs="Arial"/>
                <w:szCs w:val="22"/>
              </w:rPr>
            </w:pPr>
          </w:p>
          <w:p w14:paraId="04E7F625" w14:textId="77777777" w:rsidR="00BC1F8E" w:rsidRPr="00DB42C4" w:rsidRDefault="00BC1F8E" w:rsidP="0089054A">
            <w:pPr>
              <w:spacing w:line="240" w:lineRule="atLeast"/>
              <w:rPr>
                <w:rFonts w:ascii="Arial" w:hAnsi="Arial" w:cs="Arial"/>
                <w:szCs w:val="22"/>
              </w:rPr>
            </w:pPr>
            <w:r w:rsidRPr="00DB42C4">
              <w:rPr>
                <w:rFonts w:ascii="Arial" w:hAnsi="Arial" w:cs="Arial"/>
                <w:szCs w:val="22"/>
              </w:rPr>
              <w:lastRenderedPageBreak/>
              <w:t xml:space="preserve">Uses appropriate levels of IT skills to enable best use of available information and communication to support learning and organisational effectiveness as necessary for the post. </w:t>
            </w:r>
          </w:p>
          <w:p w14:paraId="51DA9041" w14:textId="77777777" w:rsidR="00BC1F8E" w:rsidRPr="00DB42C4" w:rsidRDefault="00BC1F8E" w:rsidP="0089054A">
            <w:pPr>
              <w:rPr>
                <w:rFonts w:ascii="Arial" w:hAnsi="Arial" w:cs="Arial"/>
                <w:szCs w:val="22"/>
              </w:rPr>
            </w:pPr>
          </w:p>
        </w:tc>
      </w:tr>
      <w:tr w:rsidR="00BC1F8E" w:rsidRPr="00DB42C4" w14:paraId="530F7117" w14:textId="77777777" w:rsidTr="0089054A">
        <w:tc>
          <w:tcPr>
            <w:tcW w:w="3794" w:type="dxa"/>
            <w:shd w:val="clear" w:color="auto" w:fill="auto"/>
            <w:vAlign w:val="center"/>
          </w:tcPr>
          <w:p w14:paraId="5E2C58DD" w14:textId="77777777" w:rsidR="00BC1F8E" w:rsidRPr="00DB42C4" w:rsidRDefault="00BC1F8E" w:rsidP="0089054A">
            <w:pPr>
              <w:rPr>
                <w:rFonts w:ascii="Arial" w:hAnsi="Arial" w:cs="Arial"/>
                <w:szCs w:val="22"/>
              </w:rPr>
            </w:pPr>
            <w:r w:rsidRPr="00DB42C4">
              <w:rPr>
                <w:rFonts w:ascii="Arial" w:hAnsi="Arial" w:cs="Arial"/>
                <w:szCs w:val="22"/>
              </w:rPr>
              <w:lastRenderedPageBreak/>
              <w:t>Leadership and Management</w:t>
            </w:r>
          </w:p>
        </w:tc>
        <w:tc>
          <w:tcPr>
            <w:tcW w:w="5386" w:type="dxa"/>
            <w:shd w:val="clear" w:color="auto" w:fill="auto"/>
            <w:vAlign w:val="center"/>
          </w:tcPr>
          <w:p w14:paraId="6659F1EC" w14:textId="77777777" w:rsidR="00BC1F8E" w:rsidRPr="00DB42C4" w:rsidRDefault="00BC1F8E" w:rsidP="0089054A">
            <w:pPr>
              <w:rPr>
                <w:rFonts w:ascii="Arial" w:hAnsi="Arial" w:cs="Arial"/>
                <w:color w:val="000000"/>
                <w:szCs w:val="22"/>
              </w:rPr>
            </w:pPr>
          </w:p>
          <w:p w14:paraId="221CCE57" w14:textId="77777777" w:rsidR="00BC1F8E" w:rsidRPr="00DB42C4" w:rsidRDefault="005769B1" w:rsidP="0089054A">
            <w:pPr>
              <w:rPr>
                <w:rFonts w:ascii="Arial" w:hAnsi="Arial" w:cs="Arial"/>
                <w:color w:val="000000"/>
                <w:szCs w:val="22"/>
              </w:rPr>
            </w:pPr>
            <w:r w:rsidRPr="00DB42C4">
              <w:rPr>
                <w:rFonts w:ascii="Arial" w:hAnsi="Arial" w:cs="Arial"/>
                <w:color w:val="000000"/>
                <w:szCs w:val="22"/>
              </w:rPr>
              <w:t xml:space="preserve">Motivates and leads a team effectively, setting clear objectives to manage performance </w:t>
            </w:r>
          </w:p>
          <w:p w14:paraId="3733A360" w14:textId="2F03067E" w:rsidR="005769B1" w:rsidRPr="00DB42C4" w:rsidRDefault="005769B1" w:rsidP="0089054A">
            <w:pPr>
              <w:rPr>
                <w:rFonts w:ascii="Arial" w:hAnsi="Arial" w:cs="Arial"/>
                <w:i/>
                <w:szCs w:val="22"/>
              </w:rPr>
            </w:pPr>
          </w:p>
        </w:tc>
      </w:tr>
      <w:tr w:rsidR="005769B1" w:rsidRPr="00DB42C4" w14:paraId="5F5123E6" w14:textId="77777777" w:rsidTr="00C74F9B">
        <w:trPr>
          <w:trHeight w:val="968"/>
        </w:trPr>
        <w:tc>
          <w:tcPr>
            <w:tcW w:w="3794" w:type="dxa"/>
            <w:vMerge w:val="restart"/>
            <w:shd w:val="clear" w:color="auto" w:fill="auto"/>
            <w:vAlign w:val="center"/>
          </w:tcPr>
          <w:p w14:paraId="127269AF" w14:textId="77777777" w:rsidR="005769B1" w:rsidRPr="00DB42C4" w:rsidRDefault="005769B1" w:rsidP="0089054A">
            <w:pPr>
              <w:rPr>
                <w:rFonts w:ascii="Arial" w:hAnsi="Arial" w:cs="Arial"/>
                <w:szCs w:val="22"/>
              </w:rPr>
            </w:pPr>
            <w:r w:rsidRPr="00DB42C4">
              <w:rPr>
                <w:rFonts w:ascii="Arial" w:hAnsi="Arial" w:cs="Arial"/>
                <w:szCs w:val="22"/>
              </w:rPr>
              <w:t xml:space="preserve">Research, Teaching </w:t>
            </w:r>
          </w:p>
          <w:p w14:paraId="4A4D0862" w14:textId="77777777" w:rsidR="005769B1" w:rsidRPr="00DB42C4" w:rsidRDefault="005769B1" w:rsidP="0089054A">
            <w:pPr>
              <w:rPr>
                <w:rFonts w:ascii="Arial" w:hAnsi="Arial" w:cs="Arial"/>
                <w:szCs w:val="22"/>
              </w:rPr>
            </w:pPr>
            <w:r w:rsidRPr="00DB42C4">
              <w:rPr>
                <w:rFonts w:ascii="Arial" w:hAnsi="Arial" w:cs="Arial"/>
                <w:szCs w:val="22"/>
              </w:rPr>
              <w:t>and Learning</w:t>
            </w:r>
          </w:p>
        </w:tc>
        <w:tc>
          <w:tcPr>
            <w:tcW w:w="5386" w:type="dxa"/>
            <w:shd w:val="clear" w:color="auto" w:fill="auto"/>
          </w:tcPr>
          <w:p w14:paraId="5F383A77" w14:textId="77777777" w:rsidR="005769B1" w:rsidRPr="00DB42C4" w:rsidRDefault="005769B1" w:rsidP="0089054A">
            <w:pPr>
              <w:rPr>
                <w:rFonts w:ascii="Arial" w:hAnsi="Arial" w:cs="Arial"/>
                <w:color w:val="000000"/>
                <w:szCs w:val="22"/>
              </w:rPr>
            </w:pPr>
          </w:p>
          <w:p w14:paraId="0B27D035" w14:textId="77777777" w:rsidR="005769B1" w:rsidRPr="00DB42C4" w:rsidRDefault="005769B1" w:rsidP="0089054A">
            <w:pPr>
              <w:rPr>
                <w:rFonts w:ascii="Arial" w:hAnsi="Arial" w:cs="Arial"/>
                <w:color w:val="000000"/>
                <w:szCs w:val="22"/>
              </w:rPr>
            </w:pPr>
            <w:r w:rsidRPr="00DB42C4">
              <w:rPr>
                <w:rFonts w:ascii="Arial" w:hAnsi="Arial" w:cs="Arial"/>
                <w:color w:val="000000"/>
                <w:szCs w:val="22"/>
              </w:rPr>
              <w:t>Applies innovative approaches to course leadership, teaching, learning or professional practice to support excellent teaching, pedagogy and inclusivity</w:t>
            </w:r>
          </w:p>
          <w:p w14:paraId="30B9B492" w14:textId="34B47216" w:rsidR="005769B1" w:rsidRPr="00DB42C4" w:rsidRDefault="005769B1" w:rsidP="0089054A">
            <w:pPr>
              <w:rPr>
                <w:rFonts w:ascii="Arial" w:hAnsi="Arial" w:cs="Arial"/>
                <w:szCs w:val="22"/>
              </w:rPr>
            </w:pPr>
          </w:p>
        </w:tc>
      </w:tr>
      <w:tr w:rsidR="005769B1" w:rsidRPr="00DB42C4" w14:paraId="35B3691D" w14:textId="77777777" w:rsidTr="00C74F9B">
        <w:trPr>
          <w:trHeight w:val="967"/>
        </w:trPr>
        <w:tc>
          <w:tcPr>
            <w:tcW w:w="3794" w:type="dxa"/>
            <w:vMerge/>
            <w:shd w:val="clear" w:color="auto" w:fill="auto"/>
            <w:vAlign w:val="center"/>
          </w:tcPr>
          <w:p w14:paraId="46DB06BF" w14:textId="77777777" w:rsidR="005769B1" w:rsidRPr="00DB42C4" w:rsidRDefault="005769B1" w:rsidP="0089054A">
            <w:pPr>
              <w:rPr>
                <w:rFonts w:ascii="Arial" w:hAnsi="Arial" w:cs="Arial"/>
                <w:szCs w:val="22"/>
              </w:rPr>
            </w:pPr>
          </w:p>
        </w:tc>
        <w:tc>
          <w:tcPr>
            <w:tcW w:w="5386" w:type="dxa"/>
            <w:shd w:val="clear" w:color="auto" w:fill="auto"/>
          </w:tcPr>
          <w:p w14:paraId="2FF4E29E" w14:textId="77777777" w:rsidR="005769B1" w:rsidRPr="00DB42C4" w:rsidRDefault="005769B1" w:rsidP="0089054A">
            <w:pPr>
              <w:rPr>
                <w:rFonts w:ascii="Arial" w:hAnsi="Arial" w:cs="Arial"/>
                <w:color w:val="000000"/>
                <w:szCs w:val="22"/>
              </w:rPr>
            </w:pPr>
          </w:p>
          <w:p w14:paraId="621E3E52" w14:textId="77777777" w:rsidR="005769B1" w:rsidRPr="00DB42C4" w:rsidRDefault="005769B1" w:rsidP="0089054A">
            <w:pPr>
              <w:rPr>
                <w:rFonts w:ascii="Arial" w:hAnsi="Arial" w:cs="Arial"/>
                <w:color w:val="000000"/>
                <w:szCs w:val="22"/>
              </w:rPr>
            </w:pPr>
            <w:r w:rsidRPr="00DB42C4">
              <w:rPr>
                <w:rFonts w:ascii="Arial" w:hAnsi="Arial" w:cs="Arial"/>
                <w:color w:val="000000"/>
                <w:szCs w:val="22"/>
              </w:rPr>
              <w:t>Applies own research to develop learning and assessment practice</w:t>
            </w:r>
          </w:p>
          <w:p w14:paraId="51EE49C4" w14:textId="77777777" w:rsidR="00DB42C4" w:rsidRPr="00DB42C4" w:rsidRDefault="00DB42C4" w:rsidP="0089054A">
            <w:pPr>
              <w:rPr>
                <w:rFonts w:ascii="Arial" w:hAnsi="Arial" w:cs="Arial"/>
                <w:color w:val="000000"/>
                <w:szCs w:val="22"/>
              </w:rPr>
            </w:pPr>
          </w:p>
          <w:p w14:paraId="6E641A2C" w14:textId="2AC2C4ED" w:rsidR="00DB42C4" w:rsidRPr="00DB42C4" w:rsidRDefault="00DB42C4" w:rsidP="00DB42C4">
            <w:pPr>
              <w:spacing w:line="240" w:lineRule="atLeast"/>
              <w:rPr>
                <w:rFonts w:ascii="Arial" w:hAnsi="Arial" w:cs="Arial"/>
                <w:szCs w:val="22"/>
              </w:rPr>
            </w:pPr>
            <w:r w:rsidRPr="00DB42C4">
              <w:rPr>
                <w:rFonts w:ascii="Arial" w:hAnsi="Arial" w:cs="Arial"/>
                <w:szCs w:val="22"/>
              </w:rPr>
              <w:t>Monitors and assesses learning, giving feedback and guidance, and content and learning materials to suit the needs of different learners.</w:t>
            </w:r>
          </w:p>
          <w:p w14:paraId="6F4E9B94" w14:textId="7E5C2498" w:rsidR="00DB42C4" w:rsidRPr="00DB42C4" w:rsidRDefault="00DB42C4" w:rsidP="0089054A">
            <w:pPr>
              <w:rPr>
                <w:rFonts w:ascii="Arial" w:hAnsi="Arial" w:cs="Arial"/>
                <w:color w:val="000000"/>
                <w:szCs w:val="22"/>
              </w:rPr>
            </w:pPr>
          </w:p>
        </w:tc>
      </w:tr>
      <w:tr w:rsidR="00BC1F8E" w:rsidRPr="00DB42C4" w14:paraId="1F75C5A4" w14:textId="77777777" w:rsidTr="0089054A">
        <w:tc>
          <w:tcPr>
            <w:tcW w:w="3794" w:type="dxa"/>
            <w:shd w:val="clear" w:color="auto" w:fill="auto"/>
            <w:vAlign w:val="center"/>
          </w:tcPr>
          <w:p w14:paraId="3ED44A30" w14:textId="77777777" w:rsidR="00BC1F8E" w:rsidRPr="00DB42C4" w:rsidRDefault="00BC1F8E" w:rsidP="0089054A">
            <w:pPr>
              <w:rPr>
                <w:rFonts w:ascii="Arial" w:hAnsi="Arial" w:cs="Arial"/>
                <w:szCs w:val="22"/>
              </w:rPr>
            </w:pPr>
            <w:r w:rsidRPr="00DB42C4">
              <w:rPr>
                <w:rFonts w:ascii="Arial" w:hAnsi="Arial" w:cs="Arial"/>
                <w:szCs w:val="22"/>
              </w:rPr>
              <w:t xml:space="preserve">Professional Practice </w:t>
            </w:r>
          </w:p>
        </w:tc>
        <w:tc>
          <w:tcPr>
            <w:tcW w:w="5386" w:type="dxa"/>
            <w:shd w:val="clear" w:color="auto" w:fill="auto"/>
            <w:vAlign w:val="center"/>
          </w:tcPr>
          <w:p w14:paraId="712EE64E" w14:textId="77777777" w:rsidR="00BC1F8E" w:rsidRPr="00DB42C4" w:rsidRDefault="00BC1F8E" w:rsidP="0089054A">
            <w:pPr>
              <w:spacing w:line="240" w:lineRule="atLeast"/>
              <w:rPr>
                <w:rFonts w:ascii="Arial" w:hAnsi="Arial" w:cs="Arial"/>
                <w:szCs w:val="22"/>
              </w:rPr>
            </w:pPr>
          </w:p>
          <w:p w14:paraId="5093363F" w14:textId="6EA790E8" w:rsidR="00BC1F8E" w:rsidRPr="00DB42C4" w:rsidRDefault="005769B1" w:rsidP="0089054A">
            <w:pPr>
              <w:rPr>
                <w:rFonts w:ascii="Arial" w:hAnsi="Arial" w:cs="Arial"/>
                <w:color w:val="000000"/>
                <w:szCs w:val="22"/>
              </w:rPr>
            </w:pPr>
            <w:r w:rsidRPr="00DB42C4">
              <w:rPr>
                <w:rFonts w:ascii="Arial" w:hAnsi="Arial" w:cs="Arial"/>
                <w:color w:val="000000"/>
                <w:szCs w:val="22"/>
              </w:rPr>
              <w:t xml:space="preserve">Contributes to advancing professional practice/research or scholarly activity </w:t>
            </w:r>
            <w:r w:rsidR="00DB42C4" w:rsidRPr="00DB42C4">
              <w:rPr>
                <w:rFonts w:ascii="Arial" w:hAnsi="Arial" w:cs="Arial"/>
                <w:color w:val="000000"/>
                <w:szCs w:val="22"/>
              </w:rPr>
              <w:t>in film and screen studies, and</w:t>
            </w:r>
            <w:r w:rsidR="00F63E01" w:rsidRPr="00DB42C4">
              <w:rPr>
                <w:rFonts w:ascii="Arial" w:hAnsi="Arial" w:cs="Arial"/>
                <w:color w:val="000000"/>
                <w:szCs w:val="22"/>
              </w:rPr>
              <w:t xml:space="preserve"> associated disciplines</w:t>
            </w:r>
          </w:p>
          <w:p w14:paraId="6F871610" w14:textId="77777777" w:rsidR="00DB42C4" w:rsidRPr="00DB42C4" w:rsidRDefault="00DB42C4" w:rsidP="0089054A">
            <w:pPr>
              <w:rPr>
                <w:rFonts w:ascii="Arial" w:hAnsi="Arial" w:cs="Arial"/>
                <w:color w:val="000000"/>
                <w:szCs w:val="22"/>
              </w:rPr>
            </w:pPr>
          </w:p>
          <w:p w14:paraId="6A88B3B4" w14:textId="77777777" w:rsidR="00DB42C4" w:rsidRPr="00DB42C4" w:rsidRDefault="00DB42C4" w:rsidP="00DB42C4">
            <w:pPr>
              <w:spacing w:line="240" w:lineRule="atLeast"/>
              <w:rPr>
                <w:rFonts w:ascii="Arial" w:hAnsi="Arial" w:cs="Arial"/>
                <w:szCs w:val="22"/>
              </w:rPr>
            </w:pPr>
            <w:r w:rsidRPr="00DB42C4">
              <w:rPr>
                <w:rFonts w:ascii="Arial" w:hAnsi="Arial" w:cs="Arial"/>
                <w:szCs w:val="22"/>
              </w:rPr>
              <w:t>Commitment to own development through effective use of the University’s appraisal scheme and staff development</w:t>
            </w:r>
          </w:p>
          <w:p w14:paraId="6353C33C" w14:textId="0EA0F993" w:rsidR="005769B1" w:rsidRPr="00DB42C4" w:rsidRDefault="005769B1" w:rsidP="0089054A">
            <w:pPr>
              <w:rPr>
                <w:rFonts w:ascii="Arial" w:hAnsi="Arial" w:cs="Arial"/>
                <w:color w:val="000000"/>
                <w:szCs w:val="22"/>
              </w:rPr>
            </w:pPr>
          </w:p>
        </w:tc>
      </w:tr>
      <w:tr w:rsidR="00BC1F8E" w:rsidRPr="00DB42C4" w14:paraId="3E5E46F5" w14:textId="77777777" w:rsidTr="0089054A">
        <w:tc>
          <w:tcPr>
            <w:tcW w:w="3794" w:type="dxa"/>
            <w:shd w:val="clear" w:color="auto" w:fill="auto"/>
            <w:vAlign w:val="center"/>
          </w:tcPr>
          <w:p w14:paraId="042BED30" w14:textId="77777777" w:rsidR="00BC1F8E" w:rsidRPr="00DB42C4" w:rsidRDefault="00BC1F8E" w:rsidP="0089054A">
            <w:pPr>
              <w:rPr>
                <w:rFonts w:ascii="Arial" w:hAnsi="Arial" w:cs="Arial"/>
                <w:szCs w:val="22"/>
              </w:rPr>
            </w:pPr>
            <w:r w:rsidRPr="00DB42C4">
              <w:rPr>
                <w:rFonts w:ascii="Arial" w:hAnsi="Arial" w:cs="Arial"/>
                <w:szCs w:val="22"/>
              </w:rPr>
              <w:t>Planning and managing resources</w:t>
            </w:r>
          </w:p>
        </w:tc>
        <w:tc>
          <w:tcPr>
            <w:tcW w:w="5386" w:type="dxa"/>
            <w:shd w:val="clear" w:color="auto" w:fill="auto"/>
            <w:vAlign w:val="center"/>
          </w:tcPr>
          <w:p w14:paraId="2436FE4A" w14:textId="77777777" w:rsidR="00BC1F8E" w:rsidRPr="00DB42C4" w:rsidRDefault="00BC1F8E" w:rsidP="0089054A">
            <w:pPr>
              <w:rPr>
                <w:rFonts w:ascii="Arial" w:hAnsi="Arial" w:cs="Arial"/>
                <w:color w:val="000000"/>
                <w:szCs w:val="22"/>
              </w:rPr>
            </w:pPr>
          </w:p>
          <w:p w14:paraId="4FDFB5C5" w14:textId="77777777" w:rsidR="00BC1F8E" w:rsidRPr="00DB42C4" w:rsidRDefault="005769B1" w:rsidP="0089054A">
            <w:pPr>
              <w:rPr>
                <w:rFonts w:ascii="Arial" w:hAnsi="Arial" w:cs="Arial"/>
                <w:szCs w:val="22"/>
              </w:rPr>
            </w:pPr>
            <w:r w:rsidRPr="00DB42C4">
              <w:rPr>
                <w:rFonts w:ascii="Arial" w:hAnsi="Arial" w:cs="Arial"/>
                <w:color w:val="000000"/>
                <w:szCs w:val="22"/>
              </w:rPr>
              <w:t>Plans, prioritises and manages resources effectively to achieve long term objectives</w:t>
            </w:r>
            <w:r w:rsidRPr="00DB42C4">
              <w:rPr>
                <w:rFonts w:ascii="Arial" w:hAnsi="Arial" w:cs="Arial"/>
                <w:szCs w:val="22"/>
              </w:rPr>
              <w:t xml:space="preserve"> </w:t>
            </w:r>
          </w:p>
          <w:p w14:paraId="34125547" w14:textId="50A11CEE" w:rsidR="005769B1" w:rsidRPr="00DB42C4" w:rsidRDefault="005769B1" w:rsidP="0089054A">
            <w:pPr>
              <w:rPr>
                <w:rFonts w:ascii="Arial" w:hAnsi="Arial" w:cs="Arial"/>
                <w:szCs w:val="22"/>
              </w:rPr>
            </w:pPr>
          </w:p>
        </w:tc>
      </w:tr>
      <w:tr w:rsidR="00BC1F8E" w:rsidRPr="00DB42C4" w14:paraId="7E19F28B" w14:textId="77777777" w:rsidTr="0089054A">
        <w:tc>
          <w:tcPr>
            <w:tcW w:w="3794" w:type="dxa"/>
            <w:shd w:val="clear" w:color="auto" w:fill="auto"/>
            <w:vAlign w:val="center"/>
          </w:tcPr>
          <w:p w14:paraId="41D4E764" w14:textId="77777777" w:rsidR="00BC1F8E" w:rsidRPr="00DB42C4" w:rsidRDefault="00BC1F8E" w:rsidP="0089054A">
            <w:pPr>
              <w:rPr>
                <w:rFonts w:ascii="Arial" w:hAnsi="Arial" w:cs="Arial"/>
                <w:szCs w:val="22"/>
              </w:rPr>
            </w:pPr>
            <w:r w:rsidRPr="00DB42C4">
              <w:rPr>
                <w:rFonts w:ascii="Arial" w:hAnsi="Arial" w:cs="Arial"/>
                <w:szCs w:val="22"/>
              </w:rPr>
              <w:t>Teamwork</w:t>
            </w:r>
          </w:p>
        </w:tc>
        <w:tc>
          <w:tcPr>
            <w:tcW w:w="5386" w:type="dxa"/>
            <w:shd w:val="clear" w:color="auto" w:fill="auto"/>
            <w:vAlign w:val="center"/>
          </w:tcPr>
          <w:p w14:paraId="1FBDBE9F" w14:textId="77777777" w:rsidR="00BC1F8E" w:rsidRPr="00DB42C4" w:rsidRDefault="00BC1F8E" w:rsidP="0089054A">
            <w:pPr>
              <w:rPr>
                <w:rFonts w:ascii="Arial" w:hAnsi="Arial" w:cs="Arial"/>
                <w:color w:val="000000"/>
                <w:szCs w:val="22"/>
              </w:rPr>
            </w:pPr>
          </w:p>
          <w:p w14:paraId="50840EDC" w14:textId="193FD682" w:rsidR="00DB42C4" w:rsidRPr="00DB42C4" w:rsidRDefault="005769B1" w:rsidP="00DB42C4">
            <w:pPr>
              <w:spacing w:line="240" w:lineRule="atLeast"/>
              <w:rPr>
                <w:rFonts w:ascii="Arial" w:hAnsi="Arial" w:cs="Arial"/>
                <w:szCs w:val="22"/>
              </w:rPr>
            </w:pPr>
            <w:r w:rsidRPr="00DB42C4">
              <w:rPr>
                <w:rFonts w:ascii="Arial" w:hAnsi="Arial" w:cs="Arial"/>
                <w:color w:val="000000"/>
                <w:szCs w:val="22"/>
              </w:rPr>
              <w:t>Builds effective teams, networks or communities of practice and fosters constructive cross team collaboration</w:t>
            </w:r>
            <w:r w:rsidRPr="00DB42C4">
              <w:rPr>
                <w:rFonts w:ascii="Arial" w:hAnsi="Arial" w:cs="Arial"/>
                <w:szCs w:val="22"/>
              </w:rPr>
              <w:t xml:space="preserve"> </w:t>
            </w:r>
            <w:r w:rsidR="00DB42C4" w:rsidRPr="00DB42C4">
              <w:rPr>
                <w:rFonts w:ascii="Arial" w:hAnsi="Arial" w:cs="Arial"/>
                <w:szCs w:val="22"/>
              </w:rPr>
              <w:t xml:space="preserve">with different professional specialisms/ disciplines </w:t>
            </w:r>
          </w:p>
          <w:p w14:paraId="2A28E65B" w14:textId="21DFA280" w:rsidR="005769B1" w:rsidRPr="00DB42C4" w:rsidRDefault="005769B1" w:rsidP="0089054A">
            <w:pPr>
              <w:rPr>
                <w:rFonts w:ascii="Arial" w:hAnsi="Arial" w:cs="Arial"/>
                <w:szCs w:val="22"/>
              </w:rPr>
            </w:pPr>
          </w:p>
        </w:tc>
      </w:tr>
      <w:tr w:rsidR="00BC1F8E" w:rsidRPr="00DB42C4" w14:paraId="2346538C" w14:textId="77777777" w:rsidTr="0089054A">
        <w:tc>
          <w:tcPr>
            <w:tcW w:w="3794" w:type="dxa"/>
            <w:shd w:val="clear" w:color="auto" w:fill="auto"/>
            <w:vAlign w:val="center"/>
          </w:tcPr>
          <w:p w14:paraId="447AB542" w14:textId="77777777" w:rsidR="00BC1F8E" w:rsidRPr="00DB42C4" w:rsidRDefault="00BC1F8E" w:rsidP="0089054A">
            <w:pPr>
              <w:rPr>
                <w:rFonts w:ascii="Arial" w:hAnsi="Arial" w:cs="Arial"/>
                <w:szCs w:val="22"/>
              </w:rPr>
            </w:pPr>
            <w:r w:rsidRPr="00DB42C4">
              <w:rPr>
                <w:rFonts w:ascii="Arial" w:hAnsi="Arial" w:cs="Arial"/>
                <w:szCs w:val="22"/>
              </w:rPr>
              <w:t>Student experience or customer service</w:t>
            </w:r>
          </w:p>
        </w:tc>
        <w:tc>
          <w:tcPr>
            <w:tcW w:w="5386" w:type="dxa"/>
            <w:shd w:val="clear" w:color="auto" w:fill="auto"/>
            <w:vAlign w:val="center"/>
          </w:tcPr>
          <w:p w14:paraId="32887B12" w14:textId="77777777" w:rsidR="00BC1F8E" w:rsidRPr="00DB42C4" w:rsidRDefault="00BC1F8E" w:rsidP="0089054A">
            <w:pPr>
              <w:rPr>
                <w:rFonts w:ascii="Arial" w:hAnsi="Arial" w:cs="Arial"/>
                <w:color w:val="000000"/>
                <w:szCs w:val="22"/>
              </w:rPr>
            </w:pPr>
          </w:p>
          <w:p w14:paraId="5A1812F1" w14:textId="35AC7903" w:rsidR="005769B1" w:rsidRPr="00DB42C4" w:rsidRDefault="005769B1" w:rsidP="0089054A">
            <w:pPr>
              <w:rPr>
                <w:rFonts w:ascii="Arial" w:hAnsi="Arial" w:cs="Arial"/>
                <w:color w:val="000000"/>
                <w:szCs w:val="22"/>
              </w:rPr>
            </w:pPr>
            <w:r w:rsidRPr="00DB42C4">
              <w:rPr>
                <w:rFonts w:ascii="Arial" w:hAnsi="Arial" w:cs="Arial"/>
                <w:color w:val="000000"/>
                <w:szCs w:val="22"/>
              </w:rPr>
              <w:t xml:space="preserve">Contributes to improving or adapting provision to enhance the student experience </w:t>
            </w:r>
          </w:p>
          <w:p w14:paraId="1715296B" w14:textId="77777777" w:rsidR="00DB42C4" w:rsidRPr="00DB42C4" w:rsidRDefault="00DB42C4" w:rsidP="0089054A">
            <w:pPr>
              <w:rPr>
                <w:rFonts w:ascii="Arial" w:hAnsi="Arial" w:cs="Arial"/>
                <w:color w:val="000000"/>
                <w:szCs w:val="22"/>
              </w:rPr>
            </w:pPr>
          </w:p>
          <w:p w14:paraId="12AFF2D4" w14:textId="77777777" w:rsidR="00DB42C4" w:rsidRPr="00DB42C4" w:rsidRDefault="00DB42C4" w:rsidP="00DB42C4">
            <w:pPr>
              <w:spacing w:line="240" w:lineRule="atLeast"/>
              <w:rPr>
                <w:rFonts w:ascii="Arial" w:hAnsi="Arial" w:cs="Arial"/>
                <w:szCs w:val="22"/>
              </w:rPr>
            </w:pPr>
            <w:r w:rsidRPr="00DB42C4">
              <w:rPr>
                <w:rFonts w:ascii="Arial" w:hAnsi="Arial" w:cs="Arial"/>
                <w:szCs w:val="22"/>
              </w:rPr>
              <w:t xml:space="preserve">Expands industry links opportunities for students, networking and promoting the course for students benefit. </w:t>
            </w:r>
          </w:p>
          <w:p w14:paraId="71CEBD70" w14:textId="08FB2320" w:rsidR="00BC1F8E" w:rsidRPr="00DB42C4" w:rsidRDefault="00DB42C4" w:rsidP="00E145E3">
            <w:pPr>
              <w:spacing w:line="240" w:lineRule="atLeast"/>
              <w:rPr>
                <w:rFonts w:ascii="Arial" w:hAnsi="Arial" w:cs="Arial"/>
                <w:szCs w:val="22"/>
              </w:rPr>
            </w:pPr>
            <w:r w:rsidRPr="00DB42C4">
              <w:rPr>
                <w:rFonts w:ascii="Arial" w:hAnsi="Arial" w:cs="Arial"/>
                <w:szCs w:val="22"/>
              </w:rPr>
              <w:t xml:space="preserve">Supports approaches to </w:t>
            </w:r>
            <w:r>
              <w:rPr>
                <w:rFonts w:ascii="Arial" w:hAnsi="Arial" w:cs="Arial"/>
                <w:szCs w:val="22"/>
              </w:rPr>
              <w:t xml:space="preserve">the </w:t>
            </w:r>
            <w:r w:rsidRPr="00DB42C4">
              <w:rPr>
                <w:rFonts w:ascii="Arial" w:hAnsi="Arial" w:cs="Arial"/>
                <w:szCs w:val="22"/>
              </w:rPr>
              <w:t xml:space="preserve">development of </w:t>
            </w:r>
            <w:r>
              <w:rPr>
                <w:rFonts w:ascii="Arial" w:hAnsi="Arial" w:cs="Arial"/>
                <w:szCs w:val="22"/>
              </w:rPr>
              <w:t>skills</w:t>
            </w:r>
            <w:r w:rsidRPr="00DB42C4">
              <w:rPr>
                <w:rFonts w:ascii="Arial" w:hAnsi="Arial" w:cs="Arial"/>
                <w:szCs w:val="22"/>
              </w:rPr>
              <w:t>, versatility and use of transferable skills</w:t>
            </w:r>
            <w:r>
              <w:rPr>
                <w:rFonts w:ascii="Arial" w:hAnsi="Arial" w:cs="Arial"/>
                <w:szCs w:val="22"/>
              </w:rPr>
              <w:t xml:space="preserve"> for</w:t>
            </w:r>
            <w:r w:rsidRPr="00DB42C4">
              <w:rPr>
                <w:rFonts w:ascii="Arial" w:hAnsi="Arial" w:cs="Arial"/>
                <w:szCs w:val="22"/>
              </w:rPr>
              <w:t xml:space="preserve"> </w:t>
            </w:r>
            <w:r>
              <w:rPr>
                <w:rFonts w:ascii="Arial" w:hAnsi="Arial" w:cs="Arial"/>
                <w:szCs w:val="22"/>
              </w:rPr>
              <w:t>employability</w:t>
            </w:r>
          </w:p>
        </w:tc>
      </w:tr>
      <w:tr w:rsidR="00BC1F8E" w:rsidRPr="00DB42C4" w14:paraId="11A8C1B8" w14:textId="77777777" w:rsidTr="0089054A">
        <w:tc>
          <w:tcPr>
            <w:tcW w:w="3794" w:type="dxa"/>
            <w:shd w:val="clear" w:color="auto" w:fill="auto"/>
            <w:vAlign w:val="center"/>
          </w:tcPr>
          <w:p w14:paraId="5BFFDE07" w14:textId="77777777" w:rsidR="00BC1F8E" w:rsidRPr="00DB42C4" w:rsidRDefault="00BC1F8E" w:rsidP="0089054A">
            <w:pPr>
              <w:rPr>
                <w:rFonts w:ascii="Arial" w:hAnsi="Arial" w:cs="Arial"/>
                <w:szCs w:val="22"/>
              </w:rPr>
            </w:pPr>
            <w:r w:rsidRPr="00DB42C4">
              <w:rPr>
                <w:rFonts w:ascii="Arial" w:hAnsi="Arial" w:cs="Arial"/>
                <w:szCs w:val="22"/>
              </w:rPr>
              <w:lastRenderedPageBreak/>
              <w:t xml:space="preserve">Creativity, Innovation and Problem Solving </w:t>
            </w:r>
          </w:p>
        </w:tc>
        <w:tc>
          <w:tcPr>
            <w:tcW w:w="5386" w:type="dxa"/>
            <w:shd w:val="clear" w:color="auto" w:fill="auto"/>
            <w:vAlign w:val="center"/>
          </w:tcPr>
          <w:p w14:paraId="01F586EB" w14:textId="77777777" w:rsidR="00BC1F8E" w:rsidRPr="00DB42C4" w:rsidRDefault="00BC1F8E" w:rsidP="0089054A">
            <w:pPr>
              <w:rPr>
                <w:rFonts w:ascii="Arial" w:hAnsi="Arial" w:cs="Arial"/>
                <w:color w:val="000000"/>
                <w:szCs w:val="22"/>
              </w:rPr>
            </w:pPr>
          </w:p>
          <w:p w14:paraId="4C4B6E4F" w14:textId="77777777" w:rsidR="00BC1F8E" w:rsidRPr="00DB42C4" w:rsidRDefault="005769B1" w:rsidP="0089054A">
            <w:pPr>
              <w:rPr>
                <w:rFonts w:ascii="Arial" w:hAnsi="Arial" w:cs="Arial"/>
                <w:szCs w:val="22"/>
              </w:rPr>
            </w:pPr>
            <w:r w:rsidRPr="00DB42C4">
              <w:rPr>
                <w:rFonts w:ascii="Arial" w:hAnsi="Arial" w:cs="Arial"/>
                <w:color w:val="000000"/>
                <w:szCs w:val="22"/>
              </w:rPr>
              <w:t>Suggests practical solutions to new or unique problems</w:t>
            </w:r>
            <w:r w:rsidRPr="00DB42C4">
              <w:rPr>
                <w:rFonts w:ascii="Arial" w:hAnsi="Arial" w:cs="Arial"/>
                <w:szCs w:val="22"/>
              </w:rPr>
              <w:t xml:space="preserve"> </w:t>
            </w:r>
          </w:p>
          <w:p w14:paraId="5D4DEDCD" w14:textId="436672B5" w:rsidR="005769B1" w:rsidRPr="00DB42C4" w:rsidRDefault="005769B1" w:rsidP="0089054A">
            <w:pPr>
              <w:rPr>
                <w:rFonts w:ascii="Arial" w:hAnsi="Arial" w:cs="Arial"/>
                <w:szCs w:val="22"/>
              </w:rPr>
            </w:pPr>
          </w:p>
        </w:tc>
      </w:tr>
    </w:tbl>
    <w:p w14:paraId="121C6712" w14:textId="77777777" w:rsidR="00BC1F8E" w:rsidRPr="00DB42C4" w:rsidRDefault="00BC1F8E" w:rsidP="00BC1F8E">
      <w:pPr>
        <w:rPr>
          <w:rFonts w:ascii="Arial" w:hAnsi="Arial" w:cs="Arial"/>
          <w:bCs/>
          <w:szCs w:val="22"/>
        </w:rPr>
      </w:pPr>
    </w:p>
    <w:p w14:paraId="66AACBFE" w14:textId="77777777" w:rsidR="00BC1F8E" w:rsidRPr="00DB42C4" w:rsidRDefault="00BC1F8E" w:rsidP="00BC1F8E">
      <w:pPr>
        <w:rPr>
          <w:rFonts w:ascii="Arial" w:hAnsi="Arial" w:cs="Arial"/>
          <w:szCs w:val="22"/>
        </w:rPr>
      </w:pPr>
      <w:r w:rsidRPr="00DB42C4">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160C0CA" w14:textId="77777777" w:rsidR="00BC1F8E" w:rsidRPr="00DB42C4" w:rsidRDefault="00BC1F8E" w:rsidP="00BC1F8E">
      <w:pPr>
        <w:rPr>
          <w:rFonts w:ascii="Arial" w:hAnsi="Arial" w:cs="Arial"/>
          <w:b/>
          <w:szCs w:val="22"/>
        </w:rPr>
      </w:pPr>
    </w:p>
    <w:p w14:paraId="37D0E657" w14:textId="165BB96B" w:rsidR="00BC1F8E" w:rsidRPr="00DB42C4" w:rsidRDefault="00BC1F8E" w:rsidP="00BC1F8E">
      <w:pPr>
        <w:rPr>
          <w:rFonts w:ascii="Arial" w:hAnsi="Arial" w:cs="Arial"/>
          <w:b/>
          <w:szCs w:val="22"/>
        </w:rPr>
      </w:pPr>
      <w:r w:rsidRPr="00DB42C4">
        <w:rPr>
          <w:rFonts w:ascii="Arial" w:hAnsi="Arial" w:cs="Arial"/>
          <w:b/>
          <w:szCs w:val="22"/>
        </w:rPr>
        <w:t xml:space="preserve">Last updated:  </w:t>
      </w:r>
      <w:r w:rsidR="00DB42C4">
        <w:rPr>
          <w:rFonts w:ascii="Arial" w:hAnsi="Arial" w:cs="Arial"/>
          <w:b/>
          <w:szCs w:val="22"/>
        </w:rPr>
        <w:t>June 2018</w:t>
      </w:r>
    </w:p>
    <w:p w14:paraId="64217317" w14:textId="77777777" w:rsidR="00472CF4" w:rsidRPr="00DB42C4" w:rsidRDefault="00472CF4" w:rsidP="00BC1F8E">
      <w:pPr>
        <w:spacing w:line="240" w:lineRule="atLeast"/>
        <w:rPr>
          <w:rFonts w:ascii="Arial" w:hAnsi="Arial" w:cs="Arial"/>
          <w:szCs w:val="22"/>
        </w:rPr>
      </w:pPr>
    </w:p>
    <w:p w14:paraId="1F94BEFF" w14:textId="6AF41C70" w:rsidR="009D4005" w:rsidRPr="00DB42C4" w:rsidRDefault="009D4005" w:rsidP="00BC1F8E">
      <w:pPr>
        <w:spacing w:line="240" w:lineRule="atLeast"/>
        <w:rPr>
          <w:rFonts w:ascii="Arial" w:hAnsi="Arial" w:cs="Arial"/>
          <w:b/>
          <w:szCs w:val="22"/>
        </w:rPr>
      </w:pPr>
      <w:r w:rsidRPr="00DB42C4">
        <w:rPr>
          <w:rFonts w:ascii="Arial" w:hAnsi="Arial" w:cs="Arial"/>
          <w:b/>
          <w:szCs w:val="22"/>
        </w:rPr>
        <w:t>HERA Ref:</w:t>
      </w:r>
      <w:r w:rsidR="00545B65" w:rsidRPr="00DB42C4">
        <w:rPr>
          <w:rFonts w:ascii="Arial" w:hAnsi="Arial" w:cs="Arial"/>
          <w:b/>
          <w:szCs w:val="22"/>
        </w:rPr>
        <w:t xml:space="preserve">  SICOM </w:t>
      </w:r>
      <w:proofErr w:type="spellStart"/>
      <w:r w:rsidR="00545B65" w:rsidRPr="00DB42C4">
        <w:rPr>
          <w:rFonts w:ascii="Arial" w:hAnsi="Arial" w:cs="Arial"/>
          <w:b/>
          <w:szCs w:val="22"/>
        </w:rPr>
        <w:t>Acad</w:t>
      </w:r>
      <w:proofErr w:type="spellEnd"/>
      <w:r w:rsidR="00545B65" w:rsidRPr="00DB42C4">
        <w:rPr>
          <w:rFonts w:ascii="Arial" w:hAnsi="Arial" w:cs="Arial"/>
          <w:b/>
          <w:szCs w:val="22"/>
        </w:rPr>
        <w:t xml:space="preserve"> 3</w:t>
      </w:r>
    </w:p>
    <w:sectPr w:rsidR="009D4005" w:rsidRPr="00DB42C4" w:rsidSect="0089054A">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0A40A" w14:textId="77777777" w:rsidR="00F65796" w:rsidRDefault="00F65796">
      <w:r>
        <w:separator/>
      </w:r>
    </w:p>
  </w:endnote>
  <w:endnote w:type="continuationSeparator" w:id="0">
    <w:p w14:paraId="3B9FCC50" w14:textId="77777777" w:rsidR="00F65796" w:rsidRDefault="00F6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37923" w14:textId="77777777" w:rsidR="00F65796" w:rsidRDefault="00F65796">
      <w:r>
        <w:separator/>
      </w:r>
    </w:p>
  </w:footnote>
  <w:footnote w:type="continuationSeparator" w:id="0">
    <w:p w14:paraId="25B5EF49" w14:textId="77777777" w:rsidR="00F65796" w:rsidRDefault="00F657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4C4C0" w14:textId="77777777" w:rsidR="008501CC" w:rsidRPr="00D56F3D" w:rsidRDefault="008501CC" w:rsidP="00D56F3D">
    <w:pPr>
      <w:pStyle w:val="Header"/>
      <w:ind w:left="284"/>
    </w:pPr>
    <w:r>
      <w:rPr>
        <w:noProof/>
        <w:lang w:eastAsia="en-GB"/>
      </w:rPr>
      <w:drawing>
        <wp:inline distT="0" distB="0" distL="0" distR="0" wp14:anchorId="266FE3BB" wp14:editId="2D803847">
          <wp:extent cx="1968500" cy="793750"/>
          <wp:effectExtent l="0" t="0" r="0" b="0"/>
          <wp:docPr id="1" name="Picture 1" descr="london-college-of-communication-lock-up_primary-version-(black)_jpg-file-for-primary-version-(black)_2362x9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college-of-communication-lock-up_primary-version-(black)_jpg-file-for-primary-version-(black)_2362x95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79375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F5C47"/>
    <w:multiLevelType w:val="hybridMultilevel"/>
    <w:tmpl w:val="CBB8C51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1">
      <w:start w:val="1"/>
      <w:numFmt w:val="bullet"/>
      <w:lvlText w:val=""/>
      <w:lvlJc w:val="left"/>
      <w:pPr>
        <w:ind w:left="3240" w:hanging="360"/>
      </w:pPr>
      <w:rPr>
        <w:rFonts w:ascii="Symbol" w:hAnsi="Symbol"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BD3D2B"/>
    <w:multiLevelType w:val="hybridMultilevel"/>
    <w:tmpl w:val="BB30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E87C41"/>
    <w:multiLevelType w:val="hybridMultilevel"/>
    <w:tmpl w:val="4FB671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2A5BCF"/>
    <w:multiLevelType w:val="hybridMultilevel"/>
    <w:tmpl w:val="80E8BB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D9E3330"/>
    <w:multiLevelType w:val="hybridMultilevel"/>
    <w:tmpl w:val="FA92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5171F3"/>
    <w:multiLevelType w:val="hybridMultilevel"/>
    <w:tmpl w:val="823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73C11F0"/>
    <w:multiLevelType w:val="hybridMultilevel"/>
    <w:tmpl w:val="A7BA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5A6C7E"/>
    <w:multiLevelType w:val="hybridMultilevel"/>
    <w:tmpl w:val="EECC935A"/>
    <w:lvl w:ilvl="0" w:tplc="115A7E06">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0"/>
  </w:num>
  <w:num w:numId="4">
    <w:abstractNumId w:val="0"/>
  </w:num>
  <w:num w:numId="5">
    <w:abstractNumId w:val="8"/>
  </w:num>
  <w:num w:numId="6">
    <w:abstractNumId w:val="4"/>
  </w:num>
  <w:num w:numId="7">
    <w:abstractNumId w:val="5"/>
  </w:num>
  <w:num w:numId="8">
    <w:abstractNumId w:val="1"/>
  </w:num>
  <w:num w:numId="9">
    <w:abstractNumId w:val="11"/>
  </w:num>
  <w:num w:numId="10">
    <w:abstractNumId w:val="2"/>
  </w:num>
  <w:num w:numId="11">
    <w:abstractNumId w:val="3"/>
  </w:num>
  <w:num w:numId="12">
    <w:abstractNumId w:val="6"/>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11694"/>
    <w:rsid w:val="000127D6"/>
    <w:rsid w:val="00017A66"/>
    <w:rsid w:val="0003684A"/>
    <w:rsid w:val="0003747E"/>
    <w:rsid w:val="000536CD"/>
    <w:rsid w:val="00056B4C"/>
    <w:rsid w:val="000867E9"/>
    <w:rsid w:val="00090911"/>
    <w:rsid w:val="000940A9"/>
    <w:rsid w:val="000C64B4"/>
    <w:rsid w:val="000D03EA"/>
    <w:rsid w:val="000D2286"/>
    <w:rsid w:val="000D33A0"/>
    <w:rsid w:val="000F179A"/>
    <w:rsid w:val="000F594A"/>
    <w:rsid w:val="000F5A32"/>
    <w:rsid w:val="00141B47"/>
    <w:rsid w:val="001470C9"/>
    <w:rsid w:val="001A1F26"/>
    <w:rsid w:val="001A3439"/>
    <w:rsid w:val="001C5CA1"/>
    <w:rsid w:val="001D39E4"/>
    <w:rsid w:val="001F7153"/>
    <w:rsid w:val="00203598"/>
    <w:rsid w:val="002051A1"/>
    <w:rsid w:val="002126FF"/>
    <w:rsid w:val="00226E4D"/>
    <w:rsid w:val="002474D6"/>
    <w:rsid w:val="0027739E"/>
    <w:rsid w:val="00292E92"/>
    <w:rsid w:val="00293018"/>
    <w:rsid w:val="002B5C68"/>
    <w:rsid w:val="002D09CB"/>
    <w:rsid w:val="002D4BF9"/>
    <w:rsid w:val="00302A63"/>
    <w:rsid w:val="00321B9D"/>
    <w:rsid w:val="00331C13"/>
    <w:rsid w:val="0034026E"/>
    <w:rsid w:val="003906F3"/>
    <w:rsid w:val="003A2369"/>
    <w:rsid w:val="003B0CBD"/>
    <w:rsid w:val="003C69A7"/>
    <w:rsid w:val="003F1FFF"/>
    <w:rsid w:val="00421027"/>
    <w:rsid w:val="00424757"/>
    <w:rsid w:val="00427E78"/>
    <w:rsid w:val="00432761"/>
    <w:rsid w:val="004600C9"/>
    <w:rsid w:val="00462AD8"/>
    <w:rsid w:val="00472CF4"/>
    <w:rsid w:val="004749D3"/>
    <w:rsid w:val="00486A90"/>
    <w:rsid w:val="0049267A"/>
    <w:rsid w:val="004A163D"/>
    <w:rsid w:val="004B2935"/>
    <w:rsid w:val="004D1107"/>
    <w:rsid w:val="004F79C0"/>
    <w:rsid w:val="005213C0"/>
    <w:rsid w:val="00523639"/>
    <w:rsid w:val="005271D7"/>
    <w:rsid w:val="005443A1"/>
    <w:rsid w:val="005443FC"/>
    <w:rsid w:val="00545B65"/>
    <w:rsid w:val="00551029"/>
    <w:rsid w:val="00555ADE"/>
    <w:rsid w:val="005622CD"/>
    <w:rsid w:val="00567693"/>
    <w:rsid w:val="005719B0"/>
    <w:rsid w:val="00574F04"/>
    <w:rsid w:val="005769B1"/>
    <w:rsid w:val="00582644"/>
    <w:rsid w:val="005A7F92"/>
    <w:rsid w:val="005B00D1"/>
    <w:rsid w:val="005B3776"/>
    <w:rsid w:val="005C256C"/>
    <w:rsid w:val="005D07DC"/>
    <w:rsid w:val="005D7E45"/>
    <w:rsid w:val="005E4A07"/>
    <w:rsid w:val="005E6D95"/>
    <w:rsid w:val="005F106D"/>
    <w:rsid w:val="005F28E5"/>
    <w:rsid w:val="00610381"/>
    <w:rsid w:val="006153D8"/>
    <w:rsid w:val="00626F8F"/>
    <w:rsid w:val="00640996"/>
    <w:rsid w:val="00656CFF"/>
    <w:rsid w:val="00657586"/>
    <w:rsid w:val="00670390"/>
    <w:rsid w:val="00682A4E"/>
    <w:rsid w:val="006A2F17"/>
    <w:rsid w:val="006A4C21"/>
    <w:rsid w:val="006A764C"/>
    <w:rsid w:val="006C4603"/>
    <w:rsid w:val="006C4AC7"/>
    <w:rsid w:val="006C5B48"/>
    <w:rsid w:val="006F1C2C"/>
    <w:rsid w:val="0070113D"/>
    <w:rsid w:val="00701760"/>
    <w:rsid w:val="007045A0"/>
    <w:rsid w:val="007275C8"/>
    <w:rsid w:val="007448D6"/>
    <w:rsid w:val="0075116D"/>
    <w:rsid w:val="007971B2"/>
    <w:rsid w:val="007A344D"/>
    <w:rsid w:val="007A7EF9"/>
    <w:rsid w:val="007B2E54"/>
    <w:rsid w:val="007E0AC5"/>
    <w:rsid w:val="0080796C"/>
    <w:rsid w:val="008501CC"/>
    <w:rsid w:val="00853ADE"/>
    <w:rsid w:val="0085439D"/>
    <w:rsid w:val="00862392"/>
    <w:rsid w:val="008737C3"/>
    <w:rsid w:val="008855AA"/>
    <w:rsid w:val="0089054A"/>
    <w:rsid w:val="008C2875"/>
    <w:rsid w:val="008D1DD9"/>
    <w:rsid w:val="008D6BF7"/>
    <w:rsid w:val="008F1F81"/>
    <w:rsid w:val="00905757"/>
    <w:rsid w:val="009079B8"/>
    <w:rsid w:val="00911DC7"/>
    <w:rsid w:val="00914125"/>
    <w:rsid w:val="009172F3"/>
    <w:rsid w:val="0094624E"/>
    <w:rsid w:val="009505E9"/>
    <w:rsid w:val="009606E4"/>
    <w:rsid w:val="00961E54"/>
    <w:rsid w:val="00990923"/>
    <w:rsid w:val="00990E96"/>
    <w:rsid w:val="0099156F"/>
    <w:rsid w:val="009C2F6E"/>
    <w:rsid w:val="009C3C14"/>
    <w:rsid w:val="009D4005"/>
    <w:rsid w:val="009F3988"/>
    <w:rsid w:val="00A126E6"/>
    <w:rsid w:val="00A14589"/>
    <w:rsid w:val="00A26F02"/>
    <w:rsid w:val="00A44956"/>
    <w:rsid w:val="00A70931"/>
    <w:rsid w:val="00A812F1"/>
    <w:rsid w:val="00AA6D7F"/>
    <w:rsid w:val="00AB32E7"/>
    <w:rsid w:val="00AB73B2"/>
    <w:rsid w:val="00AC41B1"/>
    <w:rsid w:val="00AE0A8F"/>
    <w:rsid w:val="00B00C8E"/>
    <w:rsid w:val="00B207B0"/>
    <w:rsid w:val="00B30594"/>
    <w:rsid w:val="00B44394"/>
    <w:rsid w:val="00B53D58"/>
    <w:rsid w:val="00B70D8A"/>
    <w:rsid w:val="00B80277"/>
    <w:rsid w:val="00BC1F8E"/>
    <w:rsid w:val="00C26F45"/>
    <w:rsid w:val="00C36E3E"/>
    <w:rsid w:val="00C46751"/>
    <w:rsid w:val="00C53B5B"/>
    <w:rsid w:val="00C627DA"/>
    <w:rsid w:val="00CA231F"/>
    <w:rsid w:val="00CC0434"/>
    <w:rsid w:val="00CC0643"/>
    <w:rsid w:val="00CC4F13"/>
    <w:rsid w:val="00D01C8E"/>
    <w:rsid w:val="00D04FB6"/>
    <w:rsid w:val="00D12BBC"/>
    <w:rsid w:val="00D55FA4"/>
    <w:rsid w:val="00D56641"/>
    <w:rsid w:val="00D56F3D"/>
    <w:rsid w:val="00D9175D"/>
    <w:rsid w:val="00D93809"/>
    <w:rsid w:val="00D94D80"/>
    <w:rsid w:val="00D96F05"/>
    <w:rsid w:val="00DA3DE3"/>
    <w:rsid w:val="00DB33B7"/>
    <w:rsid w:val="00DB42C4"/>
    <w:rsid w:val="00DB5A9E"/>
    <w:rsid w:val="00DC4391"/>
    <w:rsid w:val="00DC7342"/>
    <w:rsid w:val="00DC7F54"/>
    <w:rsid w:val="00DE404A"/>
    <w:rsid w:val="00DE6181"/>
    <w:rsid w:val="00DF1148"/>
    <w:rsid w:val="00E114B1"/>
    <w:rsid w:val="00E145E3"/>
    <w:rsid w:val="00E168BD"/>
    <w:rsid w:val="00E22271"/>
    <w:rsid w:val="00E259BF"/>
    <w:rsid w:val="00E2635C"/>
    <w:rsid w:val="00E412BC"/>
    <w:rsid w:val="00E45C3C"/>
    <w:rsid w:val="00E624A8"/>
    <w:rsid w:val="00E6493C"/>
    <w:rsid w:val="00E677C4"/>
    <w:rsid w:val="00E73440"/>
    <w:rsid w:val="00E74A72"/>
    <w:rsid w:val="00E85FEC"/>
    <w:rsid w:val="00E96208"/>
    <w:rsid w:val="00EA68C1"/>
    <w:rsid w:val="00ED3865"/>
    <w:rsid w:val="00EF3234"/>
    <w:rsid w:val="00EF781E"/>
    <w:rsid w:val="00F424D5"/>
    <w:rsid w:val="00F63E01"/>
    <w:rsid w:val="00F65796"/>
    <w:rsid w:val="00F663A4"/>
    <w:rsid w:val="00F76DFE"/>
    <w:rsid w:val="00FB22A1"/>
    <w:rsid w:val="00FB44CA"/>
    <w:rsid w:val="00FC250F"/>
    <w:rsid w:val="00FD06B7"/>
    <w:rsid w:val="00FE2ED2"/>
    <w:rsid w:val="00FE4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7082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63A4"/>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link w:val="BodyTextChar"/>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customStyle="1" w:styleId="BulletList">
    <w:name w:val="Bullet List"/>
    <w:rsid w:val="007971B2"/>
  </w:style>
  <w:style w:type="table" w:styleId="TableGrid">
    <w:name w:val="Table Grid"/>
    <w:basedOn w:val="TableNormal"/>
    <w:uiPriority w:val="59"/>
    <w:rsid w:val="00CA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8F1F81"/>
    <w:rPr>
      <w:sz w:val="16"/>
      <w:szCs w:val="16"/>
    </w:rPr>
  </w:style>
  <w:style w:type="character" w:customStyle="1" w:styleId="BodyTextChar">
    <w:name w:val="Body Text Char"/>
    <w:link w:val="BodyText"/>
    <w:semiHidden/>
    <w:rsid w:val="0034026E"/>
    <w:rPr>
      <w:rFonts w:ascii="Arial" w:hAnsi="Arial" w:cs="Arial"/>
      <w:lang w:val="en-GB"/>
    </w:rPr>
  </w:style>
  <w:style w:type="paragraph" w:styleId="CommentText">
    <w:name w:val="annotation text"/>
    <w:basedOn w:val="Normal"/>
    <w:link w:val="CommentTextChar"/>
    <w:uiPriority w:val="99"/>
    <w:semiHidden/>
    <w:unhideWhenUsed/>
    <w:rsid w:val="008F1F81"/>
    <w:rPr>
      <w:sz w:val="20"/>
      <w:szCs w:val="20"/>
    </w:rPr>
  </w:style>
  <w:style w:type="character" w:customStyle="1" w:styleId="CommentTextChar">
    <w:name w:val="Comment Text Char"/>
    <w:basedOn w:val="DefaultParagraphFont"/>
    <w:link w:val="CommentText"/>
    <w:uiPriority w:val="99"/>
    <w:semiHidden/>
    <w:rsid w:val="008F1F81"/>
    <w:rPr>
      <w:lang w:val="en-GB"/>
    </w:rPr>
  </w:style>
  <w:style w:type="paragraph" w:styleId="ListParagraph">
    <w:name w:val="List Paragraph"/>
    <w:basedOn w:val="Normal"/>
    <w:uiPriority w:val="34"/>
    <w:qFormat/>
    <w:rsid w:val="00B30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2187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E43C-575A-8142-B640-A63FEE8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1857</Words>
  <Characters>11656</Characters>
  <Application>Microsoft Macintosh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13487</CharactersWithSpaces>
  <SharedDoc>false</SharedDoc>
  <HLinks>
    <vt:vector size="6" baseType="variant">
      <vt:variant>
        <vt:i4>1703987</vt:i4>
      </vt:variant>
      <vt:variant>
        <vt:i4>10227</vt:i4>
      </vt:variant>
      <vt:variant>
        <vt:i4>1025</vt:i4>
      </vt:variant>
      <vt:variant>
        <vt:i4>1</vt:i4>
      </vt:variant>
      <vt:variant>
        <vt:lpwstr>london-college-of-communication-lock-up_primary-version-(black)_jpg-file-for-primary-version-(black)_2362x954[1]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Harriet Cox</cp:lastModifiedBy>
  <cp:revision>4</cp:revision>
  <cp:lastPrinted>2016-05-10T11:09:00Z</cp:lastPrinted>
  <dcterms:created xsi:type="dcterms:W3CDTF">2018-06-13T03:42:00Z</dcterms:created>
  <dcterms:modified xsi:type="dcterms:W3CDTF">2018-06-15T13:26:00Z</dcterms:modified>
</cp:coreProperties>
</file>