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772D16">
              <w:rPr>
                <w:rFonts w:cs="Arial"/>
                <w:szCs w:val="22"/>
              </w:rPr>
              <w:t>Front End Developer (Accessibility)</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772D16" w:rsidRPr="00772D16">
              <w:rPr>
                <w:rFonts w:cs="Arial"/>
                <w:szCs w:val="22"/>
              </w:rPr>
              <w:t>Digital Development Manager</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772D16">
            <w:pPr>
              <w:contextualSpacing/>
              <w:rPr>
                <w:rFonts w:cs="Arial"/>
                <w:b/>
                <w:szCs w:val="22"/>
              </w:rPr>
            </w:pPr>
            <w:r w:rsidRPr="003D3432">
              <w:rPr>
                <w:rFonts w:cs="Arial"/>
                <w:b/>
                <w:szCs w:val="22"/>
              </w:rPr>
              <w:t>Contract length</w:t>
            </w:r>
            <w:r w:rsidRPr="003D3432">
              <w:rPr>
                <w:rFonts w:cs="Arial"/>
                <w:szCs w:val="22"/>
              </w:rPr>
              <w:t xml:space="preserve">: </w:t>
            </w:r>
            <w:r w:rsidR="00772D16">
              <w:rPr>
                <w:rFonts w:cs="Arial"/>
                <w:szCs w:val="22"/>
              </w:rPr>
              <w:t>Fixed Term 9-12 months (Maternity cover)</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772D16">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772D16">
              <w:rPr>
                <w:rFonts w:cs="Arial"/>
                <w:szCs w:val="22"/>
              </w:rPr>
              <w:t>£34,326 - £42,155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772D16">
              <w:rPr>
                <w:rFonts w:cs="Arial"/>
                <w:szCs w:val="22"/>
              </w:rPr>
              <w:t>4</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772D16">
              <w:rPr>
                <w:rFonts w:cs="Arial"/>
                <w:szCs w:val="22"/>
              </w:rPr>
              <w:t>Communications and External Affairs</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772D16">
              <w:rPr>
                <w:rFonts w:cs="Arial"/>
                <w:szCs w:val="22"/>
              </w:rPr>
              <w:t>High Holborn</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772D16" w:rsidRPr="00772D16" w:rsidRDefault="00772D16" w:rsidP="00772D16">
            <w:pPr>
              <w:spacing w:after="200"/>
              <w:rPr>
                <w:rFonts w:ascii="Calibri" w:eastAsia="Calibri" w:hAnsi="Calibri"/>
                <w:szCs w:val="22"/>
                <w:lang w:eastAsia="en-US"/>
              </w:rPr>
            </w:pPr>
            <w:r w:rsidRPr="00772D16">
              <w:rPr>
                <w:rFonts w:ascii="Calibri" w:eastAsia="Calibri" w:hAnsi="Calibri" w:cs="Calibri"/>
                <w:szCs w:val="22"/>
                <w:lang w:eastAsia="en-US"/>
              </w:rPr>
              <w:t xml:space="preserve">As a Front End Developer your main duties are the development and maintenance of the user interfaces for UAL's key digital channels. This involves working closely with the UX team, using valid semantic mark-up to turn their static wireframes or designs into web based components or templates. You also will work closely with other developers to implement server-side code. </w:t>
            </w:r>
            <w:r w:rsidRPr="00772D16">
              <w:rPr>
                <w:rFonts w:ascii="Calibri" w:eastAsia="Calibri" w:hAnsi="Calibri"/>
                <w:szCs w:val="22"/>
                <w:lang w:eastAsia="en-US"/>
              </w:rPr>
              <w:t xml:space="preserve"> </w:t>
            </w:r>
          </w:p>
          <w:p w:rsidR="00772D16" w:rsidRPr="00772D16" w:rsidRDefault="00772D16" w:rsidP="00772D16">
            <w:pPr>
              <w:rPr>
                <w:rFonts w:ascii="Calibri" w:eastAsia="Calibri" w:hAnsi="Calibri"/>
                <w:b/>
                <w:bCs/>
                <w:szCs w:val="22"/>
                <w:lang w:eastAsia="en-US"/>
              </w:rPr>
            </w:pPr>
            <w:r w:rsidRPr="00772D16">
              <w:rPr>
                <w:rFonts w:ascii="Calibri" w:eastAsia="Calibri" w:hAnsi="Calibri"/>
                <w:b/>
                <w:bCs/>
                <w:szCs w:val="22"/>
                <w:lang w:eastAsia="en-US"/>
              </w:rPr>
              <w:t>Duties and Responsibilities</w:t>
            </w:r>
          </w:p>
          <w:p w:rsidR="00772D16" w:rsidRPr="00772D16" w:rsidRDefault="00772D16" w:rsidP="00772D16">
            <w:pPr>
              <w:numPr>
                <w:ilvl w:val="0"/>
                <w:numId w:val="3"/>
              </w:numPr>
              <w:spacing w:after="200" w:line="276" w:lineRule="auto"/>
              <w:ind w:left="534" w:hanging="534"/>
              <w:contextualSpacing/>
              <w:rPr>
                <w:rFonts w:ascii="Calibri" w:eastAsia="Calibri" w:hAnsi="Calibri"/>
                <w:color w:val="000000"/>
                <w:szCs w:val="22"/>
                <w:lang w:eastAsia="en-US"/>
              </w:rPr>
            </w:pPr>
            <w:r w:rsidRPr="00772D16">
              <w:rPr>
                <w:rFonts w:ascii="Calibri" w:eastAsia="Calibri" w:hAnsi="Calibri"/>
                <w:szCs w:val="22"/>
                <w:lang w:eastAsia="en-US"/>
              </w:rPr>
              <w:t xml:space="preserve">Develop front-end components using HTML5, CSS3 and </w:t>
            </w:r>
            <w:proofErr w:type="spellStart"/>
            <w:r w:rsidRPr="00772D16">
              <w:rPr>
                <w:rFonts w:ascii="Calibri" w:eastAsia="Calibri" w:hAnsi="Calibri"/>
                <w:szCs w:val="22"/>
                <w:lang w:eastAsia="en-US"/>
              </w:rPr>
              <w:t>Javascript</w:t>
            </w:r>
            <w:proofErr w:type="spellEnd"/>
            <w:r w:rsidRPr="00772D16">
              <w:rPr>
                <w:rFonts w:ascii="Calibri" w:eastAsia="Calibri" w:hAnsi="Calibri"/>
                <w:szCs w:val="22"/>
                <w:lang w:eastAsia="en-US"/>
              </w:rPr>
              <w:t xml:space="preserve"> for UAL’s key digital channels including the corporate website, student native app and student portfolio web app.</w:t>
            </w:r>
          </w:p>
          <w:p w:rsidR="00772D16" w:rsidRPr="00772D16" w:rsidRDefault="00772D16" w:rsidP="00772D16">
            <w:pPr>
              <w:numPr>
                <w:ilvl w:val="0"/>
                <w:numId w:val="3"/>
              </w:numPr>
              <w:spacing w:after="200" w:line="276" w:lineRule="auto"/>
              <w:ind w:left="534" w:hanging="534"/>
              <w:contextualSpacing/>
              <w:rPr>
                <w:rFonts w:ascii="Calibri" w:eastAsia="Calibri" w:hAnsi="Calibri"/>
                <w:color w:val="000000"/>
                <w:szCs w:val="22"/>
                <w:lang w:eastAsia="en-US"/>
              </w:rPr>
            </w:pPr>
            <w:r w:rsidRPr="00772D16">
              <w:rPr>
                <w:rFonts w:ascii="Calibri" w:eastAsia="Calibri" w:hAnsi="Calibri"/>
                <w:szCs w:val="22"/>
                <w:lang w:eastAsia="en-US"/>
              </w:rPr>
              <w:t>Assist with the maintenance and support of existing and new online functionality and web applications.</w:t>
            </w:r>
          </w:p>
          <w:p w:rsidR="00772D16" w:rsidRPr="00772D16" w:rsidRDefault="00772D16" w:rsidP="00772D16">
            <w:pPr>
              <w:numPr>
                <w:ilvl w:val="0"/>
                <w:numId w:val="3"/>
              </w:numPr>
              <w:spacing w:after="200" w:line="276" w:lineRule="auto"/>
              <w:ind w:left="534" w:hanging="534"/>
              <w:contextualSpacing/>
              <w:rPr>
                <w:rFonts w:ascii="Calibri" w:eastAsia="Calibri" w:hAnsi="Calibri"/>
                <w:color w:val="000000"/>
                <w:szCs w:val="22"/>
                <w:lang w:eastAsia="en-US"/>
              </w:rPr>
            </w:pPr>
            <w:r w:rsidRPr="00772D16">
              <w:rPr>
                <w:rFonts w:ascii="Calibri" w:eastAsia="Calibri" w:hAnsi="Calibri"/>
                <w:szCs w:val="22"/>
                <w:lang w:eastAsia="en-US"/>
              </w:rPr>
              <w:t>Provide front-end support for building web applications within UAL’s digital channels to support students, staff and alumni; working with the UX team to make their ideas reality.</w:t>
            </w:r>
          </w:p>
          <w:p w:rsidR="00772D16" w:rsidRPr="00772D16" w:rsidRDefault="00772D16" w:rsidP="00772D16">
            <w:pPr>
              <w:numPr>
                <w:ilvl w:val="0"/>
                <w:numId w:val="3"/>
              </w:numPr>
              <w:spacing w:after="200" w:line="276" w:lineRule="auto"/>
              <w:ind w:left="534" w:hanging="534"/>
              <w:contextualSpacing/>
              <w:rPr>
                <w:rFonts w:ascii="Calibri" w:eastAsia="Calibri" w:hAnsi="Calibri"/>
                <w:color w:val="000000"/>
                <w:szCs w:val="22"/>
                <w:lang w:eastAsia="en-US"/>
              </w:rPr>
            </w:pPr>
            <w:r w:rsidRPr="00772D16">
              <w:rPr>
                <w:rFonts w:ascii="Calibri" w:eastAsia="Calibri" w:hAnsi="Calibri"/>
                <w:szCs w:val="22"/>
                <w:lang w:eastAsia="en-US"/>
              </w:rPr>
              <w:t>Develop and build within an established and shared web development environment using version control and modern development practices.</w:t>
            </w:r>
          </w:p>
          <w:p w:rsidR="00772D16" w:rsidRPr="00772D16" w:rsidRDefault="00772D16" w:rsidP="00772D16">
            <w:pPr>
              <w:numPr>
                <w:ilvl w:val="0"/>
                <w:numId w:val="3"/>
              </w:numPr>
              <w:spacing w:after="200" w:line="276" w:lineRule="auto"/>
              <w:ind w:left="534" w:hanging="534"/>
              <w:contextualSpacing/>
              <w:rPr>
                <w:rFonts w:ascii="Calibri" w:eastAsia="Calibri" w:hAnsi="Calibri"/>
                <w:color w:val="000000"/>
                <w:szCs w:val="22"/>
                <w:lang w:eastAsia="en-US"/>
              </w:rPr>
            </w:pPr>
            <w:r w:rsidRPr="00772D16">
              <w:rPr>
                <w:rFonts w:ascii="Calibri" w:eastAsia="Calibri" w:hAnsi="Calibri"/>
                <w:szCs w:val="22"/>
                <w:lang w:eastAsia="en-US"/>
              </w:rPr>
              <w:t>Manage the administration of feature requests and bug fixes that come from across the university.</w:t>
            </w:r>
          </w:p>
          <w:p w:rsidR="00772D16" w:rsidRPr="00772D16" w:rsidRDefault="00772D16" w:rsidP="00772D16">
            <w:pPr>
              <w:numPr>
                <w:ilvl w:val="0"/>
                <w:numId w:val="3"/>
              </w:numPr>
              <w:spacing w:after="200" w:line="276" w:lineRule="auto"/>
              <w:ind w:left="534" w:hanging="534"/>
              <w:contextualSpacing/>
              <w:rPr>
                <w:rFonts w:ascii="Calibri" w:eastAsia="Calibri" w:hAnsi="Calibri"/>
                <w:color w:val="000000"/>
                <w:szCs w:val="22"/>
                <w:lang w:eastAsia="en-US"/>
              </w:rPr>
            </w:pPr>
            <w:r w:rsidRPr="00772D16">
              <w:rPr>
                <w:rFonts w:ascii="Calibri" w:eastAsia="Calibri" w:hAnsi="Calibri"/>
                <w:szCs w:val="22"/>
                <w:lang w:eastAsia="en-US"/>
              </w:rPr>
              <w:t>Maintain and contribute to component patterns; outlining and explaining new features and functionality to colleagues across the organisation.</w:t>
            </w:r>
          </w:p>
          <w:p w:rsidR="00772D16" w:rsidRPr="00772D16" w:rsidRDefault="00772D16" w:rsidP="00772D16">
            <w:pPr>
              <w:numPr>
                <w:ilvl w:val="0"/>
                <w:numId w:val="3"/>
              </w:numPr>
              <w:spacing w:after="200" w:line="276" w:lineRule="auto"/>
              <w:ind w:left="534" w:hanging="534"/>
              <w:contextualSpacing/>
              <w:rPr>
                <w:rFonts w:ascii="Calibri" w:eastAsia="Calibri" w:hAnsi="Calibri"/>
                <w:color w:val="000000"/>
                <w:szCs w:val="22"/>
                <w:lang w:eastAsia="en-US"/>
              </w:rPr>
            </w:pPr>
            <w:r w:rsidRPr="00772D16">
              <w:rPr>
                <w:rFonts w:ascii="Calibri" w:eastAsia="Calibri" w:hAnsi="Calibri"/>
                <w:szCs w:val="22"/>
                <w:lang w:eastAsia="en-US"/>
              </w:rPr>
              <w:t>Constantly seeking to develop by learning new technologies and sharing these with the team through mentoring and teaching.</w:t>
            </w:r>
          </w:p>
          <w:p w:rsidR="00772D16" w:rsidRPr="00772D16" w:rsidRDefault="00772D16" w:rsidP="00772D16">
            <w:pPr>
              <w:numPr>
                <w:ilvl w:val="0"/>
                <w:numId w:val="3"/>
              </w:numPr>
              <w:spacing w:after="200" w:line="276" w:lineRule="auto"/>
              <w:ind w:left="534" w:hanging="534"/>
              <w:contextualSpacing/>
              <w:rPr>
                <w:rFonts w:ascii="Calibri" w:eastAsia="Calibri" w:hAnsi="Calibri"/>
                <w:color w:val="000000"/>
                <w:szCs w:val="22"/>
                <w:lang w:eastAsia="en-US"/>
              </w:rPr>
            </w:pPr>
            <w:r w:rsidRPr="00772D16">
              <w:rPr>
                <w:rFonts w:ascii="Calibri" w:eastAsia="Calibri" w:hAnsi="Calibri"/>
                <w:szCs w:val="22"/>
                <w:lang w:eastAsia="en-US"/>
              </w:rPr>
              <w:t>To perform such duties consistent with your role as may from time to time be assigned to you by managers within the Digital Team.</w:t>
            </w:r>
          </w:p>
          <w:p w:rsidR="00772D16" w:rsidRPr="00772D16" w:rsidRDefault="00772D16" w:rsidP="00772D16">
            <w:pPr>
              <w:numPr>
                <w:ilvl w:val="0"/>
                <w:numId w:val="3"/>
              </w:numPr>
              <w:spacing w:after="200" w:line="276" w:lineRule="auto"/>
              <w:ind w:left="534" w:hanging="534"/>
              <w:contextualSpacing/>
              <w:rPr>
                <w:rFonts w:ascii="Calibri" w:eastAsia="Calibri" w:hAnsi="Calibri"/>
                <w:color w:val="000000"/>
                <w:szCs w:val="22"/>
                <w:lang w:eastAsia="en-US"/>
              </w:rPr>
            </w:pPr>
            <w:r w:rsidRPr="00772D16">
              <w:rPr>
                <w:rFonts w:ascii="Calibri" w:eastAsia="Calibri" w:hAnsi="Calibri"/>
                <w:szCs w:val="22"/>
                <w:lang w:eastAsia="en-US"/>
              </w:rPr>
              <w:t>To undertake health and safety duties and responsibilities appropriate to the role.</w:t>
            </w:r>
          </w:p>
          <w:p w:rsidR="00772D16" w:rsidRPr="00772D16" w:rsidRDefault="00772D16" w:rsidP="00772D16">
            <w:pPr>
              <w:numPr>
                <w:ilvl w:val="0"/>
                <w:numId w:val="3"/>
              </w:numPr>
              <w:spacing w:after="200" w:line="276" w:lineRule="auto"/>
              <w:ind w:left="534" w:hanging="534"/>
              <w:contextualSpacing/>
              <w:rPr>
                <w:rFonts w:ascii="Calibri" w:eastAsia="Calibri" w:hAnsi="Calibri"/>
                <w:color w:val="000000"/>
                <w:szCs w:val="22"/>
                <w:lang w:eastAsia="en-US"/>
              </w:rPr>
            </w:pPr>
            <w:r w:rsidRPr="00772D16">
              <w:rPr>
                <w:rFonts w:ascii="Calibri" w:eastAsia="Calibri" w:hAnsi="Calibri"/>
                <w:szCs w:val="22"/>
                <w:lang w:eastAsia="en-US"/>
              </w:rPr>
              <w:t>Work in accordance with the University’s Equal Opportunities Policy and the Staff Charter, promoting equality and diversity in your work.</w:t>
            </w:r>
          </w:p>
          <w:p w:rsidR="001C6D22" w:rsidRPr="00772D16" w:rsidRDefault="00772D16" w:rsidP="00772D16">
            <w:pPr>
              <w:numPr>
                <w:ilvl w:val="0"/>
                <w:numId w:val="3"/>
              </w:numPr>
              <w:spacing w:after="200" w:line="276" w:lineRule="auto"/>
              <w:ind w:left="534" w:hanging="534"/>
              <w:contextualSpacing/>
              <w:rPr>
                <w:rFonts w:ascii="Calibri" w:eastAsia="Calibri" w:hAnsi="Calibri"/>
                <w:color w:val="000000"/>
                <w:szCs w:val="22"/>
                <w:lang w:eastAsia="en-US"/>
              </w:rPr>
            </w:pPr>
            <w:r w:rsidRPr="00772D16">
              <w:rPr>
                <w:rFonts w:ascii="Calibri" w:eastAsia="Calibri" w:hAnsi="Calibri"/>
                <w:szCs w:val="22"/>
                <w:lang w:eastAsia="en-US"/>
              </w:rPr>
              <w:t>Make full use of all information and communication technologies in adherence to data protection policies to meet the requirements of the role and to promote organisational effectiveness.</w:t>
            </w:r>
          </w:p>
        </w:tc>
      </w:tr>
      <w:tr w:rsidR="00594C01" w:rsidRPr="00C007C8" w:rsidTr="000C0840">
        <w:tc>
          <w:tcPr>
            <w:tcW w:w="9214" w:type="dxa"/>
            <w:gridSpan w:val="3"/>
          </w:tcPr>
          <w:p w:rsidR="00DE696E" w:rsidRPr="003D3432" w:rsidRDefault="00DE696E" w:rsidP="000B4B43">
            <w:pPr>
              <w:spacing w:after="120"/>
              <w:rPr>
                <w:b/>
              </w:rPr>
            </w:pPr>
            <w:r w:rsidRPr="003D3432">
              <w:rPr>
                <w:b/>
              </w:rPr>
              <w:t xml:space="preserve">General </w:t>
            </w:r>
          </w:p>
          <w:p w:rsidR="00DE696E" w:rsidRPr="003D3432" w:rsidRDefault="00DE696E" w:rsidP="00772D16">
            <w:pPr>
              <w:pStyle w:val="ListParagraph"/>
              <w:numPr>
                <w:ilvl w:val="0"/>
                <w:numId w:val="2"/>
              </w:numPr>
            </w:pPr>
            <w:r w:rsidRPr="003D3432">
              <w:t xml:space="preserve">Assume other reasonable duties consistent with your role, as determined </w:t>
            </w:r>
            <w:r w:rsidR="003D3432">
              <w:t>xxx</w:t>
            </w:r>
            <w:r w:rsidRPr="003D3432">
              <w:t>, which may be assigned to you anywhere within the University.</w:t>
            </w:r>
          </w:p>
          <w:p w:rsidR="00DE696E" w:rsidRPr="003D3432" w:rsidRDefault="00DE696E" w:rsidP="00772D16">
            <w:pPr>
              <w:pStyle w:val="ListParagraph"/>
              <w:numPr>
                <w:ilvl w:val="0"/>
                <w:numId w:val="2"/>
              </w:numPr>
            </w:pPr>
            <w:r w:rsidRPr="003D3432">
              <w:t>Undertake health and safety duties and responsibilities appropriate to the role.</w:t>
            </w:r>
          </w:p>
          <w:p w:rsidR="00DE696E" w:rsidRPr="003D3432" w:rsidRDefault="00DE696E" w:rsidP="00772D16">
            <w:pPr>
              <w:pStyle w:val="ListParagraph"/>
              <w:numPr>
                <w:ilvl w:val="0"/>
                <w:numId w:val="2"/>
              </w:numPr>
            </w:pPr>
            <w:r w:rsidRPr="003D3432">
              <w:t>Work in accordance with the University’s Equal Opportunities Policy and the Staff Charter, promoting equality and diversity in your work.</w:t>
            </w:r>
          </w:p>
          <w:p w:rsidR="00DE696E" w:rsidRPr="003D3432" w:rsidRDefault="00DE696E" w:rsidP="00772D16">
            <w:pPr>
              <w:pStyle w:val="ListParagraph"/>
              <w:numPr>
                <w:ilvl w:val="0"/>
                <w:numId w:val="2"/>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772D16">
            <w:pPr>
              <w:pStyle w:val="ListParagraph"/>
              <w:numPr>
                <w:ilvl w:val="0"/>
                <w:numId w:val="2"/>
              </w:numPr>
            </w:pPr>
            <w:r w:rsidRPr="003D3432">
              <w:lastRenderedPageBreak/>
              <w:t>Make full use of all information and communication technologies in adherence to data protection policies to meet the requirements of the role and to promote organisational effectiveness.</w:t>
            </w:r>
          </w:p>
          <w:p w:rsidR="005E218E" w:rsidRDefault="00DE696E" w:rsidP="00772D16">
            <w:pPr>
              <w:pStyle w:val="ListParagraph"/>
              <w:numPr>
                <w:ilvl w:val="0"/>
                <w:numId w:val="2"/>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594C01" w:rsidRPr="003D3432" w:rsidRDefault="005E218E" w:rsidP="00772D16">
            <w:pPr>
              <w:pStyle w:val="ListParagraph"/>
              <w:numPr>
                <w:ilvl w:val="0"/>
                <w:numId w:val="2"/>
              </w:numPr>
            </w:pPr>
            <w:r w:rsidRPr="005E218E">
              <w:rPr>
                <w:rFonts w:cstheme="minorHAnsi"/>
                <w:szCs w:val="22"/>
              </w:rPr>
              <w:t>To personally contribute towards reducing the university’s impact on the environment and support actions associated with the UAL Sustainability Manifesto (2016 –</w:t>
            </w:r>
            <w:r>
              <w:rPr>
                <w:rFonts w:cstheme="minorHAnsi"/>
                <w:szCs w:val="22"/>
              </w:rPr>
              <w:t xml:space="preserve"> 2022).</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lastRenderedPageBreak/>
              <w:t>Specific Management Responsibilities</w:t>
            </w:r>
          </w:p>
          <w:p w:rsidR="00594C01" w:rsidRPr="003D3432" w:rsidRDefault="00594C01" w:rsidP="00C007C8">
            <w:r w:rsidRPr="003D3432">
              <w:t>Budgets:</w:t>
            </w:r>
            <w:r w:rsidR="00B26E52" w:rsidRPr="003D3432">
              <w:t xml:space="preserve"> </w:t>
            </w:r>
            <w:r w:rsidR="00772D16">
              <w:t>None</w:t>
            </w:r>
          </w:p>
          <w:p w:rsidR="00594C01" w:rsidRPr="003D3432" w:rsidRDefault="00594C01" w:rsidP="00C007C8">
            <w:r w:rsidRPr="003D3432">
              <w:t>Staff:</w:t>
            </w:r>
            <w:r w:rsidR="00B26E52" w:rsidRPr="003D3432">
              <w:t xml:space="preserve"> </w:t>
            </w:r>
            <w:r w:rsidR="00772D16">
              <w:t>None</w:t>
            </w:r>
          </w:p>
          <w:p w:rsidR="000B4B43" w:rsidRPr="003D3432" w:rsidRDefault="00594C01" w:rsidP="00C007C8">
            <w:r w:rsidRPr="003D3432">
              <w:t>Other (e.g. accommodation; equipment):</w:t>
            </w:r>
            <w:r w:rsidR="006F53E4" w:rsidRPr="003D3432">
              <w:t xml:space="preserve"> </w:t>
            </w:r>
            <w:r w:rsidR="00772D16">
              <w:t>None</w:t>
            </w:r>
          </w:p>
        </w:tc>
      </w:tr>
    </w:tbl>
    <w:p w:rsidR="00594C01" w:rsidRPr="00C007C8" w:rsidRDefault="00594C01" w:rsidP="00C007C8"/>
    <w:p w:rsidR="00DE696E" w:rsidRDefault="00DE696E" w:rsidP="00815AAD">
      <w:pPr>
        <w:ind w:left="-142"/>
      </w:pPr>
      <w:r>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114"/>
        <w:gridCol w:w="5902"/>
      </w:tblGrid>
      <w:tr w:rsidR="00DE696E" w:rsidRPr="005D7A28" w:rsidTr="00772D16">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772D16">
        <w:tc>
          <w:tcPr>
            <w:tcW w:w="3114" w:type="dxa"/>
          </w:tcPr>
          <w:p w:rsidR="00982462" w:rsidRDefault="00982462" w:rsidP="001F575A">
            <w:pPr>
              <w:spacing w:before="120" w:after="120"/>
              <w:rPr>
                <w:rFonts w:ascii="Calibri" w:hAnsi="Calibri" w:cs="Arial"/>
                <w:b/>
              </w:rPr>
            </w:pPr>
          </w:p>
          <w:p w:rsidR="00982462" w:rsidRDefault="00982462" w:rsidP="001F575A">
            <w:pPr>
              <w:spacing w:before="120" w:after="120"/>
              <w:rPr>
                <w:rFonts w:ascii="Calibri" w:hAnsi="Calibri" w:cs="Arial"/>
                <w:b/>
              </w:rPr>
            </w:pPr>
          </w:p>
          <w:p w:rsidR="00982462" w:rsidRDefault="00982462" w:rsidP="001F575A">
            <w:pPr>
              <w:spacing w:before="120" w:after="120"/>
              <w:rPr>
                <w:rFonts w:ascii="Calibri" w:hAnsi="Calibri" w:cs="Arial"/>
                <w:b/>
              </w:rPr>
            </w:pPr>
          </w:p>
          <w:p w:rsidR="00982462" w:rsidRDefault="00982462" w:rsidP="001F575A">
            <w:pPr>
              <w:spacing w:before="120" w:after="120"/>
              <w:rPr>
                <w:rFonts w:ascii="Calibri" w:hAnsi="Calibri" w:cs="Arial"/>
                <w:b/>
              </w:rPr>
            </w:pPr>
          </w:p>
          <w:p w:rsidR="00982462" w:rsidRDefault="00982462" w:rsidP="001F575A">
            <w:pPr>
              <w:spacing w:before="120" w:after="120"/>
              <w:rPr>
                <w:rFonts w:ascii="Calibri" w:hAnsi="Calibri" w:cs="Arial"/>
                <w:b/>
              </w:rPr>
            </w:pPr>
          </w:p>
          <w:p w:rsidR="00982462" w:rsidRDefault="00982462" w:rsidP="001F575A">
            <w:pPr>
              <w:spacing w:before="120" w:after="120"/>
              <w:rPr>
                <w:rFonts w:ascii="Calibri" w:hAnsi="Calibri" w:cs="Arial"/>
                <w:b/>
              </w:rPr>
            </w:pPr>
          </w:p>
          <w:p w:rsidR="00982462" w:rsidRDefault="00982462" w:rsidP="001F575A">
            <w:pPr>
              <w:spacing w:before="120" w:after="120"/>
              <w:rPr>
                <w:rFonts w:ascii="Calibri" w:hAnsi="Calibri" w:cs="Arial"/>
                <w:b/>
              </w:rPr>
            </w:pPr>
          </w:p>
          <w:p w:rsidR="00982462" w:rsidRDefault="00982462" w:rsidP="001F575A">
            <w:pPr>
              <w:spacing w:before="120" w:after="120"/>
              <w:rPr>
                <w:rFonts w:ascii="Calibri" w:hAnsi="Calibri" w:cs="Arial"/>
                <w:b/>
              </w:rPr>
            </w:pPr>
          </w:p>
          <w:p w:rsidR="00982462" w:rsidRDefault="00982462" w:rsidP="001F575A">
            <w:pPr>
              <w:spacing w:before="120" w:after="120"/>
              <w:rPr>
                <w:rFonts w:ascii="Calibri" w:hAnsi="Calibri" w:cs="Arial"/>
                <w:b/>
              </w:rPr>
            </w:pPr>
          </w:p>
          <w:p w:rsidR="00982462" w:rsidRDefault="00982462" w:rsidP="001F575A">
            <w:pPr>
              <w:spacing w:before="120" w:after="120"/>
              <w:rPr>
                <w:rFonts w:ascii="Calibri" w:hAnsi="Calibri" w:cs="Arial"/>
                <w:b/>
              </w:rPr>
            </w:pPr>
          </w:p>
          <w:p w:rsidR="00DE696E" w:rsidRPr="00982462" w:rsidRDefault="00DE696E" w:rsidP="001F575A">
            <w:pPr>
              <w:spacing w:before="120" w:after="120"/>
              <w:rPr>
                <w:rFonts w:ascii="Calibri" w:hAnsi="Calibri" w:cs="Arial"/>
                <w:b/>
              </w:rPr>
            </w:pPr>
            <w:r w:rsidRPr="00982462">
              <w:rPr>
                <w:rFonts w:ascii="Calibri" w:hAnsi="Calibri" w:cs="Arial"/>
                <w:b/>
              </w:rPr>
              <w:t>Specialist Knowledge/Qualifications</w:t>
            </w:r>
          </w:p>
        </w:tc>
        <w:tc>
          <w:tcPr>
            <w:tcW w:w="5902" w:type="dxa"/>
          </w:tcPr>
          <w:p w:rsidR="00DE696E" w:rsidRPr="00772D16" w:rsidRDefault="00772D16" w:rsidP="00772D16">
            <w:pPr>
              <w:pStyle w:val="ListParagraph"/>
              <w:numPr>
                <w:ilvl w:val="0"/>
                <w:numId w:val="4"/>
              </w:numPr>
              <w:spacing w:before="120" w:after="120" w:line="276" w:lineRule="auto"/>
              <w:rPr>
                <w:rFonts w:ascii="Calibri" w:hAnsi="Calibri" w:cs="Arial"/>
              </w:rPr>
            </w:pPr>
            <w:r w:rsidRPr="00772D16">
              <w:rPr>
                <w:rFonts w:ascii="Calibri" w:hAnsi="Calibri" w:cs="Arial"/>
              </w:rPr>
              <w:t>Relevant qualification, e.g. Degree or equivalent relevant experience</w:t>
            </w:r>
          </w:p>
          <w:p w:rsidR="00772D16" w:rsidRPr="00772D16" w:rsidRDefault="00772D16" w:rsidP="00772D16">
            <w:pPr>
              <w:pStyle w:val="ListParagraph"/>
              <w:numPr>
                <w:ilvl w:val="0"/>
                <w:numId w:val="4"/>
              </w:numPr>
              <w:spacing w:before="120" w:after="120" w:line="276" w:lineRule="auto"/>
              <w:rPr>
                <w:rFonts w:ascii="Calibri" w:hAnsi="Calibri" w:cs="Arial"/>
              </w:rPr>
            </w:pPr>
            <w:r w:rsidRPr="00772D16">
              <w:rPr>
                <w:rFonts w:ascii="Calibri" w:hAnsi="Calibri" w:cs="Arial"/>
              </w:rPr>
              <w:t>Demonstrable experience of working in a digital environment</w:t>
            </w:r>
          </w:p>
          <w:p w:rsidR="00772D16" w:rsidRPr="00772D16" w:rsidRDefault="00772D16" w:rsidP="00772D16">
            <w:pPr>
              <w:pStyle w:val="ListParagraph"/>
              <w:numPr>
                <w:ilvl w:val="0"/>
                <w:numId w:val="4"/>
              </w:numPr>
              <w:spacing w:line="276" w:lineRule="auto"/>
              <w:rPr>
                <w:rFonts w:ascii="Calibri" w:eastAsia="Calibri" w:hAnsi="Calibri"/>
                <w:lang w:val="en-US"/>
              </w:rPr>
            </w:pPr>
            <w:r w:rsidRPr="00772D16">
              <w:rPr>
                <w:rFonts w:ascii="Calibri" w:eastAsia="Calibri" w:hAnsi="Calibri"/>
              </w:rPr>
              <w:t xml:space="preserve">Expert knowledge of web mark-up, including HTML5, CSS3 </w:t>
            </w:r>
          </w:p>
          <w:p w:rsidR="00772D16" w:rsidRPr="00772D16" w:rsidRDefault="00772D16" w:rsidP="00772D16">
            <w:pPr>
              <w:pStyle w:val="ListParagraph"/>
              <w:numPr>
                <w:ilvl w:val="0"/>
                <w:numId w:val="4"/>
              </w:numPr>
              <w:spacing w:before="120" w:after="120" w:line="276" w:lineRule="auto"/>
              <w:rPr>
                <w:rFonts w:ascii="Calibri" w:eastAsia="Calibri" w:hAnsi="Calibri"/>
              </w:rPr>
            </w:pPr>
            <w:r w:rsidRPr="00772D16">
              <w:rPr>
                <w:rFonts w:ascii="Calibri" w:eastAsia="Calibri" w:hAnsi="Calibri"/>
              </w:rPr>
              <w:t>Knowledge of front-end frameworks Bootstrap, Foundation or similar</w:t>
            </w:r>
          </w:p>
          <w:p w:rsidR="00772D16" w:rsidRDefault="00772D16" w:rsidP="00772D16">
            <w:pPr>
              <w:pStyle w:val="ListParagraph"/>
              <w:numPr>
                <w:ilvl w:val="0"/>
                <w:numId w:val="4"/>
              </w:numPr>
              <w:spacing w:before="120" w:after="120" w:line="276" w:lineRule="auto"/>
              <w:rPr>
                <w:rFonts w:ascii="Calibri" w:eastAsia="Calibri" w:hAnsi="Calibri"/>
              </w:rPr>
            </w:pPr>
            <w:r w:rsidRPr="00772D16">
              <w:rPr>
                <w:rFonts w:ascii="Calibri" w:eastAsia="Calibri" w:hAnsi="Calibri"/>
              </w:rPr>
              <w:t>Knowledge of solving cross-browser compatibility issues</w:t>
            </w:r>
          </w:p>
          <w:p w:rsidR="00982462" w:rsidRDefault="00772D16" w:rsidP="00772D16">
            <w:pPr>
              <w:pStyle w:val="ListParagraph"/>
              <w:numPr>
                <w:ilvl w:val="0"/>
                <w:numId w:val="4"/>
              </w:numPr>
              <w:spacing w:before="120" w:after="120" w:line="276" w:lineRule="auto"/>
              <w:rPr>
                <w:rFonts w:ascii="Calibri" w:eastAsia="Calibri" w:hAnsi="Calibri"/>
              </w:rPr>
            </w:pPr>
            <w:r w:rsidRPr="00982462">
              <w:rPr>
                <w:rFonts w:ascii="Calibri" w:eastAsia="Calibri" w:hAnsi="Calibri"/>
              </w:rPr>
              <w:t xml:space="preserve">Understanding of modern web development process using  Node.js, Gulp, Bower, </w:t>
            </w:r>
            <w:proofErr w:type="spellStart"/>
            <w:r w:rsidRPr="00982462">
              <w:rPr>
                <w:rFonts w:ascii="Calibri" w:eastAsia="Calibri" w:hAnsi="Calibri"/>
              </w:rPr>
              <w:t>WebPack</w:t>
            </w:r>
            <w:proofErr w:type="spellEnd"/>
            <w:r w:rsidRPr="00982462">
              <w:rPr>
                <w:rFonts w:ascii="Calibri" w:eastAsia="Calibri" w:hAnsi="Calibri"/>
              </w:rPr>
              <w:t xml:space="preserve">, Composer </w:t>
            </w:r>
            <w:proofErr w:type="spellStart"/>
            <w:r w:rsidRPr="00982462">
              <w:rPr>
                <w:rFonts w:ascii="Calibri" w:eastAsia="Calibri" w:hAnsi="Calibri"/>
              </w:rPr>
              <w:t>etc</w:t>
            </w:r>
            <w:proofErr w:type="spellEnd"/>
          </w:p>
          <w:p w:rsidR="00982462" w:rsidRPr="00772D16" w:rsidRDefault="00772D16" w:rsidP="00772D16">
            <w:pPr>
              <w:pStyle w:val="ListParagraph"/>
              <w:numPr>
                <w:ilvl w:val="0"/>
                <w:numId w:val="4"/>
              </w:numPr>
              <w:spacing w:before="120" w:after="120" w:line="276" w:lineRule="auto"/>
              <w:rPr>
                <w:rFonts w:ascii="Calibri" w:eastAsia="Calibri" w:hAnsi="Calibri"/>
              </w:rPr>
            </w:pPr>
            <w:r w:rsidRPr="00982462">
              <w:rPr>
                <w:rFonts w:ascii="Calibri" w:eastAsia="Calibri" w:hAnsi="Calibri"/>
              </w:rPr>
              <w:t xml:space="preserve">Understanding of JavaScript libraries and frameworks, such as AngularJS, </w:t>
            </w:r>
            <w:proofErr w:type="spellStart"/>
            <w:r w:rsidRPr="00982462">
              <w:rPr>
                <w:rFonts w:ascii="Calibri" w:eastAsia="Calibri" w:hAnsi="Calibri"/>
              </w:rPr>
              <w:t>KnockoutJS</w:t>
            </w:r>
            <w:proofErr w:type="spellEnd"/>
            <w:r w:rsidRPr="00982462">
              <w:rPr>
                <w:rFonts w:ascii="Calibri" w:eastAsia="Calibri" w:hAnsi="Calibri"/>
              </w:rPr>
              <w:t xml:space="preserve">, </w:t>
            </w:r>
            <w:proofErr w:type="spellStart"/>
            <w:r w:rsidRPr="00982462">
              <w:rPr>
                <w:rFonts w:ascii="Calibri" w:eastAsia="Calibri" w:hAnsi="Calibri"/>
              </w:rPr>
              <w:t>BackboneJS</w:t>
            </w:r>
            <w:proofErr w:type="spellEnd"/>
            <w:r w:rsidRPr="00982462">
              <w:rPr>
                <w:rFonts w:ascii="Calibri" w:eastAsia="Calibri" w:hAnsi="Calibri"/>
              </w:rPr>
              <w:t xml:space="preserve">, </w:t>
            </w:r>
            <w:proofErr w:type="spellStart"/>
            <w:r w:rsidRPr="00982462">
              <w:rPr>
                <w:rFonts w:ascii="Calibri" w:eastAsia="Calibri" w:hAnsi="Calibri"/>
              </w:rPr>
              <w:t>ReactJS</w:t>
            </w:r>
            <w:proofErr w:type="spellEnd"/>
            <w:r w:rsidRPr="00982462">
              <w:rPr>
                <w:rFonts w:ascii="Calibri" w:eastAsia="Calibri" w:hAnsi="Calibri"/>
              </w:rPr>
              <w:br/>
              <w:t>Working knowledge of CSS pre-processing platforms, such as LESS and SASS</w:t>
            </w:r>
          </w:p>
          <w:p w:rsidR="00772D16" w:rsidRPr="00772D16" w:rsidRDefault="00772D16" w:rsidP="00772D16">
            <w:pPr>
              <w:pStyle w:val="ListParagraph"/>
              <w:numPr>
                <w:ilvl w:val="0"/>
                <w:numId w:val="4"/>
              </w:numPr>
              <w:spacing w:before="120" w:after="120" w:line="276" w:lineRule="auto"/>
              <w:rPr>
                <w:rFonts w:ascii="Calibri" w:eastAsia="Calibri" w:hAnsi="Calibri"/>
              </w:rPr>
            </w:pPr>
            <w:r w:rsidRPr="00772D16">
              <w:rPr>
                <w:rFonts w:ascii="Calibri" w:eastAsia="Calibri" w:hAnsi="Calibri"/>
              </w:rPr>
              <w:t>Practiced in optimising web apps and sites for performance</w:t>
            </w:r>
          </w:p>
          <w:p w:rsidR="00772D16" w:rsidRPr="00772D16" w:rsidRDefault="00772D16" w:rsidP="00772D16">
            <w:pPr>
              <w:pStyle w:val="ListParagraph"/>
              <w:numPr>
                <w:ilvl w:val="0"/>
                <w:numId w:val="4"/>
              </w:numPr>
              <w:spacing w:before="120" w:after="120" w:line="276" w:lineRule="auto"/>
              <w:rPr>
                <w:rFonts w:ascii="Calibri" w:eastAsia="Calibri" w:hAnsi="Calibri"/>
              </w:rPr>
            </w:pPr>
            <w:r w:rsidRPr="00772D16">
              <w:rPr>
                <w:rFonts w:ascii="Calibri" w:eastAsia="Calibri" w:hAnsi="Calibri"/>
              </w:rPr>
              <w:t>Ensure the technical feasibility of UI/UX designs</w:t>
            </w:r>
          </w:p>
          <w:p w:rsidR="00772D16" w:rsidRPr="00772D16" w:rsidRDefault="00772D16" w:rsidP="00772D16">
            <w:pPr>
              <w:pStyle w:val="ListParagraph"/>
              <w:numPr>
                <w:ilvl w:val="0"/>
                <w:numId w:val="4"/>
              </w:numPr>
              <w:spacing w:before="120" w:after="120" w:line="276" w:lineRule="auto"/>
              <w:rPr>
                <w:rFonts w:ascii="Calibri" w:eastAsia="Calibri" w:hAnsi="Calibri"/>
              </w:rPr>
            </w:pPr>
            <w:r w:rsidRPr="00772D16">
              <w:rPr>
                <w:rFonts w:ascii="Calibri" w:eastAsia="Calibri" w:hAnsi="Calibri"/>
              </w:rPr>
              <w:t>Good understanding of SEO principles</w:t>
            </w:r>
          </w:p>
          <w:p w:rsidR="00603E81" w:rsidRPr="00772D16" w:rsidRDefault="00772D16" w:rsidP="00772D16">
            <w:pPr>
              <w:pStyle w:val="ListParagraph"/>
              <w:numPr>
                <w:ilvl w:val="0"/>
                <w:numId w:val="4"/>
              </w:numPr>
              <w:spacing w:before="120" w:after="120" w:line="276" w:lineRule="auto"/>
              <w:rPr>
                <w:rFonts w:ascii="Calibri" w:eastAsia="Calibri" w:hAnsi="Calibri"/>
              </w:rPr>
            </w:pPr>
            <w:r w:rsidRPr="00772D16">
              <w:rPr>
                <w:rFonts w:ascii="Calibri" w:eastAsia="Calibri" w:hAnsi="Calibri"/>
              </w:rPr>
              <w:t>Good understanding of SEO principles</w:t>
            </w:r>
          </w:p>
        </w:tc>
      </w:tr>
      <w:tr w:rsidR="00DE696E" w:rsidRPr="005D7A28" w:rsidTr="00772D16">
        <w:tc>
          <w:tcPr>
            <w:tcW w:w="3114" w:type="dxa"/>
          </w:tcPr>
          <w:p w:rsidR="00982462" w:rsidRDefault="00982462" w:rsidP="001F575A">
            <w:pPr>
              <w:rPr>
                <w:rFonts w:ascii="Calibri" w:hAnsi="Calibri" w:cs="Arial"/>
                <w:b/>
              </w:rPr>
            </w:pPr>
          </w:p>
          <w:p w:rsidR="00982462" w:rsidRDefault="00982462" w:rsidP="001F575A">
            <w:pPr>
              <w:rPr>
                <w:rFonts w:ascii="Calibri" w:hAnsi="Calibri" w:cs="Arial"/>
                <w:b/>
              </w:rPr>
            </w:pPr>
          </w:p>
          <w:p w:rsidR="00982462" w:rsidRDefault="00982462" w:rsidP="001F575A">
            <w:pPr>
              <w:rPr>
                <w:rFonts w:ascii="Calibri" w:hAnsi="Calibri" w:cs="Arial"/>
                <w:b/>
              </w:rPr>
            </w:pPr>
          </w:p>
          <w:p w:rsidR="00982462" w:rsidRDefault="00982462" w:rsidP="001F575A">
            <w:pPr>
              <w:rPr>
                <w:rFonts w:ascii="Calibri" w:hAnsi="Calibri" w:cs="Arial"/>
                <w:b/>
              </w:rPr>
            </w:pPr>
          </w:p>
          <w:p w:rsidR="00DE696E" w:rsidRPr="00982462" w:rsidRDefault="00DE696E" w:rsidP="001F575A">
            <w:pPr>
              <w:rPr>
                <w:rFonts w:ascii="Calibri" w:hAnsi="Calibri" w:cs="Arial"/>
                <w:b/>
              </w:rPr>
            </w:pPr>
            <w:r w:rsidRPr="00982462">
              <w:rPr>
                <w:rFonts w:ascii="Calibri" w:hAnsi="Calibri" w:cs="Arial"/>
                <w:b/>
              </w:rPr>
              <w:t>Relevant Experience</w:t>
            </w:r>
          </w:p>
        </w:tc>
        <w:tc>
          <w:tcPr>
            <w:tcW w:w="5902" w:type="dxa"/>
          </w:tcPr>
          <w:p w:rsidR="00DE696E" w:rsidRPr="00772D16" w:rsidRDefault="00772D16" w:rsidP="00772D16">
            <w:pPr>
              <w:pStyle w:val="ListParagraph"/>
              <w:numPr>
                <w:ilvl w:val="0"/>
                <w:numId w:val="5"/>
              </w:numPr>
              <w:spacing w:before="120"/>
              <w:rPr>
                <w:rFonts w:ascii="Calibri" w:eastAsia="Calibri" w:hAnsi="Calibri"/>
              </w:rPr>
            </w:pPr>
            <w:r w:rsidRPr="00772D16">
              <w:rPr>
                <w:rFonts w:ascii="Calibri" w:eastAsia="Calibri" w:hAnsi="Calibri"/>
              </w:rPr>
              <w:t>Experience of developing front-end templates within a content management system (enterprise or open source)</w:t>
            </w:r>
          </w:p>
          <w:p w:rsidR="00772D16" w:rsidRPr="00772D16" w:rsidRDefault="00772D16" w:rsidP="00772D16">
            <w:pPr>
              <w:pStyle w:val="ListParagraph"/>
              <w:numPr>
                <w:ilvl w:val="0"/>
                <w:numId w:val="5"/>
              </w:numPr>
              <w:spacing w:before="120"/>
              <w:rPr>
                <w:rFonts w:ascii="Calibri" w:eastAsia="Calibri" w:hAnsi="Calibri"/>
              </w:rPr>
            </w:pPr>
            <w:r w:rsidRPr="00772D16">
              <w:rPr>
                <w:rFonts w:ascii="Calibri" w:eastAsia="Calibri" w:hAnsi="Calibri"/>
              </w:rPr>
              <w:t>Experience of developing web applications components</w:t>
            </w:r>
          </w:p>
          <w:p w:rsidR="00772D16" w:rsidRPr="00772D16" w:rsidRDefault="00772D16" w:rsidP="00772D16">
            <w:pPr>
              <w:pStyle w:val="ListParagraph"/>
              <w:numPr>
                <w:ilvl w:val="0"/>
                <w:numId w:val="5"/>
              </w:numPr>
              <w:spacing w:before="120"/>
              <w:rPr>
                <w:rFonts w:ascii="Calibri" w:eastAsia="Calibri" w:hAnsi="Calibri"/>
              </w:rPr>
            </w:pPr>
            <w:r w:rsidRPr="00772D16">
              <w:rPr>
                <w:rFonts w:ascii="Calibri" w:eastAsia="Calibri" w:hAnsi="Calibri"/>
              </w:rPr>
              <w:t>Experience of developing new user-facing features</w:t>
            </w:r>
          </w:p>
          <w:p w:rsidR="00603E81" w:rsidRPr="00772D16" w:rsidRDefault="00772D16" w:rsidP="00772D16">
            <w:pPr>
              <w:pStyle w:val="ListParagraph"/>
              <w:numPr>
                <w:ilvl w:val="0"/>
                <w:numId w:val="5"/>
              </w:numPr>
              <w:spacing w:before="120"/>
              <w:rPr>
                <w:rFonts w:ascii="Calibri" w:hAnsi="Calibri" w:cs="Arial"/>
              </w:rPr>
            </w:pPr>
            <w:r w:rsidRPr="00772D16">
              <w:rPr>
                <w:rFonts w:ascii="Calibri" w:eastAsia="Calibri" w:hAnsi="Calibri"/>
              </w:rPr>
              <w:t>Experience of building reusable code and libraries</w:t>
            </w:r>
          </w:p>
        </w:tc>
      </w:tr>
      <w:tr w:rsidR="00DE696E" w:rsidRPr="005D7A28" w:rsidTr="00772D16">
        <w:tc>
          <w:tcPr>
            <w:tcW w:w="3114" w:type="dxa"/>
            <w:vAlign w:val="center"/>
          </w:tcPr>
          <w:p w:rsidR="00DE696E" w:rsidRPr="00982462" w:rsidRDefault="00DE696E" w:rsidP="001F575A">
            <w:pPr>
              <w:spacing w:before="120" w:after="120"/>
              <w:rPr>
                <w:rFonts w:ascii="Calibri" w:hAnsi="Calibri" w:cs="Arial"/>
                <w:b/>
              </w:rPr>
            </w:pPr>
            <w:r w:rsidRPr="00982462">
              <w:rPr>
                <w:rFonts w:ascii="Calibri" w:hAnsi="Calibri" w:cs="Arial"/>
                <w:b/>
              </w:rPr>
              <w:t>Communication Skills</w:t>
            </w:r>
          </w:p>
        </w:tc>
        <w:tc>
          <w:tcPr>
            <w:tcW w:w="5902" w:type="dxa"/>
            <w:vAlign w:val="center"/>
          </w:tcPr>
          <w:p w:rsidR="00DE696E" w:rsidRPr="00772D16" w:rsidRDefault="00772D16" w:rsidP="00772D16">
            <w:pPr>
              <w:pStyle w:val="ListParagraph"/>
              <w:numPr>
                <w:ilvl w:val="0"/>
                <w:numId w:val="6"/>
              </w:numPr>
              <w:rPr>
                <w:rFonts w:ascii="Calibri" w:hAnsi="Calibri" w:cs="Arial"/>
                <w:color w:val="000000"/>
              </w:rPr>
            </w:pPr>
            <w:r w:rsidRPr="00772D16">
              <w:rPr>
                <w:rFonts w:ascii="Calibri" w:eastAsia="Calibri" w:hAnsi="Calibri"/>
              </w:rPr>
              <w:t>Communicates effectively orally, in writing and/or using visual media</w:t>
            </w:r>
          </w:p>
          <w:p w:rsidR="00603E81" w:rsidRPr="00772D16" w:rsidRDefault="00772D16" w:rsidP="00772D16">
            <w:pPr>
              <w:pStyle w:val="ListParagraph"/>
              <w:numPr>
                <w:ilvl w:val="0"/>
                <w:numId w:val="6"/>
              </w:numPr>
              <w:rPr>
                <w:rFonts w:ascii="Calibri" w:eastAsia="Calibri" w:hAnsi="Calibri"/>
              </w:rPr>
            </w:pPr>
            <w:r w:rsidRPr="00772D16">
              <w:rPr>
                <w:rFonts w:ascii="Calibri" w:eastAsia="Calibri" w:hAnsi="Calibri"/>
              </w:rPr>
              <w:t>Experience working as a member of a development team, providing support, assistance and cover where needed</w:t>
            </w:r>
          </w:p>
          <w:p w:rsidR="00772D16" w:rsidRPr="00772D16" w:rsidRDefault="00772D16" w:rsidP="00772D16">
            <w:pPr>
              <w:pStyle w:val="ListParagraph"/>
              <w:numPr>
                <w:ilvl w:val="0"/>
                <w:numId w:val="6"/>
              </w:numPr>
              <w:rPr>
                <w:rFonts w:ascii="Calibri" w:hAnsi="Calibri" w:cs="Arial"/>
                <w:color w:val="000000"/>
              </w:rPr>
            </w:pPr>
            <w:r w:rsidRPr="00772D16">
              <w:rPr>
                <w:rFonts w:ascii="Calibri" w:eastAsia="Calibri" w:hAnsi="Calibri"/>
              </w:rPr>
              <w:t>Ability to create realistic plans to achieve own deadlines and objectives effectively managing workload and prioritising work</w:t>
            </w:r>
          </w:p>
          <w:p w:rsidR="00603E81" w:rsidRPr="00603E81" w:rsidRDefault="00603E81" w:rsidP="00603E81">
            <w:pPr>
              <w:rPr>
                <w:rFonts w:ascii="Calibri" w:hAnsi="Calibri" w:cs="Arial"/>
                <w:color w:val="000000"/>
              </w:rPr>
            </w:pPr>
          </w:p>
        </w:tc>
      </w:tr>
      <w:tr w:rsidR="00DE696E" w:rsidRPr="005D7A28" w:rsidTr="00772D16">
        <w:tc>
          <w:tcPr>
            <w:tcW w:w="3114" w:type="dxa"/>
            <w:vAlign w:val="center"/>
          </w:tcPr>
          <w:p w:rsidR="00DE696E" w:rsidRPr="00982462" w:rsidRDefault="00DE696E" w:rsidP="001F575A">
            <w:pPr>
              <w:rPr>
                <w:rFonts w:ascii="Calibri" w:hAnsi="Calibri" w:cs="Arial"/>
                <w:b/>
              </w:rPr>
            </w:pPr>
            <w:r w:rsidRPr="00982462">
              <w:rPr>
                <w:rFonts w:ascii="Calibri" w:hAnsi="Calibri" w:cs="Arial"/>
                <w:b/>
              </w:rPr>
              <w:t>Planning and Managing Resources</w:t>
            </w:r>
          </w:p>
        </w:tc>
        <w:tc>
          <w:tcPr>
            <w:tcW w:w="5902" w:type="dxa"/>
            <w:vAlign w:val="center"/>
          </w:tcPr>
          <w:p w:rsidR="00DE696E" w:rsidRPr="00772D16" w:rsidRDefault="00772D16" w:rsidP="00772D16">
            <w:pPr>
              <w:pStyle w:val="ListParagraph"/>
              <w:numPr>
                <w:ilvl w:val="0"/>
                <w:numId w:val="7"/>
              </w:numPr>
              <w:contextualSpacing/>
              <w:rPr>
                <w:rFonts w:ascii="Calibri" w:eastAsia="Calibri" w:hAnsi="Calibri"/>
              </w:rPr>
            </w:pPr>
            <w:r w:rsidRPr="00772D16">
              <w:rPr>
                <w:rFonts w:ascii="Calibri" w:eastAsia="Calibri" w:hAnsi="Calibri"/>
              </w:rPr>
              <w:t>Plans, prioritises and organises work to achieve objectives on time</w:t>
            </w:r>
          </w:p>
          <w:p w:rsidR="00772D16" w:rsidRPr="00772D16" w:rsidRDefault="00772D16" w:rsidP="00772D16">
            <w:pPr>
              <w:pStyle w:val="ListParagraph"/>
              <w:numPr>
                <w:ilvl w:val="0"/>
                <w:numId w:val="7"/>
              </w:numPr>
              <w:rPr>
                <w:rFonts w:ascii="Calibri" w:eastAsia="Calibri" w:hAnsi="Calibri"/>
              </w:rPr>
            </w:pPr>
            <w:r w:rsidRPr="00772D16">
              <w:rPr>
                <w:rFonts w:ascii="Calibri" w:eastAsia="Calibri" w:hAnsi="Calibri"/>
              </w:rPr>
              <w:t>Experience working as a member of a development team, providing support, assistance and cover where needed</w:t>
            </w:r>
          </w:p>
          <w:p w:rsidR="00603E81" w:rsidRPr="00772D16" w:rsidRDefault="00772D16" w:rsidP="00772D16">
            <w:pPr>
              <w:pStyle w:val="ListParagraph"/>
              <w:numPr>
                <w:ilvl w:val="0"/>
                <w:numId w:val="7"/>
              </w:numPr>
              <w:rPr>
                <w:rFonts w:ascii="Calibri" w:hAnsi="Calibri" w:cs="Arial"/>
                <w:color w:val="000000"/>
              </w:rPr>
            </w:pPr>
            <w:r w:rsidRPr="00772D16">
              <w:rPr>
                <w:rFonts w:ascii="Calibri" w:eastAsia="Calibri" w:hAnsi="Calibri"/>
              </w:rPr>
              <w:t>Ability to create realistic plans to achieve own deadlines and objectives effectively managing workload and prioritising work</w:t>
            </w:r>
          </w:p>
        </w:tc>
      </w:tr>
      <w:tr w:rsidR="00DE696E" w:rsidRPr="005D7A28" w:rsidTr="00772D16">
        <w:tc>
          <w:tcPr>
            <w:tcW w:w="3114" w:type="dxa"/>
            <w:vAlign w:val="center"/>
          </w:tcPr>
          <w:p w:rsidR="00DE696E" w:rsidRPr="00982462" w:rsidRDefault="00DE696E" w:rsidP="007128A1">
            <w:pPr>
              <w:rPr>
                <w:rFonts w:ascii="Calibri" w:hAnsi="Calibri" w:cs="Arial"/>
                <w:b/>
              </w:rPr>
            </w:pPr>
            <w:r w:rsidRPr="00982462">
              <w:rPr>
                <w:rFonts w:ascii="Calibri" w:hAnsi="Calibri" w:cs="Arial"/>
                <w:b/>
              </w:rPr>
              <w:t>Teamwork</w:t>
            </w:r>
          </w:p>
        </w:tc>
        <w:tc>
          <w:tcPr>
            <w:tcW w:w="5902" w:type="dxa"/>
            <w:vAlign w:val="center"/>
          </w:tcPr>
          <w:p w:rsidR="00DE696E" w:rsidRPr="00772D16" w:rsidRDefault="00772D16" w:rsidP="00772D16">
            <w:pPr>
              <w:pStyle w:val="ListParagraph"/>
              <w:numPr>
                <w:ilvl w:val="0"/>
                <w:numId w:val="8"/>
              </w:numPr>
              <w:rPr>
                <w:rFonts w:ascii="Calibri" w:eastAsia="Calibri" w:hAnsi="Calibri"/>
              </w:rPr>
            </w:pPr>
            <w:r w:rsidRPr="00772D16">
              <w:rPr>
                <w:rFonts w:ascii="Calibri" w:eastAsia="Calibri" w:hAnsi="Calibri"/>
              </w:rPr>
              <w:t>Works collaboratively in a team and where appropriate across or with different professional groups</w:t>
            </w:r>
          </w:p>
          <w:p w:rsidR="00603E81" w:rsidRPr="00772D16" w:rsidRDefault="00772D16" w:rsidP="00772D16">
            <w:pPr>
              <w:pStyle w:val="ListParagraph"/>
              <w:numPr>
                <w:ilvl w:val="0"/>
                <w:numId w:val="8"/>
              </w:numPr>
              <w:rPr>
                <w:rFonts w:ascii="Calibri" w:hAnsi="Calibri" w:cs="Arial"/>
                <w:color w:val="000000"/>
              </w:rPr>
            </w:pPr>
            <w:r w:rsidRPr="00772D16">
              <w:rPr>
                <w:rFonts w:ascii="Calibri" w:eastAsia="Calibri" w:hAnsi="Calibri"/>
              </w:rPr>
              <w:t>Experience working in agile teams using sprints and scrums</w:t>
            </w:r>
          </w:p>
        </w:tc>
      </w:tr>
      <w:tr w:rsidR="00DE696E" w:rsidRPr="005D7A28" w:rsidTr="00772D16">
        <w:tc>
          <w:tcPr>
            <w:tcW w:w="3114" w:type="dxa"/>
            <w:vAlign w:val="center"/>
          </w:tcPr>
          <w:p w:rsidR="00DE696E" w:rsidRPr="00982462" w:rsidRDefault="00DE696E" w:rsidP="001F575A">
            <w:pPr>
              <w:spacing w:before="120" w:after="120"/>
              <w:rPr>
                <w:rFonts w:ascii="Calibri" w:hAnsi="Calibri" w:cs="Arial"/>
                <w:b/>
              </w:rPr>
            </w:pPr>
            <w:r w:rsidRPr="00982462">
              <w:rPr>
                <w:rFonts w:ascii="Calibri" w:hAnsi="Calibri" w:cs="Arial"/>
                <w:b/>
              </w:rPr>
              <w:t>Creativity, Innovation and Problem Solving</w:t>
            </w:r>
          </w:p>
        </w:tc>
        <w:tc>
          <w:tcPr>
            <w:tcW w:w="5902" w:type="dxa"/>
            <w:vAlign w:val="center"/>
          </w:tcPr>
          <w:p w:rsidR="00DE696E" w:rsidRPr="00772D16" w:rsidRDefault="00772D16" w:rsidP="00772D16">
            <w:pPr>
              <w:pStyle w:val="ListParagraph"/>
              <w:numPr>
                <w:ilvl w:val="0"/>
                <w:numId w:val="9"/>
              </w:numPr>
              <w:spacing w:before="120" w:after="120"/>
              <w:rPr>
                <w:rFonts w:ascii="Calibri" w:eastAsia="Calibri" w:hAnsi="Calibri"/>
              </w:rPr>
            </w:pPr>
            <w:r w:rsidRPr="00772D16">
              <w:rPr>
                <w:rFonts w:ascii="Calibri" w:eastAsia="Calibri" w:hAnsi="Calibri"/>
              </w:rPr>
              <w:t>Uses initiative, analytics and creativity to resolve problems which provide the most benefit to the organisation</w:t>
            </w:r>
          </w:p>
          <w:p w:rsidR="00772D16" w:rsidRPr="00772D16" w:rsidRDefault="00772D16" w:rsidP="00772D16">
            <w:pPr>
              <w:pStyle w:val="ListParagraph"/>
              <w:numPr>
                <w:ilvl w:val="0"/>
                <w:numId w:val="9"/>
              </w:numPr>
              <w:spacing w:before="120" w:after="120"/>
              <w:rPr>
                <w:rFonts w:ascii="Calibri" w:hAnsi="Calibri" w:cs="Arial"/>
                <w:color w:val="000000"/>
              </w:rPr>
            </w:pPr>
            <w:r w:rsidRPr="00772D16">
              <w:rPr>
                <w:rFonts w:ascii="Calibri" w:eastAsia="Calibri" w:hAnsi="Calibri"/>
              </w:rPr>
              <w:t>Ability to distinguish between the need to make a decision and when to defer, also contributes to the decision making of others by providing relevant information and opinions.</w:t>
            </w:r>
          </w:p>
        </w:tc>
      </w:tr>
    </w:tbl>
    <w:p w:rsidR="004333A8" w:rsidRPr="00C007C8" w:rsidRDefault="004333A8" w:rsidP="00C007C8">
      <w:bookmarkStart w:id="0" w:name="_GoBack"/>
      <w:bookmarkEnd w:id="0"/>
    </w:p>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33306"/>
    <w:multiLevelType w:val="hybridMultilevel"/>
    <w:tmpl w:val="7AC8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2A55C5"/>
    <w:multiLevelType w:val="hybridMultilevel"/>
    <w:tmpl w:val="8170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C705E"/>
    <w:multiLevelType w:val="hybridMultilevel"/>
    <w:tmpl w:val="11E4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37FB"/>
    <w:multiLevelType w:val="hybridMultilevel"/>
    <w:tmpl w:val="B86C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D1903"/>
    <w:multiLevelType w:val="hybridMultilevel"/>
    <w:tmpl w:val="73200228"/>
    <w:lvl w:ilvl="0" w:tplc="FFFFFFFF">
      <w:start w:val="1"/>
      <w:numFmt w:val="decimal"/>
      <w:lvlText w:val="%1."/>
      <w:lvlJc w:val="left"/>
      <w:pPr>
        <w:ind w:left="720" w:hanging="72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B55CA1"/>
    <w:multiLevelType w:val="hybridMultilevel"/>
    <w:tmpl w:val="A5C4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C7989"/>
    <w:multiLevelType w:val="hybridMultilevel"/>
    <w:tmpl w:val="9660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E218E"/>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72D16"/>
    <w:rsid w:val="00796DAE"/>
    <w:rsid w:val="008100BB"/>
    <w:rsid w:val="00815AAD"/>
    <w:rsid w:val="008217DE"/>
    <w:rsid w:val="00844A9D"/>
    <w:rsid w:val="0086380C"/>
    <w:rsid w:val="00877BBA"/>
    <w:rsid w:val="008D390B"/>
    <w:rsid w:val="008E430C"/>
    <w:rsid w:val="008F6039"/>
    <w:rsid w:val="00934B07"/>
    <w:rsid w:val="009438D6"/>
    <w:rsid w:val="009557D4"/>
    <w:rsid w:val="009741B1"/>
    <w:rsid w:val="0097624E"/>
    <w:rsid w:val="00982462"/>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46D94"/>
    <w:rsid w:val="00E62E0A"/>
    <w:rsid w:val="00EB1A74"/>
    <w:rsid w:val="00EC1698"/>
    <w:rsid w:val="00F020B4"/>
    <w:rsid w:val="00F332A8"/>
    <w:rsid w:val="00F419E5"/>
    <w:rsid w:val="00F91B01"/>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customStyle="1" w:styleId="Default">
    <w:name w:val="Default"/>
    <w:basedOn w:val="Normal"/>
    <w:rsid w:val="005E218E"/>
    <w:pPr>
      <w:autoSpaceDE w:val="0"/>
      <w:autoSpaceDN w:val="0"/>
    </w:pPr>
    <w:rPr>
      <w:rFonts w:ascii="Malgun Gothic" w:eastAsia="Malgun Gothic" w:hAnsi="Malgun 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B27F3-D983-4077-A4E0-CC0242EC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3</cp:revision>
  <cp:lastPrinted>2018-02-22T15:49:00Z</cp:lastPrinted>
  <dcterms:created xsi:type="dcterms:W3CDTF">2019-06-05T15:11:00Z</dcterms:created>
  <dcterms:modified xsi:type="dcterms:W3CDTF">2019-06-05T15:12:00Z</dcterms:modified>
</cp:coreProperties>
</file>