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52040" w14:textId="77777777" w:rsidR="00594C01" w:rsidRDefault="00732309">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4DF00DAC" wp14:editId="0D4950EF">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31FE997E" w14:textId="77777777">
        <w:tc>
          <w:tcPr>
            <w:tcW w:w="10440" w:type="dxa"/>
            <w:gridSpan w:val="4"/>
            <w:tcBorders>
              <w:bottom w:val="single" w:sz="8" w:space="0" w:color="auto"/>
            </w:tcBorders>
          </w:tcPr>
          <w:p w14:paraId="28431EBA" w14:textId="77777777" w:rsidR="00594C01" w:rsidRDefault="00594C01" w:rsidP="007315B3">
            <w:pPr>
              <w:pStyle w:val="Heading3"/>
              <w:rPr>
                <w:b w:val="0"/>
                <w:sz w:val="20"/>
              </w:rPr>
            </w:pPr>
            <w:r>
              <w:rPr>
                <w:sz w:val="20"/>
              </w:rPr>
              <w:t>JOB DESCRIPTION</w:t>
            </w:r>
          </w:p>
        </w:tc>
      </w:tr>
      <w:tr w:rsidR="00594C01" w14:paraId="07AEA0A3" w14:textId="77777777" w:rsidTr="00143C49">
        <w:trPr>
          <w:cantSplit/>
          <w:trHeight w:val="368"/>
        </w:trPr>
        <w:tc>
          <w:tcPr>
            <w:tcW w:w="5508" w:type="dxa"/>
            <w:gridSpan w:val="2"/>
            <w:tcBorders>
              <w:bottom w:val="nil"/>
              <w:right w:val="nil"/>
            </w:tcBorders>
            <w:vAlign w:val="center"/>
          </w:tcPr>
          <w:p w14:paraId="0F533B09" w14:textId="1E3C60E8" w:rsidR="00594C01" w:rsidRPr="006E5BEA" w:rsidRDefault="00594C01" w:rsidP="00F17D4D">
            <w:pPr>
              <w:rPr>
                <w:rFonts w:ascii="Arial" w:hAnsi="Arial"/>
                <w:sz w:val="20"/>
              </w:rPr>
            </w:pPr>
            <w:r>
              <w:rPr>
                <w:rFonts w:ascii="Arial" w:hAnsi="Arial"/>
                <w:b/>
                <w:sz w:val="20"/>
              </w:rPr>
              <w:t>Job Title</w:t>
            </w:r>
            <w:r>
              <w:rPr>
                <w:rFonts w:ascii="Arial" w:hAnsi="Arial"/>
                <w:sz w:val="20"/>
              </w:rPr>
              <w:t>:</w:t>
            </w:r>
            <w:r w:rsidR="0099659E">
              <w:rPr>
                <w:rFonts w:ascii="Arial" w:hAnsi="Arial"/>
                <w:sz w:val="20"/>
              </w:rPr>
              <w:t xml:space="preserve"> </w:t>
            </w:r>
            <w:r w:rsidR="0099659E" w:rsidRPr="0099659E">
              <w:rPr>
                <w:rFonts w:ascii="Arial" w:hAnsi="Arial"/>
                <w:sz w:val="20"/>
              </w:rPr>
              <w:t>Research Centre Administrator (</w:t>
            </w:r>
            <w:r w:rsidR="00F17D4D">
              <w:rPr>
                <w:rFonts w:ascii="Arial" w:hAnsi="Arial"/>
                <w:sz w:val="20"/>
              </w:rPr>
              <w:t>Centre for Circular Design</w:t>
            </w:r>
            <w:r w:rsidR="0099659E" w:rsidRPr="0099659E">
              <w:rPr>
                <w:rFonts w:ascii="Arial" w:hAnsi="Arial"/>
                <w:sz w:val="20"/>
              </w:rPr>
              <w:t>)</w:t>
            </w:r>
          </w:p>
        </w:tc>
        <w:tc>
          <w:tcPr>
            <w:tcW w:w="4932" w:type="dxa"/>
            <w:gridSpan w:val="2"/>
            <w:tcBorders>
              <w:left w:val="nil"/>
              <w:bottom w:val="nil"/>
            </w:tcBorders>
            <w:vAlign w:val="center"/>
          </w:tcPr>
          <w:p w14:paraId="070C8DF5" w14:textId="2CF6C800" w:rsidR="00594C01" w:rsidRDefault="00143C49" w:rsidP="00CC23B0">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1D239A" w:rsidRPr="00356708">
              <w:rPr>
                <w:rFonts w:ascii="Arial" w:hAnsi="Arial"/>
                <w:sz w:val="20"/>
              </w:rPr>
              <w:t xml:space="preserve">Research </w:t>
            </w:r>
            <w:r w:rsidR="00F17D4D">
              <w:rPr>
                <w:rFonts w:ascii="Arial" w:hAnsi="Arial"/>
                <w:sz w:val="20"/>
              </w:rPr>
              <w:t>Centre Director</w:t>
            </w:r>
            <w:r w:rsidR="001D239A">
              <w:rPr>
                <w:rFonts w:ascii="Arial" w:hAnsi="Arial"/>
                <w:sz w:val="20"/>
              </w:rPr>
              <w:t xml:space="preserve"> </w:t>
            </w:r>
          </w:p>
        </w:tc>
      </w:tr>
      <w:tr w:rsidR="00143C49" w14:paraId="62AE4B18" w14:textId="77777777" w:rsidTr="00143C49">
        <w:trPr>
          <w:cantSplit/>
          <w:trHeight w:val="368"/>
        </w:trPr>
        <w:tc>
          <w:tcPr>
            <w:tcW w:w="3609" w:type="dxa"/>
            <w:tcBorders>
              <w:top w:val="nil"/>
              <w:bottom w:val="nil"/>
              <w:right w:val="nil"/>
            </w:tcBorders>
            <w:vAlign w:val="center"/>
          </w:tcPr>
          <w:p w14:paraId="51553C45" w14:textId="0965A13C" w:rsidR="00143C49" w:rsidRDefault="00143C49" w:rsidP="00CC23B0">
            <w:pPr>
              <w:rPr>
                <w:rFonts w:ascii="Arial" w:hAnsi="Arial"/>
                <w:b/>
                <w:sz w:val="20"/>
              </w:rPr>
            </w:pPr>
            <w:r>
              <w:rPr>
                <w:rFonts w:ascii="Arial" w:hAnsi="Arial"/>
                <w:b/>
                <w:sz w:val="20"/>
              </w:rPr>
              <w:t>Contract Length</w:t>
            </w:r>
            <w:r w:rsidRPr="006E5BEA">
              <w:rPr>
                <w:rFonts w:ascii="Arial" w:hAnsi="Arial"/>
                <w:sz w:val="20"/>
              </w:rPr>
              <w:t>:</w:t>
            </w:r>
            <w:r w:rsidR="0083507F">
              <w:rPr>
                <w:rFonts w:ascii="Arial" w:hAnsi="Arial"/>
                <w:sz w:val="20"/>
              </w:rPr>
              <w:t xml:space="preserve"> </w:t>
            </w:r>
            <w:r w:rsidR="00CC23B0">
              <w:rPr>
                <w:rFonts w:ascii="Arial" w:hAnsi="Arial"/>
                <w:sz w:val="20"/>
              </w:rPr>
              <w:t xml:space="preserve">0.5 FTE (permanent) with an additional 0.3FTE until </w:t>
            </w:r>
            <w:r w:rsidR="0083507F">
              <w:rPr>
                <w:rFonts w:ascii="Arial" w:hAnsi="Arial"/>
                <w:sz w:val="20"/>
              </w:rPr>
              <w:t>31</w:t>
            </w:r>
            <w:r w:rsidR="0083507F" w:rsidRPr="00356708">
              <w:rPr>
                <w:rFonts w:ascii="Arial" w:hAnsi="Arial"/>
                <w:sz w:val="20"/>
                <w:vertAlign w:val="superscript"/>
              </w:rPr>
              <w:t>st</w:t>
            </w:r>
            <w:r w:rsidR="0083507F">
              <w:rPr>
                <w:rFonts w:ascii="Arial" w:hAnsi="Arial"/>
                <w:sz w:val="20"/>
              </w:rPr>
              <w:t xml:space="preserve"> July </w:t>
            </w:r>
            <w:r w:rsidR="00F17D4D">
              <w:rPr>
                <w:rFonts w:ascii="Arial" w:hAnsi="Arial"/>
                <w:sz w:val="20"/>
              </w:rPr>
              <w:t>2021</w:t>
            </w:r>
          </w:p>
        </w:tc>
        <w:tc>
          <w:tcPr>
            <w:tcW w:w="3969" w:type="dxa"/>
            <w:gridSpan w:val="2"/>
            <w:tcBorders>
              <w:top w:val="nil"/>
              <w:left w:val="nil"/>
              <w:bottom w:val="nil"/>
              <w:right w:val="nil"/>
            </w:tcBorders>
            <w:vAlign w:val="center"/>
          </w:tcPr>
          <w:p w14:paraId="3D4F4790" w14:textId="1AE7431B" w:rsidR="00143C49" w:rsidRDefault="00143C49" w:rsidP="006D3E29">
            <w:pPr>
              <w:rPr>
                <w:rFonts w:ascii="Arial" w:hAnsi="Arial"/>
                <w:sz w:val="20"/>
              </w:rPr>
            </w:pPr>
            <w:r>
              <w:rPr>
                <w:rFonts w:ascii="Arial" w:hAnsi="Arial"/>
                <w:b/>
                <w:sz w:val="20"/>
              </w:rPr>
              <w:t>Hours per week/FTE</w:t>
            </w:r>
            <w:r w:rsidRPr="006E5BEA">
              <w:rPr>
                <w:rFonts w:ascii="Arial" w:hAnsi="Arial"/>
                <w:sz w:val="20"/>
              </w:rPr>
              <w:t>:</w:t>
            </w:r>
            <w:r w:rsidR="004C6275">
              <w:rPr>
                <w:rFonts w:ascii="Arial" w:hAnsi="Arial"/>
                <w:sz w:val="20"/>
              </w:rPr>
              <w:t xml:space="preserve"> 0.</w:t>
            </w:r>
            <w:r w:rsidR="00CC23B0">
              <w:rPr>
                <w:rFonts w:ascii="Arial" w:hAnsi="Arial"/>
                <w:sz w:val="20"/>
              </w:rPr>
              <w:t>8</w:t>
            </w:r>
            <w:r w:rsidR="006D3E29">
              <w:rPr>
                <w:rFonts w:ascii="Arial" w:hAnsi="Arial"/>
                <w:sz w:val="20"/>
              </w:rPr>
              <w:t>FTE</w:t>
            </w:r>
            <w:r w:rsidR="00CC23B0">
              <w:rPr>
                <w:rFonts w:ascii="Arial" w:hAnsi="Arial"/>
                <w:sz w:val="20"/>
              </w:rPr>
              <w:t xml:space="preserve"> until 31st July 2021; 0.5FTE thereafter</w:t>
            </w:r>
          </w:p>
          <w:p w14:paraId="4DF5FF9A" w14:textId="657B1130" w:rsidR="00CC23B0" w:rsidRPr="00143C49" w:rsidRDefault="00CC23B0" w:rsidP="006D3E29">
            <w:pPr>
              <w:rPr>
                <w:rFonts w:ascii="Arial" w:hAnsi="Arial"/>
                <w:sz w:val="20"/>
              </w:rPr>
            </w:pPr>
          </w:p>
        </w:tc>
        <w:tc>
          <w:tcPr>
            <w:tcW w:w="2862" w:type="dxa"/>
            <w:tcBorders>
              <w:top w:val="nil"/>
              <w:left w:val="nil"/>
              <w:bottom w:val="nil"/>
            </w:tcBorders>
            <w:vAlign w:val="center"/>
          </w:tcPr>
          <w:p w14:paraId="715B9D4B" w14:textId="52C8726A"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F669DB" w:rsidRPr="000E1F5B">
              <w:rPr>
                <w:rFonts w:ascii="Arial" w:hAnsi="Arial"/>
                <w:sz w:val="20"/>
              </w:rPr>
              <w:t>52</w:t>
            </w:r>
          </w:p>
        </w:tc>
      </w:tr>
      <w:tr w:rsidR="00594C01" w14:paraId="1A294A50" w14:textId="77777777" w:rsidTr="00143C49">
        <w:trPr>
          <w:cantSplit/>
          <w:trHeight w:val="368"/>
        </w:trPr>
        <w:tc>
          <w:tcPr>
            <w:tcW w:w="5508" w:type="dxa"/>
            <w:gridSpan w:val="2"/>
            <w:tcBorders>
              <w:top w:val="nil"/>
              <w:bottom w:val="nil"/>
              <w:right w:val="nil"/>
            </w:tcBorders>
            <w:vAlign w:val="center"/>
          </w:tcPr>
          <w:p w14:paraId="5383B381" w14:textId="25793316" w:rsidR="00594C01" w:rsidRDefault="00143C49" w:rsidP="000E1F5B">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83507F">
              <w:rPr>
                <w:rFonts w:ascii="Arial" w:hAnsi="Arial"/>
                <w:sz w:val="20"/>
              </w:rPr>
              <w:t>£</w:t>
            </w:r>
            <w:r w:rsidR="0083507F" w:rsidRPr="000E1F5B">
              <w:rPr>
                <w:rFonts w:ascii="Arial" w:hAnsi="Arial"/>
                <w:sz w:val="20"/>
              </w:rPr>
              <w:t>2</w:t>
            </w:r>
            <w:r w:rsidR="000E1F5B">
              <w:rPr>
                <w:rFonts w:ascii="Arial" w:hAnsi="Arial"/>
                <w:sz w:val="20"/>
              </w:rPr>
              <w:t>8</w:t>
            </w:r>
            <w:r w:rsidR="0083507F" w:rsidRPr="000E1F5B">
              <w:rPr>
                <w:rFonts w:ascii="Arial" w:hAnsi="Arial"/>
                <w:sz w:val="20"/>
              </w:rPr>
              <w:t>,</w:t>
            </w:r>
            <w:r w:rsidR="000E1F5B">
              <w:rPr>
                <w:rFonts w:ascii="Arial" w:hAnsi="Arial"/>
                <w:sz w:val="20"/>
              </w:rPr>
              <w:t>274</w:t>
            </w:r>
            <w:r w:rsidR="0083507F" w:rsidRPr="000E1F5B">
              <w:rPr>
                <w:rFonts w:ascii="Arial" w:hAnsi="Arial"/>
                <w:sz w:val="20"/>
              </w:rPr>
              <w:t xml:space="preserve"> – £3</w:t>
            </w:r>
            <w:r w:rsidR="000E1F5B">
              <w:rPr>
                <w:rFonts w:ascii="Arial" w:hAnsi="Arial"/>
                <w:sz w:val="20"/>
              </w:rPr>
              <w:t>4</w:t>
            </w:r>
            <w:r w:rsidR="0083507F" w:rsidRPr="000E1F5B">
              <w:rPr>
                <w:rFonts w:ascii="Arial" w:hAnsi="Arial"/>
                <w:sz w:val="20"/>
              </w:rPr>
              <w:t>,</w:t>
            </w:r>
            <w:r w:rsidR="000E1F5B">
              <w:rPr>
                <w:rFonts w:ascii="Arial" w:hAnsi="Arial"/>
                <w:sz w:val="20"/>
              </w:rPr>
              <w:t xml:space="preserve">515 </w:t>
            </w:r>
            <w:r w:rsidR="00AF3E22">
              <w:rPr>
                <w:rFonts w:ascii="Arial" w:hAnsi="Arial"/>
                <w:sz w:val="20"/>
              </w:rPr>
              <w:t>pa pro rata</w:t>
            </w:r>
          </w:p>
        </w:tc>
        <w:tc>
          <w:tcPr>
            <w:tcW w:w="4932" w:type="dxa"/>
            <w:gridSpan w:val="2"/>
            <w:tcBorders>
              <w:top w:val="nil"/>
              <w:left w:val="nil"/>
              <w:bottom w:val="nil"/>
            </w:tcBorders>
            <w:vAlign w:val="center"/>
          </w:tcPr>
          <w:p w14:paraId="7E8A4941" w14:textId="58785434"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1D239A">
              <w:rPr>
                <w:rFonts w:ascii="Arial" w:hAnsi="Arial"/>
                <w:sz w:val="20"/>
              </w:rPr>
              <w:t xml:space="preserve"> 3</w:t>
            </w:r>
          </w:p>
        </w:tc>
      </w:tr>
      <w:tr w:rsidR="00594C01" w14:paraId="2B878FDA" w14:textId="77777777" w:rsidTr="00143C49">
        <w:trPr>
          <w:cantSplit/>
          <w:trHeight w:val="368"/>
        </w:trPr>
        <w:tc>
          <w:tcPr>
            <w:tcW w:w="5508" w:type="dxa"/>
            <w:gridSpan w:val="2"/>
            <w:tcBorders>
              <w:top w:val="nil"/>
              <w:right w:val="nil"/>
            </w:tcBorders>
            <w:vAlign w:val="center"/>
          </w:tcPr>
          <w:p w14:paraId="3D1490BE"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8A5348">
              <w:rPr>
                <w:rFonts w:ascii="Arial" w:hAnsi="Arial"/>
                <w:sz w:val="20"/>
              </w:rPr>
              <w:t xml:space="preserve"> </w:t>
            </w:r>
            <w:r w:rsidR="008A5348" w:rsidRPr="00A63EEB">
              <w:rPr>
                <w:rFonts w:ascii="Arial" w:hAnsi="Arial"/>
                <w:color w:val="000000"/>
                <w:sz w:val="20"/>
              </w:rPr>
              <w:t>Research Management and Administration</w:t>
            </w:r>
            <w:r w:rsidR="008A5348">
              <w:rPr>
                <w:rFonts w:ascii="Arial" w:hAnsi="Arial"/>
                <w:color w:val="000000"/>
                <w:sz w:val="20"/>
              </w:rPr>
              <w:t xml:space="preserve"> (RMA)</w:t>
            </w:r>
          </w:p>
        </w:tc>
        <w:tc>
          <w:tcPr>
            <w:tcW w:w="4932" w:type="dxa"/>
            <w:gridSpan w:val="2"/>
            <w:tcBorders>
              <w:top w:val="nil"/>
              <w:left w:val="nil"/>
            </w:tcBorders>
            <w:vAlign w:val="center"/>
          </w:tcPr>
          <w:p w14:paraId="59018CE8" w14:textId="2652D8F1" w:rsidR="00594C01" w:rsidRDefault="00143C49" w:rsidP="00A6076E">
            <w:pPr>
              <w:rPr>
                <w:rFonts w:ascii="Arial" w:hAnsi="Arial"/>
                <w:b/>
                <w:sz w:val="20"/>
              </w:rPr>
            </w:pPr>
            <w:r>
              <w:rPr>
                <w:rFonts w:ascii="Arial" w:hAnsi="Arial"/>
                <w:b/>
                <w:sz w:val="20"/>
              </w:rPr>
              <w:t>Location</w:t>
            </w:r>
            <w:r w:rsidRPr="004879C9">
              <w:rPr>
                <w:rFonts w:ascii="Arial" w:hAnsi="Arial"/>
                <w:sz w:val="20"/>
              </w:rPr>
              <w:t>:</w:t>
            </w:r>
            <w:r w:rsidR="008A5348">
              <w:rPr>
                <w:rFonts w:ascii="Arial" w:hAnsi="Arial"/>
                <w:sz w:val="20"/>
              </w:rPr>
              <w:t xml:space="preserve"> </w:t>
            </w:r>
            <w:r w:rsidR="001D239A">
              <w:rPr>
                <w:rFonts w:ascii="Arial" w:hAnsi="Arial" w:cs="Arial"/>
                <w:sz w:val="20"/>
                <w:szCs w:val="20"/>
              </w:rPr>
              <w:t xml:space="preserve">Postholder will be located at </w:t>
            </w:r>
            <w:r w:rsidR="00A6076E">
              <w:rPr>
                <w:rFonts w:ascii="Arial" w:hAnsi="Arial" w:cs="Arial"/>
                <w:sz w:val="20"/>
                <w:szCs w:val="20"/>
              </w:rPr>
              <w:t>CCD (Chelsea Millbank)</w:t>
            </w:r>
          </w:p>
        </w:tc>
      </w:tr>
      <w:tr w:rsidR="00594C01" w14:paraId="5F3AB102" w14:textId="77777777">
        <w:tc>
          <w:tcPr>
            <w:tcW w:w="10440" w:type="dxa"/>
            <w:gridSpan w:val="4"/>
          </w:tcPr>
          <w:p w14:paraId="0AA6636F"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1FD46DE3" w14:textId="63FDDBDF" w:rsidR="00946C35" w:rsidRPr="00946C35" w:rsidRDefault="00946C35" w:rsidP="00946C35">
            <w:pPr>
              <w:rPr>
                <w:rFonts w:ascii="Arial" w:hAnsi="Arial"/>
                <w:sz w:val="20"/>
              </w:rPr>
            </w:pPr>
            <w:r w:rsidRPr="00946C35">
              <w:rPr>
                <w:rFonts w:ascii="Arial" w:hAnsi="Arial"/>
                <w:sz w:val="20"/>
              </w:rPr>
              <w:t xml:space="preserve">To provide administrative support for the Centre </w:t>
            </w:r>
            <w:r w:rsidR="00A6076E">
              <w:rPr>
                <w:rFonts w:ascii="Arial" w:hAnsi="Arial"/>
                <w:sz w:val="20"/>
              </w:rPr>
              <w:t>for Circular Design</w:t>
            </w:r>
            <w:r w:rsidRPr="00946C35">
              <w:rPr>
                <w:rFonts w:ascii="Arial" w:hAnsi="Arial"/>
                <w:sz w:val="20"/>
              </w:rPr>
              <w:t xml:space="preserve">. This is an opportunity for a highly motivated individual to significantly contribute to the success of </w:t>
            </w:r>
            <w:r w:rsidR="00CC23B0">
              <w:rPr>
                <w:rFonts w:ascii="Arial" w:hAnsi="Arial"/>
                <w:sz w:val="20"/>
              </w:rPr>
              <w:t xml:space="preserve">a </w:t>
            </w:r>
            <w:r w:rsidRPr="00946C35">
              <w:rPr>
                <w:rFonts w:ascii="Arial" w:hAnsi="Arial"/>
                <w:sz w:val="20"/>
              </w:rPr>
              <w:t xml:space="preserve">UAL Research Centres </w:t>
            </w:r>
            <w:r w:rsidR="00CC23B0">
              <w:rPr>
                <w:rFonts w:ascii="Arial" w:hAnsi="Arial"/>
                <w:sz w:val="20"/>
              </w:rPr>
              <w:t xml:space="preserve">and </w:t>
            </w:r>
            <w:r w:rsidRPr="00946C35">
              <w:rPr>
                <w:rFonts w:ascii="Arial" w:hAnsi="Arial"/>
                <w:sz w:val="20"/>
              </w:rPr>
              <w:t>involving collaboration with academic, public sector and commercial partners, nationally and internationally.</w:t>
            </w:r>
          </w:p>
          <w:p w14:paraId="2C414682" w14:textId="77777777" w:rsidR="00594C01" w:rsidRDefault="00594C01">
            <w:pPr>
              <w:rPr>
                <w:rFonts w:ascii="Arial" w:hAnsi="Arial"/>
                <w:b/>
                <w:sz w:val="20"/>
              </w:rPr>
            </w:pPr>
          </w:p>
        </w:tc>
      </w:tr>
      <w:tr w:rsidR="00594C01" w14:paraId="48809274" w14:textId="77777777">
        <w:tc>
          <w:tcPr>
            <w:tcW w:w="10440" w:type="dxa"/>
            <w:gridSpan w:val="4"/>
          </w:tcPr>
          <w:p w14:paraId="69A57403" w14:textId="77777777" w:rsidR="00594C01" w:rsidRDefault="00594C01">
            <w:pPr>
              <w:rPr>
                <w:rFonts w:ascii="Arial" w:hAnsi="Arial"/>
                <w:b/>
                <w:sz w:val="20"/>
              </w:rPr>
            </w:pPr>
            <w:r>
              <w:rPr>
                <w:rFonts w:ascii="Arial" w:hAnsi="Arial"/>
                <w:b/>
                <w:sz w:val="20"/>
              </w:rPr>
              <w:t>Duties and Responsibilities</w:t>
            </w:r>
          </w:p>
          <w:p w14:paraId="5B1B5D28" w14:textId="1CE8F7E5"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 xml:space="preserve">To co-ordinate the general administration of the </w:t>
            </w:r>
            <w:r w:rsidR="00A6076E" w:rsidRPr="00946C35">
              <w:rPr>
                <w:rFonts w:ascii="Arial" w:hAnsi="Arial"/>
                <w:sz w:val="20"/>
              </w:rPr>
              <w:t xml:space="preserve">Centre </w:t>
            </w:r>
            <w:r w:rsidR="00A6076E">
              <w:rPr>
                <w:rFonts w:ascii="Arial" w:hAnsi="Arial"/>
                <w:sz w:val="20"/>
              </w:rPr>
              <w:t xml:space="preserve">for Circular Design </w:t>
            </w:r>
            <w:r w:rsidRPr="00946C35">
              <w:rPr>
                <w:rFonts w:ascii="Arial" w:hAnsi="Arial" w:cs="Arial"/>
                <w:sz w:val="20"/>
              </w:rPr>
              <w:t xml:space="preserve">and </w:t>
            </w:r>
            <w:r w:rsidR="00CC23B0">
              <w:rPr>
                <w:rFonts w:ascii="Arial" w:hAnsi="Arial" w:cs="Arial"/>
                <w:sz w:val="20"/>
              </w:rPr>
              <w:t xml:space="preserve">administer </w:t>
            </w:r>
            <w:r w:rsidRPr="00946C35">
              <w:rPr>
                <w:rFonts w:ascii="Arial" w:hAnsi="Arial" w:cs="Arial"/>
                <w:sz w:val="20"/>
              </w:rPr>
              <w:t xml:space="preserve">the </w:t>
            </w:r>
            <w:r w:rsidR="00A6076E" w:rsidRPr="00946C35">
              <w:rPr>
                <w:rFonts w:ascii="Arial" w:hAnsi="Arial"/>
                <w:sz w:val="20"/>
              </w:rPr>
              <w:t xml:space="preserve">Centre </w:t>
            </w:r>
            <w:r w:rsidR="00A6076E">
              <w:rPr>
                <w:rFonts w:ascii="Arial" w:hAnsi="Arial"/>
                <w:sz w:val="20"/>
              </w:rPr>
              <w:t>for Circular Design</w:t>
            </w:r>
            <w:r w:rsidRPr="00946C35">
              <w:rPr>
                <w:rFonts w:ascii="Arial" w:hAnsi="Arial" w:cs="Arial"/>
                <w:sz w:val="20"/>
              </w:rPr>
              <w:t xml:space="preserve"> Budgets. </w:t>
            </w:r>
          </w:p>
          <w:p w14:paraId="43D19D53" w14:textId="77777777"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maintain files, records and financial accounts and other day-to-day matters of the Centre’s administration.</w:t>
            </w:r>
          </w:p>
          <w:p w14:paraId="5B8D522A" w14:textId="70FDCA72"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 xml:space="preserve">To assist with the drafting of Centre reports and plans and support the Centre’s </w:t>
            </w:r>
            <w:r w:rsidR="00CC23B0">
              <w:rPr>
                <w:rFonts w:ascii="Arial" w:hAnsi="Arial" w:cs="Arial"/>
                <w:sz w:val="20"/>
              </w:rPr>
              <w:t>D</w:t>
            </w:r>
            <w:r w:rsidRPr="00946C35">
              <w:rPr>
                <w:rFonts w:ascii="Arial" w:hAnsi="Arial" w:cs="Arial"/>
                <w:sz w:val="20"/>
              </w:rPr>
              <w:t>irector and core staff by dealing with enquiries, arranging meetings, booking travel, writing ad hoc letters and other administrative    tasks.</w:t>
            </w:r>
          </w:p>
          <w:p w14:paraId="57960D5E" w14:textId="77777777" w:rsidR="00946C35" w:rsidRDefault="00946C35" w:rsidP="00946C35">
            <w:pPr>
              <w:numPr>
                <w:ilvl w:val="0"/>
                <w:numId w:val="15"/>
              </w:numPr>
              <w:ind w:right="72"/>
              <w:rPr>
                <w:rFonts w:ascii="Arial" w:hAnsi="Arial" w:cs="Arial"/>
                <w:sz w:val="20"/>
              </w:rPr>
            </w:pPr>
            <w:r w:rsidRPr="00946C35">
              <w:rPr>
                <w:rFonts w:ascii="Arial" w:hAnsi="Arial" w:cs="Arial"/>
                <w:sz w:val="20"/>
              </w:rPr>
              <w:t>To assist with the administration of drafting funding bids.</w:t>
            </w:r>
          </w:p>
          <w:p w14:paraId="3863E481" w14:textId="341AA23D" w:rsidR="00DE479B" w:rsidRPr="00946C35" w:rsidRDefault="00DE479B" w:rsidP="00946C35">
            <w:pPr>
              <w:numPr>
                <w:ilvl w:val="0"/>
                <w:numId w:val="15"/>
              </w:numPr>
              <w:ind w:right="72"/>
              <w:rPr>
                <w:rFonts w:ascii="Arial" w:hAnsi="Arial" w:cs="Arial"/>
                <w:sz w:val="20"/>
              </w:rPr>
            </w:pPr>
            <w:r>
              <w:rPr>
                <w:rFonts w:ascii="Arial" w:hAnsi="Arial" w:cs="Arial"/>
                <w:sz w:val="20"/>
              </w:rPr>
              <w:t>To support externally-funded research projects, including</w:t>
            </w:r>
            <w:r w:rsidR="002B64B0">
              <w:rPr>
                <w:rFonts w:ascii="Arial" w:hAnsi="Arial" w:cs="Arial"/>
                <w:sz w:val="20"/>
              </w:rPr>
              <w:t xml:space="preserve"> organising</w:t>
            </w:r>
            <w:r w:rsidR="00D15CFF">
              <w:rPr>
                <w:rFonts w:ascii="Arial" w:hAnsi="Arial" w:cs="Arial"/>
                <w:sz w:val="20"/>
              </w:rPr>
              <w:t xml:space="preserve"> meetings, booking travel, </w:t>
            </w:r>
            <w:r w:rsidR="00EB4891">
              <w:rPr>
                <w:rFonts w:ascii="Arial" w:hAnsi="Arial" w:cs="Arial"/>
                <w:sz w:val="20"/>
              </w:rPr>
              <w:t xml:space="preserve">and </w:t>
            </w:r>
            <w:r w:rsidR="00D15CFF">
              <w:rPr>
                <w:rFonts w:ascii="Arial" w:hAnsi="Arial" w:cs="Arial"/>
                <w:sz w:val="20"/>
              </w:rPr>
              <w:t>ordering materials</w:t>
            </w:r>
            <w:bookmarkStart w:id="0" w:name="_GoBack"/>
            <w:bookmarkEnd w:id="0"/>
            <w:r w:rsidR="00D15CFF">
              <w:rPr>
                <w:rFonts w:ascii="Arial" w:hAnsi="Arial" w:cs="Arial"/>
                <w:sz w:val="20"/>
              </w:rPr>
              <w:t>.</w:t>
            </w:r>
          </w:p>
          <w:p w14:paraId="328BAF82" w14:textId="77777777"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create and maintain databases for the effective coordination of the Centre and liaise with Centre staff, partners and ad hoc participants across a wide range of international institutions and organisations.</w:t>
            </w:r>
          </w:p>
          <w:p w14:paraId="33D8D855" w14:textId="1F3719A7"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 xml:space="preserve">To support Centre activities and events including workshops, seminars, symposia, exhibitions, conferences, meetings </w:t>
            </w:r>
            <w:r w:rsidR="00F669DB" w:rsidRPr="00946C35">
              <w:rPr>
                <w:rFonts w:ascii="Arial" w:hAnsi="Arial" w:cs="Arial"/>
                <w:sz w:val="20"/>
              </w:rPr>
              <w:t>etc.</w:t>
            </w:r>
            <w:r w:rsidRPr="00946C35">
              <w:rPr>
                <w:rFonts w:ascii="Arial" w:hAnsi="Arial" w:cs="Arial"/>
                <w:sz w:val="20"/>
              </w:rPr>
              <w:t xml:space="preserve"> including arranging </w:t>
            </w:r>
            <w:r w:rsidR="00A6076E">
              <w:rPr>
                <w:rFonts w:ascii="Arial" w:hAnsi="Arial" w:cs="Arial"/>
                <w:sz w:val="20"/>
              </w:rPr>
              <w:t>hospitality, room-booking, etc.</w:t>
            </w:r>
          </w:p>
          <w:p w14:paraId="3263722F" w14:textId="77777777"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assist in the production of publicity and newsletters for Centre participants and wider audiences, to administer mail-outs to staff and external contacts as directed by the Centre Co-directors and to write copy for press.</w:t>
            </w:r>
          </w:p>
          <w:p w14:paraId="2C20415A" w14:textId="650039EF"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 xml:space="preserve">To report Research Centre data to </w:t>
            </w:r>
            <w:r w:rsidR="00CC23B0">
              <w:rPr>
                <w:rFonts w:ascii="Arial" w:hAnsi="Arial" w:cs="Arial"/>
                <w:sz w:val="20"/>
              </w:rPr>
              <w:t xml:space="preserve">the </w:t>
            </w:r>
            <w:r w:rsidRPr="00946C35">
              <w:rPr>
                <w:rFonts w:ascii="Arial" w:hAnsi="Arial" w:cs="Arial"/>
                <w:sz w:val="20"/>
              </w:rPr>
              <w:t xml:space="preserve">Research Management and Administration </w:t>
            </w:r>
            <w:r w:rsidR="00CC23B0">
              <w:rPr>
                <w:rFonts w:ascii="Arial" w:hAnsi="Arial" w:cs="Arial"/>
                <w:sz w:val="20"/>
              </w:rPr>
              <w:t xml:space="preserve">(RMA) department </w:t>
            </w:r>
            <w:r w:rsidRPr="00946C35">
              <w:rPr>
                <w:rFonts w:ascii="Arial" w:hAnsi="Arial" w:cs="Arial"/>
                <w:sz w:val="20"/>
              </w:rPr>
              <w:t>for University monitoring and external reporting.</w:t>
            </w:r>
          </w:p>
          <w:p w14:paraId="6C77F016" w14:textId="2720FED2"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assist in the maintenance and updating of the Centre website</w:t>
            </w:r>
            <w:r w:rsidR="009B518A">
              <w:rPr>
                <w:rFonts w:ascii="Arial" w:hAnsi="Arial" w:cs="Arial"/>
                <w:sz w:val="20"/>
              </w:rPr>
              <w:t xml:space="preserve"> and social media accounts</w:t>
            </w:r>
            <w:r w:rsidRPr="00946C35">
              <w:rPr>
                <w:rFonts w:ascii="Arial" w:hAnsi="Arial" w:cs="Arial"/>
                <w:sz w:val="20"/>
              </w:rPr>
              <w:t>.</w:t>
            </w:r>
          </w:p>
          <w:p w14:paraId="50426664" w14:textId="77777777"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assist in the support of Centre postgraduate research students.</w:t>
            </w:r>
          </w:p>
          <w:p w14:paraId="53B745AC" w14:textId="55CB1040" w:rsidR="00620DE2" w:rsidRPr="00946C35" w:rsidRDefault="00620DE2" w:rsidP="00946C35">
            <w:pPr>
              <w:numPr>
                <w:ilvl w:val="0"/>
                <w:numId w:val="15"/>
              </w:numPr>
              <w:ind w:right="72"/>
              <w:rPr>
                <w:rFonts w:ascii="Arial" w:hAnsi="Arial" w:cs="Arial"/>
                <w:sz w:val="20"/>
              </w:rPr>
            </w:pPr>
            <w:r>
              <w:rPr>
                <w:rFonts w:ascii="Arial" w:hAnsi="Arial" w:cs="Arial"/>
                <w:sz w:val="20"/>
              </w:rPr>
              <w:t>To assist with gathering and collating evidence of research impact.</w:t>
            </w:r>
          </w:p>
          <w:p w14:paraId="38FC9BF3" w14:textId="752A0C93" w:rsidR="00946C35" w:rsidRPr="00946C35" w:rsidRDefault="00946C35" w:rsidP="00946C35">
            <w:pPr>
              <w:numPr>
                <w:ilvl w:val="0"/>
                <w:numId w:val="15"/>
              </w:numPr>
              <w:ind w:right="72"/>
              <w:rPr>
                <w:rFonts w:ascii="Arial" w:hAnsi="Arial" w:cs="Arial"/>
                <w:sz w:val="20"/>
              </w:rPr>
            </w:pPr>
            <w:r w:rsidRPr="00946C35">
              <w:rPr>
                <w:rFonts w:ascii="Arial" w:hAnsi="Arial" w:cs="Arial"/>
                <w:sz w:val="20"/>
              </w:rPr>
              <w:t>To assist with committee servicing for the Centre, including setting agendas, producing papers, minute taking, briefing committee members, and following up actions.</w:t>
            </w:r>
          </w:p>
          <w:p w14:paraId="2CFF0124" w14:textId="77777777" w:rsidR="00946C35" w:rsidRPr="00946C35" w:rsidRDefault="00946C35" w:rsidP="00946C35">
            <w:pPr>
              <w:numPr>
                <w:ilvl w:val="0"/>
                <w:numId w:val="15"/>
              </w:numPr>
              <w:rPr>
                <w:rFonts w:ascii="Arial" w:hAnsi="Arial" w:cs="Arial"/>
                <w:sz w:val="20"/>
                <w:szCs w:val="20"/>
              </w:rPr>
            </w:pPr>
            <w:r w:rsidRPr="00946C35">
              <w:rPr>
                <w:rFonts w:ascii="Arial" w:hAnsi="Arial" w:cs="Arial"/>
                <w:sz w:val="20"/>
              </w:rPr>
              <w:t>To be skilled in the use of Word, Excel and other application software in order to manage data, prepare high quality reports, schematics, presentations and correspondence on behalf of the Director and staff.</w:t>
            </w:r>
          </w:p>
          <w:p w14:paraId="63B2A255" w14:textId="4DDB9985" w:rsidR="00AF6C2A" w:rsidRPr="00075D56" w:rsidRDefault="00AF6C2A" w:rsidP="00946C35">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570A74D7" w14:textId="77777777" w:rsidR="00AF6C2A" w:rsidRPr="00075D56" w:rsidRDefault="00AF6C2A" w:rsidP="00D57758">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47312D67" w14:textId="77777777" w:rsidR="00AF6C2A" w:rsidRPr="00075D56" w:rsidRDefault="00AF6C2A" w:rsidP="00D57758">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44A7A554" w14:textId="77777777" w:rsidR="00AF6C2A" w:rsidRPr="00075D56" w:rsidRDefault="00AF6C2A" w:rsidP="00D57758">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6E7E6A58" w14:textId="77777777" w:rsidR="00AF6C2A" w:rsidRPr="00075D56" w:rsidRDefault="00AF6C2A" w:rsidP="00D57758">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02C2A237" w14:textId="77777777" w:rsidR="00AF6C2A" w:rsidRPr="00075D56" w:rsidRDefault="00AF6C2A" w:rsidP="00D57758">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7FD5CF59" w14:textId="77777777" w:rsidR="00594C01" w:rsidRDefault="00594C01">
            <w:pPr>
              <w:rPr>
                <w:rFonts w:ascii="Arial" w:hAnsi="Arial"/>
                <w:b/>
                <w:sz w:val="20"/>
              </w:rPr>
            </w:pPr>
          </w:p>
        </w:tc>
      </w:tr>
      <w:tr w:rsidR="00594C01" w14:paraId="293EA1BB" w14:textId="77777777">
        <w:trPr>
          <w:trHeight w:val="1252"/>
        </w:trPr>
        <w:tc>
          <w:tcPr>
            <w:tcW w:w="10440" w:type="dxa"/>
            <w:gridSpan w:val="4"/>
          </w:tcPr>
          <w:p w14:paraId="077F4622" w14:textId="24D61D17" w:rsidR="00594C01" w:rsidRPr="007B067F" w:rsidRDefault="00594C01">
            <w:pPr>
              <w:pStyle w:val="Heading4"/>
              <w:rPr>
                <w:sz w:val="20"/>
                <w:szCs w:val="20"/>
              </w:rPr>
            </w:pPr>
            <w:r w:rsidRPr="007B067F">
              <w:rPr>
                <w:b/>
                <w:sz w:val="20"/>
                <w:szCs w:val="20"/>
              </w:rPr>
              <w:lastRenderedPageBreak/>
              <w:t>Key Working Relationships</w:t>
            </w:r>
            <w:r w:rsidRPr="007B067F">
              <w:rPr>
                <w:sz w:val="20"/>
                <w:szCs w:val="20"/>
                <w:u w:val="none"/>
              </w:rPr>
              <w:t xml:space="preserve">: Managers and other staff, and external partners, suppliers </w:t>
            </w:r>
            <w:r w:rsidR="00F669DB" w:rsidRPr="007B067F">
              <w:rPr>
                <w:sz w:val="20"/>
                <w:szCs w:val="20"/>
                <w:u w:val="none"/>
              </w:rPr>
              <w:t>etc.</w:t>
            </w:r>
            <w:r w:rsidRPr="007B067F">
              <w:rPr>
                <w:sz w:val="20"/>
                <w:szCs w:val="20"/>
                <w:u w:val="none"/>
              </w:rPr>
              <w:t>; with whom regular contact is required.</w:t>
            </w:r>
          </w:p>
          <w:p w14:paraId="38B23F99" w14:textId="7CB7BD50" w:rsidR="00594C01" w:rsidRPr="007B067F" w:rsidRDefault="00CC23B0" w:rsidP="00CC23B0">
            <w:pPr>
              <w:numPr>
                <w:ilvl w:val="0"/>
                <w:numId w:val="13"/>
              </w:numPr>
              <w:rPr>
                <w:rFonts w:ascii="Arial" w:hAnsi="Arial" w:cs="Arial"/>
                <w:sz w:val="20"/>
                <w:szCs w:val="20"/>
              </w:rPr>
            </w:pPr>
            <w:r>
              <w:rPr>
                <w:rFonts w:ascii="Arial" w:hAnsi="Arial"/>
                <w:sz w:val="20"/>
              </w:rPr>
              <w:t>Centre for Circular Design</w:t>
            </w:r>
            <w:r w:rsidRPr="002913C4" w:rsidDel="00CC23B0">
              <w:rPr>
                <w:rFonts w:ascii="Arial" w:hAnsi="Arial" w:cs="Arial"/>
                <w:sz w:val="20"/>
                <w:szCs w:val="20"/>
              </w:rPr>
              <w:t xml:space="preserve"> </w:t>
            </w:r>
            <w:r>
              <w:rPr>
                <w:rFonts w:ascii="Arial" w:hAnsi="Arial" w:cs="Arial"/>
                <w:color w:val="000000" w:themeColor="text1"/>
                <w:sz w:val="20"/>
                <w:szCs w:val="20"/>
              </w:rPr>
              <w:t>m</w:t>
            </w:r>
            <w:r w:rsidR="001D239A" w:rsidRPr="00356708">
              <w:rPr>
                <w:rFonts w:ascii="Arial" w:hAnsi="Arial" w:cs="Arial"/>
                <w:color w:val="000000" w:themeColor="text1"/>
                <w:sz w:val="20"/>
                <w:szCs w:val="20"/>
              </w:rPr>
              <w:t>embers</w:t>
            </w:r>
            <w:r>
              <w:rPr>
                <w:rFonts w:ascii="Arial" w:hAnsi="Arial" w:cs="Arial"/>
                <w:color w:val="000000" w:themeColor="text1"/>
                <w:sz w:val="20"/>
                <w:szCs w:val="20"/>
              </w:rPr>
              <w:t xml:space="preserve"> and project staff</w:t>
            </w:r>
            <w:r w:rsidR="001D239A">
              <w:rPr>
                <w:rFonts w:ascii="Arial" w:hAnsi="Arial" w:cs="Arial"/>
                <w:sz w:val="20"/>
                <w:szCs w:val="20"/>
              </w:rPr>
              <w:t xml:space="preserve">; </w:t>
            </w:r>
            <w:r w:rsidR="00EE41E4">
              <w:rPr>
                <w:rFonts w:ascii="Arial" w:hAnsi="Arial" w:cs="Arial"/>
                <w:sz w:val="20"/>
                <w:szCs w:val="20"/>
              </w:rPr>
              <w:t xml:space="preserve">RMA Finance; </w:t>
            </w:r>
            <w:r w:rsidR="001D239A" w:rsidRPr="002913C4">
              <w:rPr>
                <w:rFonts w:ascii="Arial" w:hAnsi="Arial" w:cs="Arial"/>
                <w:sz w:val="20"/>
                <w:szCs w:val="20"/>
              </w:rPr>
              <w:t>Associate Dean of Research (</w:t>
            </w:r>
            <w:r>
              <w:rPr>
                <w:rFonts w:ascii="Arial" w:hAnsi="Arial" w:cs="Arial"/>
                <w:sz w:val="20"/>
                <w:szCs w:val="20"/>
              </w:rPr>
              <w:t>Camberwell, Chelsea, Wimbledon</w:t>
            </w:r>
            <w:r w:rsidR="001D239A" w:rsidRPr="002913C4">
              <w:rPr>
                <w:rFonts w:ascii="Arial" w:hAnsi="Arial" w:cs="Arial"/>
                <w:sz w:val="20"/>
                <w:szCs w:val="20"/>
              </w:rPr>
              <w:t>)</w:t>
            </w:r>
            <w:r w:rsidR="00EB4891">
              <w:rPr>
                <w:rFonts w:ascii="Arial" w:hAnsi="Arial" w:cs="Arial"/>
                <w:sz w:val="20"/>
                <w:szCs w:val="20"/>
              </w:rPr>
              <w:t>; Project Managers of externally funded CCD projects.</w:t>
            </w:r>
          </w:p>
        </w:tc>
      </w:tr>
      <w:tr w:rsidR="00594C01" w14:paraId="07B2F1CD" w14:textId="77777777">
        <w:tc>
          <w:tcPr>
            <w:tcW w:w="10440" w:type="dxa"/>
            <w:gridSpan w:val="4"/>
          </w:tcPr>
          <w:p w14:paraId="62CF51E8" w14:textId="77777777" w:rsidR="00594C01" w:rsidRPr="004879C9" w:rsidRDefault="00594C01">
            <w:pPr>
              <w:pStyle w:val="Heading4"/>
              <w:rPr>
                <w:b/>
                <w:sz w:val="20"/>
              </w:rPr>
            </w:pPr>
            <w:r w:rsidRPr="004879C9">
              <w:rPr>
                <w:b/>
                <w:sz w:val="20"/>
              </w:rPr>
              <w:t>Specific Management Responsibilities</w:t>
            </w:r>
          </w:p>
          <w:p w14:paraId="46861C5B" w14:textId="77777777" w:rsidR="00594C01" w:rsidRDefault="00594C01">
            <w:pPr>
              <w:rPr>
                <w:rFonts w:ascii="Arial" w:hAnsi="Arial"/>
                <w:sz w:val="20"/>
              </w:rPr>
            </w:pPr>
          </w:p>
          <w:p w14:paraId="21FA9831" w14:textId="5C6BC0C1" w:rsidR="00594C01" w:rsidRDefault="00594C01">
            <w:pPr>
              <w:rPr>
                <w:rFonts w:ascii="Arial" w:hAnsi="Arial"/>
                <w:sz w:val="20"/>
              </w:rPr>
            </w:pPr>
            <w:r w:rsidRPr="004879C9">
              <w:rPr>
                <w:rFonts w:ascii="Arial" w:hAnsi="Arial"/>
                <w:b/>
                <w:sz w:val="20"/>
              </w:rPr>
              <w:t>Budgets</w:t>
            </w:r>
            <w:r>
              <w:rPr>
                <w:rFonts w:ascii="Arial" w:hAnsi="Arial"/>
                <w:sz w:val="20"/>
              </w:rPr>
              <w:t>:</w:t>
            </w:r>
            <w:r w:rsidR="001D239A">
              <w:rPr>
                <w:rFonts w:ascii="Arial" w:hAnsi="Arial"/>
                <w:sz w:val="20"/>
              </w:rPr>
              <w:t xml:space="preserve"> Research Centre Budgets, as directed.</w:t>
            </w:r>
          </w:p>
          <w:p w14:paraId="25AD4E11" w14:textId="77777777" w:rsidR="00594C01" w:rsidRDefault="00594C01">
            <w:pPr>
              <w:rPr>
                <w:rFonts w:ascii="Arial" w:hAnsi="Arial"/>
                <w:sz w:val="20"/>
              </w:rPr>
            </w:pPr>
          </w:p>
          <w:p w14:paraId="0498B9D9" w14:textId="2CCE8EB8" w:rsidR="00594C01" w:rsidRDefault="00594C01">
            <w:pPr>
              <w:pStyle w:val="BodyText2"/>
            </w:pPr>
            <w:r w:rsidRPr="004879C9">
              <w:rPr>
                <w:b/>
              </w:rPr>
              <w:t>Staff</w:t>
            </w:r>
            <w:r>
              <w:t>:</w:t>
            </w:r>
            <w:r w:rsidR="001D239A">
              <w:t xml:space="preserve"> None</w:t>
            </w:r>
          </w:p>
          <w:p w14:paraId="721E5ADF" w14:textId="77777777" w:rsidR="00594C01" w:rsidRDefault="00594C01">
            <w:pPr>
              <w:rPr>
                <w:rFonts w:ascii="Arial" w:hAnsi="Arial"/>
                <w:sz w:val="20"/>
              </w:rPr>
            </w:pPr>
          </w:p>
          <w:p w14:paraId="11912130" w14:textId="0B46042F"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1D239A">
              <w:rPr>
                <w:rFonts w:ascii="Arial" w:hAnsi="Arial"/>
                <w:sz w:val="20"/>
              </w:rPr>
              <w:t xml:space="preserve"> None</w:t>
            </w:r>
          </w:p>
        </w:tc>
      </w:tr>
    </w:tbl>
    <w:p w14:paraId="76F30442" w14:textId="77777777" w:rsidR="00594C01" w:rsidRDefault="00594C01">
      <w:pPr>
        <w:rPr>
          <w:rFonts w:ascii="Arial" w:hAnsi="Arial"/>
          <w:b/>
          <w:sz w:val="20"/>
        </w:rPr>
      </w:pPr>
    </w:p>
    <w:p w14:paraId="63F7606B" w14:textId="77777777" w:rsidR="00594C01" w:rsidRDefault="00594C01">
      <w:pPr>
        <w:rPr>
          <w:rFonts w:ascii="Arial" w:hAnsi="Arial"/>
          <w:b/>
          <w:sz w:val="20"/>
        </w:rPr>
      </w:pPr>
    </w:p>
    <w:p w14:paraId="64939D7B" w14:textId="77777777" w:rsidR="00434982" w:rsidRDefault="00434982">
      <w:pPr>
        <w:rPr>
          <w:rFonts w:ascii="Arial" w:hAnsi="Arial"/>
          <w:b/>
          <w:sz w:val="20"/>
        </w:rPr>
      </w:pPr>
    </w:p>
    <w:p w14:paraId="0E0D696E" w14:textId="77777777" w:rsidR="00434982" w:rsidRDefault="00434982">
      <w:pPr>
        <w:rPr>
          <w:rFonts w:ascii="Arial" w:hAnsi="Arial"/>
          <w:b/>
          <w:sz w:val="20"/>
        </w:rPr>
      </w:pPr>
    </w:p>
    <w:p w14:paraId="33924A19" w14:textId="77777777" w:rsidR="00434982" w:rsidRDefault="00434982">
      <w:pPr>
        <w:rPr>
          <w:rFonts w:ascii="Arial" w:hAnsi="Arial"/>
          <w:b/>
          <w:sz w:val="20"/>
        </w:rPr>
      </w:pPr>
    </w:p>
    <w:p w14:paraId="243AE03C" w14:textId="77777777" w:rsidR="00594C01" w:rsidRDefault="00594C01">
      <w:pPr>
        <w:rPr>
          <w:rFonts w:ascii="Arial" w:hAnsi="Arial"/>
          <w:b/>
          <w:sz w:val="20"/>
        </w:rPr>
      </w:pPr>
    </w:p>
    <w:p w14:paraId="01B91ED7" w14:textId="1E209F7F"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5E0C4B2" w14:textId="77777777" w:rsidR="00594C01" w:rsidRDefault="00594C01">
      <w:pPr>
        <w:pStyle w:val="BodyText2"/>
        <w:rPr>
          <w:rFonts w:cs="Times New Roman"/>
        </w:rPr>
      </w:pPr>
      <w:r>
        <w:rPr>
          <w:rFonts w:cs="Times New Roman"/>
        </w:rPr>
        <w:tab/>
        <w:t>(Recruiting Manager)</w:t>
      </w:r>
    </w:p>
    <w:p w14:paraId="0AE6A90D" w14:textId="77777777" w:rsidR="00594C01" w:rsidRDefault="00594C01">
      <w:pPr>
        <w:spacing w:line="240" w:lineRule="atLeast"/>
        <w:rPr>
          <w:rFonts w:ascii="Arial" w:hAnsi="Arial" w:cs="Arial"/>
          <w:sz w:val="20"/>
        </w:rPr>
      </w:pPr>
    </w:p>
    <w:p w14:paraId="7AC23D36" w14:textId="77777777" w:rsidR="007B561C" w:rsidRDefault="007B561C">
      <w:pPr>
        <w:spacing w:line="240" w:lineRule="atLeast"/>
        <w:rPr>
          <w:rFonts w:ascii="Arial" w:hAnsi="Arial" w:cs="Arial"/>
          <w:sz w:val="20"/>
        </w:rPr>
      </w:pPr>
    </w:p>
    <w:p w14:paraId="23E7C6BF" w14:textId="77777777" w:rsidR="007B561C" w:rsidRDefault="007B561C">
      <w:pPr>
        <w:spacing w:line="240" w:lineRule="atLeast"/>
        <w:rPr>
          <w:rFonts w:ascii="Arial" w:hAnsi="Arial" w:cs="Arial"/>
          <w:sz w:val="20"/>
        </w:rPr>
      </w:pPr>
    </w:p>
    <w:p w14:paraId="0DC0474F" w14:textId="77777777" w:rsidR="007B561C" w:rsidRDefault="007B561C">
      <w:pPr>
        <w:spacing w:line="240" w:lineRule="atLeast"/>
        <w:rPr>
          <w:rFonts w:ascii="Arial" w:hAnsi="Arial" w:cs="Arial"/>
          <w:sz w:val="20"/>
        </w:rPr>
      </w:pPr>
    </w:p>
    <w:p w14:paraId="247C64D6" w14:textId="77777777" w:rsidR="007B561C" w:rsidRDefault="007B561C">
      <w:pPr>
        <w:spacing w:line="240" w:lineRule="atLeast"/>
        <w:rPr>
          <w:rFonts w:ascii="Arial" w:hAnsi="Arial" w:cs="Arial"/>
          <w:sz w:val="20"/>
        </w:rPr>
      </w:pPr>
    </w:p>
    <w:p w14:paraId="58C0CA8F" w14:textId="77777777" w:rsidR="00C5322C" w:rsidRDefault="00C5322C">
      <w:pPr>
        <w:rPr>
          <w:rFonts w:ascii="Arial" w:hAnsi="Arial" w:cs="Arial"/>
          <w:b/>
          <w:sz w:val="28"/>
          <w:szCs w:val="28"/>
        </w:rPr>
      </w:pPr>
      <w:r>
        <w:rPr>
          <w:rFonts w:ascii="Arial" w:hAnsi="Arial" w:cs="Arial"/>
          <w:b/>
          <w:sz w:val="28"/>
          <w:szCs w:val="28"/>
        </w:rPr>
        <w:br w:type="page"/>
      </w:r>
    </w:p>
    <w:p w14:paraId="05063460" w14:textId="4A91DC64" w:rsidR="00C5322C" w:rsidRDefault="00C5322C" w:rsidP="00C5322C">
      <w:pPr>
        <w:spacing w:line="240" w:lineRule="atLeast"/>
        <w:rPr>
          <w:rFonts w:ascii="Arial" w:hAnsi="Arial" w:cs="Arial"/>
          <w:b/>
          <w:sz w:val="28"/>
          <w:szCs w:val="28"/>
        </w:rPr>
      </w:pPr>
      <w:r>
        <w:rPr>
          <w:rFonts w:ascii="Arial" w:hAnsi="Arial" w:cs="Arial"/>
          <w:b/>
          <w:sz w:val="28"/>
          <w:szCs w:val="28"/>
        </w:rPr>
        <w:lastRenderedPageBreak/>
        <w:t xml:space="preserve">Job Title: Research Centre Administrator (TFRC) </w:t>
      </w:r>
    </w:p>
    <w:p w14:paraId="5A13FEEC" w14:textId="77777777" w:rsidR="00C5322C" w:rsidRDefault="00C5322C" w:rsidP="00C5322C">
      <w:pPr>
        <w:rPr>
          <w:rFonts w:ascii="Arial" w:hAnsi="Arial" w:cs="Arial"/>
          <w:b/>
          <w:sz w:val="28"/>
          <w:szCs w:val="28"/>
        </w:rPr>
      </w:pPr>
      <w:r>
        <w:rPr>
          <w:rFonts w:ascii="Arial" w:hAnsi="Arial" w:cs="Arial"/>
          <w:b/>
          <w:sz w:val="28"/>
          <w:szCs w:val="28"/>
        </w:rPr>
        <w:t>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C5322C" w14:paraId="2145CADF" w14:textId="77777777" w:rsidTr="00867EAC">
        <w:trPr>
          <w:trHeight w:val="410"/>
        </w:trPr>
        <w:tc>
          <w:tcPr>
            <w:tcW w:w="9180" w:type="dxa"/>
            <w:gridSpan w:val="2"/>
            <w:shd w:val="clear" w:color="auto" w:fill="000000"/>
          </w:tcPr>
          <w:p w14:paraId="4C27787A" w14:textId="77777777" w:rsidR="00C5322C" w:rsidRPr="00BF363C" w:rsidRDefault="00C5322C" w:rsidP="00867EAC">
            <w:pPr>
              <w:rPr>
                <w:rFonts w:ascii="Arial" w:eastAsia="Calibri" w:hAnsi="Arial" w:cs="Arial"/>
                <w:color w:val="262626"/>
                <w:sz w:val="28"/>
                <w:szCs w:val="28"/>
              </w:rPr>
            </w:pPr>
            <w:r w:rsidRPr="00BF363C">
              <w:rPr>
                <w:rFonts w:ascii="Arial" w:eastAsia="Calibri" w:hAnsi="Arial" w:cs="Arial"/>
                <w:sz w:val="28"/>
                <w:szCs w:val="28"/>
              </w:rPr>
              <w:t xml:space="preserve">Person Specification </w:t>
            </w:r>
          </w:p>
        </w:tc>
      </w:tr>
      <w:tr w:rsidR="00C5322C" w:rsidRPr="00F269C7" w14:paraId="0FE00203" w14:textId="77777777" w:rsidTr="00867EAC">
        <w:tc>
          <w:tcPr>
            <w:tcW w:w="3794" w:type="dxa"/>
            <w:shd w:val="clear" w:color="auto" w:fill="auto"/>
            <w:vAlign w:val="center"/>
          </w:tcPr>
          <w:p w14:paraId="0D848BBB" w14:textId="77777777" w:rsidR="00C5322C" w:rsidRPr="00BF363C" w:rsidRDefault="00C5322C" w:rsidP="00867EAC">
            <w:pPr>
              <w:rPr>
                <w:rFonts w:ascii="Arial" w:eastAsia="Calibri" w:hAnsi="Arial" w:cs="Arial"/>
                <w:sz w:val="24"/>
              </w:rPr>
            </w:pPr>
            <w:r w:rsidRPr="00BF363C">
              <w:rPr>
                <w:rFonts w:ascii="Arial" w:eastAsia="Calibri" w:hAnsi="Arial" w:cs="Arial"/>
                <w:sz w:val="24"/>
              </w:rPr>
              <w:t>Specialist Knowledge/ Qualifications</w:t>
            </w:r>
          </w:p>
        </w:tc>
        <w:tc>
          <w:tcPr>
            <w:tcW w:w="5386" w:type="dxa"/>
            <w:shd w:val="clear" w:color="auto" w:fill="auto"/>
            <w:vAlign w:val="center"/>
          </w:tcPr>
          <w:p w14:paraId="30F139AF" w14:textId="77777777" w:rsidR="00C5322C" w:rsidRPr="00BF363C" w:rsidRDefault="00C5322C" w:rsidP="00867EAC">
            <w:pPr>
              <w:rPr>
                <w:rFonts w:ascii="Arial" w:eastAsia="Calibri" w:hAnsi="Arial" w:cs="Arial"/>
                <w:sz w:val="24"/>
                <w:u w:val="single"/>
              </w:rPr>
            </w:pPr>
          </w:p>
          <w:p w14:paraId="313EC39E" w14:textId="77777777" w:rsidR="00C5322C" w:rsidRPr="00BF363C" w:rsidRDefault="00C5322C" w:rsidP="00867EAC">
            <w:pPr>
              <w:pStyle w:val="ListParagraph"/>
              <w:ind w:left="0"/>
              <w:rPr>
                <w:rFonts w:ascii="Arial" w:hAnsi="Arial" w:cs="Arial"/>
                <w:i/>
                <w:sz w:val="24"/>
              </w:rPr>
            </w:pPr>
            <w:r w:rsidRPr="00BF363C">
              <w:rPr>
                <w:rFonts w:ascii="Arial" w:hAnsi="Arial" w:cs="Arial"/>
                <w:sz w:val="24"/>
              </w:rPr>
              <w:t xml:space="preserve">Has a first degree in </w:t>
            </w:r>
            <w:r w:rsidRPr="00DE479B">
              <w:rPr>
                <w:rFonts w:ascii="Arial" w:hAnsi="Arial" w:cs="Arial"/>
                <w:sz w:val="24"/>
              </w:rPr>
              <w:t>an arts</w:t>
            </w:r>
            <w:r w:rsidRPr="00BF363C">
              <w:rPr>
                <w:rFonts w:ascii="Arial" w:hAnsi="Arial" w:cs="Arial"/>
                <w:sz w:val="24"/>
              </w:rPr>
              <w:t xml:space="preserve"> based subject</w:t>
            </w:r>
          </w:p>
          <w:p w14:paraId="4FE36475" w14:textId="77777777" w:rsidR="00C5322C" w:rsidRPr="00BF363C" w:rsidRDefault="00C5322C" w:rsidP="00867EAC">
            <w:pPr>
              <w:pStyle w:val="ListParagraph"/>
              <w:ind w:left="0"/>
              <w:rPr>
                <w:rFonts w:ascii="Arial" w:hAnsi="Arial" w:cs="Arial"/>
                <w:sz w:val="24"/>
              </w:rPr>
            </w:pPr>
          </w:p>
          <w:p w14:paraId="6191B119" w14:textId="77777777" w:rsidR="00C5322C" w:rsidRPr="00BF363C" w:rsidRDefault="00C5322C" w:rsidP="00867EAC">
            <w:pPr>
              <w:pStyle w:val="ListParagraph"/>
              <w:ind w:left="0"/>
              <w:rPr>
                <w:rFonts w:ascii="Arial" w:hAnsi="Arial" w:cs="Arial"/>
                <w:i/>
                <w:sz w:val="24"/>
              </w:rPr>
            </w:pPr>
            <w:r w:rsidRPr="00BF363C">
              <w:rPr>
                <w:rFonts w:ascii="Arial" w:hAnsi="Arial" w:cs="Arial"/>
                <w:sz w:val="24"/>
              </w:rPr>
              <w:t xml:space="preserve">Is able to work independently without direct supervision, with an ability to clarify, plan and prioritise own work to achieve objectives to the standards expected, including working with others to achieve personal and centre objectives </w:t>
            </w:r>
          </w:p>
          <w:p w14:paraId="2D43E8B2" w14:textId="77777777" w:rsidR="00C5322C" w:rsidRPr="00BF363C" w:rsidRDefault="00C5322C" w:rsidP="00867EAC">
            <w:pPr>
              <w:pStyle w:val="ListParagraph"/>
              <w:ind w:left="0"/>
              <w:rPr>
                <w:rFonts w:ascii="Arial" w:hAnsi="Arial" w:cs="Arial"/>
                <w:sz w:val="24"/>
              </w:rPr>
            </w:pPr>
          </w:p>
          <w:p w14:paraId="2142BBA0" w14:textId="77777777" w:rsidR="00C5322C" w:rsidRPr="00BF363C" w:rsidRDefault="00C5322C" w:rsidP="00867EAC">
            <w:pPr>
              <w:pStyle w:val="ListParagraph"/>
              <w:ind w:left="0"/>
              <w:rPr>
                <w:rFonts w:ascii="Arial" w:hAnsi="Arial" w:cs="Arial"/>
                <w:i/>
                <w:sz w:val="24"/>
              </w:rPr>
            </w:pPr>
            <w:r w:rsidRPr="00BF363C">
              <w:rPr>
                <w:rFonts w:ascii="Arial" w:hAnsi="Arial" w:cs="Arial"/>
                <w:sz w:val="24"/>
              </w:rPr>
              <w:t xml:space="preserve">Ability to provide oral and written information clearly and concisely and is able to understand and explain specialist terms commonly used in fashion and sustainability </w:t>
            </w:r>
          </w:p>
          <w:p w14:paraId="18249D21" w14:textId="77777777" w:rsidR="00C5322C" w:rsidRPr="00BF363C" w:rsidRDefault="00C5322C" w:rsidP="00867EAC">
            <w:pPr>
              <w:pStyle w:val="ListParagraph"/>
              <w:ind w:left="0"/>
              <w:rPr>
                <w:rFonts w:ascii="Arial" w:hAnsi="Arial" w:cs="Arial"/>
                <w:sz w:val="24"/>
              </w:rPr>
            </w:pPr>
          </w:p>
          <w:p w14:paraId="4FACB0B6" w14:textId="77777777" w:rsidR="00C5322C" w:rsidRPr="00BF363C" w:rsidRDefault="00C5322C" w:rsidP="00867EAC">
            <w:pPr>
              <w:pStyle w:val="ListParagraph"/>
              <w:ind w:left="0"/>
              <w:rPr>
                <w:rFonts w:ascii="Arial" w:hAnsi="Arial" w:cs="Arial"/>
                <w:i/>
                <w:sz w:val="24"/>
              </w:rPr>
            </w:pPr>
            <w:r w:rsidRPr="00BF363C">
              <w:rPr>
                <w:rFonts w:ascii="Arial" w:hAnsi="Arial" w:cs="Arial"/>
                <w:sz w:val="24"/>
              </w:rPr>
              <w:t xml:space="preserve">Good understanding of </w:t>
            </w:r>
            <w:r>
              <w:rPr>
                <w:rFonts w:ascii="Arial" w:hAnsi="Arial" w:cs="Arial"/>
                <w:sz w:val="24"/>
              </w:rPr>
              <w:t>textiles</w:t>
            </w:r>
            <w:r w:rsidRPr="00BF363C">
              <w:rPr>
                <w:rFonts w:ascii="Arial" w:hAnsi="Arial" w:cs="Arial"/>
                <w:sz w:val="24"/>
              </w:rPr>
              <w:t xml:space="preserve"> and </w:t>
            </w:r>
            <w:r>
              <w:rPr>
                <w:rFonts w:ascii="Arial" w:hAnsi="Arial" w:cs="Arial"/>
                <w:sz w:val="24"/>
              </w:rPr>
              <w:t>design</w:t>
            </w:r>
            <w:r w:rsidRPr="00BF363C">
              <w:rPr>
                <w:rFonts w:ascii="Arial" w:hAnsi="Arial" w:cs="Arial"/>
                <w:sz w:val="24"/>
              </w:rPr>
              <w:t xml:space="preserve"> </w:t>
            </w:r>
          </w:p>
          <w:p w14:paraId="2F041906" w14:textId="77777777" w:rsidR="00C5322C" w:rsidRPr="00BF363C" w:rsidRDefault="00C5322C" w:rsidP="00867EAC">
            <w:pPr>
              <w:pStyle w:val="ListParagraph"/>
              <w:ind w:left="0"/>
              <w:rPr>
                <w:rFonts w:ascii="Arial" w:hAnsi="Arial" w:cs="Arial"/>
                <w:sz w:val="24"/>
              </w:rPr>
            </w:pPr>
          </w:p>
          <w:p w14:paraId="4B40CC07" w14:textId="77777777" w:rsidR="00C5322C" w:rsidRPr="00BF363C" w:rsidRDefault="00C5322C" w:rsidP="00867EAC">
            <w:pPr>
              <w:pStyle w:val="ListParagraph"/>
              <w:ind w:left="0"/>
              <w:rPr>
                <w:rFonts w:ascii="Arial" w:hAnsi="Arial" w:cs="Arial"/>
                <w:sz w:val="24"/>
              </w:rPr>
            </w:pPr>
          </w:p>
        </w:tc>
      </w:tr>
      <w:tr w:rsidR="00C5322C" w:rsidRPr="00F269C7" w14:paraId="419E4F80" w14:textId="77777777" w:rsidTr="00867EAC">
        <w:tc>
          <w:tcPr>
            <w:tcW w:w="3794" w:type="dxa"/>
            <w:shd w:val="clear" w:color="auto" w:fill="auto"/>
            <w:vAlign w:val="center"/>
          </w:tcPr>
          <w:p w14:paraId="1FB9DBEC" w14:textId="77777777" w:rsidR="00C5322C" w:rsidRPr="00BF363C" w:rsidRDefault="00C5322C" w:rsidP="00867EAC">
            <w:pPr>
              <w:rPr>
                <w:rFonts w:ascii="Arial" w:eastAsia="Calibri" w:hAnsi="Arial" w:cs="Arial"/>
                <w:sz w:val="24"/>
              </w:rPr>
            </w:pPr>
            <w:r w:rsidRPr="00BF363C">
              <w:rPr>
                <w:rFonts w:ascii="Arial" w:eastAsia="Calibri" w:hAnsi="Arial" w:cs="Arial"/>
                <w:sz w:val="24"/>
              </w:rPr>
              <w:t xml:space="preserve">Relevant Experience </w:t>
            </w:r>
          </w:p>
        </w:tc>
        <w:tc>
          <w:tcPr>
            <w:tcW w:w="5386" w:type="dxa"/>
            <w:shd w:val="clear" w:color="auto" w:fill="auto"/>
            <w:vAlign w:val="center"/>
          </w:tcPr>
          <w:p w14:paraId="3836B45E" w14:textId="77777777" w:rsidR="00C5322C" w:rsidRPr="00BF363C" w:rsidRDefault="00C5322C" w:rsidP="00867EAC">
            <w:pPr>
              <w:pStyle w:val="ListParagraph"/>
              <w:ind w:left="0"/>
              <w:rPr>
                <w:rFonts w:ascii="Arial" w:hAnsi="Arial" w:cs="Arial"/>
                <w:sz w:val="24"/>
              </w:rPr>
            </w:pPr>
          </w:p>
          <w:p w14:paraId="25B24681" w14:textId="77777777" w:rsidR="00C5322C" w:rsidRPr="00BF363C" w:rsidRDefault="00C5322C" w:rsidP="00867EAC">
            <w:pPr>
              <w:pStyle w:val="ListParagraph"/>
              <w:ind w:left="0"/>
              <w:rPr>
                <w:rFonts w:ascii="Arial" w:hAnsi="Arial" w:cs="Arial"/>
                <w:sz w:val="24"/>
              </w:rPr>
            </w:pPr>
            <w:r w:rsidRPr="00BF363C">
              <w:rPr>
                <w:rFonts w:ascii="Arial" w:hAnsi="Arial" w:cs="Arial"/>
                <w:sz w:val="24"/>
              </w:rPr>
              <w:t xml:space="preserve">Has experience organising and managing events, workshops and other activities </w:t>
            </w:r>
          </w:p>
          <w:p w14:paraId="434779DC" w14:textId="77777777" w:rsidR="00C5322C" w:rsidRPr="00BF363C" w:rsidRDefault="00C5322C" w:rsidP="00867EAC">
            <w:pPr>
              <w:pStyle w:val="ListParagraph"/>
              <w:ind w:left="0"/>
              <w:rPr>
                <w:rFonts w:ascii="Arial" w:hAnsi="Arial" w:cs="Arial"/>
                <w:sz w:val="24"/>
              </w:rPr>
            </w:pPr>
          </w:p>
          <w:p w14:paraId="281AD333" w14:textId="77777777" w:rsidR="00C5322C" w:rsidRPr="00BF363C" w:rsidRDefault="00C5322C" w:rsidP="00867EAC">
            <w:pPr>
              <w:pStyle w:val="ListParagraph"/>
              <w:ind w:left="0"/>
              <w:rPr>
                <w:rFonts w:ascii="Arial" w:hAnsi="Arial" w:cs="Arial"/>
                <w:sz w:val="24"/>
              </w:rPr>
            </w:pPr>
            <w:r w:rsidRPr="00BF363C">
              <w:rPr>
                <w:rFonts w:ascii="Arial" w:hAnsi="Arial" w:cs="Arial"/>
                <w:sz w:val="24"/>
              </w:rPr>
              <w:t xml:space="preserve">Has experience of dealing with and communicating to a range of audiences </w:t>
            </w:r>
          </w:p>
          <w:p w14:paraId="2825230C" w14:textId="77777777" w:rsidR="00C5322C" w:rsidRPr="00BF363C" w:rsidRDefault="00C5322C" w:rsidP="00867EAC">
            <w:pPr>
              <w:pStyle w:val="ListParagraph"/>
              <w:ind w:left="0"/>
              <w:rPr>
                <w:rFonts w:ascii="Arial" w:hAnsi="Arial" w:cs="Arial"/>
                <w:sz w:val="24"/>
              </w:rPr>
            </w:pPr>
          </w:p>
          <w:p w14:paraId="33BE3CD5" w14:textId="77777777" w:rsidR="00C5322C" w:rsidRPr="00BF363C" w:rsidRDefault="00C5322C" w:rsidP="00867EAC">
            <w:pPr>
              <w:pStyle w:val="ListParagraph"/>
              <w:ind w:left="0"/>
              <w:rPr>
                <w:rFonts w:ascii="Arial" w:hAnsi="Arial" w:cs="Arial"/>
                <w:sz w:val="24"/>
              </w:rPr>
            </w:pPr>
            <w:r w:rsidRPr="00BF363C">
              <w:rPr>
                <w:rFonts w:ascii="Arial" w:hAnsi="Arial" w:cs="Arial"/>
                <w:sz w:val="24"/>
              </w:rPr>
              <w:t xml:space="preserve">Has experience in project support including data collection, finance processing, and disseminating information </w:t>
            </w:r>
          </w:p>
          <w:p w14:paraId="24307712" w14:textId="77777777" w:rsidR="00C5322C" w:rsidRPr="00BF363C" w:rsidRDefault="00C5322C" w:rsidP="00867EAC">
            <w:pPr>
              <w:pStyle w:val="ListParagraph"/>
              <w:ind w:left="0"/>
              <w:rPr>
                <w:rFonts w:ascii="Arial" w:hAnsi="Arial" w:cs="Arial"/>
                <w:sz w:val="24"/>
              </w:rPr>
            </w:pPr>
          </w:p>
          <w:p w14:paraId="7254B026" w14:textId="77777777" w:rsidR="00C5322C" w:rsidRPr="00BF363C" w:rsidRDefault="00C5322C" w:rsidP="00867EAC">
            <w:pPr>
              <w:pStyle w:val="ListParagraph"/>
              <w:ind w:left="0"/>
              <w:rPr>
                <w:rFonts w:ascii="Arial" w:hAnsi="Arial" w:cs="Arial"/>
                <w:sz w:val="24"/>
              </w:rPr>
            </w:pPr>
            <w:r w:rsidRPr="00BF363C">
              <w:rPr>
                <w:rFonts w:ascii="Arial" w:hAnsi="Arial" w:cs="Arial"/>
                <w:sz w:val="24"/>
              </w:rPr>
              <w:t>Experience with budget monitoring, including processing invoices and expenses claims</w:t>
            </w:r>
          </w:p>
          <w:p w14:paraId="35F68E01" w14:textId="77777777" w:rsidR="00C5322C" w:rsidRDefault="00C5322C" w:rsidP="00867EAC">
            <w:pPr>
              <w:pStyle w:val="ListParagraph"/>
              <w:ind w:left="0"/>
              <w:rPr>
                <w:rFonts w:ascii="Arial" w:hAnsi="Arial" w:cs="Arial"/>
                <w:sz w:val="24"/>
              </w:rPr>
            </w:pPr>
          </w:p>
          <w:p w14:paraId="4EB27AEE" w14:textId="77777777" w:rsidR="00C5322C" w:rsidRPr="00BF363C" w:rsidRDefault="00C5322C" w:rsidP="00867EAC">
            <w:pPr>
              <w:pStyle w:val="ListParagraph"/>
              <w:ind w:left="0"/>
              <w:rPr>
                <w:rFonts w:ascii="Arial" w:hAnsi="Arial" w:cs="Arial"/>
                <w:i/>
                <w:sz w:val="24"/>
              </w:rPr>
            </w:pPr>
            <w:r w:rsidRPr="00BF363C">
              <w:rPr>
                <w:rFonts w:ascii="Arial" w:hAnsi="Arial" w:cs="Arial"/>
                <w:sz w:val="24"/>
              </w:rPr>
              <w:t>Strong experience using MS Word/Outlook/Excel/PowerPoint, Photoshop /Illustrator/InDesign</w:t>
            </w:r>
          </w:p>
          <w:p w14:paraId="3022C9A3" w14:textId="77777777" w:rsidR="00C5322C" w:rsidRPr="00BF363C" w:rsidRDefault="00C5322C" w:rsidP="00867EAC">
            <w:pPr>
              <w:pStyle w:val="ListParagraph"/>
              <w:ind w:left="360"/>
              <w:rPr>
                <w:rFonts w:ascii="Arial" w:hAnsi="Arial" w:cs="Arial"/>
                <w:sz w:val="24"/>
              </w:rPr>
            </w:pPr>
          </w:p>
        </w:tc>
      </w:tr>
      <w:tr w:rsidR="00C5322C" w:rsidRPr="00F269C7" w14:paraId="0CED158E" w14:textId="77777777" w:rsidTr="00867EAC">
        <w:tc>
          <w:tcPr>
            <w:tcW w:w="3794" w:type="dxa"/>
            <w:shd w:val="clear" w:color="auto" w:fill="auto"/>
            <w:vAlign w:val="center"/>
          </w:tcPr>
          <w:p w14:paraId="715CC0CE" w14:textId="77777777" w:rsidR="00C5322C" w:rsidRPr="00BF363C" w:rsidRDefault="00C5322C" w:rsidP="00867EAC">
            <w:pPr>
              <w:rPr>
                <w:rFonts w:ascii="Arial" w:eastAsia="Calibri" w:hAnsi="Arial" w:cs="Arial"/>
                <w:sz w:val="24"/>
              </w:rPr>
            </w:pPr>
            <w:r w:rsidRPr="00BF363C">
              <w:rPr>
                <w:rFonts w:ascii="Arial" w:eastAsia="Calibri" w:hAnsi="Arial" w:cs="Arial"/>
                <w:sz w:val="24"/>
              </w:rPr>
              <w:t>Communication Skills</w:t>
            </w:r>
          </w:p>
        </w:tc>
        <w:tc>
          <w:tcPr>
            <w:tcW w:w="5386" w:type="dxa"/>
            <w:shd w:val="clear" w:color="auto" w:fill="auto"/>
            <w:vAlign w:val="center"/>
          </w:tcPr>
          <w:p w14:paraId="0E5DA0D7" w14:textId="77777777" w:rsidR="00C5322C" w:rsidRPr="00BF363C" w:rsidRDefault="00C5322C" w:rsidP="00867EAC">
            <w:pPr>
              <w:rPr>
                <w:rFonts w:ascii="Arial" w:eastAsia="Calibri" w:hAnsi="Arial" w:cs="Arial"/>
                <w:color w:val="000000"/>
                <w:sz w:val="24"/>
              </w:rPr>
            </w:pPr>
          </w:p>
          <w:p w14:paraId="38F01147" w14:textId="77777777" w:rsidR="00C5322C" w:rsidRPr="00BF363C" w:rsidRDefault="00C5322C" w:rsidP="00867EAC">
            <w:pPr>
              <w:rPr>
                <w:rFonts w:ascii="Arial" w:eastAsia="Calibri" w:hAnsi="Arial" w:cs="Arial"/>
                <w:color w:val="000000"/>
                <w:sz w:val="24"/>
              </w:rPr>
            </w:pPr>
            <w:r w:rsidRPr="00BF363C">
              <w:rPr>
                <w:rFonts w:ascii="Arial" w:eastAsia="Calibri" w:hAnsi="Arial" w:cs="Arial"/>
                <w:color w:val="000000"/>
                <w:sz w:val="24"/>
              </w:rPr>
              <w:t>Communicates effectively orally, in writing and/or using visual media</w:t>
            </w:r>
          </w:p>
          <w:p w14:paraId="6CD39AF8" w14:textId="77777777" w:rsidR="00C5322C" w:rsidRPr="00BF363C" w:rsidRDefault="00C5322C" w:rsidP="00867EAC">
            <w:pPr>
              <w:rPr>
                <w:rFonts w:ascii="Arial" w:eastAsia="Calibri" w:hAnsi="Arial" w:cs="Arial"/>
                <w:sz w:val="24"/>
              </w:rPr>
            </w:pPr>
          </w:p>
        </w:tc>
      </w:tr>
      <w:tr w:rsidR="00C5322C" w:rsidRPr="00F269C7" w14:paraId="128B95BE" w14:textId="77777777" w:rsidTr="00867EAC">
        <w:tc>
          <w:tcPr>
            <w:tcW w:w="3794" w:type="dxa"/>
            <w:shd w:val="clear" w:color="auto" w:fill="auto"/>
            <w:vAlign w:val="center"/>
          </w:tcPr>
          <w:p w14:paraId="7E60ACFE" w14:textId="77777777" w:rsidR="00C5322C" w:rsidRPr="00BF363C" w:rsidRDefault="00C5322C" w:rsidP="00867EAC">
            <w:pPr>
              <w:rPr>
                <w:rFonts w:ascii="Arial" w:eastAsia="Calibri" w:hAnsi="Arial" w:cs="Arial"/>
                <w:sz w:val="24"/>
              </w:rPr>
            </w:pPr>
            <w:r w:rsidRPr="00BF363C">
              <w:rPr>
                <w:rFonts w:ascii="Arial" w:eastAsia="Calibri" w:hAnsi="Arial" w:cs="Arial"/>
                <w:sz w:val="24"/>
              </w:rPr>
              <w:t>Planning and Managing Resources</w:t>
            </w:r>
          </w:p>
        </w:tc>
        <w:tc>
          <w:tcPr>
            <w:tcW w:w="5386" w:type="dxa"/>
            <w:shd w:val="clear" w:color="auto" w:fill="auto"/>
            <w:vAlign w:val="center"/>
          </w:tcPr>
          <w:p w14:paraId="5DD98641" w14:textId="77777777" w:rsidR="00C5322C" w:rsidRPr="00BF363C" w:rsidRDefault="00C5322C" w:rsidP="00867EAC">
            <w:pPr>
              <w:rPr>
                <w:rFonts w:ascii="Arial" w:eastAsia="Calibri" w:hAnsi="Arial" w:cs="Arial"/>
                <w:color w:val="000000"/>
                <w:sz w:val="24"/>
              </w:rPr>
            </w:pPr>
          </w:p>
          <w:p w14:paraId="7D0060B9" w14:textId="77777777" w:rsidR="00C5322C" w:rsidRPr="002104D5" w:rsidRDefault="00C5322C" w:rsidP="00867EAC">
            <w:pPr>
              <w:rPr>
                <w:rFonts w:ascii="Arial" w:eastAsia="Calibri" w:hAnsi="Arial" w:cs="Arial"/>
                <w:color w:val="FF0000"/>
                <w:sz w:val="24"/>
              </w:rPr>
            </w:pPr>
            <w:r w:rsidRPr="00BF363C">
              <w:rPr>
                <w:rFonts w:ascii="Arial" w:eastAsia="Calibri" w:hAnsi="Arial" w:cs="Arial"/>
                <w:color w:val="000000"/>
                <w:sz w:val="24"/>
              </w:rPr>
              <w:t>Plans, prioritises and organises work to achieve objectives on time</w:t>
            </w:r>
            <w:r>
              <w:rPr>
                <w:rFonts w:ascii="Arial" w:eastAsia="Calibri" w:hAnsi="Arial" w:cs="Arial"/>
                <w:color w:val="000000"/>
                <w:sz w:val="24"/>
              </w:rPr>
              <w:t xml:space="preserve">. </w:t>
            </w:r>
          </w:p>
        </w:tc>
      </w:tr>
      <w:tr w:rsidR="00C5322C" w:rsidRPr="00F269C7" w14:paraId="2D4EF789" w14:textId="77777777" w:rsidTr="00867EAC">
        <w:tc>
          <w:tcPr>
            <w:tcW w:w="3794" w:type="dxa"/>
            <w:shd w:val="clear" w:color="auto" w:fill="auto"/>
            <w:vAlign w:val="center"/>
          </w:tcPr>
          <w:p w14:paraId="0FFC494E" w14:textId="77777777" w:rsidR="00C5322C" w:rsidRPr="00BF363C" w:rsidRDefault="00C5322C" w:rsidP="00867EAC">
            <w:pPr>
              <w:rPr>
                <w:rFonts w:ascii="Arial" w:eastAsia="Calibri" w:hAnsi="Arial" w:cs="Arial"/>
                <w:sz w:val="24"/>
              </w:rPr>
            </w:pPr>
            <w:r w:rsidRPr="00BF363C">
              <w:rPr>
                <w:rFonts w:ascii="Arial" w:eastAsia="Calibri" w:hAnsi="Arial" w:cs="Arial"/>
                <w:sz w:val="24"/>
              </w:rPr>
              <w:t>Teamwork</w:t>
            </w:r>
          </w:p>
        </w:tc>
        <w:tc>
          <w:tcPr>
            <w:tcW w:w="5386" w:type="dxa"/>
            <w:shd w:val="clear" w:color="auto" w:fill="auto"/>
            <w:vAlign w:val="center"/>
          </w:tcPr>
          <w:p w14:paraId="5C95006A" w14:textId="77777777" w:rsidR="00C5322C" w:rsidRPr="00BF363C" w:rsidRDefault="00C5322C" w:rsidP="00867EAC">
            <w:pPr>
              <w:rPr>
                <w:rFonts w:ascii="Arial" w:eastAsia="Calibri" w:hAnsi="Arial" w:cs="Arial"/>
                <w:color w:val="000000"/>
                <w:sz w:val="24"/>
              </w:rPr>
            </w:pPr>
          </w:p>
          <w:p w14:paraId="5B3DBC7F" w14:textId="77777777" w:rsidR="00C5322C" w:rsidRPr="00A50F9C" w:rsidRDefault="00C5322C" w:rsidP="00867EAC">
            <w:pPr>
              <w:rPr>
                <w:rFonts w:ascii="Arial" w:eastAsia="Calibri" w:hAnsi="Arial" w:cs="Arial"/>
                <w:color w:val="FF0000"/>
                <w:sz w:val="24"/>
              </w:rPr>
            </w:pPr>
            <w:r w:rsidRPr="00BF363C">
              <w:rPr>
                <w:rFonts w:ascii="Arial" w:eastAsia="Calibri" w:hAnsi="Arial" w:cs="Arial"/>
                <w:color w:val="000000"/>
                <w:sz w:val="24"/>
              </w:rPr>
              <w:t>Works collaboratively in a team and where appropriate across or with different professional groups</w:t>
            </w:r>
            <w:r>
              <w:rPr>
                <w:rFonts w:ascii="Arial" w:eastAsia="Calibri" w:hAnsi="Arial" w:cs="Arial"/>
                <w:color w:val="000000"/>
                <w:sz w:val="24"/>
              </w:rPr>
              <w:t xml:space="preserve">. </w:t>
            </w:r>
          </w:p>
          <w:p w14:paraId="6A7533BE" w14:textId="77777777" w:rsidR="00C5322C" w:rsidRPr="00BF363C" w:rsidRDefault="00C5322C" w:rsidP="00867EAC">
            <w:pPr>
              <w:rPr>
                <w:rFonts w:ascii="Arial" w:eastAsia="Calibri" w:hAnsi="Arial" w:cs="Arial"/>
                <w:sz w:val="24"/>
              </w:rPr>
            </w:pPr>
          </w:p>
        </w:tc>
      </w:tr>
      <w:tr w:rsidR="00C5322C" w:rsidRPr="00F269C7" w14:paraId="7A493D3E" w14:textId="77777777" w:rsidTr="00867EAC">
        <w:tc>
          <w:tcPr>
            <w:tcW w:w="3794" w:type="dxa"/>
            <w:shd w:val="clear" w:color="auto" w:fill="auto"/>
            <w:vAlign w:val="center"/>
          </w:tcPr>
          <w:p w14:paraId="497B11BE" w14:textId="77777777" w:rsidR="00C5322C" w:rsidRPr="00BF363C" w:rsidRDefault="00C5322C" w:rsidP="00867EAC">
            <w:pPr>
              <w:rPr>
                <w:rFonts w:ascii="Arial" w:eastAsia="Calibri" w:hAnsi="Arial" w:cs="Arial"/>
                <w:sz w:val="24"/>
              </w:rPr>
            </w:pPr>
            <w:r w:rsidRPr="00BF363C">
              <w:rPr>
                <w:rFonts w:ascii="Arial" w:eastAsia="Calibri" w:hAnsi="Arial" w:cs="Arial"/>
                <w:sz w:val="24"/>
              </w:rPr>
              <w:lastRenderedPageBreak/>
              <w:t>Student Experience or Customer Service</w:t>
            </w:r>
          </w:p>
        </w:tc>
        <w:tc>
          <w:tcPr>
            <w:tcW w:w="5386" w:type="dxa"/>
            <w:shd w:val="clear" w:color="auto" w:fill="auto"/>
            <w:vAlign w:val="center"/>
          </w:tcPr>
          <w:p w14:paraId="11649119" w14:textId="77777777" w:rsidR="00C5322C" w:rsidRPr="00BF363C" w:rsidRDefault="00C5322C" w:rsidP="00867EAC">
            <w:pPr>
              <w:rPr>
                <w:rFonts w:ascii="Arial" w:eastAsia="Calibri" w:hAnsi="Arial" w:cs="Arial"/>
                <w:color w:val="000000"/>
                <w:sz w:val="24"/>
              </w:rPr>
            </w:pPr>
          </w:p>
          <w:p w14:paraId="5A1F3536" w14:textId="77777777" w:rsidR="00C5322C" w:rsidRPr="00BF363C" w:rsidRDefault="00C5322C" w:rsidP="00867EAC">
            <w:pPr>
              <w:rPr>
                <w:rFonts w:ascii="Arial" w:eastAsia="Calibri" w:hAnsi="Arial" w:cs="Arial"/>
                <w:sz w:val="24"/>
              </w:rPr>
            </w:pPr>
            <w:r w:rsidRPr="00BF363C">
              <w:rPr>
                <w:rFonts w:ascii="Arial" w:eastAsia="Calibri" w:hAnsi="Arial" w:cs="Arial"/>
                <w:sz w:val="24"/>
              </w:rPr>
              <w:t>Provides a positive and responsive student or customer service</w:t>
            </w:r>
            <w:r>
              <w:rPr>
                <w:rFonts w:ascii="Arial" w:eastAsia="Calibri" w:hAnsi="Arial" w:cs="Arial"/>
                <w:sz w:val="24"/>
              </w:rPr>
              <w:t xml:space="preserve">. </w:t>
            </w:r>
          </w:p>
        </w:tc>
      </w:tr>
      <w:tr w:rsidR="00C5322C" w:rsidRPr="00F269C7" w14:paraId="51AECAA7" w14:textId="77777777" w:rsidTr="00867EAC">
        <w:tc>
          <w:tcPr>
            <w:tcW w:w="3794" w:type="dxa"/>
            <w:shd w:val="clear" w:color="auto" w:fill="auto"/>
            <w:vAlign w:val="center"/>
          </w:tcPr>
          <w:p w14:paraId="66BF718D" w14:textId="77777777" w:rsidR="00C5322C" w:rsidRPr="00BF363C" w:rsidRDefault="00C5322C" w:rsidP="00867EAC">
            <w:pPr>
              <w:rPr>
                <w:rFonts w:ascii="Arial" w:eastAsia="Calibri" w:hAnsi="Arial" w:cs="Arial"/>
                <w:sz w:val="24"/>
              </w:rPr>
            </w:pPr>
            <w:r w:rsidRPr="00BF363C">
              <w:rPr>
                <w:rFonts w:ascii="Arial" w:eastAsia="Calibri" w:hAnsi="Arial" w:cs="Arial"/>
                <w:sz w:val="24"/>
              </w:rPr>
              <w:t xml:space="preserve">Creativity, Innovation and Problem Solving </w:t>
            </w:r>
          </w:p>
        </w:tc>
        <w:tc>
          <w:tcPr>
            <w:tcW w:w="5386" w:type="dxa"/>
            <w:shd w:val="clear" w:color="auto" w:fill="auto"/>
            <w:vAlign w:val="center"/>
          </w:tcPr>
          <w:p w14:paraId="59741C24" w14:textId="77777777" w:rsidR="00C5322C" w:rsidRPr="00BF363C" w:rsidRDefault="00C5322C" w:rsidP="00867EAC">
            <w:pPr>
              <w:rPr>
                <w:rFonts w:ascii="Arial" w:eastAsia="Calibri" w:hAnsi="Arial" w:cs="Arial"/>
                <w:color w:val="000000"/>
                <w:sz w:val="24"/>
              </w:rPr>
            </w:pPr>
          </w:p>
          <w:p w14:paraId="56687CD3" w14:textId="77777777" w:rsidR="00C5322C" w:rsidRPr="00BF363C" w:rsidRDefault="00C5322C" w:rsidP="00867EAC">
            <w:pPr>
              <w:rPr>
                <w:rFonts w:ascii="Arial" w:eastAsia="Calibri" w:hAnsi="Arial" w:cs="Arial"/>
                <w:color w:val="000000"/>
                <w:sz w:val="24"/>
              </w:rPr>
            </w:pPr>
            <w:r w:rsidRPr="00BF363C">
              <w:rPr>
                <w:rFonts w:ascii="Arial" w:eastAsia="Calibri" w:hAnsi="Arial" w:cs="Arial"/>
                <w:color w:val="000000"/>
                <w:sz w:val="24"/>
              </w:rPr>
              <w:t>Uses initiative or creativity to resolve problems</w:t>
            </w:r>
          </w:p>
          <w:p w14:paraId="01898C23" w14:textId="77777777" w:rsidR="00C5322C" w:rsidRPr="00BF363C" w:rsidRDefault="00C5322C" w:rsidP="00867EAC">
            <w:pPr>
              <w:rPr>
                <w:rFonts w:ascii="Arial" w:eastAsia="Calibri" w:hAnsi="Arial" w:cs="Arial"/>
                <w:color w:val="000000"/>
                <w:sz w:val="24"/>
              </w:rPr>
            </w:pPr>
          </w:p>
          <w:p w14:paraId="14D1DA42" w14:textId="77777777" w:rsidR="00C5322C" w:rsidRPr="00BF363C" w:rsidRDefault="00C5322C" w:rsidP="00867EAC">
            <w:pPr>
              <w:rPr>
                <w:rFonts w:ascii="Arial" w:eastAsia="Calibri" w:hAnsi="Arial" w:cs="Arial"/>
                <w:sz w:val="24"/>
              </w:rPr>
            </w:pPr>
          </w:p>
        </w:tc>
      </w:tr>
    </w:tbl>
    <w:p w14:paraId="39A1423F" w14:textId="77777777" w:rsidR="00C5322C" w:rsidRDefault="00C5322C" w:rsidP="00C5322C">
      <w:pPr>
        <w:rPr>
          <w:rFonts w:ascii="Arial" w:hAnsi="Arial" w:cs="Arial"/>
        </w:rPr>
      </w:pPr>
    </w:p>
    <w:p w14:paraId="7A77374F" w14:textId="77777777" w:rsidR="00C5322C" w:rsidRDefault="00C5322C" w:rsidP="00C5322C">
      <w:pPr>
        <w:spacing w:line="240" w:lineRule="atLeast"/>
        <w:rPr>
          <w:rFonts w:ascii="Arial" w:hAnsi="Arial" w:cs="Arial"/>
          <w:sz w:val="20"/>
        </w:rPr>
      </w:pPr>
    </w:p>
    <w:p w14:paraId="533535FD" w14:textId="77777777" w:rsidR="007B561C" w:rsidRDefault="007B561C">
      <w:pPr>
        <w:spacing w:line="240" w:lineRule="atLeast"/>
        <w:rPr>
          <w:rFonts w:ascii="Arial" w:hAnsi="Arial" w:cs="Arial"/>
          <w:sz w:val="20"/>
        </w:rPr>
      </w:pPr>
    </w:p>
    <w:p w14:paraId="3B65195B" w14:textId="77777777" w:rsidR="007B561C" w:rsidRDefault="007B561C">
      <w:pPr>
        <w:spacing w:line="240" w:lineRule="atLeast"/>
        <w:rPr>
          <w:rFonts w:ascii="Arial" w:hAnsi="Arial" w:cs="Arial"/>
          <w:sz w:val="20"/>
        </w:rPr>
      </w:pPr>
    </w:p>
    <w:p w14:paraId="43536F64" w14:textId="77777777" w:rsidR="007B561C" w:rsidRDefault="007B561C">
      <w:pPr>
        <w:spacing w:line="240" w:lineRule="atLeast"/>
        <w:rPr>
          <w:rFonts w:ascii="Arial" w:hAnsi="Arial" w:cs="Arial"/>
          <w:sz w:val="20"/>
        </w:rPr>
      </w:pPr>
    </w:p>
    <w:p w14:paraId="594C8AF8" w14:textId="77777777" w:rsidR="007B561C" w:rsidRDefault="007B561C">
      <w:pPr>
        <w:spacing w:line="240" w:lineRule="atLeast"/>
        <w:rPr>
          <w:rFonts w:ascii="Arial" w:hAnsi="Arial" w:cs="Arial"/>
          <w:sz w:val="20"/>
        </w:rPr>
      </w:pPr>
    </w:p>
    <w:p w14:paraId="687C2F72" w14:textId="77777777" w:rsidR="007B561C" w:rsidRDefault="007B561C">
      <w:pPr>
        <w:spacing w:line="240" w:lineRule="atLeast"/>
        <w:rPr>
          <w:rFonts w:ascii="Arial" w:hAnsi="Arial" w:cs="Arial"/>
          <w:sz w:val="20"/>
        </w:rPr>
      </w:pPr>
    </w:p>
    <w:p w14:paraId="7F352311" w14:textId="77777777" w:rsidR="007B561C" w:rsidRDefault="007B561C">
      <w:pPr>
        <w:spacing w:line="240" w:lineRule="atLeast"/>
        <w:rPr>
          <w:rFonts w:ascii="Arial" w:hAnsi="Arial" w:cs="Arial"/>
          <w:sz w:val="20"/>
        </w:rPr>
      </w:pPr>
    </w:p>
    <w:p w14:paraId="348F50A4" w14:textId="77777777" w:rsidR="007B561C" w:rsidRDefault="007B561C">
      <w:pPr>
        <w:spacing w:line="240" w:lineRule="atLeast"/>
        <w:rPr>
          <w:rFonts w:ascii="Arial" w:hAnsi="Arial" w:cs="Arial"/>
          <w:sz w:val="20"/>
        </w:rPr>
      </w:pPr>
    </w:p>
    <w:p w14:paraId="79157B04" w14:textId="77777777" w:rsidR="007B561C" w:rsidRDefault="007B561C">
      <w:pPr>
        <w:spacing w:line="240" w:lineRule="atLeast"/>
        <w:rPr>
          <w:rFonts w:ascii="Arial" w:hAnsi="Arial" w:cs="Arial"/>
          <w:sz w:val="20"/>
        </w:rPr>
      </w:pPr>
    </w:p>
    <w:p w14:paraId="481D47AE" w14:textId="77777777" w:rsidR="007B561C" w:rsidRDefault="007B561C">
      <w:pPr>
        <w:spacing w:line="240" w:lineRule="atLeast"/>
        <w:rPr>
          <w:rFonts w:ascii="Arial" w:hAnsi="Arial" w:cs="Arial"/>
          <w:sz w:val="20"/>
        </w:rPr>
      </w:pPr>
    </w:p>
    <w:p w14:paraId="2653C889" w14:textId="77777777" w:rsidR="007B561C" w:rsidRDefault="007B561C">
      <w:pPr>
        <w:spacing w:line="240" w:lineRule="atLeast"/>
        <w:rPr>
          <w:rFonts w:ascii="Arial" w:hAnsi="Arial" w:cs="Arial"/>
          <w:sz w:val="20"/>
        </w:rPr>
      </w:pPr>
    </w:p>
    <w:p w14:paraId="7740FFF1" w14:textId="77777777" w:rsidR="007B561C" w:rsidRDefault="007B561C">
      <w:pPr>
        <w:spacing w:line="240" w:lineRule="atLeast"/>
        <w:rPr>
          <w:rFonts w:ascii="Arial" w:hAnsi="Arial" w:cs="Arial"/>
          <w:sz w:val="20"/>
        </w:rPr>
      </w:pPr>
    </w:p>
    <w:p w14:paraId="13A7A808" w14:textId="77777777" w:rsidR="007B561C" w:rsidRDefault="007B561C">
      <w:pPr>
        <w:spacing w:line="240" w:lineRule="atLeast"/>
        <w:rPr>
          <w:rFonts w:ascii="Arial" w:hAnsi="Arial" w:cs="Arial"/>
          <w:sz w:val="20"/>
        </w:rPr>
      </w:pPr>
    </w:p>
    <w:p w14:paraId="21E5E88A" w14:textId="77777777" w:rsidR="007B561C" w:rsidRDefault="007B561C">
      <w:pPr>
        <w:spacing w:line="240" w:lineRule="atLeast"/>
        <w:rPr>
          <w:rFonts w:ascii="Arial" w:hAnsi="Arial" w:cs="Arial"/>
          <w:sz w:val="20"/>
        </w:rPr>
      </w:pPr>
    </w:p>
    <w:p w14:paraId="0C16C15D" w14:textId="77777777" w:rsidR="007B561C" w:rsidRDefault="007B561C">
      <w:pPr>
        <w:spacing w:line="240" w:lineRule="atLeast"/>
        <w:rPr>
          <w:rFonts w:ascii="Arial" w:hAnsi="Arial" w:cs="Arial"/>
          <w:sz w:val="20"/>
        </w:rPr>
      </w:pPr>
    </w:p>
    <w:p w14:paraId="6004CE59" w14:textId="77777777" w:rsidR="007B561C" w:rsidRDefault="007B561C">
      <w:pPr>
        <w:spacing w:line="240" w:lineRule="atLeast"/>
        <w:rPr>
          <w:rFonts w:ascii="Arial" w:hAnsi="Arial" w:cs="Arial"/>
          <w:sz w:val="20"/>
        </w:rPr>
      </w:pPr>
    </w:p>
    <w:p w14:paraId="336D03B3" w14:textId="77777777" w:rsidR="007B561C" w:rsidRDefault="007B561C">
      <w:pPr>
        <w:spacing w:line="240" w:lineRule="atLeast"/>
        <w:rPr>
          <w:rFonts w:ascii="Arial" w:hAnsi="Arial" w:cs="Arial"/>
          <w:sz w:val="20"/>
        </w:rPr>
      </w:pPr>
    </w:p>
    <w:p w14:paraId="7833BBEC" w14:textId="77777777" w:rsidR="007B561C" w:rsidRDefault="007B561C">
      <w:pPr>
        <w:spacing w:line="240" w:lineRule="atLeast"/>
        <w:rPr>
          <w:rFonts w:ascii="Arial" w:hAnsi="Arial" w:cs="Arial"/>
          <w:sz w:val="20"/>
        </w:rPr>
      </w:pPr>
    </w:p>
    <w:p w14:paraId="73BD3B07" w14:textId="77777777" w:rsidR="007B561C" w:rsidRDefault="007B561C">
      <w:pPr>
        <w:spacing w:line="240" w:lineRule="atLeast"/>
        <w:rPr>
          <w:rFonts w:ascii="Arial" w:hAnsi="Arial" w:cs="Arial"/>
          <w:sz w:val="20"/>
        </w:rPr>
      </w:pPr>
    </w:p>
    <w:p w14:paraId="3D8E63C5" w14:textId="77777777" w:rsidR="007B561C" w:rsidRDefault="007B561C">
      <w:pPr>
        <w:spacing w:line="240" w:lineRule="atLeast"/>
        <w:rPr>
          <w:rFonts w:ascii="Arial" w:hAnsi="Arial" w:cs="Arial"/>
          <w:sz w:val="20"/>
        </w:rPr>
      </w:pPr>
    </w:p>
    <w:p w14:paraId="1A964985" w14:textId="77777777" w:rsidR="007B561C" w:rsidRDefault="007B561C">
      <w:pPr>
        <w:spacing w:line="240" w:lineRule="atLeast"/>
        <w:rPr>
          <w:rFonts w:ascii="Arial" w:hAnsi="Arial" w:cs="Arial"/>
          <w:sz w:val="20"/>
        </w:rPr>
      </w:pPr>
    </w:p>
    <w:p w14:paraId="128F3BB3" w14:textId="77777777" w:rsidR="007B561C" w:rsidRDefault="007B561C">
      <w:pPr>
        <w:spacing w:line="240" w:lineRule="atLeast"/>
        <w:rPr>
          <w:rFonts w:ascii="Arial" w:hAnsi="Arial" w:cs="Arial"/>
          <w:sz w:val="20"/>
        </w:rPr>
      </w:pPr>
    </w:p>
    <w:p w14:paraId="1BF20757" w14:textId="77777777" w:rsidR="007B561C" w:rsidRDefault="007B561C">
      <w:pPr>
        <w:spacing w:line="240" w:lineRule="atLeast"/>
        <w:rPr>
          <w:rFonts w:ascii="Arial" w:hAnsi="Arial" w:cs="Arial"/>
          <w:sz w:val="20"/>
        </w:rPr>
      </w:pPr>
    </w:p>
    <w:p w14:paraId="2F1048C2" w14:textId="77777777" w:rsidR="007B561C" w:rsidRDefault="007B561C">
      <w:pPr>
        <w:spacing w:line="240" w:lineRule="atLeast"/>
        <w:rPr>
          <w:rFonts w:ascii="Arial" w:hAnsi="Arial" w:cs="Arial"/>
          <w:sz w:val="20"/>
        </w:rPr>
      </w:pPr>
    </w:p>
    <w:p w14:paraId="1EC3FE24" w14:textId="77777777" w:rsidR="007B561C" w:rsidRDefault="007B561C">
      <w:pPr>
        <w:spacing w:line="240" w:lineRule="atLeast"/>
        <w:rPr>
          <w:rFonts w:ascii="Arial" w:hAnsi="Arial" w:cs="Arial"/>
          <w:sz w:val="20"/>
        </w:rPr>
      </w:pPr>
    </w:p>
    <w:p w14:paraId="5FF95F60" w14:textId="77777777" w:rsidR="007B561C" w:rsidRDefault="007B561C">
      <w:pPr>
        <w:spacing w:line="240" w:lineRule="atLeast"/>
        <w:rPr>
          <w:rFonts w:ascii="Arial" w:hAnsi="Arial" w:cs="Arial"/>
          <w:sz w:val="20"/>
        </w:rPr>
      </w:pPr>
    </w:p>
    <w:p w14:paraId="7CCCDDD5" w14:textId="77777777" w:rsidR="007B561C" w:rsidRDefault="007B561C">
      <w:pPr>
        <w:spacing w:line="240" w:lineRule="atLeast"/>
        <w:rPr>
          <w:rFonts w:ascii="Arial" w:hAnsi="Arial" w:cs="Arial"/>
          <w:sz w:val="20"/>
        </w:rPr>
      </w:pPr>
    </w:p>
    <w:p w14:paraId="5A672D29" w14:textId="77777777" w:rsidR="007B561C" w:rsidRDefault="007B561C">
      <w:pPr>
        <w:spacing w:line="240" w:lineRule="atLeast"/>
        <w:rPr>
          <w:rFonts w:ascii="Arial" w:hAnsi="Arial" w:cs="Arial"/>
          <w:sz w:val="20"/>
        </w:rPr>
      </w:pPr>
    </w:p>
    <w:p w14:paraId="3CCF7F0A" w14:textId="77777777" w:rsidR="007B561C" w:rsidRDefault="007B561C">
      <w:pPr>
        <w:spacing w:line="240" w:lineRule="atLeast"/>
        <w:rPr>
          <w:rFonts w:ascii="Arial" w:hAnsi="Arial" w:cs="Arial"/>
          <w:sz w:val="20"/>
        </w:rPr>
      </w:pPr>
    </w:p>
    <w:sectPr w:rsidR="007B561C">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6940" w14:textId="77777777" w:rsidR="0021562B" w:rsidRDefault="0021562B">
      <w:r>
        <w:separator/>
      </w:r>
    </w:p>
  </w:endnote>
  <w:endnote w:type="continuationSeparator" w:id="0">
    <w:p w14:paraId="36F6C65F" w14:textId="77777777" w:rsidR="0021562B" w:rsidRDefault="0021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07A6" w14:textId="77777777" w:rsidR="0021562B" w:rsidRDefault="0021562B">
      <w:r>
        <w:separator/>
      </w:r>
    </w:p>
  </w:footnote>
  <w:footnote w:type="continuationSeparator" w:id="0">
    <w:p w14:paraId="7C6A3C64" w14:textId="77777777" w:rsidR="0021562B" w:rsidRDefault="0021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9C53" w14:textId="77777777" w:rsidR="00183EFB" w:rsidRPr="00576313" w:rsidRDefault="00183EF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AC3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793496"/>
    <w:multiLevelType w:val="hybridMultilevel"/>
    <w:tmpl w:val="2A8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D5E2C9F6">
      <w:start w:val="1"/>
      <w:numFmt w:val="bullet"/>
      <w:lvlText w:val=""/>
      <w:lvlJc w:val="left"/>
      <w:pPr>
        <w:tabs>
          <w:tab w:val="num" w:pos="720"/>
        </w:tabs>
        <w:ind w:left="720" w:hanging="360"/>
      </w:pPr>
      <w:rPr>
        <w:rFonts w:ascii="Symbol" w:hAnsi="Symbol" w:hint="default"/>
        <w:sz w:val="16"/>
      </w:rPr>
    </w:lvl>
    <w:lvl w:ilvl="1" w:tplc="8D5C918A" w:tentative="1">
      <w:start w:val="1"/>
      <w:numFmt w:val="bullet"/>
      <w:lvlText w:val="o"/>
      <w:lvlJc w:val="left"/>
      <w:pPr>
        <w:tabs>
          <w:tab w:val="num" w:pos="1440"/>
        </w:tabs>
        <w:ind w:left="1440" w:hanging="360"/>
      </w:pPr>
      <w:rPr>
        <w:rFonts w:ascii="Courier New" w:hAnsi="Courier New" w:hint="default"/>
      </w:rPr>
    </w:lvl>
    <w:lvl w:ilvl="2" w:tplc="F28A1F6C" w:tentative="1">
      <w:start w:val="1"/>
      <w:numFmt w:val="bullet"/>
      <w:lvlText w:val=""/>
      <w:lvlJc w:val="left"/>
      <w:pPr>
        <w:tabs>
          <w:tab w:val="num" w:pos="2160"/>
        </w:tabs>
        <w:ind w:left="2160" w:hanging="360"/>
      </w:pPr>
      <w:rPr>
        <w:rFonts w:ascii="Wingdings" w:hAnsi="Wingdings" w:hint="default"/>
      </w:rPr>
    </w:lvl>
    <w:lvl w:ilvl="3" w:tplc="BCA6AE2A" w:tentative="1">
      <w:start w:val="1"/>
      <w:numFmt w:val="bullet"/>
      <w:lvlText w:val=""/>
      <w:lvlJc w:val="left"/>
      <w:pPr>
        <w:tabs>
          <w:tab w:val="num" w:pos="2880"/>
        </w:tabs>
        <w:ind w:left="2880" w:hanging="360"/>
      </w:pPr>
      <w:rPr>
        <w:rFonts w:ascii="Symbol" w:hAnsi="Symbol" w:hint="default"/>
      </w:rPr>
    </w:lvl>
    <w:lvl w:ilvl="4" w:tplc="F6524510" w:tentative="1">
      <w:start w:val="1"/>
      <w:numFmt w:val="bullet"/>
      <w:lvlText w:val="o"/>
      <w:lvlJc w:val="left"/>
      <w:pPr>
        <w:tabs>
          <w:tab w:val="num" w:pos="3600"/>
        </w:tabs>
        <w:ind w:left="3600" w:hanging="360"/>
      </w:pPr>
      <w:rPr>
        <w:rFonts w:ascii="Courier New" w:hAnsi="Courier New" w:hint="default"/>
      </w:rPr>
    </w:lvl>
    <w:lvl w:ilvl="5" w:tplc="E61C793A" w:tentative="1">
      <w:start w:val="1"/>
      <w:numFmt w:val="bullet"/>
      <w:lvlText w:val=""/>
      <w:lvlJc w:val="left"/>
      <w:pPr>
        <w:tabs>
          <w:tab w:val="num" w:pos="4320"/>
        </w:tabs>
        <w:ind w:left="4320" w:hanging="360"/>
      </w:pPr>
      <w:rPr>
        <w:rFonts w:ascii="Wingdings" w:hAnsi="Wingdings" w:hint="default"/>
      </w:rPr>
    </w:lvl>
    <w:lvl w:ilvl="6" w:tplc="0E705F86" w:tentative="1">
      <w:start w:val="1"/>
      <w:numFmt w:val="bullet"/>
      <w:lvlText w:val=""/>
      <w:lvlJc w:val="left"/>
      <w:pPr>
        <w:tabs>
          <w:tab w:val="num" w:pos="5040"/>
        </w:tabs>
        <w:ind w:left="5040" w:hanging="360"/>
      </w:pPr>
      <w:rPr>
        <w:rFonts w:ascii="Symbol" w:hAnsi="Symbol" w:hint="default"/>
      </w:rPr>
    </w:lvl>
    <w:lvl w:ilvl="7" w:tplc="EAC2A7C4" w:tentative="1">
      <w:start w:val="1"/>
      <w:numFmt w:val="bullet"/>
      <w:lvlText w:val="o"/>
      <w:lvlJc w:val="left"/>
      <w:pPr>
        <w:tabs>
          <w:tab w:val="num" w:pos="5760"/>
        </w:tabs>
        <w:ind w:left="5760" w:hanging="360"/>
      </w:pPr>
      <w:rPr>
        <w:rFonts w:ascii="Courier New" w:hAnsi="Courier New" w:hint="default"/>
      </w:rPr>
    </w:lvl>
    <w:lvl w:ilvl="8" w:tplc="90D831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3CE6"/>
    <w:multiLevelType w:val="hybridMultilevel"/>
    <w:tmpl w:val="E6D059EC"/>
    <w:lvl w:ilvl="0" w:tplc="9C74B848">
      <w:start w:val="1"/>
      <w:numFmt w:val="bullet"/>
      <w:lvlText w:val=""/>
      <w:lvlJc w:val="left"/>
      <w:pPr>
        <w:tabs>
          <w:tab w:val="num" w:pos="720"/>
        </w:tabs>
        <w:ind w:left="720" w:hanging="360"/>
      </w:pPr>
      <w:rPr>
        <w:rFonts w:ascii="Symbol" w:hAnsi="Symbol" w:hint="default"/>
        <w:sz w:val="16"/>
      </w:rPr>
    </w:lvl>
    <w:lvl w:ilvl="1" w:tplc="4F000E2C" w:tentative="1">
      <w:start w:val="1"/>
      <w:numFmt w:val="bullet"/>
      <w:lvlText w:val="o"/>
      <w:lvlJc w:val="left"/>
      <w:pPr>
        <w:tabs>
          <w:tab w:val="num" w:pos="1440"/>
        </w:tabs>
        <w:ind w:left="1440" w:hanging="360"/>
      </w:pPr>
      <w:rPr>
        <w:rFonts w:ascii="Courier New" w:hAnsi="Courier New" w:hint="default"/>
      </w:rPr>
    </w:lvl>
    <w:lvl w:ilvl="2" w:tplc="1DB402D2" w:tentative="1">
      <w:start w:val="1"/>
      <w:numFmt w:val="bullet"/>
      <w:lvlText w:val=""/>
      <w:lvlJc w:val="left"/>
      <w:pPr>
        <w:tabs>
          <w:tab w:val="num" w:pos="2160"/>
        </w:tabs>
        <w:ind w:left="2160" w:hanging="360"/>
      </w:pPr>
      <w:rPr>
        <w:rFonts w:ascii="Wingdings" w:hAnsi="Wingdings" w:hint="default"/>
      </w:rPr>
    </w:lvl>
    <w:lvl w:ilvl="3" w:tplc="A99EAA64" w:tentative="1">
      <w:start w:val="1"/>
      <w:numFmt w:val="bullet"/>
      <w:lvlText w:val=""/>
      <w:lvlJc w:val="left"/>
      <w:pPr>
        <w:tabs>
          <w:tab w:val="num" w:pos="2880"/>
        </w:tabs>
        <w:ind w:left="2880" w:hanging="360"/>
      </w:pPr>
      <w:rPr>
        <w:rFonts w:ascii="Symbol" w:hAnsi="Symbol" w:hint="default"/>
      </w:rPr>
    </w:lvl>
    <w:lvl w:ilvl="4" w:tplc="3D60D8A2" w:tentative="1">
      <w:start w:val="1"/>
      <w:numFmt w:val="bullet"/>
      <w:lvlText w:val="o"/>
      <w:lvlJc w:val="left"/>
      <w:pPr>
        <w:tabs>
          <w:tab w:val="num" w:pos="3600"/>
        </w:tabs>
        <w:ind w:left="3600" w:hanging="360"/>
      </w:pPr>
      <w:rPr>
        <w:rFonts w:ascii="Courier New" w:hAnsi="Courier New" w:hint="default"/>
      </w:rPr>
    </w:lvl>
    <w:lvl w:ilvl="5" w:tplc="40822354" w:tentative="1">
      <w:start w:val="1"/>
      <w:numFmt w:val="bullet"/>
      <w:lvlText w:val=""/>
      <w:lvlJc w:val="left"/>
      <w:pPr>
        <w:tabs>
          <w:tab w:val="num" w:pos="4320"/>
        </w:tabs>
        <w:ind w:left="4320" w:hanging="360"/>
      </w:pPr>
      <w:rPr>
        <w:rFonts w:ascii="Wingdings" w:hAnsi="Wingdings" w:hint="default"/>
      </w:rPr>
    </w:lvl>
    <w:lvl w:ilvl="6" w:tplc="B4883FF8" w:tentative="1">
      <w:start w:val="1"/>
      <w:numFmt w:val="bullet"/>
      <w:lvlText w:val=""/>
      <w:lvlJc w:val="left"/>
      <w:pPr>
        <w:tabs>
          <w:tab w:val="num" w:pos="5040"/>
        </w:tabs>
        <w:ind w:left="5040" w:hanging="360"/>
      </w:pPr>
      <w:rPr>
        <w:rFonts w:ascii="Symbol" w:hAnsi="Symbol" w:hint="default"/>
      </w:rPr>
    </w:lvl>
    <w:lvl w:ilvl="7" w:tplc="8F3800F4" w:tentative="1">
      <w:start w:val="1"/>
      <w:numFmt w:val="bullet"/>
      <w:lvlText w:val="o"/>
      <w:lvlJc w:val="left"/>
      <w:pPr>
        <w:tabs>
          <w:tab w:val="num" w:pos="5760"/>
        </w:tabs>
        <w:ind w:left="5760" w:hanging="360"/>
      </w:pPr>
      <w:rPr>
        <w:rFonts w:ascii="Courier New" w:hAnsi="Courier New" w:hint="default"/>
      </w:rPr>
    </w:lvl>
    <w:lvl w:ilvl="8" w:tplc="EB7C85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0057D"/>
    <w:multiLevelType w:val="hybridMultilevel"/>
    <w:tmpl w:val="68C4B102"/>
    <w:lvl w:ilvl="0" w:tplc="D97272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6196F"/>
    <w:multiLevelType w:val="hybridMultilevel"/>
    <w:tmpl w:val="ECCCD900"/>
    <w:lvl w:ilvl="0" w:tplc="ACA0FB8A">
      <w:start w:val="1"/>
      <w:numFmt w:val="bullet"/>
      <w:lvlText w:val=""/>
      <w:lvlJc w:val="left"/>
      <w:pPr>
        <w:tabs>
          <w:tab w:val="num" w:pos="720"/>
        </w:tabs>
        <w:ind w:left="720" w:hanging="360"/>
      </w:pPr>
      <w:rPr>
        <w:rFonts w:ascii="Symbol" w:hAnsi="Symbol" w:hint="default"/>
        <w:sz w:val="16"/>
      </w:rPr>
    </w:lvl>
    <w:lvl w:ilvl="1" w:tplc="6E38F13A" w:tentative="1">
      <w:start w:val="1"/>
      <w:numFmt w:val="bullet"/>
      <w:lvlText w:val="o"/>
      <w:lvlJc w:val="left"/>
      <w:pPr>
        <w:tabs>
          <w:tab w:val="num" w:pos="1440"/>
        </w:tabs>
        <w:ind w:left="1440" w:hanging="360"/>
      </w:pPr>
      <w:rPr>
        <w:rFonts w:ascii="Courier New" w:hAnsi="Courier New" w:hint="default"/>
      </w:rPr>
    </w:lvl>
    <w:lvl w:ilvl="2" w:tplc="CA12C194" w:tentative="1">
      <w:start w:val="1"/>
      <w:numFmt w:val="bullet"/>
      <w:lvlText w:val=""/>
      <w:lvlJc w:val="left"/>
      <w:pPr>
        <w:tabs>
          <w:tab w:val="num" w:pos="2160"/>
        </w:tabs>
        <w:ind w:left="2160" w:hanging="360"/>
      </w:pPr>
      <w:rPr>
        <w:rFonts w:ascii="Wingdings" w:hAnsi="Wingdings" w:hint="default"/>
      </w:rPr>
    </w:lvl>
    <w:lvl w:ilvl="3" w:tplc="06B0C7DA" w:tentative="1">
      <w:start w:val="1"/>
      <w:numFmt w:val="bullet"/>
      <w:lvlText w:val=""/>
      <w:lvlJc w:val="left"/>
      <w:pPr>
        <w:tabs>
          <w:tab w:val="num" w:pos="2880"/>
        </w:tabs>
        <w:ind w:left="2880" w:hanging="360"/>
      </w:pPr>
      <w:rPr>
        <w:rFonts w:ascii="Symbol" w:hAnsi="Symbol" w:hint="default"/>
      </w:rPr>
    </w:lvl>
    <w:lvl w:ilvl="4" w:tplc="A55EA516" w:tentative="1">
      <w:start w:val="1"/>
      <w:numFmt w:val="bullet"/>
      <w:lvlText w:val="o"/>
      <w:lvlJc w:val="left"/>
      <w:pPr>
        <w:tabs>
          <w:tab w:val="num" w:pos="3600"/>
        </w:tabs>
        <w:ind w:left="3600" w:hanging="360"/>
      </w:pPr>
      <w:rPr>
        <w:rFonts w:ascii="Courier New" w:hAnsi="Courier New" w:hint="default"/>
      </w:rPr>
    </w:lvl>
    <w:lvl w:ilvl="5" w:tplc="B8540C4E" w:tentative="1">
      <w:start w:val="1"/>
      <w:numFmt w:val="bullet"/>
      <w:lvlText w:val=""/>
      <w:lvlJc w:val="left"/>
      <w:pPr>
        <w:tabs>
          <w:tab w:val="num" w:pos="4320"/>
        </w:tabs>
        <w:ind w:left="4320" w:hanging="360"/>
      </w:pPr>
      <w:rPr>
        <w:rFonts w:ascii="Wingdings" w:hAnsi="Wingdings" w:hint="default"/>
      </w:rPr>
    </w:lvl>
    <w:lvl w:ilvl="6" w:tplc="73227D98" w:tentative="1">
      <w:start w:val="1"/>
      <w:numFmt w:val="bullet"/>
      <w:lvlText w:val=""/>
      <w:lvlJc w:val="left"/>
      <w:pPr>
        <w:tabs>
          <w:tab w:val="num" w:pos="5040"/>
        </w:tabs>
        <w:ind w:left="5040" w:hanging="360"/>
      </w:pPr>
      <w:rPr>
        <w:rFonts w:ascii="Symbol" w:hAnsi="Symbol" w:hint="default"/>
      </w:rPr>
    </w:lvl>
    <w:lvl w:ilvl="7" w:tplc="B448CB2A" w:tentative="1">
      <w:start w:val="1"/>
      <w:numFmt w:val="bullet"/>
      <w:lvlText w:val="o"/>
      <w:lvlJc w:val="left"/>
      <w:pPr>
        <w:tabs>
          <w:tab w:val="num" w:pos="5760"/>
        </w:tabs>
        <w:ind w:left="5760" w:hanging="360"/>
      </w:pPr>
      <w:rPr>
        <w:rFonts w:ascii="Courier New" w:hAnsi="Courier New" w:hint="default"/>
      </w:rPr>
    </w:lvl>
    <w:lvl w:ilvl="8" w:tplc="9D9C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B2C81"/>
    <w:multiLevelType w:val="hybridMultilevel"/>
    <w:tmpl w:val="1F52E508"/>
    <w:lvl w:ilvl="0" w:tplc="1CA66D4A">
      <w:start w:val="1"/>
      <w:numFmt w:val="bullet"/>
      <w:lvlText w:val=""/>
      <w:lvlJc w:val="left"/>
      <w:pPr>
        <w:tabs>
          <w:tab w:val="num" w:pos="720"/>
        </w:tabs>
        <w:ind w:left="720" w:hanging="360"/>
      </w:pPr>
      <w:rPr>
        <w:rFonts w:ascii="Symbol" w:hAnsi="Symbol" w:hint="default"/>
        <w:sz w:val="16"/>
      </w:rPr>
    </w:lvl>
    <w:lvl w:ilvl="1" w:tplc="274AC708" w:tentative="1">
      <w:start w:val="1"/>
      <w:numFmt w:val="bullet"/>
      <w:lvlText w:val="o"/>
      <w:lvlJc w:val="left"/>
      <w:pPr>
        <w:tabs>
          <w:tab w:val="num" w:pos="1440"/>
        </w:tabs>
        <w:ind w:left="1440" w:hanging="360"/>
      </w:pPr>
      <w:rPr>
        <w:rFonts w:ascii="Courier New" w:hAnsi="Courier New" w:hint="default"/>
      </w:rPr>
    </w:lvl>
    <w:lvl w:ilvl="2" w:tplc="131EC0A4" w:tentative="1">
      <w:start w:val="1"/>
      <w:numFmt w:val="bullet"/>
      <w:lvlText w:val=""/>
      <w:lvlJc w:val="left"/>
      <w:pPr>
        <w:tabs>
          <w:tab w:val="num" w:pos="2160"/>
        </w:tabs>
        <w:ind w:left="2160" w:hanging="360"/>
      </w:pPr>
      <w:rPr>
        <w:rFonts w:ascii="Wingdings" w:hAnsi="Wingdings" w:hint="default"/>
      </w:rPr>
    </w:lvl>
    <w:lvl w:ilvl="3" w:tplc="EB388954" w:tentative="1">
      <w:start w:val="1"/>
      <w:numFmt w:val="bullet"/>
      <w:lvlText w:val=""/>
      <w:lvlJc w:val="left"/>
      <w:pPr>
        <w:tabs>
          <w:tab w:val="num" w:pos="2880"/>
        </w:tabs>
        <w:ind w:left="2880" w:hanging="360"/>
      </w:pPr>
      <w:rPr>
        <w:rFonts w:ascii="Symbol" w:hAnsi="Symbol" w:hint="default"/>
      </w:rPr>
    </w:lvl>
    <w:lvl w:ilvl="4" w:tplc="D0DE8A14" w:tentative="1">
      <w:start w:val="1"/>
      <w:numFmt w:val="bullet"/>
      <w:lvlText w:val="o"/>
      <w:lvlJc w:val="left"/>
      <w:pPr>
        <w:tabs>
          <w:tab w:val="num" w:pos="3600"/>
        </w:tabs>
        <w:ind w:left="3600" w:hanging="360"/>
      </w:pPr>
      <w:rPr>
        <w:rFonts w:ascii="Courier New" w:hAnsi="Courier New" w:hint="default"/>
      </w:rPr>
    </w:lvl>
    <w:lvl w:ilvl="5" w:tplc="AB0441C0" w:tentative="1">
      <w:start w:val="1"/>
      <w:numFmt w:val="bullet"/>
      <w:lvlText w:val=""/>
      <w:lvlJc w:val="left"/>
      <w:pPr>
        <w:tabs>
          <w:tab w:val="num" w:pos="4320"/>
        </w:tabs>
        <w:ind w:left="4320" w:hanging="360"/>
      </w:pPr>
      <w:rPr>
        <w:rFonts w:ascii="Wingdings" w:hAnsi="Wingdings" w:hint="default"/>
      </w:rPr>
    </w:lvl>
    <w:lvl w:ilvl="6" w:tplc="ACC0E47A" w:tentative="1">
      <w:start w:val="1"/>
      <w:numFmt w:val="bullet"/>
      <w:lvlText w:val=""/>
      <w:lvlJc w:val="left"/>
      <w:pPr>
        <w:tabs>
          <w:tab w:val="num" w:pos="5040"/>
        </w:tabs>
        <w:ind w:left="5040" w:hanging="360"/>
      </w:pPr>
      <w:rPr>
        <w:rFonts w:ascii="Symbol" w:hAnsi="Symbol" w:hint="default"/>
      </w:rPr>
    </w:lvl>
    <w:lvl w:ilvl="7" w:tplc="CA080904" w:tentative="1">
      <w:start w:val="1"/>
      <w:numFmt w:val="bullet"/>
      <w:lvlText w:val="o"/>
      <w:lvlJc w:val="left"/>
      <w:pPr>
        <w:tabs>
          <w:tab w:val="num" w:pos="5760"/>
        </w:tabs>
        <w:ind w:left="5760" w:hanging="360"/>
      </w:pPr>
      <w:rPr>
        <w:rFonts w:ascii="Courier New" w:hAnsi="Courier New" w:hint="default"/>
      </w:rPr>
    </w:lvl>
    <w:lvl w:ilvl="8" w:tplc="396065BC"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
  </w:num>
  <w:num w:numId="4">
    <w:abstractNumId w:val="9"/>
  </w:num>
  <w:num w:numId="5">
    <w:abstractNumId w:val="6"/>
  </w:num>
  <w:num w:numId="6">
    <w:abstractNumId w:val="15"/>
  </w:num>
  <w:num w:numId="7">
    <w:abstractNumId w:val="7"/>
  </w:num>
  <w:num w:numId="8">
    <w:abstractNumId w:val="5"/>
  </w:num>
  <w:num w:numId="9">
    <w:abstractNumId w:val="14"/>
  </w:num>
  <w:num w:numId="10">
    <w:abstractNumId w:val="16"/>
  </w:num>
  <w:num w:numId="11">
    <w:abstractNumId w:val="8"/>
  </w:num>
  <w:num w:numId="12">
    <w:abstractNumId w:val="10"/>
  </w:num>
  <w:num w:numId="13">
    <w:abstractNumId w:val="4"/>
  </w:num>
  <w:num w:numId="14">
    <w:abstractNumId w:val="13"/>
  </w:num>
  <w:num w:numId="15">
    <w:abstractNumId w:val="12"/>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67C54"/>
    <w:rsid w:val="000940A9"/>
    <w:rsid w:val="000A12A6"/>
    <w:rsid w:val="000A6C4A"/>
    <w:rsid w:val="000D7E6D"/>
    <w:rsid w:val="000E1F5B"/>
    <w:rsid w:val="00143C49"/>
    <w:rsid w:val="0017117A"/>
    <w:rsid w:val="001774B7"/>
    <w:rsid w:val="00183EFB"/>
    <w:rsid w:val="001D239A"/>
    <w:rsid w:val="002119D4"/>
    <w:rsid w:val="0021562B"/>
    <w:rsid w:val="00227318"/>
    <w:rsid w:val="002B3044"/>
    <w:rsid w:val="002B64B0"/>
    <w:rsid w:val="002B7662"/>
    <w:rsid w:val="00317BFE"/>
    <w:rsid w:val="00356708"/>
    <w:rsid w:val="003B2633"/>
    <w:rsid w:val="003C2E1D"/>
    <w:rsid w:val="003E7998"/>
    <w:rsid w:val="003F4C65"/>
    <w:rsid w:val="00434982"/>
    <w:rsid w:val="00461E60"/>
    <w:rsid w:val="004816C6"/>
    <w:rsid w:val="004879C9"/>
    <w:rsid w:val="004C6275"/>
    <w:rsid w:val="004E3268"/>
    <w:rsid w:val="0052383A"/>
    <w:rsid w:val="00576313"/>
    <w:rsid w:val="00594C01"/>
    <w:rsid w:val="00594E64"/>
    <w:rsid w:val="005F772D"/>
    <w:rsid w:val="00620DE2"/>
    <w:rsid w:val="00635CC0"/>
    <w:rsid w:val="006D3E29"/>
    <w:rsid w:val="006E1D84"/>
    <w:rsid w:val="006E5BEA"/>
    <w:rsid w:val="007315B3"/>
    <w:rsid w:val="00732309"/>
    <w:rsid w:val="007B067F"/>
    <w:rsid w:val="007B561C"/>
    <w:rsid w:val="008157B5"/>
    <w:rsid w:val="0083507F"/>
    <w:rsid w:val="0087186A"/>
    <w:rsid w:val="008A241F"/>
    <w:rsid w:val="008A5348"/>
    <w:rsid w:val="008C757B"/>
    <w:rsid w:val="008D390B"/>
    <w:rsid w:val="008F6039"/>
    <w:rsid w:val="009438D6"/>
    <w:rsid w:val="00946C35"/>
    <w:rsid w:val="0097624E"/>
    <w:rsid w:val="0099659E"/>
    <w:rsid w:val="009B518A"/>
    <w:rsid w:val="009C3E6F"/>
    <w:rsid w:val="00A15DD8"/>
    <w:rsid w:val="00A37129"/>
    <w:rsid w:val="00A514C8"/>
    <w:rsid w:val="00A6076E"/>
    <w:rsid w:val="00AE3E2D"/>
    <w:rsid w:val="00AF3E22"/>
    <w:rsid w:val="00AF6C2A"/>
    <w:rsid w:val="00B23445"/>
    <w:rsid w:val="00B4142B"/>
    <w:rsid w:val="00B63B60"/>
    <w:rsid w:val="00B67FB4"/>
    <w:rsid w:val="00B77426"/>
    <w:rsid w:val="00C5322C"/>
    <w:rsid w:val="00CA01D9"/>
    <w:rsid w:val="00CC23B0"/>
    <w:rsid w:val="00D00487"/>
    <w:rsid w:val="00D1149C"/>
    <w:rsid w:val="00D15CFF"/>
    <w:rsid w:val="00D55EB7"/>
    <w:rsid w:val="00D57758"/>
    <w:rsid w:val="00D61981"/>
    <w:rsid w:val="00D87564"/>
    <w:rsid w:val="00DE479B"/>
    <w:rsid w:val="00DF4216"/>
    <w:rsid w:val="00E10F24"/>
    <w:rsid w:val="00EB4891"/>
    <w:rsid w:val="00EE41E4"/>
    <w:rsid w:val="00F014BA"/>
    <w:rsid w:val="00F17D4D"/>
    <w:rsid w:val="00F419E5"/>
    <w:rsid w:val="00F52294"/>
    <w:rsid w:val="00F669DB"/>
    <w:rsid w:val="00F7426D"/>
    <w:rsid w:val="00F84B62"/>
    <w:rsid w:val="00FE6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E3D23"/>
  <w14:defaultImageDpi w14:val="300"/>
  <w15:docId w15:val="{F683A8A1-5E60-4D89-B37E-4F5D7B2D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1D239A"/>
    <w:pPr>
      <w:ind w:left="720"/>
      <w:contextualSpacing/>
    </w:pPr>
  </w:style>
  <w:style w:type="character" w:styleId="CommentReference">
    <w:name w:val="annotation reference"/>
    <w:basedOn w:val="DefaultParagraphFont"/>
    <w:uiPriority w:val="99"/>
    <w:semiHidden/>
    <w:unhideWhenUsed/>
    <w:rsid w:val="00EB4891"/>
    <w:rPr>
      <w:sz w:val="16"/>
      <w:szCs w:val="16"/>
    </w:rPr>
  </w:style>
  <w:style w:type="paragraph" w:styleId="CommentText">
    <w:name w:val="annotation text"/>
    <w:basedOn w:val="Normal"/>
    <w:link w:val="CommentTextChar"/>
    <w:uiPriority w:val="99"/>
    <w:semiHidden/>
    <w:unhideWhenUsed/>
    <w:rsid w:val="00EB4891"/>
    <w:rPr>
      <w:sz w:val="20"/>
      <w:szCs w:val="20"/>
    </w:rPr>
  </w:style>
  <w:style w:type="character" w:customStyle="1" w:styleId="CommentTextChar">
    <w:name w:val="Comment Text Char"/>
    <w:basedOn w:val="DefaultParagraphFont"/>
    <w:link w:val="CommentText"/>
    <w:uiPriority w:val="99"/>
    <w:semiHidden/>
    <w:rsid w:val="00EB4891"/>
  </w:style>
  <w:style w:type="paragraph" w:styleId="CommentSubject">
    <w:name w:val="annotation subject"/>
    <w:basedOn w:val="CommentText"/>
    <w:next w:val="CommentText"/>
    <w:link w:val="CommentSubjectChar"/>
    <w:uiPriority w:val="99"/>
    <w:semiHidden/>
    <w:unhideWhenUsed/>
    <w:rsid w:val="00EB4891"/>
    <w:rPr>
      <w:b/>
      <w:bCs/>
    </w:rPr>
  </w:style>
  <w:style w:type="character" w:customStyle="1" w:styleId="CommentSubjectChar">
    <w:name w:val="Comment Subject Char"/>
    <w:basedOn w:val="CommentTextChar"/>
    <w:link w:val="CommentSubject"/>
    <w:uiPriority w:val="99"/>
    <w:semiHidden/>
    <w:rsid w:val="00EB4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B432-FA84-4FD8-869E-E01A05E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758D9BA7.dotm</Template>
  <TotalTime>8</TotalTime>
  <Pages>4</Pages>
  <Words>810</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Christine Crouch</cp:lastModifiedBy>
  <cp:revision>4</cp:revision>
  <cp:lastPrinted>2009-10-27T11:17:00Z</cp:lastPrinted>
  <dcterms:created xsi:type="dcterms:W3CDTF">2018-01-12T12:57:00Z</dcterms:created>
  <dcterms:modified xsi:type="dcterms:W3CDTF">2018-01-12T13:04:00Z</dcterms:modified>
</cp:coreProperties>
</file>