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C01" w:rsidRPr="00C007C8" w:rsidRDefault="00594C01" w:rsidP="00C007C8"/>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DE696E" w:rsidRPr="00815AAD" w:rsidTr="000C0840">
        <w:trPr>
          <w:trHeight w:val="406"/>
        </w:trPr>
        <w:tc>
          <w:tcPr>
            <w:tcW w:w="9214" w:type="dxa"/>
            <w:gridSpan w:val="3"/>
            <w:tcBorders>
              <w:bottom w:val="single" w:sz="8" w:space="0" w:color="auto"/>
            </w:tcBorders>
            <w:shd w:val="clear" w:color="auto" w:fill="000000"/>
            <w:vAlign w:val="center"/>
          </w:tcPr>
          <w:p w:rsidR="00DE696E" w:rsidRPr="003D3432" w:rsidRDefault="00DE696E" w:rsidP="001F575A">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DE696E" w:rsidRPr="000C0840" w:rsidTr="003D3432">
        <w:trPr>
          <w:trHeight w:val="413"/>
        </w:trPr>
        <w:tc>
          <w:tcPr>
            <w:tcW w:w="4560" w:type="dxa"/>
            <w:tcBorders>
              <w:bottom w:val="single" w:sz="8" w:space="0" w:color="auto"/>
              <w:right w:val="single" w:sz="8" w:space="0" w:color="auto"/>
            </w:tcBorders>
            <w:vAlign w:val="center"/>
          </w:tcPr>
          <w:p w:rsidR="003D3432" w:rsidRPr="00AF23A4" w:rsidRDefault="00DE696E" w:rsidP="00AF23A4">
            <w:pPr>
              <w:contextualSpacing/>
              <w:rPr>
                <w:rFonts w:cs="Arial"/>
                <w:szCs w:val="22"/>
              </w:rPr>
            </w:pPr>
            <w:r w:rsidRPr="00AF23A4">
              <w:rPr>
                <w:rFonts w:cs="Arial"/>
                <w:b/>
                <w:szCs w:val="22"/>
              </w:rPr>
              <w:t>Job title</w:t>
            </w:r>
            <w:r w:rsidRPr="00AF23A4">
              <w:rPr>
                <w:rFonts w:cs="Arial"/>
                <w:szCs w:val="22"/>
              </w:rPr>
              <w:t>:</w:t>
            </w:r>
            <w:r w:rsidR="00687B6D" w:rsidRPr="00AF23A4">
              <w:rPr>
                <w:rFonts w:cs="Arial"/>
                <w:szCs w:val="22"/>
              </w:rPr>
              <w:t xml:space="preserve"> </w:t>
            </w:r>
            <w:r w:rsidR="00AF23A4" w:rsidRPr="00AF23A4">
              <w:rPr>
                <w:szCs w:val="22"/>
              </w:rPr>
              <w:t>Finance A</w:t>
            </w:r>
            <w:r w:rsidR="00AF23A4" w:rsidRPr="00AF23A4">
              <w:rPr>
                <w:szCs w:val="22"/>
              </w:rPr>
              <w:t>dministrator</w:t>
            </w:r>
            <w:r w:rsidR="00AF23A4" w:rsidRPr="00AF23A4">
              <w:rPr>
                <w:szCs w:val="22"/>
              </w:rPr>
              <w:t xml:space="preserve"> – Short Courses (Treasury)</w:t>
            </w:r>
          </w:p>
        </w:tc>
        <w:tc>
          <w:tcPr>
            <w:tcW w:w="4654" w:type="dxa"/>
            <w:gridSpan w:val="2"/>
            <w:tcBorders>
              <w:left w:val="single" w:sz="8" w:space="0" w:color="auto"/>
              <w:bottom w:val="single" w:sz="8" w:space="0" w:color="auto"/>
            </w:tcBorders>
            <w:vAlign w:val="center"/>
          </w:tcPr>
          <w:p w:rsidR="00DE696E" w:rsidRPr="00AF23A4" w:rsidRDefault="00DE696E" w:rsidP="000C0840">
            <w:pPr>
              <w:contextualSpacing/>
              <w:rPr>
                <w:rFonts w:cs="Arial"/>
                <w:szCs w:val="22"/>
              </w:rPr>
            </w:pPr>
            <w:r w:rsidRPr="00AF23A4">
              <w:rPr>
                <w:rFonts w:cs="Arial"/>
                <w:b/>
                <w:szCs w:val="22"/>
              </w:rPr>
              <w:t>Accountable to</w:t>
            </w:r>
            <w:r w:rsidRPr="00AF23A4">
              <w:rPr>
                <w:rFonts w:cs="Arial"/>
                <w:szCs w:val="22"/>
              </w:rPr>
              <w:t>:</w:t>
            </w:r>
            <w:r w:rsidR="00687B6D" w:rsidRPr="00AF23A4">
              <w:rPr>
                <w:rFonts w:cs="Arial"/>
                <w:szCs w:val="22"/>
              </w:rPr>
              <w:t xml:space="preserve"> </w:t>
            </w:r>
            <w:r w:rsidR="00AF23A4" w:rsidRPr="00AF23A4">
              <w:rPr>
                <w:szCs w:val="22"/>
                <w:lang w:eastAsia="en-US"/>
              </w:rPr>
              <w:t>Financial Accountant (Short Courses)</w:t>
            </w:r>
          </w:p>
        </w:tc>
      </w:tr>
      <w:tr w:rsidR="00DE696E" w:rsidRPr="000C0840" w:rsidTr="003D3432">
        <w:trPr>
          <w:trHeight w:val="438"/>
        </w:trPr>
        <w:tc>
          <w:tcPr>
            <w:tcW w:w="4560" w:type="dxa"/>
            <w:tcBorders>
              <w:top w:val="single" w:sz="8" w:space="0" w:color="auto"/>
              <w:bottom w:val="single" w:sz="8" w:space="0" w:color="auto"/>
              <w:right w:val="single" w:sz="8" w:space="0" w:color="auto"/>
            </w:tcBorders>
            <w:vAlign w:val="center"/>
          </w:tcPr>
          <w:p w:rsidR="00DE696E" w:rsidRPr="00AF23A4" w:rsidRDefault="00DE696E" w:rsidP="00AF23A4">
            <w:pPr>
              <w:contextualSpacing/>
              <w:rPr>
                <w:rFonts w:cs="Arial"/>
                <w:b/>
                <w:szCs w:val="22"/>
              </w:rPr>
            </w:pPr>
            <w:r w:rsidRPr="00AF23A4">
              <w:rPr>
                <w:rFonts w:cs="Arial"/>
                <w:b/>
                <w:szCs w:val="22"/>
              </w:rPr>
              <w:t>Contract length</w:t>
            </w:r>
            <w:r w:rsidRPr="00AF23A4">
              <w:rPr>
                <w:rFonts w:cs="Arial"/>
                <w:szCs w:val="22"/>
              </w:rPr>
              <w:t xml:space="preserve">: </w:t>
            </w:r>
            <w:r w:rsidR="00AF23A4" w:rsidRPr="00AF23A4">
              <w:rPr>
                <w:rFonts w:cs="Arial"/>
                <w:szCs w:val="22"/>
              </w:rPr>
              <w:t>12</w:t>
            </w:r>
            <w:r w:rsidR="003D3432" w:rsidRPr="00AF23A4">
              <w:rPr>
                <w:rFonts w:cs="Arial"/>
                <w:szCs w:val="22"/>
              </w:rPr>
              <w:t xml:space="preserve"> months</w:t>
            </w:r>
          </w:p>
        </w:tc>
        <w:tc>
          <w:tcPr>
            <w:tcW w:w="2528" w:type="dxa"/>
            <w:tcBorders>
              <w:top w:val="single" w:sz="8" w:space="0" w:color="auto"/>
              <w:left w:val="single" w:sz="8" w:space="0" w:color="auto"/>
              <w:bottom w:val="single" w:sz="8" w:space="0" w:color="auto"/>
              <w:right w:val="nil"/>
            </w:tcBorders>
            <w:vAlign w:val="center"/>
          </w:tcPr>
          <w:p w:rsidR="00DE696E" w:rsidRPr="00AF23A4" w:rsidRDefault="00DE696E" w:rsidP="001C6D22">
            <w:pPr>
              <w:contextualSpacing/>
              <w:rPr>
                <w:rFonts w:cs="Arial"/>
                <w:szCs w:val="22"/>
              </w:rPr>
            </w:pPr>
            <w:r w:rsidRPr="00AF23A4">
              <w:rPr>
                <w:rFonts w:cs="Arial"/>
                <w:b/>
                <w:szCs w:val="22"/>
              </w:rPr>
              <w:t>Hours per week</w:t>
            </w:r>
            <w:r w:rsidRPr="00AF23A4">
              <w:rPr>
                <w:rFonts w:cs="Arial"/>
                <w:szCs w:val="22"/>
              </w:rPr>
              <w:t xml:space="preserve">: </w:t>
            </w:r>
            <w:r w:rsidR="00AF23A4" w:rsidRPr="00AF23A4">
              <w:rPr>
                <w:rFonts w:cs="Arial"/>
                <w:szCs w:val="22"/>
              </w:rPr>
              <w:t>35</w:t>
            </w:r>
          </w:p>
        </w:tc>
        <w:tc>
          <w:tcPr>
            <w:tcW w:w="2126" w:type="dxa"/>
            <w:tcBorders>
              <w:top w:val="single" w:sz="8" w:space="0" w:color="auto"/>
              <w:left w:val="nil"/>
              <w:bottom w:val="single" w:sz="8" w:space="0" w:color="auto"/>
            </w:tcBorders>
            <w:vAlign w:val="center"/>
          </w:tcPr>
          <w:p w:rsidR="00DE696E" w:rsidRPr="00AF23A4" w:rsidRDefault="00DE696E" w:rsidP="001F575A">
            <w:pPr>
              <w:contextualSpacing/>
              <w:rPr>
                <w:rFonts w:cs="Arial"/>
                <w:szCs w:val="22"/>
              </w:rPr>
            </w:pPr>
            <w:r w:rsidRPr="00AF23A4">
              <w:rPr>
                <w:rFonts w:cs="Arial"/>
                <w:b/>
                <w:szCs w:val="22"/>
              </w:rPr>
              <w:t>Weeks per year</w:t>
            </w:r>
            <w:r w:rsidRPr="00AF23A4">
              <w:rPr>
                <w:rFonts w:cs="Arial"/>
                <w:szCs w:val="22"/>
              </w:rPr>
              <w:t>:</w:t>
            </w:r>
            <w:r w:rsidRPr="00AF23A4">
              <w:rPr>
                <w:rFonts w:cs="Arial"/>
                <w:b/>
                <w:szCs w:val="22"/>
              </w:rPr>
              <w:t xml:space="preserve"> </w:t>
            </w:r>
            <w:r w:rsidRPr="00AF23A4">
              <w:rPr>
                <w:rFonts w:cs="Arial"/>
                <w:szCs w:val="22"/>
              </w:rPr>
              <w:t>52</w:t>
            </w:r>
          </w:p>
        </w:tc>
      </w:tr>
      <w:tr w:rsidR="00DE696E" w:rsidRPr="000C0840" w:rsidTr="003D3432">
        <w:trPr>
          <w:trHeight w:val="388"/>
        </w:trPr>
        <w:tc>
          <w:tcPr>
            <w:tcW w:w="4560" w:type="dxa"/>
            <w:tcBorders>
              <w:top w:val="single" w:sz="8" w:space="0" w:color="auto"/>
              <w:bottom w:val="single" w:sz="8" w:space="0" w:color="auto"/>
              <w:right w:val="single" w:sz="8" w:space="0" w:color="auto"/>
            </w:tcBorders>
            <w:vAlign w:val="center"/>
          </w:tcPr>
          <w:p w:rsidR="00DE696E" w:rsidRPr="00AF23A4" w:rsidRDefault="00DE696E" w:rsidP="003D3432">
            <w:pPr>
              <w:contextualSpacing/>
              <w:rPr>
                <w:rFonts w:cs="Arial"/>
                <w:b/>
                <w:szCs w:val="22"/>
              </w:rPr>
            </w:pPr>
            <w:r w:rsidRPr="00AF23A4">
              <w:rPr>
                <w:rFonts w:cs="Arial"/>
                <w:b/>
                <w:szCs w:val="22"/>
              </w:rPr>
              <w:t>Salary</w:t>
            </w:r>
            <w:r w:rsidRPr="00AF23A4">
              <w:rPr>
                <w:rFonts w:cs="Arial"/>
                <w:szCs w:val="22"/>
              </w:rPr>
              <w:t xml:space="preserve">: </w:t>
            </w:r>
            <w:r w:rsidR="00AF23A4" w:rsidRPr="00AF23A4">
              <w:rPr>
                <w:rFonts w:cs="Arial"/>
                <w:szCs w:val="22"/>
              </w:rPr>
              <w:t>£28,839 – £35,205</w:t>
            </w:r>
          </w:p>
        </w:tc>
        <w:tc>
          <w:tcPr>
            <w:tcW w:w="4654" w:type="dxa"/>
            <w:gridSpan w:val="2"/>
            <w:tcBorders>
              <w:top w:val="single" w:sz="8" w:space="0" w:color="auto"/>
              <w:left w:val="single" w:sz="8" w:space="0" w:color="auto"/>
              <w:bottom w:val="single" w:sz="8" w:space="0" w:color="auto"/>
            </w:tcBorders>
            <w:vAlign w:val="center"/>
          </w:tcPr>
          <w:p w:rsidR="00DE696E" w:rsidRPr="00AF23A4" w:rsidRDefault="00DE696E" w:rsidP="003D3432">
            <w:pPr>
              <w:contextualSpacing/>
              <w:rPr>
                <w:rFonts w:cs="Arial"/>
                <w:b/>
                <w:szCs w:val="22"/>
              </w:rPr>
            </w:pPr>
            <w:r w:rsidRPr="00AF23A4">
              <w:rPr>
                <w:rFonts w:cs="Arial"/>
                <w:b/>
                <w:szCs w:val="22"/>
              </w:rPr>
              <w:t>Grade</w:t>
            </w:r>
            <w:r w:rsidRPr="00AF23A4">
              <w:rPr>
                <w:rFonts w:cs="Arial"/>
                <w:szCs w:val="22"/>
              </w:rPr>
              <w:t xml:space="preserve">:  </w:t>
            </w:r>
            <w:r w:rsidR="00AF23A4" w:rsidRPr="00AF23A4">
              <w:rPr>
                <w:rFonts w:cs="Arial"/>
                <w:szCs w:val="22"/>
              </w:rPr>
              <w:t>3</w:t>
            </w:r>
          </w:p>
        </w:tc>
      </w:tr>
      <w:tr w:rsidR="00DE696E" w:rsidRPr="000C0840" w:rsidTr="003D3432">
        <w:trPr>
          <w:trHeight w:val="426"/>
        </w:trPr>
        <w:tc>
          <w:tcPr>
            <w:tcW w:w="4560" w:type="dxa"/>
            <w:tcBorders>
              <w:top w:val="single" w:sz="8" w:space="0" w:color="auto"/>
              <w:right w:val="single" w:sz="8" w:space="0" w:color="auto"/>
            </w:tcBorders>
            <w:vAlign w:val="center"/>
          </w:tcPr>
          <w:p w:rsidR="00DE696E" w:rsidRPr="00AF23A4" w:rsidRDefault="00DE696E" w:rsidP="003D3432">
            <w:pPr>
              <w:contextualSpacing/>
              <w:rPr>
                <w:rFonts w:cs="Arial"/>
                <w:szCs w:val="22"/>
              </w:rPr>
            </w:pPr>
            <w:r w:rsidRPr="00AF23A4">
              <w:rPr>
                <w:rFonts w:cs="Arial"/>
                <w:b/>
                <w:bCs/>
                <w:szCs w:val="22"/>
              </w:rPr>
              <w:t>Service</w:t>
            </w:r>
            <w:r w:rsidRPr="00AF23A4">
              <w:rPr>
                <w:rFonts w:cs="Arial"/>
                <w:szCs w:val="22"/>
              </w:rPr>
              <w:t xml:space="preserve">: </w:t>
            </w:r>
            <w:r w:rsidR="00AF23A4" w:rsidRPr="00AF23A4">
              <w:rPr>
                <w:szCs w:val="22"/>
              </w:rPr>
              <w:t>Finance Department</w:t>
            </w:r>
          </w:p>
        </w:tc>
        <w:tc>
          <w:tcPr>
            <w:tcW w:w="4654" w:type="dxa"/>
            <w:gridSpan w:val="2"/>
            <w:tcBorders>
              <w:top w:val="single" w:sz="8" w:space="0" w:color="auto"/>
              <w:left w:val="single" w:sz="8" w:space="0" w:color="auto"/>
            </w:tcBorders>
            <w:vAlign w:val="center"/>
          </w:tcPr>
          <w:p w:rsidR="00DE696E" w:rsidRPr="00AF23A4" w:rsidRDefault="00DE696E" w:rsidP="003D3432">
            <w:pPr>
              <w:contextualSpacing/>
              <w:rPr>
                <w:rFonts w:cs="Arial"/>
                <w:b/>
                <w:szCs w:val="22"/>
              </w:rPr>
            </w:pPr>
            <w:r w:rsidRPr="00AF23A4">
              <w:rPr>
                <w:rFonts w:cs="Arial"/>
                <w:b/>
                <w:szCs w:val="22"/>
              </w:rPr>
              <w:t>Location</w:t>
            </w:r>
            <w:r w:rsidRPr="00AF23A4">
              <w:rPr>
                <w:rFonts w:cs="Arial"/>
                <w:szCs w:val="22"/>
              </w:rPr>
              <w:t xml:space="preserve">: </w:t>
            </w:r>
            <w:r w:rsidR="00AF23A4" w:rsidRPr="00AF23A4">
              <w:rPr>
                <w:rFonts w:cs="Arial"/>
                <w:szCs w:val="22"/>
              </w:rPr>
              <w:t>Granary Building, King</w:t>
            </w:r>
            <w:r w:rsidR="00AF23A4">
              <w:rPr>
                <w:rFonts w:cs="Arial"/>
                <w:szCs w:val="22"/>
              </w:rPr>
              <w:t>’</w:t>
            </w:r>
            <w:r w:rsidR="00AF23A4" w:rsidRPr="00AF23A4">
              <w:rPr>
                <w:rFonts w:cs="Arial"/>
                <w:szCs w:val="22"/>
              </w:rPr>
              <w:t>s Cross</w:t>
            </w:r>
          </w:p>
        </w:tc>
      </w:tr>
      <w:tr w:rsidR="003D3432" w:rsidRPr="00C007C8" w:rsidTr="000C0840">
        <w:tc>
          <w:tcPr>
            <w:tcW w:w="9214" w:type="dxa"/>
            <w:gridSpan w:val="3"/>
          </w:tcPr>
          <w:p w:rsidR="003D3432" w:rsidRDefault="001C6D22" w:rsidP="000B4B43">
            <w:pPr>
              <w:spacing w:before="120" w:after="120"/>
              <w:rPr>
                <w:b/>
              </w:rPr>
            </w:pPr>
            <w:r>
              <w:rPr>
                <w:b/>
              </w:rPr>
              <w:t>Who are</w:t>
            </w:r>
            <w:r w:rsidR="003D3432">
              <w:rPr>
                <w:b/>
              </w:rPr>
              <w:t xml:space="preserve"> </w:t>
            </w:r>
            <w:r w:rsidR="00286375">
              <w:rPr>
                <w:b/>
              </w:rPr>
              <w:t>UAL and Short Courses</w:t>
            </w:r>
            <w:r w:rsidR="003D3432">
              <w:rPr>
                <w:b/>
              </w:rPr>
              <w:t>?</w:t>
            </w:r>
          </w:p>
          <w:p w:rsidR="003660FB" w:rsidRPr="003660FB" w:rsidRDefault="003660FB" w:rsidP="000B4B43">
            <w:pPr>
              <w:spacing w:before="120" w:after="120"/>
            </w:pPr>
            <w:r w:rsidRPr="003660FB">
              <w:rPr>
                <w:lang w:val="en"/>
              </w:rPr>
              <w:t xml:space="preserve">University of the Arts London is a vibrant world </w:t>
            </w:r>
            <w:proofErr w:type="spellStart"/>
            <w:r w:rsidRPr="003660FB">
              <w:rPr>
                <w:lang w:val="en"/>
              </w:rPr>
              <w:t>centre</w:t>
            </w:r>
            <w:proofErr w:type="spellEnd"/>
            <w:r w:rsidRPr="003660FB">
              <w:rPr>
                <w:lang w:val="en"/>
              </w:rPr>
              <w:t xml:space="preserve"> for innovation, drawing together six Colleges with international reputations in art, design, fashion, communication and performing arts. Every position within the University plays an important part in shaping future creative professionals, and impacts on the future of so many creative industries. Expert management of the </w:t>
            </w:r>
            <w:proofErr w:type="spellStart"/>
            <w:r w:rsidRPr="003660FB">
              <w:rPr>
                <w:lang w:val="en"/>
              </w:rPr>
              <w:t>organisation</w:t>
            </w:r>
            <w:proofErr w:type="spellEnd"/>
            <w:r w:rsidRPr="003660FB">
              <w:rPr>
                <w:lang w:val="en"/>
              </w:rPr>
              <w:t xml:space="preserve"> and financial operations of the University is essential to ensuring that this continues</w:t>
            </w:r>
            <w:r>
              <w:rPr>
                <w:lang w:val="en"/>
              </w:rPr>
              <w:t>.</w:t>
            </w:r>
          </w:p>
          <w:p w:rsidR="003660FB" w:rsidRPr="003660FB" w:rsidRDefault="003660FB" w:rsidP="003660FB">
            <w:pPr>
              <w:spacing w:before="120" w:after="120"/>
            </w:pPr>
            <w:r w:rsidRPr="003660FB">
              <w:t>Short Courses play an important part of income generation for UAL, with over 20,000 students undertaking courses spanning numerous subjects and disciplines each year. The courses are very much designed for those preparing for a degree, those looking at changing careers or keen to enhance their professional skills, as well as enthusiastic hobbyists of all ages.</w:t>
            </w:r>
          </w:p>
          <w:p w:rsidR="003D3432" w:rsidRPr="003D3432" w:rsidRDefault="003660FB" w:rsidP="00286375">
            <w:pPr>
              <w:spacing w:before="120" w:after="120"/>
            </w:pPr>
            <w:r w:rsidRPr="003660FB">
              <w:t>The college-based business units operate under the trading name UAL Short Courses Ltd.</w:t>
            </w:r>
            <w:r w:rsidR="003D3432">
              <w:t xml:space="preserve"> </w:t>
            </w:r>
          </w:p>
        </w:tc>
      </w:tr>
      <w:tr w:rsidR="00594C01" w:rsidRPr="00C007C8" w:rsidTr="000C0840">
        <w:tc>
          <w:tcPr>
            <w:tcW w:w="9214" w:type="dxa"/>
            <w:gridSpan w:val="3"/>
          </w:tcPr>
          <w:p w:rsidR="00594C01" w:rsidRPr="003D3432" w:rsidRDefault="003D3432" w:rsidP="000B4B43">
            <w:pPr>
              <w:spacing w:before="120" w:after="120"/>
              <w:rPr>
                <w:b/>
              </w:rPr>
            </w:pPr>
            <w:r>
              <w:rPr>
                <w:b/>
              </w:rPr>
              <w:t>What is the purpose of the role?</w:t>
            </w:r>
          </w:p>
          <w:p w:rsidR="00520FE9" w:rsidRPr="00AF23A4" w:rsidRDefault="00AF23A4" w:rsidP="00520FE9">
            <w:pPr>
              <w:pStyle w:val="ListBullet"/>
              <w:numPr>
                <w:ilvl w:val="0"/>
                <w:numId w:val="0"/>
              </w:numPr>
            </w:pPr>
            <w:r w:rsidRPr="00AF23A4">
              <w:t xml:space="preserve">To ensure the effective and efficient administration </w:t>
            </w:r>
            <w:r w:rsidRPr="00AF23A4">
              <w:rPr>
                <w:bCs/>
              </w:rPr>
              <w:t xml:space="preserve">of </w:t>
            </w:r>
            <w:r w:rsidRPr="00AF23A4">
              <w:t>the treasury function and cashbook of UAL Short Courses Limited, enabling accurate and timely information on the system at all times.  The role will support the Financial and Management accounting function of UAL Short Courses Limited by identifying, posting and reconciling cashbook transactions promptly and regularly within the specified timeframe.  You will support the wider Accounting Services function and provide a high level of customer service to local Finance Managers to support the correct processing of transactions.</w:t>
            </w:r>
            <w:r w:rsidR="0027651F" w:rsidRPr="00AF23A4">
              <w:t xml:space="preserve"> </w:t>
            </w:r>
          </w:p>
          <w:p w:rsidR="001C6D22" w:rsidRPr="003D3432" w:rsidRDefault="001C6D22" w:rsidP="00AF23A4">
            <w:pPr>
              <w:pStyle w:val="ListBullet"/>
              <w:numPr>
                <w:ilvl w:val="0"/>
                <w:numId w:val="0"/>
              </w:numPr>
            </w:pPr>
          </w:p>
        </w:tc>
      </w:tr>
      <w:tr w:rsidR="00594C01" w:rsidRPr="00C007C8" w:rsidTr="000C0840">
        <w:tc>
          <w:tcPr>
            <w:tcW w:w="9214" w:type="dxa"/>
            <w:gridSpan w:val="3"/>
          </w:tcPr>
          <w:p w:rsidR="00E60F28" w:rsidRPr="00E60F28" w:rsidRDefault="00594C01" w:rsidP="00E60F28">
            <w:pPr>
              <w:spacing w:before="120" w:after="120"/>
              <w:rPr>
                <w:b/>
              </w:rPr>
            </w:pPr>
            <w:r w:rsidRPr="003D3432">
              <w:rPr>
                <w:b/>
              </w:rPr>
              <w:t>Duties and Responsibilities</w:t>
            </w:r>
          </w:p>
          <w:p w:rsidR="00E60F28" w:rsidRPr="00E60F28" w:rsidRDefault="00E60F28" w:rsidP="00E60F28">
            <w:pPr>
              <w:numPr>
                <w:ilvl w:val="0"/>
                <w:numId w:val="46"/>
              </w:numPr>
              <w:spacing w:before="120" w:after="120"/>
            </w:pPr>
            <w:r w:rsidRPr="00E60F28">
              <w:t>Working closely with the Financial Accountant (Short Courses), the Short Courses Business Support Accountant and the team, support the Accounting Services function and Financial Accounting responsibilities relating to UAL Short Courses Limited.</w:t>
            </w:r>
          </w:p>
          <w:p w:rsidR="00E60F28" w:rsidRPr="00E60F28" w:rsidRDefault="00E60F28" w:rsidP="00E60F28">
            <w:pPr>
              <w:numPr>
                <w:ilvl w:val="0"/>
                <w:numId w:val="46"/>
              </w:numPr>
              <w:spacing w:before="120" w:after="120"/>
            </w:pPr>
            <w:r w:rsidRPr="00E60F28">
              <w:t xml:space="preserve">Ensure timely and accurate posting off all entries to the cashbook control accounts, reconciling balances to the bank statement using the Financial Management Information (FMIS) system on a regular basis.  </w:t>
            </w:r>
          </w:p>
          <w:p w:rsidR="00E60F28" w:rsidRPr="00E60F28" w:rsidRDefault="00E60F28" w:rsidP="00E60F28">
            <w:pPr>
              <w:numPr>
                <w:ilvl w:val="0"/>
                <w:numId w:val="46"/>
              </w:numPr>
              <w:spacing w:before="120" w:after="120"/>
            </w:pPr>
            <w:r w:rsidRPr="00E60F28">
              <w:t>Use of the electronic banking system to view and upload statements into the Finance MIS on a regular basis</w:t>
            </w:r>
            <w:r>
              <w:t>.</w:t>
            </w:r>
          </w:p>
          <w:p w:rsidR="00E60F28" w:rsidRPr="00E60F28" w:rsidRDefault="00E60F28" w:rsidP="00E60F28">
            <w:pPr>
              <w:numPr>
                <w:ilvl w:val="0"/>
                <w:numId w:val="46"/>
              </w:numPr>
              <w:spacing w:before="120" w:after="120"/>
            </w:pPr>
            <w:r w:rsidRPr="00E60F28">
              <w:t>Identify and reconcile all items all outstanding/unreconciled items of income, refunds and expenditure, pro-actively investigating the nature of unknown transactions and posting the appropriate journal entries to reconcile balances the unclaimed income control account.</w:t>
            </w:r>
          </w:p>
          <w:p w:rsidR="00E60F28" w:rsidRPr="00E60F28" w:rsidRDefault="00E60F28" w:rsidP="00E60F28">
            <w:pPr>
              <w:numPr>
                <w:ilvl w:val="0"/>
                <w:numId w:val="46"/>
              </w:numPr>
              <w:spacing w:before="120" w:after="120"/>
            </w:pPr>
            <w:r w:rsidRPr="00E60F28">
              <w:t>Download and reconcile credit card receipts taken through Sage Pay (merchant service), investigating, following up, and clearing differences in a timely manner.</w:t>
            </w:r>
          </w:p>
          <w:p w:rsidR="00E60F28" w:rsidRPr="00E60F28" w:rsidRDefault="00E60F28" w:rsidP="00E60F28">
            <w:pPr>
              <w:numPr>
                <w:ilvl w:val="0"/>
                <w:numId w:val="46"/>
              </w:numPr>
              <w:spacing w:before="120" w:after="120"/>
            </w:pPr>
            <w:r w:rsidRPr="00E60F28">
              <w:t xml:space="preserve">Prepare monthly bank reconciliations reconciliation for review by the Central Finance management team for all accounts and support the wider month end process. </w:t>
            </w:r>
          </w:p>
          <w:p w:rsidR="00E60F28" w:rsidRPr="00E60F28" w:rsidRDefault="00E60F28" w:rsidP="00E60F28">
            <w:pPr>
              <w:numPr>
                <w:ilvl w:val="0"/>
                <w:numId w:val="46"/>
              </w:numPr>
              <w:spacing w:before="120" w:after="120"/>
            </w:pPr>
            <w:r w:rsidRPr="00E60F28">
              <w:t>Monitor the UAL Short Courses working cash balance and identify when transfers can be made to the University (parent entity).</w:t>
            </w:r>
          </w:p>
          <w:p w:rsidR="00E60F28" w:rsidRPr="00E60F28" w:rsidRDefault="00E60F28" w:rsidP="00E60F28">
            <w:pPr>
              <w:numPr>
                <w:ilvl w:val="0"/>
                <w:numId w:val="46"/>
              </w:numPr>
              <w:spacing w:before="120" w:after="120"/>
            </w:pPr>
            <w:r w:rsidRPr="00E60F28">
              <w:t xml:space="preserve">Ensure an efficient and appropriate banking and recording process is followed locally by the Finance Managers and </w:t>
            </w:r>
            <w:proofErr w:type="gramStart"/>
            <w:r w:rsidRPr="00E60F28">
              <w:t>advise</w:t>
            </w:r>
            <w:proofErr w:type="gramEnd"/>
            <w:r w:rsidRPr="00E60F28">
              <w:t xml:space="preserve"> and train on new or existing procedures.</w:t>
            </w:r>
          </w:p>
          <w:p w:rsidR="00E60F28" w:rsidRPr="00E60F28" w:rsidRDefault="00E60F28" w:rsidP="00B82923">
            <w:pPr>
              <w:numPr>
                <w:ilvl w:val="0"/>
                <w:numId w:val="46"/>
              </w:numPr>
              <w:spacing w:before="120" w:after="120"/>
            </w:pPr>
            <w:r w:rsidRPr="00E60F28">
              <w:t>Prepare analysis to support the preparation of the UAL Short Courses VAT return.</w:t>
            </w:r>
            <w:bookmarkStart w:id="0" w:name="_GoBack"/>
            <w:bookmarkEnd w:id="0"/>
          </w:p>
          <w:p w:rsidR="00E60F28" w:rsidRPr="00E60F28" w:rsidRDefault="00E60F28" w:rsidP="00E60F28">
            <w:pPr>
              <w:numPr>
                <w:ilvl w:val="0"/>
                <w:numId w:val="46"/>
              </w:numPr>
              <w:spacing w:before="120" w:after="120"/>
            </w:pPr>
            <w:r w:rsidRPr="00E60F28">
              <w:t>Liaise with UAL Short Courses Finance Managers and administrative staff to obtain required information to process transactions.</w:t>
            </w:r>
          </w:p>
          <w:p w:rsidR="00E60F28" w:rsidRPr="00E60F28" w:rsidRDefault="00E60F28" w:rsidP="00E60F28">
            <w:pPr>
              <w:numPr>
                <w:ilvl w:val="0"/>
                <w:numId w:val="46"/>
              </w:numPr>
              <w:spacing w:before="120" w:after="120"/>
            </w:pPr>
            <w:r w:rsidRPr="00E60F28">
              <w:t>Undertake other month end tasks and prepare month end reconciliations each month in a timely manner.  Support the year end processes of UAL Short Courses, the University and its subsidiaries as may be required.</w:t>
            </w:r>
          </w:p>
          <w:p w:rsidR="00E60F28" w:rsidRPr="00E60F28" w:rsidRDefault="00E60F28" w:rsidP="00E60F28">
            <w:pPr>
              <w:numPr>
                <w:ilvl w:val="0"/>
                <w:numId w:val="46"/>
              </w:numPr>
              <w:spacing w:before="120" w:after="120"/>
            </w:pPr>
            <w:r w:rsidRPr="00E60F28">
              <w:t>Support the Financial Accountant (Short Courses) in preparing the journal adjustments as required for the monthly management accounts and statutory financial statements.</w:t>
            </w:r>
          </w:p>
          <w:p w:rsidR="00E60F28" w:rsidRPr="00E60F28" w:rsidRDefault="00E60F28" w:rsidP="00E60F28">
            <w:pPr>
              <w:numPr>
                <w:ilvl w:val="0"/>
                <w:numId w:val="46"/>
              </w:numPr>
              <w:spacing w:before="120" w:after="120"/>
            </w:pPr>
            <w:r w:rsidRPr="00E60F28">
              <w:t>Provide support for changing and developing initiatives and supporting increased provision through UAL Short Courses Ventures Limited as may be required.</w:t>
            </w:r>
          </w:p>
          <w:p w:rsidR="00E60F28" w:rsidRPr="00E60F28" w:rsidRDefault="00E60F28" w:rsidP="00E60F28">
            <w:pPr>
              <w:numPr>
                <w:ilvl w:val="0"/>
                <w:numId w:val="46"/>
              </w:numPr>
              <w:spacing w:before="120" w:after="120"/>
            </w:pPr>
            <w:r w:rsidRPr="00E60F28">
              <w:t>Provide Finance processing and accounting support to Short Courses Ventures Limited as may be required.</w:t>
            </w:r>
          </w:p>
          <w:p w:rsidR="00E60F28" w:rsidRPr="00E60F28" w:rsidRDefault="00E60F28" w:rsidP="00E60F28">
            <w:pPr>
              <w:numPr>
                <w:ilvl w:val="0"/>
                <w:numId w:val="46"/>
              </w:numPr>
              <w:spacing w:before="120" w:after="120"/>
            </w:pPr>
            <w:r w:rsidRPr="00E60F28">
              <w:t>Keep organised, appropriate records to support the role and undertake regular filing and archiving.</w:t>
            </w:r>
          </w:p>
          <w:p w:rsidR="00E60F28" w:rsidRPr="00E60F28" w:rsidRDefault="00E60F28" w:rsidP="00E60F28">
            <w:pPr>
              <w:numPr>
                <w:ilvl w:val="0"/>
                <w:numId w:val="46"/>
              </w:numPr>
              <w:spacing w:before="120" w:after="120"/>
            </w:pPr>
            <w:r w:rsidRPr="00E60F28">
              <w:t>Deliver a supportive and focused customer orientated service to staff, providing advice on the correct financial processes to follow, responding to phone calls and emails from local Finance Managers, Business Managers, staff, students and other customers across the University.</w:t>
            </w:r>
          </w:p>
          <w:p w:rsidR="00DE696E" w:rsidRPr="003D3432" w:rsidRDefault="00DE696E" w:rsidP="000B4B43">
            <w:pPr>
              <w:spacing w:after="120"/>
              <w:rPr>
                <w:b/>
              </w:rPr>
            </w:pPr>
            <w:r w:rsidRPr="003D3432">
              <w:rPr>
                <w:b/>
              </w:rPr>
              <w:t xml:space="preserve">General </w:t>
            </w:r>
          </w:p>
          <w:p w:rsidR="00DE696E" w:rsidRPr="003D3432" w:rsidRDefault="00DE696E" w:rsidP="00C95EA7">
            <w:pPr>
              <w:pStyle w:val="ListParagraph"/>
              <w:numPr>
                <w:ilvl w:val="0"/>
                <w:numId w:val="43"/>
              </w:numPr>
              <w:ind w:left="767"/>
            </w:pPr>
            <w:r w:rsidRPr="003D3432">
              <w:t>Assume other reasonable dut</w:t>
            </w:r>
            <w:r w:rsidR="00E60F28">
              <w:t xml:space="preserve">ies consistent with your role, </w:t>
            </w:r>
            <w:r w:rsidRPr="003D3432">
              <w:t>which may be assigned to you anywhere within the University.</w:t>
            </w:r>
          </w:p>
          <w:p w:rsidR="00DE696E" w:rsidRPr="003D3432" w:rsidRDefault="00DE696E" w:rsidP="00C95EA7">
            <w:pPr>
              <w:pStyle w:val="ListParagraph"/>
              <w:numPr>
                <w:ilvl w:val="0"/>
                <w:numId w:val="43"/>
              </w:numPr>
              <w:ind w:left="767"/>
            </w:pPr>
            <w:r w:rsidRPr="003D3432">
              <w:t>Undertake health and safety duties and responsibilities appropriate to the role.</w:t>
            </w:r>
          </w:p>
          <w:p w:rsidR="00DE696E" w:rsidRPr="003D3432" w:rsidRDefault="00DE696E" w:rsidP="00C95EA7">
            <w:pPr>
              <w:pStyle w:val="ListParagraph"/>
              <w:numPr>
                <w:ilvl w:val="0"/>
                <w:numId w:val="43"/>
              </w:numPr>
              <w:ind w:left="767"/>
            </w:pPr>
            <w:r w:rsidRPr="003D3432">
              <w:t>Work in accordance with the University’s Equal Opportunities Policy and the Staff Charter, promoting equality and diversity in your work.</w:t>
            </w:r>
          </w:p>
          <w:p w:rsidR="00DE696E" w:rsidRPr="003D3432" w:rsidRDefault="00DE696E" w:rsidP="00C95EA7">
            <w:pPr>
              <w:pStyle w:val="ListParagraph"/>
              <w:numPr>
                <w:ilvl w:val="0"/>
                <w:numId w:val="43"/>
              </w:numPr>
              <w:ind w:left="767"/>
            </w:pPr>
            <w:r w:rsidRPr="003D3432">
              <w:t>Undertake continuous personal and professional development, and to support it for any staff you manage through effective use of the University’s Planning, Review and Appraisal scheme and staff development opportunities.</w:t>
            </w:r>
          </w:p>
          <w:p w:rsidR="00DE696E" w:rsidRPr="003D3432" w:rsidRDefault="00DE696E" w:rsidP="00C95EA7">
            <w:pPr>
              <w:pStyle w:val="ListParagraph"/>
              <w:numPr>
                <w:ilvl w:val="0"/>
                <w:numId w:val="43"/>
              </w:numPr>
              <w:ind w:left="767"/>
            </w:pPr>
            <w:r w:rsidRPr="003D3432">
              <w:t>Make full use of all information and communication technologies in adherence to data protection policies to meet the requirements of the role and to promote organisational effectiveness.</w:t>
            </w:r>
          </w:p>
          <w:p w:rsidR="00DE696E" w:rsidRDefault="00DE696E" w:rsidP="00C95EA7">
            <w:pPr>
              <w:pStyle w:val="ListParagraph"/>
              <w:numPr>
                <w:ilvl w:val="0"/>
                <w:numId w:val="43"/>
              </w:numPr>
              <w:ind w:left="767"/>
            </w:pPr>
            <w:r w:rsidRPr="003D3432">
              <w:t xml:space="preserve">Conduct all financial matters associated with the role accordance </w:t>
            </w:r>
            <w:r w:rsidR="001C6D22">
              <w:t>to</w:t>
            </w:r>
            <w:r w:rsidRPr="003D3432">
              <w:t xml:space="preserve"> the University’s policies and procedures, as laid down in the Financial Regulations.</w:t>
            </w:r>
          </w:p>
          <w:p w:rsidR="008E7F6B" w:rsidRPr="003D3432" w:rsidRDefault="008E7F6B" w:rsidP="00C95EA7">
            <w:pPr>
              <w:pStyle w:val="ListParagraph"/>
              <w:numPr>
                <w:ilvl w:val="0"/>
                <w:numId w:val="43"/>
              </w:numPr>
              <w:ind w:left="767"/>
            </w:pPr>
            <w:r w:rsidRPr="008E7F6B">
              <w:t>To personally contribute towards reducing the university’s impact on the environment and support actions associated with the UAL Sustainability Manifesto (2016 – 2022)</w:t>
            </w:r>
          </w:p>
          <w:p w:rsidR="00594C01" w:rsidRPr="003D3432" w:rsidRDefault="00594C01" w:rsidP="00DE696E"/>
        </w:tc>
      </w:tr>
      <w:tr w:rsidR="00594C01" w:rsidRPr="00C007C8" w:rsidTr="00150DEB">
        <w:trPr>
          <w:trHeight w:val="406"/>
        </w:trPr>
        <w:tc>
          <w:tcPr>
            <w:tcW w:w="9214" w:type="dxa"/>
            <w:gridSpan w:val="3"/>
          </w:tcPr>
          <w:p w:rsidR="00C36210" w:rsidRPr="00E60F28" w:rsidRDefault="00594C01" w:rsidP="000B4B43">
            <w:pPr>
              <w:spacing w:before="120" w:after="120"/>
              <w:rPr>
                <w:b/>
              </w:rPr>
            </w:pPr>
            <w:r w:rsidRPr="00E60F28">
              <w:rPr>
                <w:b/>
              </w:rPr>
              <w:lastRenderedPageBreak/>
              <w:t>Key Working Relationships</w:t>
            </w:r>
          </w:p>
          <w:p w:rsidR="00E60F28" w:rsidRPr="00E60F28" w:rsidRDefault="00E60F28" w:rsidP="00E60F28">
            <w:pPr>
              <w:spacing w:before="120" w:after="120"/>
              <w:rPr>
                <w:bCs/>
                <w:u w:val="single"/>
              </w:rPr>
            </w:pPr>
            <w:r w:rsidRPr="00E60F28">
              <w:rPr>
                <w:bCs/>
              </w:rPr>
              <w:t xml:space="preserve">Managers and other staff, and external partners, suppliers </w:t>
            </w:r>
            <w:proofErr w:type="spellStart"/>
            <w:r w:rsidRPr="00E60F28">
              <w:rPr>
                <w:bCs/>
              </w:rPr>
              <w:t>etc</w:t>
            </w:r>
            <w:proofErr w:type="spellEnd"/>
            <w:r w:rsidRPr="00E60F28">
              <w:rPr>
                <w:bCs/>
              </w:rPr>
              <w:t>; with whom regular contact is required.</w:t>
            </w:r>
          </w:p>
          <w:p w:rsidR="00E60F28" w:rsidRDefault="00E60F28" w:rsidP="00E60F28">
            <w:pPr>
              <w:numPr>
                <w:ilvl w:val="0"/>
                <w:numId w:val="47"/>
              </w:numPr>
              <w:spacing w:before="120" w:after="120"/>
            </w:pPr>
            <w:r w:rsidRPr="00E60F28">
              <w:t>Head of Accounting Services</w:t>
            </w:r>
          </w:p>
          <w:p w:rsidR="00E60F28" w:rsidRPr="00E60F28" w:rsidRDefault="00E60F28" w:rsidP="00E60F28">
            <w:pPr>
              <w:numPr>
                <w:ilvl w:val="0"/>
                <w:numId w:val="47"/>
              </w:numPr>
              <w:spacing w:before="120" w:after="120"/>
            </w:pPr>
            <w:r w:rsidRPr="00E60F28">
              <w:t>Short Courses Business Support Accountant</w:t>
            </w:r>
          </w:p>
          <w:p w:rsidR="00E60F28" w:rsidRPr="00E60F28" w:rsidRDefault="00E60F28" w:rsidP="00E60F28">
            <w:pPr>
              <w:numPr>
                <w:ilvl w:val="0"/>
                <w:numId w:val="47"/>
              </w:numPr>
              <w:spacing w:before="120" w:after="120"/>
            </w:pPr>
            <w:r w:rsidRPr="00E60F28">
              <w:t>Colleagues and Section Heads within the Finance Department</w:t>
            </w:r>
          </w:p>
          <w:p w:rsidR="00E60F28" w:rsidRPr="00E60F28" w:rsidRDefault="00E60F28" w:rsidP="00E60F28">
            <w:pPr>
              <w:numPr>
                <w:ilvl w:val="0"/>
                <w:numId w:val="13"/>
              </w:numPr>
              <w:spacing w:before="120" w:after="120"/>
            </w:pPr>
            <w:r w:rsidRPr="00E60F28">
              <w:t>Local Short Courses Finance Managers and Finance Staff across the University</w:t>
            </w:r>
          </w:p>
          <w:p w:rsidR="00E60F28" w:rsidRPr="00286375" w:rsidRDefault="00E60F28" w:rsidP="00CF03B8">
            <w:pPr>
              <w:numPr>
                <w:ilvl w:val="0"/>
                <w:numId w:val="13"/>
              </w:numPr>
              <w:spacing w:before="120" w:after="120"/>
              <w:rPr>
                <w:b/>
              </w:rPr>
            </w:pPr>
            <w:r w:rsidRPr="00E60F28">
              <w:t>Budget holders/managers within the University</w:t>
            </w:r>
          </w:p>
          <w:p w:rsidR="001C6D22" w:rsidRPr="003D3432" w:rsidRDefault="001C6D22" w:rsidP="00E60F28"/>
        </w:tc>
      </w:tr>
      <w:tr w:rsidR="00594C01" w:rsidRPr="00C007C8" w:rsidTr="000C0840">
        <w:tc>
          <w:tcPr>
            <w:tcW w:w="9214" w:type="dxa"/>
            <w:gridSpan w:val="3"/>
          </w:tcPr>
          <w:p w:rsidR="00594C01" w:rsidRPr="003D3432" w:rsidRDefault="00594C01" w:rsidP="000B4B43">
            <w:pPr>
              <w:spacing w:before="120" w:after="120"/>
              <w:rPr>
                <w:b/>
              </w:rPr>
            </w:pPr>
            <w:r w:rsidRPr="003D3432">
              <w:rPr>
                <w:b/>
              </w:rPr>
              <w:t>Specific Management Responsibilities</w:t>
            </w:r>
          </w:p>
          <w:p w:rsidR="00594C01" w:rsidRPr="003D3432" w:rsidRDefault="00594C01" w:rsidP="00C007C8">
            <w:r w:rsidRPr="003D3432">
              <w:t>Budgets:</w:t>
            </w:r>
            <w:r w:rsidR="00B26E52" w:rsidRPr="003D3432">
              <w:t xml:space="preserve"> </w:t>
            </w:r>
            <w:r w:rsidR="00725760">
              <w:t>N/A</w:t>
            </w:r>
          </w:p>
          <w:p w:rsidR="00594C01" w:rsidRPr="003D3432" w:rsidRDefault="00594C01" w:rsidP="00C007C8">
            <w:r w:rsidRPr="003D3432">
              <w:t>Staff:</w:t>
            </w:r>
            <w:r w:rsidR="00B26E52" w:rsidRPr="003D3432">
              <w:t xml:space="preserve"> </w:t>
            </w:r>
            <w:r w:rsidR="00725760">
              <w:t>0</w:t>
            </w:r>
          </w:p>
          <w:p w:rsidR="000B4B43" w:rsidRPr="003D3432" w:rsidRDefault="00594C01" w:rsidP="00C007C8">
            <w:r w:rsidRPr="003D3432">
              <w:t>Other (e.g. accommodation; equipment):</w:t>
            </w:r>
            <w:r w:rsidR="006F53E4" w:rsidRPr="003D3432">
              <w:t xml:space="preserve"> </w:t>
            </w:r>
            <w:r w:rsidR="00725760">
              <w:t>N/A</w:t>
            </w:r>
          </w:p>
        </w:tc>
      </w:tr>
    </w:tbl>
    <w:p w:rsidR="00594C01" w:rsidRPr="00C007C8" w:rsidRDefault="00594C01" w:rsidP="00C007C8"/>
    <w:p w:rsidR="001C6D22" w:rsidRDefault="00FC2F78" w:rsidP="003660FB">
      <w:r>
        <w:t>Last updated</w:t>
      </w:r>
      <w:r w:rsidR="00C007C8">
        <w:t xml:space="preserve">: </w:t>
      </w:r>
      <w:r w:rsidR="00725760">
        <w:t>November 2018</w:t>
      </w:r>
    </w:p>
    <w:p w:rsidR="001C6D22" w:rsidRDefault="001C6D22" w:rsidP="00815AAD">
      <w:pPr>
        <w:ind w:left="-142"/>
      </w:pPr>
    </w:p>
    <w:p w:rsidR="001C6D22" w:rsidRDefault="001C6D22" w:rsidP="00815AAD">
      <w:pPr>
        <w:ind w:left="-142"/>
      </w:pPr>
    </w:p>
    <w:p w:rsidR="00DE696E" w:rsidRDefault="00DE696E" w:rsidP="00815AAD">
      <w:pPr>
        <w:ind w:left="-142"/>
      </w:pPr>
      <w:r>
        <w:br w:type="page"/>
      </w:r>
    </w:p>
    <w:p w:rsidR="00594C01" w:rsidRPr="00C007C8" w:rsidRDefault="00594C01" w:rsidP="00C007C8"/>
    <w:p w:rsidR="00DE696E" w:rsidRPr="00CE2F41" w:rsidRDefault="00DE696E" w:rsidP="00DE696E">
      <w:pPr>
        <w:rPr>
          <w:rFonts w:ascii="Calibri" w:hAnsi="Calibri" w:cs="Arial"/>
          <w:i/>
        </w:rPr>
      </w:pPr>
    </w:p>
    <w:tbl>
      <w:tblPr>
        <w:tblStyle w:val="TableGrid"/>
        <w:tblW w:w="0" w:type="auto"/>
        <w:tblLook w:val="04A0" w:firstRow="1" w:lastRow="0" w:firstColumn="1" w:lastColumn="0" w:noHBand="0" w:noVBand="1"/>
      </w:tblPr>
      <w:tblGrid>
        <w:gridCol w:w="3749"/>
        <w:gridCol w:w="5267"/>
      </w:tblGrid>
      <w:tr w:rsidR="00DE696E" w:rsidRPr="005D7A28" w:rsidTr="00815AAD">
        <w:trPr>
          <w:trHeight w:val="410"/>
        </w:trPr>
        <w:tc>
          <w:tcPr>
            <w:tcW w:w="9180" w:type="dxa"/>
            <w:gridSpan w:val="2"/>
            <w:shd w:val="clear" w:color="auto" w:fill="000000" w:themeFill="text1"/>
            <w:vAlign w:val="center"/>
          </w:tcPr>
          <w:p w:rsidR="00DE696E" w:rsidRDefault="00815AAD" w:rsidP="00815AAD">
            <w:pPr>
              <w:jc w:val="center"/>
              <w:rPr>
                <w:rFonts w:ascii="Calibri" w:hAnsi="Calibri" w:cs="Arial"/>
                <w:b/>
              </w:rPr>
            </w:pPr>
            <w:r w:rsidRPr="00815AAD">
              <w:rPr>
                <w:rFonts w:ascii="Calibri" w:hAnsi="Calibri" w:cs="Arial"/>
                <w:b/>
              </w:rPr>
              <w:t>PERSON SPECIFICATION</w:t>
            </w:r>
          </w:p>
          <w:p w:rsidR="00431B5B" w:rsidRPr="00815AAD" w:rsidRDefault="00431B5B" w:rsidP="00815AAD">
            <w:pPr>
              <w:jc w:val="center"/>
              <w:rPr>
                <w:rFonts w:ascii="Calibri" w:hAnsi="Calibri" w:cs="Arial"/>
                <w:b/>
                <w:color w:val="262626" w:themeColor="text1" w:themeTint="D9"/>
              </w:rPr>
            </w:pPr>
          </w:p>
        </w:tc>
      </w:tr>
      <w:tr w:rsidR="00DE696E" w:rsidRPr="005D7A28" w:rsidTr="001F575A">
        <w:tc>
          <w:tcPr>
            <w:tcW w:w="3794" w:type="dxa"/>
          </w:tcPr>
          <w:p w:rsidR="00DE696E" w:rsidRPr="005D7A28" w:rsidRDefault="00DE696E" w:rsidP="001F575A">
            <w:pPr>
              <w:spacing w:before="120" w:after="120"/>
              <w:rPr>
                <w:rFonts w:ascii="Calibri" w:hAnsi="Calibri" w:cs="Arial"/>
              </w:rPr>
            </w:pPr>
            <w:r w:rsidRPr="005D7A28">
              <w:rPr>
                <w:rFonts w:ascii="Calibri" w:hAnsi="Calibri" w:cs="Arial"/>
              </w:rPr>
              <w:t>Specialist Knowledge/Qualifications</w:t>
            </w:r>
          </w:p>
        </w:tc>
        <w:tc>
          <w:tcPr>
            <w:tcW w:w="5386" w:type="dxa"/>
          </w:tcPr>
          <w:p w:rsidR="00C95EA7" w:rsidRPr="00C95EA7" w:rsidRDefault="00C95EA7" w:rsidP="00C95EA7">
            <w:pPr>
              <w:numPr>
                <w:ilvl w:val="0"/>
                <w:numId w:val="21"/>
              </w:numPr>
              <w:spacing w:line="240" w:lineRule="atLeast"/>
              <w:ind w:left="411" w:hanging="284"/>
              <w:rPr>
                <w:rFonts w:eastAsia="Calibri" w:cs="Arial"/>
                <w:color w:val="000000"/>
              </w:rPr>
            </w:pPr>
            <w:r w:rsidRPr="00C95EA7">
              <w:rPr>
                <w:rFonts w:eastAsia="Calibri" w:cs="Arial"/>
                <w:color w:val="000000"/>
              </w:rPr>
              <w:t>Working towards a recognised professional accounting qualification is desirable but not essential.</w:t>
            </w:r>
          </w:p>
          <w:p w:rsidR="00C95EA7" w:rsidRPr="00C95EA7" w:rsidRDefault="00C95EA7" w:rsidP="00C95EA7">
            <w:pPr>
              <w:pStyle w:val="ListParagraph"/>
              <w:numPr>
                <w:ilvl w:val="0"/>
                <w:numId w:val="48"/>
              </w:numPr>
              <w:overflowPunct w:val="0"/>
              <w:autoSpaceDE w:val="0"/>
              <w:autoSpaceDN w:val="0"/>
              <w:adjustRightInd w:val="0"/>
              <w:spacing w:line="240" w:lineRule="atLeast"/>
              <w:ind w:left="411" w:hanging="284"/>
              <w:textAlignment w:val="baseline"/>
              <w:rPr>
                <w:rFonts w:eastAsia="Calibri" w:cs="Arial"/>
                <w:color w:val="000000"/>
              </w:rPr>
            </w:pPr>
            <w:r w:rsidRPr="00C95EA7">
              <w:rPr>
                <w:rFonts w:eastAsia="Calibri" w:cs="Arial"/>
                <w:color w:val="000000"/>
              </w:rPr>
              <w:t>Very good working knowledge of Microsoft Office, particularly Excel.</w:t>
            </w:r>
          </w:p>
          <w:p w:rsidR="00603E81" w:rsidRPr="00C95EA7" w:rsidRDefault="00C95EA7" w:rsidP="00C95EA7">
            <w:pPr>
              <w:pStyle w:val="ListParagraph"/>
              <w:numPr>
                <w:ilvl w:val="0"/>
                <w:numId w:val="48"/>
              </w:numPr>
              <w:spacing w:before="120" w:after="120"/>
              <w:ind w:left="399" w:hanging="292"/>
              <w:rPr>
                <w:rFonts w:cs="Arial"/>
              </w:rPr>
            </w:pPr>
            <w:r w:rsidRPr="00C95EA7">
              <w:rPr>
                <w:rFonts w:eastAsia="Calibri" w:cs="Arial"/>
                <w:color w:val="000000"/>
              </w:rPr>
              <w:t>Good working knowledge of finance management information systems essential and ABW desirable.</w:t>
            </w:r>
          </w:p>
        </w:tc>
      </w:tr>
      <w:tr w:rsidR="00DE696E" w:rsidRPr="005D7A28" w:rsidTr="001F575A">
        <w:tc>
          <w:tcPr>
            <w:tcW w:w="3794" w:type="dxa"/>
          </w:tcPr>
          <w:p w:rsidR="00DE696E" w:rsidRPr="005D7A28" w:rsidRDefault="00DE696E" w:rsidP="001F575A">
            <w:pPr>
              <w:rPr>
                <w:rFonts w:ascii="Calibri" w:hAnsi="Calibri" w:cs="Arial"/>
              </w:rPr>
            </w:pPr>
            <w:r w:rsidRPr="005D7A28">
              <w:rPr>
                <w:rFonts w:ascii="Calibri" w:hAnsi="Calibri" w:cs="Arial"/>
              </w:rPr>
              <w:t>Relevant Experience</w:t>
            </w:r>
          </w:p>
        </w:tc>
        <w:tc>
          <w:tcPr>
            <w:tcW w:w="5386" w:type="dxa"/>
          </w:tcPr>
          <w:p w:rsidR="00C95EA7" w:rsidRPr="00C95EA7" w:rsidRDefault="007128A1" w:rsidP="00C95EA7">
            <w:pPr>
              <w:pStyle w:val="ListParagraph"/>
              <w:numPr>
                <w:ilvl w:val="0"/>
                <w:numId w:val="49"/>
              </w:numPr>
              <w:overflowPunct w:val="0"/>
              <w:autoSpaceDE w:val="0"/>
              <w:autoSpaceDN w:val="0"/>
              <w:adjustRightInd w:val="0"/>
              <w:spacing w:line="240" w:lineRule="atLeast"/>
              <w:ind w:left="403" w:hanging="284"/>
              <w:textAlignment w:val="baseline"/>
              <w:rPr>
                <w:rFonts w:eastAsia="Calibri" w:cs="Arial"/>
                <w:color w:val="000000"/>
              </w:rPr>
            </w:pPr>
            <w:r w:rsidRPr="00C95EA7">
              <w:rPr>
                <w:rFonts w:cs="Arial"/>
              </w:rPr>
              <w:t xml:space="preserve"> </w:t>
            </w:r>
            <w:r w:rsidR="00C95EA7" w:rsidRPr="00C95EA7">
              <w:rPr>
                <w:rFonts w:eastAsia="Calibri" w:cs="Arial"/>
                <w:color w:val="000000"/>
              </w:rPr>
              <w:t>Experience of working in a fast moving financial environment, working to key milestones and delivering comprehensive results to tight deadlines.</w:t>
            </w:r>
          </w:p>
          <w:p w:rsidR="00603E81" w:rsidRPr="00C95EA7" w:rsidRDefault="00C95EA7" w:rsidP="00C95EA7">
            <w:pPr>
              <w:pStyle w:val="ListParagraph"/>
              <w:numPr>
                <w:ilvl w:val="0"/>
                <w:numId w:val="49"/>
              </w:numPr>
              <w:spacing w:before="120"/>
              <w:ind w:left="392" w:hanging="284"/>
              <w:rPr>
                <w:rFonts w:cs="Arial"/>
              </w:rPr>
            </w:pPr>
            <w:r w:rsidRPr="00C95EA7">
              <w:rPr>
                <w:rFonts w:eastAsia="Calibri" w:cs="Arial"/>
                <w:color w:val="000000"/>
              </w:rPr>
              <w:t>Experience of working with large data sets and reconciling complex finance records, resolving queries as they arise.</w:t>
            </w:r>
          </w:p>
          <w:p w:rsidR="00C95EA7" w:rsidRPr="00C95EA7" w:rsidRDefault="00C95EA7" w:rsidP="00C95EA7">
            <w:pPr>
              <w:pStyle w:val="ListParagraph"/>
              <w:spacing w:before="120"/>
              <w:ind w:left="392"/>
              <w:rPr>
                <w:rFonts w:cs="Arial"/>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Communica</w:t>
            </w:r>
            <w:r>
              <w:rPr>
                <w:rFonts w:ascii="Calibri" w:hAnsi="Calibri" w:cs="Arial"/>
              </w:rPr>
              <w:t>t</w:t>
            </w:r>
            <w:r w:rsidRPr="005D7A28">
              <w:rPr>
                <w:rFonts w:ascii="Calibri" w:hAnsi="Calibri" w:cs="Arial"/>
              </w:rPr>
              <w:t>ion Skills</w:t>
            </w:r>
          </w:p>
        </w:tc>
        <w:tc>
          <w:tcPr>
            <w:tcW w:w="5386" w:type="dxa"/>
            <w:vAlign w:val="center"/>
          </w:tcPr>
          <w:p w:rsidR="00DE696E" w:rsidRPr="00C95EA7" w:rsidRDefault="00DE696E" w:rsidP="00603E81">
            <w:pPr>
              <w:rPr>
                <w:rFonts w:cs="Arial"/>
                <w:color w:val="000000"/>
              </w:rPr>
            </w:pPr>
          </w:p>
          <w:p w:rsidR="00603E81" w:rsidRPr="00C95EA7" w:rsidRDefault="00C95EA7" w:rsidP="00603E81">
            <w:pPr>
              <w:rPr>
                <w:rFonts w:cs="Arial"/>
                <w:color w:val="000000"/>
              </w:rPr>
            </w:pPr>
            <w:r w:rsidRPr="00C95EA7">
              <w:rPr>
                <w:rFonts w:cs="Arial"/>
                <w:color w:val="000000"/>
              </w:rPr>
              <w:t>Communicates effectively orally, in writing and/or using visual media</w:t>
            </w:r>
          </w:p>
          <w:p w:rsidR="00603E81" w:rsidRPr="00C95EA7" w:rsidRDefault="00603E81" w:rsidP="00603E81">
            <w:pPr>
              <w:rPr>
                <w:rFonts w:cs="Arial"/>
                <w:color w:val="000000"/>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Leadership and Management</w:t>
            </w:r>
          </w:p>
        </w:tc>
        <w:tc>
          <w:tcPr>
            <w:tcW w:w="5386" w:type="dxa"/>
            <w:vAlign w:val="center"/>
          </w:tcPr>
          <w:p w:rsidR="00603E81" w:rsidRDefault="00C95EA7" w:rsidP="00C95EA7">
            <w:pPr>
              <w:rPr>
                <w:rFonts w:eastAsia="Calibri" w:cs="Arial"/>
                <w:color w:val="000000"/>
              </w:rPr>
            </w:pPr>
            <w:r w:rsidRPr="00C95EA7">
              <w:rPr>
                <w:rFonts w:eastAsia="Calibri" w:cs="Arial"/>
                <w:color w:val="000000"/>
              </w:rPr>
              <w:t>Supervises and motivates individuals or a team effectively, setting clear objectives to manage performance</w:t>
            </w:r>
            <w:r>
              <w:rPr>
                <w:rFonts w:eastAsia="Calibri" w:cs="Arial"/>
                <w:color w:val="000000"/>
              </w:rPr>
              <w:t>.</w:t>
            </w:r>
            <w:r w:rsidRPr="00C95EA7">
              <w:rPr>
                <w:rFonts w:eastAsia="Calibri" w:cs="Arial"/>
                <w:color w:val="000000"/>
              </w:rPr>
              <w:t xml:space="preserve"> </w:t>
            </w:r>
          </w:p>
          <w:p w:rsidR="00C95EA7" w:rsidRPr="00C95EA7" w:rsidRDefault="00C95EA7" w:rsidP="00C95EA7">
            <w:pPr>
              <w:rPr>
                <w:rFonts w:cs="Arial"/>
                <w:i/>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 xml:space="preserve">Professional Practice </w:t>
            </w:r>
          </w:p>
        </w:tc>
        <w:tc>
          <w:tcPr>
            <w:tcW w:w="5386" w:type="dxa"/>
            <w:vAlign w:val="center"/>
          </w:tcPr>
          <w:p w:rsidR="00603E81" w:rsidRPr="00C95EA7" w:rsidRDefault="00C95EA7" w:rsidP="00C95EA7">
            <w:pPr>
              <w:spacing w:before="120" w:after="120"/>
              <w:rPr>
                <w:rFonts w:cs="Arial"/>
                <w:color w:val="000000"/>
              </w:rPr>
            </w:pPr>
            <w:r w:rsidRPr="00C95EA7">
              <w:rPr>
                <w:rFonts w:eastAsia="Calibri" w:cs="Arial"/>
                <w:color w:val="000000"/>
              </w:rPr>
              <w:t>Uses effective teaching, learning or professional practice to support excellent teaching, pedagogy and inclusivity</w:t>
            </w:r>
            <w:r>
              <w:rPr>
                <w:rFonts w:eastAsia="Calibri" w:cs="Arial"/>
                <w:color w:val="000000"/>
              </w:rPr>
              <w:t>.</w:t>
            </w:r>
          </w:p>
        </w:tc>
      </w:tr>
      <w:tr w:rsidR="00DE696E" w:rsidRPr="005D7A28" w:rsidTr="001F575A">
        <w:tc>
          <w:tcPr>
            <w:tcW w:w="3794" w:type="dxa"/>
            <w:vAlign w:val="center"/>
          </w:tcPr>
          <w:p w:rsidR="00DE696E" w:rsidRPr="005D7A28" w:rsidRDefault="00DE696E" w:rsidP="001F575A">
            <w:pPr>
              <w:rPr>
                <w:rFonts w:ascii="Calibri" w:hAnsi="Calibri" w:cs="Arial"/>
              </w:rPr>
            </w:pPr>
            <w:r w:rsidRPr="005D7A28">
              <w:rPr>
                <w:rFonts w:ascii="Calibri" w:hAnsi="Calibri" w:cs="Arial"/>
              </w:rPr>
              <w:t>Planning and Managing Resources</w:t>
            </w:r>
          </w:p>
        </w:tc>
        <w:tc>
          <w:tcPr>
            <w:tcW w:w="5386" w:type="dxa"/>
            <w:vAlign w:val="center"/>
          </w:tcPr>
          <w:p w:rsidR="00603E81" w:rsidRPr="00C95EA7" w:rsidRDefault="00C95EA7" w:rsidP="00815AAD">
            <w:pPr>
              <w:rPr>
                <w:rFonts w:cs="Arial"/>
                <w:color w:val="000000"/>
              </w:rPr>
            </w:pPr>
            <w:r w:rsidRPr="00C95EA7">
              <w:rPr>
                <w:rFonts w:eastAsia="Calibri" w:cs="Arial"/>
                <w:color w:val="000000"/>
              </w:rPr>
              <w:t>Plans, prioritises and organises work to achieve objectives on time</w:t>
            </w:r>
            <w:r>
              <w:rPr>
                <w:rFonts w:eastAsia="Calibri" w:cs="Arial"/>
                <w:color w:val="000000"/>
              </w:rPr>
              <w:t>.</w:t>
            </w:r>
          </w:p>
          <w:p w:rsidR="00603E81" w:rsidRPr="00C95EA7" w:rsidRDefault="00603E81" w:rsidP="00815AAD">
            <w:pPr>
              <w:contextualSpacing/>
              <w:rPr>
                <w:rFonts w:cs="Arial"/>
                <w:color w:val="000000"/>
              </w:rPr>
            </w:pPr>
          </w:p>
        </w:tc>
      </w:tr>
      <w:tr w:rsidR="00DE696E" w:rsidRPr="005D7A28" w:rsidTr="001F575A">
        <w:tc>
          <w:tcPr>
            <w:tcW w:w="3794" w:type="dxa"/>
            <w:vAlign w:val="center"/>
          </w:tcPr>
          <w:p w:rsidR="00DE696E" w:rsidRPr="005D7A28" w:rsidRDefault="00DE696E" w:rsidP="007128A1">
            <w:pPr>
              <w:rPr>
                <w:rFonts w:ascii="Calibri" w:hAnsi="Calibri" w:cs="Arial"/>
              </w:rPr>
            </w:pPr>
            <w:r w:rsidRPr="005D7A28">
              <w:rPr>
                <w:rFonts w:ascii="Calibri" w:hAnsi="Calibri" w:cs="Arial"/>
              </w:rPr>
              <w:t>Teamwork</w:t>
            </w:r>
          </w:p>
        </w:tc>
        <w:tc>
          <w:tcPr>
            <w:tcW w:w="5386" w:type="dxa"/>
            <w:vAlign w:val="center"/>
          </w:tcPr>
          <w:p w:rsidR="00603E81" w:rsidRPr="00C95EA7" w:rsidRDefault="00C95EA7" w:rsidP="007128A1">
            <w:pPr>
              <w:rPr>
                <w:rFonts w:cs="Arial"/>
                <w:color w:val="000000"/>
              </w:rPr>
            </w:pPr>
            <w:r w:rsidRPr="00C95EA7">
              <w:rPr>
                <w:rFonts w:eastAsia="Calibri" w:cs="Arial"/>
                <w:color w:val="000000"/>
              </w:rPr>
              <w:t>Works collaboratively in a team and where appropriate across or with different professional groups</w:t>
            </w:r>
            <w:r>
              <w:rPr>
                <w:rFonts w:eastAsia="Calibri" w:cs="Arial"/>
                <w:color w:val="000000"/>
              </w:rPr>
              <w:t>.</w:t>
            </w:r>
          </w:p>
          <w:p w:rsidR="00603E81" w:rsidRPr="00C95EA7" w:rsidRDefault="00603E81" w:rsidP="007128A1">
            <w:pPr>
              <w:rPr>
                <w:rFonts w:cs="Arial"/>
                <w:color w:val="000000"/>
              </w:rPr>
            </w:pPr>
          </w:p>
        </w:tc>
      </w:tr>
      <w:tr w:rsidR="00DE696E" w:rsidRPr="005D7A28" w:rsidTr="001F575A">
        <w:tc>
          <w:tcPr>
            <w:tcW w:w="3794" w:type="dxa"/>
            <w:vAlign w:val="center"/>
          </w:tcPr>
          <w:p w:rsidR="00DE696E" w:rsidRPr="005D7A28" w:rsidRDefault="00DE696E" w:rsidP="001F575A">
            <w:pPr>
              <w:spacing w:before="120" w:after="120"/>
              <w:rPr>
                <w:rFonts w:ascii="Calibri" w:hAnsi="Calibri" w:cs="Arial"/>
              </w:rPr>
            </w:pPr>
            <w:r w:rsidRPr="005D7A28">
              <w:rPr>
                <w:rFonts w:ascii="Calibri" w:hAnsi="Calibri" w:cs="Arial"/>
              </w:rPr>
              <w:t>Creativity,</w:t>
            </w:r>
            <w:r>
              <w:rPr>
                <w:rFonts w:ascii="Calibri" w:hAnsi="Calibri" w:cs="Arial"/>
              </w:rPr>
              <w:t xml:space="preserve"> Innovation and Problem Solving</w:t>
            </w:r>
          </w:p>
        </w:tc>
        <w:tc>
          <w:tcPr>
            <w:tcW w:w="5386" w:type="dxa"/>
            <w:vAlign w:val="center"/>
          </w:tcPr>
          <w:p w:rsidR="00C95EA7" w:rsidRPr="00C95EA7" w:rsidRDefault="00C95EA7" w:rsidP="00C95EA7">
            <w:pPr>
              <w:rPr>
                <w:rFonts w:eastAsia="Calibri" w:cs="Arial"/>
                <w:color w:val="000000"/>
              </w:rPr>
            </w:pPr>
            <w:r w:rsidRPr="00C95EA7">
              <w:rPr>
                <w:rFonts w:eastAsia="Calibri" w:cs="Arial"/>
                <w:color w:val="000000"/>
              </w:rPr>
              <w:t>Uses initiative or creativity to resolve problems</w:t>
            </w:r>
          </w:p>
          <w:p w:rsidR="00DE696E" w:rsidRPr="00C95EA7" w:rsidRDefault="00DE696E" w:rsidP="001F575A">
            <w:pPr>
              <w:spacing w:before="120" w:after="120"/>
              <w:rPr>
                <w:rFonts w:cs="Arial"/>
                <w:color w:val="000000"/>
              </w:rPr>
            </w:pPr>
          </w:p>
        </w:tc>
      </w:tr>
    </w:tbl>
    <w:p w:rsidR="00C95EA7" w:rsidRDefault="00C95EA7" w:rsidP="00DE696E">
      <w:pPr>
        <w:spacing w:before="120"/>
        <w:rPr>
          <w:rFonts w:ascii="Calibri" w:hAnsi="Calibri" w:cs="Arial"/>
          <w:bCs/>
        </w:rPr>
      </w:pPr>
    </w:p>
    <w:p w:rsidR="001C6D22" w:rsidRPr="003660FB" w:rsidRDefault="001C6D22" w:rsidP="00DE696E">
      <w:pPr>
        <w:spacing w:before="120"/>
        <w:rPr>
          <w:rFonts w:ascii="Calibri" w:hAnsi="Calibri" w:cs="Arial"/>
          <w:bCs/>
        </w:rPr>
      </w:pPr>
      <w:r w:rsidRPr="003660FB">
        <w:rPr>
          <w:rFonts w:ascii="Calibri" w:hAnsi="Calibri" w:cs="Arial"/>
          <w:bCs/>
        </w:rPr>
        <w:t xml:space="preserve">The application form sets out a number of competence questions related to these selection criteria. </w:t>
      </w:r>
      <w:r w:rsidR="00603E81" w:rsidRPr="003660FB">
        <w:rPr>
          <w:rFonts w:ascii="Calibri" w:hAnsi="Calibri" w:cs="Arial"/>
          <w:bCs/>
        </w:rPr>
        <w:t>Shortlisting</w:t>
      </w:r>
      <w:r w:rsidRPr="003660FB">
        <w:rPr>
          <w:rFonts w:ascii="Calibri" w:hAnsi="Calibri" w:cs="Arial"/>
          <w:bCs/>
        </w:rPr>
        <w:t xml:space="preserve"> will be based on your responses to these questions.</w:t>
      </w:r>
    </w:p>
    <w:p w:rsidR="00FC2F78" w:rsidRDefault="00FC2F78" w:rsidP="00DE696E">
      <w:pPr>
        <w:spacing w:before="120"/>
        <w:rPr>
          <w:rFonts w:ascii="Calibri" w:hAnsi="Calibri" w:cs="Arial"/>
        </w:rPr>
      </w:pPr>
    </w:p>
    <w:p w:rsidR="00594C01" w:rsidRPr="00C007C8" w:rsidRDefault="00DE696E" w:rsidP="00C95EA7">
      <w:pPr>
        <w:spacing w:before="120"/>
      </w:pPr>
      <w:r w:rsidRPr="00FC2F78">
        <w:rPr>
          <w:rFonts w:ascii="Calibri" w:hAnsi="Calibri" w:cs="Arial"/>
        </w:rPr>
        <w:t xml:space="preserve">Last updated: </w:t>
      </w:r>
      <w:r w:rsidR="003660FB">
        <w:rPr>
          <w:rFonts w:ascii="Calibri" w:hAnsi="Calibri" w:cs="Arial"/>
        </w:rPr>
        <w:t>Nov 2018</w:t>
      </w:r>
    </w:p>
    <w:sectPr w:rsidR="00594C01" w:rsidRPr="00C007C8" w:rsidSect="00687B6D">
      <w:headerReference w:type="default" r:id="rId8"/>
      <w:headerReference w:type="first" r:id="rId9"/>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ABB" w:rsidRDefault="00B06ABB">
      <w:r>
        <w:separator/>
      </w:r>
    </w:p>
  </w:endnote>
  <w:endnote w:type="continuationSeparator" w:id="0">
    <w:p w:rsidR="00B06ABB" w:rsidRDefault="00B0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ABB" w:rsidRDefault="00B06ABB">
      <w:r>
        <w:separator/>
      </w:r>
    </w:p>
  </w:footnote>
  <w:footnote w:type="continuationSeparator" w:id="0">
    <w:p w:rsidR="00B06ABB" w:rsidRDefault="00B06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48930EB8" wp14:editId="4CA8892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FE83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36F2"/>
    <w:multiLevelType w:val="hybridMultilevel"/>
    <w:tmpl w:val="2502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17204D"/>
    <w:multiLevelType w:val="hybridMultilevel"/>
    <w:tmpl w:val="C150A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A0E32"/>
    <w:multiLevelType w:val="hybridMultilevel"/>
    <w:tmpl w:val="8C54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8C34FA"/>
    <w:multiLevelType w:val="hybridMultilevel"/>
    <w:tmpl w:val="4BB4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34B09"/>
    <w:multiLevelType w:val="hybridMultilevel"/>
    <w:tmpl w:val="CC3A5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13545F"/>
    <w:multiLevelType w:val="hybridMultilevel"/>
    <w:tmpl w:val="212037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931C94"/>
    <w:multiLevelType w:val="hybridMultilevel"/>
    <w:tmpl w:val="1F661064"/>
    <w:lvl w:ilvl="0" w:tplc="439AC37C">
      <w:start w:val="1"/>
      <w:numFmt w:val="bullet"/>
      <w:lvlText w:val=""/>
      <w:lvlJc w:val="left"/>
      <w:pPr>
        <w:tabs>
          <w:tab w:val="num" w:pos="720"/>
        </w:tabs>
        <w:ind w:left="720" w:hanging="360"/>
      </w:pPr>
      <w:rPr>
        <w:rFonts w:ascii="Symbol" w:hAnsi="Symbol" w:hint="default"/>
        <w:sz w:val="16"/>
      </w:rPr>
    </w:lvl>
    <w:lvl w:ilvl="1" w:tplc="E2E4CEDA" w:tentative="1">
      <w:start w:val="1"/>
      <w:numFmt w:val="bullet"/>
      <w:lvlText w:val="o"/>
      <w:lvlJc w:val="left"/>
      <w:pPr>
        <w:tabs>
          <w:tab w:val="num" w:pos="1440"/>
        </w:tabs>
        <w:ind w:left="1440" w:hanging="360"/>
      </w:pPr>
      <w:rPr>
        <w:rFonts w:ascii="Courier New" w:hAnsi="Courier New" w:hint="default"/>
      </w:rPr>
    </w:lvl>
    <w:lvl w:ilvl="2" w:tplc="36026D36" w:tentative="1">
      <w:start w:val="1"/>
      <w:numFmt w:val="bullet"/>
      <w:lvlText w:val=""/>
      <w:lvlJc w:val="left"/>
      <w:pPr>
        <w:tabs>
          <w:tab w:val="num" w:pos="2160"/>
        </w:tabs>
        <w:ind w:left="2160" w:hanging="360"/>
      </w:pPr>
      <w:rPr>
        <w:rFonts w:ascii="Wingdings" w:hAnsi="Wingdings" w:hint="default"/>
      </w:rPr>
    </w:lvl>
    <w:lvl w:ilvl="3" w:tplc="31A27008" w:tentative="1">
      <w:start w:val="1"/>
      <w:numFmt w:val="bullet"/>
      <w:lvlText w:val=""/>
      <w:lvlJc w:val="left"/>
      <w:pPr>
        <w:tabs>
          <w:tab w:val="num" w:pos="2880"/>
        </w:tabs>
        <w:ind w:left="2880" w:hanging="360"/>
      </w:pPr>
      <w:rPr>
        <w:rFonts w:ascii="Symbol" w:hAnsi="Symbol" w:hint="default"/>
      </w:rPr>
    </w:lvl>
    <w:lvl w:ilvl="4" w:tplc="60E6D05A" w:tentative="1">
      <w:start w:val="1"/>
      <w:numFmt w:val="bullet"/>
      <w:lvlText w:val="o"/>
      <w:lvlJc w:val="left"/>
      <w:pPr>
        <w:tabs>
          <w:tab w:val="num" w:pos="3600"/>
        </w:tabs>
        <w:ind w:left="3600" w:hanging="360"/>
      </w:pPr>
      <w:rPr>
        <w:rFonts w:ascii="Courier New" w:hAnsi="Courier New" w:hint="default"/>
      </w:rPr>
    </w:lvl>
    <w:lvl w:ilvl="5" w:tplc="8FC87C96" w:tentative="1">
      <w:start w:val="1"/>
      <w:numFmt w:val="bullet"/>
      <w:lvlText w:val=""/>
      <w:lvlJc w:val="left"/>
      <w:pPr>
        <w:tabs>
          <w:tab w:val="num" w:pos="4320"/>
        </w:tabs>
        <w:ind w:left="4320" w:hanging="360"/>
      </w:pPr>
      <w:rPr>
        <w:rFonts w:ascii="Wingdings" w:hAnsi="Wingdings" w:hint="default"/>
      </w:rPr>
    </w:lvl>
    <w:lvl w:ilvl="6" w:tplc="FEB2A1EA" w:tentative="1">
      <w:start w:val="1"/>
      <w:numFmt w:val="bullet"/>
      <w:lvlText w:val=""/>
      <w:lvlJc w:val="left"/>
      <w:pPr>
        <w:tabs>
          <w:tab w:val="num" w:pos="5040"/>
        </w:tabs>
        <w:ind w:left="5040" w:hanging="360"/>
      </w:pPr>
      <w:rPr>
        <w:rFonts w:ascii="Symbol" w:hAnsi="Symbol" w:hint="default"/>
      </w:rPr>
    </w:lvl>
    <w:lvl w:ilvl="7" w:tplc="23528A4A" w:tentative="1">
      <w:start w:val="1"/>
      <w:numFmt w:val="bullet"/>
      <w:lvlText w:val="o"/>
      <w:lvlJc w:val="left"/>
      <w:pPr>
        <w:tabs>
          <w:tab w:val="num" w:pos="5760"/>
        </w:tabs>
        <w:ind w:left="5760" w:hanging="360"/>
      </w:pPr>
      <w:rPr>
        <w:rFonts w:ascii="Courier New" w:hAnsi="Courier New" w:hint="default"/>
      </w:rPr>
    </w:lvl>
    <w:lvl w:ilvl="8" w:tplc="E47E3F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3F2257"/>
    <w:multiLevelType w:val="hybridMultilevel"/>
    <w:tmpl w:val="50F2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6597890"/>
    <w:multiLevelType w:val="hybridMultilevel"/>
    <w:tmpl w:val="0994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C93FDD"/>
    <w:multiLevelType w:val="hybridMultilevel"/>
    <w:tmpl w:val="E9CC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31D58"/>
    <w:multiLevelType w:val="hybridMultilevel"/>
    <w:tmpl w:val="DA2C6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163132E"/>
    <w:multiLevelType w:val="hybridMultilevel"/>
    <w:tmpl w:val="090EA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3F2FA3"/>
    <w:multiLevelType w:val="hybridMultilevel"/>
    <w:tmpl w:val="35A2D9FA"/>
    <w:lvl w:ilvl="0" w:tplc="D61EC4D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04177D"/>
    <w:multiLevelType w:val="hybridMultilevel"/>
    <w:tmpl w:val="2E4EE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1B36D0"/>
    <w:multiLevelType w:val="hybridMultilevel"/>
    <w:tmpl w:val="38DEF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3A129E5"/>
    <w:multiLevelType w:val="hybridMultilevel"/>
    <w:tmpl w:val="43A46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2E020A"/>
    <w:multiLevelType w:val="hybridMultilevel"/>
    <w:tmpl w:val="E358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53CE6"/>
    <w:multiLevelType w:val="hybridMultilevel"/>
    <w:tmpl w:val="E6D059EC"/>
    <w:lvl w:ilvl="0" w:tplc="6306678A">
      <w:start w:val="1"/>
      <w:numFmt w:val="bullet"/>
      <w:lvlText w:val=""/>
      <w:lvlJc w:val="left"/>
      <w:pPr>
        <w:tabs>
          <w:tab w:val="num" w:pos="720"/>
        </w:tabs>
        <w:ind w:left="720" w:hanging="360"/>
      </w:pPr>
      <w:rPr>
        <w:rFonts w:ascii="Symbol" w:hAnsi="Symbol" w:hint="default"/>
        <w:sz w:val="16"/>
      </w:rPr>
    </w:lvl>
    <w:lvl w:ilvl="1" w:tplc="8200BBC4" w:tentative="1">
      <w:start w:val="1"/>
      <w:numFmt w:val="bullet"/>
      <w:lvlText w:val="o"/>
      <w:lvlJc w:val="left"/>
      <w:pPr>
        <w:tabs>
          <w:tab w:val="num" w:pos="1440"/>
        </w:tabs>
        <w:ind w:left="1440" w:hanging="360"/>
      </w:pPr>
      <w:rPr>
        <w:rFonts w:ascii="Courier New" w:hAnsi="Courier New" w:hint="default"/>
      </w:rPr>
    </w:lvl>
    <w:lvl w:ilvl="2" w:tplc="C8D29DE0" w:tentative="1">
      <w:start w:val="1"/>
      <w:numFmt w:val="bullet"/>
      <w:lvlText w:val=""/>
      <w:lvlJc w:val="left"/>
      <w:pPr>
        <w:tabs>
          <w:tab w:val="num" w:pos="2160"/>
        </w:tabs>
        <w:ind w:left="2160" w:hanging="360"/>
      </w:pPr>
      <w:rPr>
        <w:rFonts w:ascii="Wingdings" w:hAnsi="Wingdings" w:hint="default"/>
      </w:rPr>
    </w:lvl>
    <w:lvl w:ilvl="3" w:tplc="325AFDB2" w:tentative="1">
      <w:start w:val="1"/>
      <w:numFmt w:val="bullet"/>
      <w:lvlText w:val=""/>
      <w:lvlJc w:val="left"/>
      <w:pPr>
        <w:tabs>
          <w:tab w:val="num" w:pos="2880"/>
        </w:tabs>
        <w:ind w:left="2880" w:hanging="360"/>
      </w:pPr>
      <w:rPr>
        <w:rFonts w:ascii="Symbol" w:hAnsi="Symbol" w:hint="default"/>
      </w:rPr>
    </w:lvl>
    <w:lvl w:ilvl="4" w:tplc="46C66762" w:tentative="1">
      <w:start w:val="1"/>
      <w:numFmt w:val="bullet"/>
      <w:lvlText w:val="o"/>
      <w:lvlJc w:val="left"/>
      <w:pPr>
        <w:tabs>
          <w:tab w:val="num" w:pos="3600"/>
        </w:tabs>
        <w:ind w:left="3600" w:hanging="360"/>
      </w:pPr>
      <w:rPr>
        <w:rFonts w:ascii="Courier New" w:hAnsi="Courier New" w:hint="default"/>
      </w:rPr>
    </w:lvl>
    <w:lvl w:ilvl="5" w:tplc="A09ABBC8" w:tentative="1">
      <w:start w:val="1"/>
      <w:numFmt w:val="bullet"/>
      <w:lvlText w:val=""/>
      <w:lvlJc w:val="left"/>
      <w:pPr>
        <w:tabs>
          <w:tab w:val="num" w:pos="4320"/>
        </w:tabs>
        <w:ind w:left="4320" w:hanging="360"/>
      </w:pPr>
      <w:rPr>
        <w:rFonts w:ascii="Wingdings" w:hAnsi="Wingdings" w:hint="default"/>
      </w:rPr>
    </w:lvl>
    <w:lvl w:ilvl="6" w:tplc="626C3570" w:tentative="1">
      <w:start w:val="1"/>
      <w:numFmt w:val="bullet"/>
      <w:lvlText w:val=""/>
      <w:lvlJc w:val="left"/>
      <w:pPr>
        <w:tabs>
          <w:tab w:val="num" w:pos="5040"/>
        </w:tabs>
        <w:ind w:left="5040" w:hanging="360"/>
      </w:pPr>
      <w:rPr>
        <w:rFonts w:ascii="Symbol" w:hAnsi="Symbol" w:hint="default"/>
      </w:rPr>
    </w:lvl>
    <w:lvl w:ilvl="7" w:tplc="52D04BAE" w:tentative="1">
      <w:start w:val="1"/>
      <w:numFmt w:val="bullet"/>
      <w:lvlText w:val="o"/>
      <w:lvlJc w:val="left"/>
      <w:pPr>
        <w:tabs>
          <w:tab w:val="num" w:pos="5760"/>
        </w:tabs>
        <w:ind w:left="5760" w:hanging="360"/>
      </w:pPr>
      <w:rPr>
        <w:rFonts w:ascii="Courier New" w:hAnsi="Courier New" w:hint="default"/>
      </w:rPr>
    </w:lvl>
    <w:lvl w:ilvl="8" w:tplc="AC4A231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D26C5"/>
    <w:multiLevelType w:val="hybridMultilevel"/>
    <w:tmpl w:val="0728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CD4A1F"/>
    <w:multiLevelType w:val="hybridMultilevel"/>
    <w:tmpl w:val="85AC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721306"/>
    <w:multiLevelType w:val="hybridMultilevel"/>
    <w:tmpl w:val="E5AC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1D6FFA"/>
    <w:multiLevelType w:val="hybridMultilevel"/>
    <w:tmpl w:val="3036D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8690B7C"/>
    <w:multiLevelType w:val="hybridMultilevel"/>
    <w:tmpl w:val="A68A9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AD2D68"/>
    <w:multiLevelType w:val="hybridMultilevel"/>
    <w:tmpl w:val="79E48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46196F"/>
    <w:multiLevelType w:val="hybridMultilevel"/>
    <w:tmpl w:val="ECCCD900"/>
    <w:lvl w:ilvl="0" w:tplc="BF722D1A">
      <w:start w:val="1"/>
      <w:numFmt w:val="bullet"/>
      <w:lvlText w:val=""/>
      <w:lvlJc w:val="left"/>
      <w:pPr>
        <w:tabs>
          <w:tab w:val="num" w:pos="720"/>
        </w:tabs>
        <w:ind w:left="720" w:hanging="360"/>
      </w:pPr>
      <w:rPr>
        <w:rFonts w:ascii="Symbol" w:hAnsi="Symbol" w:hint="default"/>
        <w:sz w:val="16"/>
      </w:rPr>
    </w:lvl>
    <w:lvl w:ilvl="1" w:tplc="A54CE7D8" w:tentative="1">
      <w:start w:val="1"/>
      <w:numFmt w:val="bullet"/>
      <w:lvlText w:val="o"/>
      <w:lvlJc w:val="left"/>
      <w:pPr>
        <w:tabs>
          <w:tab w:val="num" w:pos="1440"/>
        </w:tabs>
        <w:ind w:left="1440" w:hanging="360"/>
      </w:pPr>
      <w:rPr>
        <w:rFonts w:ascii="Courier New" w:hAnsi="Courier New" w:hint="default"/>
      </w:rPr>
    </w:lvl>
    <w:lvl w:ilvl="2" w:tplc="C710403E" w:tentative="1">
      <w:start w:val="1"/>
      <w:numFmt w:val="bullet"/>
      <w:lvlText w:val=""/>
      <w:lvlJc w:val="left"/>
      <w:pPr>
        <w:tabs>
          <w:tab w:val="num" w:pos="2160"/>
        </w:tabs>
        <w:ind w:left="2160" w:hanging="360"/>
      </w:pPr>
      <w:rPr>
        <w:rFonts w:ascii="Wingdings" w:hAnsi="Wingdings" w:hint="default"/>
      </w:rPr>
    </w:lvl>
    <w:lvl w:ilvl="3" w:tplc="DEF03EBA" w:tentative="1">
      <w:start w:val="1"/>
      <w:numFmt w:val="bullet"/>
      <w:lvlText w:val=""/>
      <w:lvlJc w:val="left"/>
      <w:pPr>
        <w:tabs>
          <w:tab w:val="num" w:pos="2880"/>
        </w:tabs>
        <w:ind w:left="2880" w:hanging="360"/>
      </w:pPr>
      <w:rPr>
        <w:rFonts w:ascii="Symbol" w:hAnsi="Symbol" w:hint="default"/>
      </w:rPr>
    </w:lvl>
    <w:lvl w:ilvl="4" w:tplc="BEE4C1B2" w:tentative="1">
      <w:start w:val="1"/>
      <w:numFmt w:val="bullet"/>
      <w:lvlText w:val="o"/>
      <w:lvlJc w:val="left"/>
      <w:pPr>
        <w:tabs>
          <w:tab w:val="num" w:pos="3600"/>
        </w:tabs>
        <w:ind w:left="3600" w:hanging="360"/>
      </w:pPr>
      <w:rPr>
        <w:rFonts w:ascii="Courier New" w:hAnsi="Courier New" w:hint="default"/>
      </w:rPr>
    </w:lvl>
    <w:lvl w:ilvl="5" w:tplc="75745100" w:tentative="1">
      <w:start w:val="1"/>
      <w:numFmt w:val="bullet"/>
      <w:lvlText w:val=""/>
      <w:lvlJc w:val="left"/>
      <w:pPr>
        <w:tabs>
          <w:tab w:val="num" w:pos="4320"/>
        </w:tabs>
        <w:ind w:left="4320" w:hanging="360"/>
      </w:pPr>
      <w:rPr>
        <w:rFonts w:ascii="Wingdings" w:hAnsi="Wingdings" w:hint="default"/>
      </w:rPr>
    </w:lvl>
    <w:lvl w:ilvl="6" w:tplc="C6C643A0" w:tentative="1">
      <w:start w:val="1"/>
      <w:numFmt w:val="bullet"/>
      <w:lvlText w:val=""/>
      <w:lvlJc w:val="left"/>
      <w:pPr>
        <w:tabs>
          <w:tab w:val="num" w:pos="5040"/>
        </w:tabs>
        <w:ind w:left="5040" w:hanging="360"/>
      </w:pPr>
      <w:rPr>
        <w:rFonts w:ascii="Symbol" w:hAnsi="Symbol" w:hint="default"/>
      </w:rPr>
    </w:lvl>
    <w:lvl w:ilvl="7" w:tplc="A372D13E" w:tentative="1">
      <w:start w:val="1"/>
      <w:numFmt w:val="bullet"/>
      <w:lvlText w:val="o"/>
      <w:lvlJc w:val="left"/>
      <w:pPr>
        <w:tabs>
          <w:tab w:val="num" w:pos="5760"/>
        </w:tabs>
        <w:ind w:left="5760" w:hanging="360"/>
      </w:pPr>
      <w:rPr>
        <w:rFonts w:ascii="Courier New" w:hAnsi="Courier New" w:hint="default"/>
      </w:rPr>
    </w:lvl>
    <w:lvl w:ilvl="8" w:tplc="E4460B0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B2234"/>
    <w:multiLevelType w:val="hybridMultilevel"/>
    <w:tmpl w:val="1136B3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7135D7D"/>
    <w:multiLevelType w:val="hybridMultilevel"/>
    <w:tmpl w:val="A8869C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98B2C81"/>
    <w:multiLevelType w:val="hybridMultilevel"/>
    <w:tmpl w:val="1F52E508"/>
    <w:lvl w:ilvl="0" w:tplc="197AA61A">
      <w:start w:val="1"/>
      <w:numFmt w:val="bullet"/>
      <w:lvlText w:val=""/>
      <w:lvlJc w:val="left"/>
      <w:pPr>
        <w:tabs>
          <w:tab w:val="num" w:pos="720"/>
        </w:tabs>
        <w:ind w:left="720" w:hanging="360"/>
      </w:pPr>
      <w:rPr>
        <w:rFonts w:ascii="Symbol" w:hAnsi="Symbol" w:hint="default"/>
        <w:sz w:val="16"/>
      </w:rPr>
    </w:lvl>
    <w:lvl w:ilvl="1" w:tplc="D3E6B3D2" w:tentative="1">
      <w:start w:val="1"/>
      <w:numFmt w:val="bullet"/>
      <w:lvlText w:val="o"/>
      <w:lvlJc w:val="left"/>
      <w:pPr>
        <w:tabs>
          <w:tab w:val="num" w:pos="1440"/>
        </w:tabs>
        <w:ind w:left="1440" w:hanging="360"/>
      </w:pPr>
      <w:rPr>
        <w:rFonts w:ascii="Courier New" w:hAnsi="Courier New" w:hint="default"/>
      </w:rPr>
    </w:lvl>
    <w:lvl w:ilvl="2" w:tplc="284C3908" w:tentative="1">
      <w:start w:val="1"/>
      <w:numFmt w:val="bullet"/>
      <w:lvlText w:val=""/>
      <w:lvlJc w:val="left"/>
      <w:pPr>
        <w:tabs>
          <w:tab w:val="num" w:pos="2160"/>
        </w:tabs>
        <w:ind w:left="2160" w:hanging="360"/>
      </w:pPr>
      <w:rPr>
        <w:rFonts w:ascii="Wingdings" w:hAnsi="Wingdings" w:hint="default"/>
      </w:rPr>
    </w:lvl>
    <w:lvl w:ilvl="3" w:tplc="62FAADBE" w:tentative="1">
      <w:start w:val="1"/>
      <w:numFmt w:val="bullet"/>
      <w:lvlText w:val=""/>
      <w:lvlJc w:val="left"/>
      <w:pPr>
        <w:tabs>
          <w:tab w:val="num" w:pos="2880"/>
        </w:tabs>
        <w:ind w:left="2880" w:hanging="360"/>
      </w:pPr>
      <w:rPr>
        <w:rFonts w:ascii="Symbol" w:hAnsi="Symbol" w:hint="default"/>
      </w:rPr>
    </w:lvl>
    <w:lvl w:ilvl="4" w:tplc="BED48238" w:tentative="1">
      <w:start w:val="1"/>
      <w:numFmt w:val="bullet"/>
      <w:lvlText w:val="o"/>
      <w:lvlJc w:val="left"/>
      <w:pPr>
        <w:tabs>
          <w:tab w:val="num" w:pos="3600"/>
        </w:tabs>
        <w:ind w:left="3600" w:hanging="360"/>
      </w:pPr>
      <w:rPr>
        <w:rFonts w:ascii="Courier New" w:hAnsi="Courier New" w:hint="default"/>
      </w:rPr>
    </w:lvl>
    <w:lvl w:ilvl="5" w:tplc="FDD20946" w:tentative="1">
      <w:start w:val="1"/>
      <w:numFmt w:val="bullet"/>
      <w:lvlText w:val=""/>
      <w:lvlJc w:val="left"/>
      <w:pPr>
        <w:tabs>
          <w:tab w:val="num" w:pos="4320"/>
        </w:tabs>
        <w:ind w:left="4320" w:hanging="360"/>
      </w:pPr>
      <w:rPr>
        <w:rFonts w:ascii="Wingdings" w:hAnsi="Wingdings" w:hint="default"/>
      </w:rPr>
    </w:lvl>
    <w:lvl w:ilvl="6" w:tplc="065401DA" w:tentative="1">
      <w:start w:val="1"/>
      <w:numFmt w:val="bullet"/>
      <w:lvlText w:val=""/>
      <w:lvlJc w:val="left"/>
      <w:pPr>
        <w:tabs>
          <w:tab w:val="num" w:pos="5040"/>
        </w:tabs>
        <w:ind w:left="5040" w:hanging="360"/>
      </w:pPr>
      <w:rPr>
        <w:rFonts w:ascii="Symbol" w:hAnsi="Symbol" w:hint="default"/>
      </w:rPr>
    </w:lvl>
    <w:lvl w:ilvl="7" w:tplc="7EEA5ACA" w:tentative="1">
      <w:start w:val="1"/>
      <w:numFmt w:val="bullet"/>
      <w:lvlText w:val="o"/>
      <w:lvlJc w:val="left"/>
      <w:pPr>
        <w:tabs>
          <w:tab w:val="num" w:pos="5760"/>
        </w:tabs>
        <w:ind w:left="5760" w:hanging="360"/>
      </w:pPr>
      <w:rPr>
        <w:rFonts w:ascii="Courier New" w:hAnsi="Courier New" w:hint="default"/>
      </w:rPr>
    </w:lvl>
    <w:lvl w:ilvl="8" w:tplc="53B0E020"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8"/>
  </w:num>
  <w:num w:numId="3">
    <w:abstractNumId w:val="10"/>
  </w:num>
  <w:num w:numId="4">
    <w:abstractNumId w:val="29"/>
  </w:num>
  <w:num w:numId="5">
    <w:abstractNumId w:val="23"/>
  </w:num>
  <w:num w:numId="6">
    <w:abstractNumId w:val="42"/>
  </w:num>
  <w:num w:numId="7">
    <w:abstractNumId w:val="27"/>
  </w:num>
  <w:num w:numId="8">
    <w:abstractNumId w:val="22"/>
  </w:num>
  <w:num w:numId="9">
    <w:abstractNumId w:val="40"/>
  </w:num>
  <w:num w:numId="10">
    <w:abstractNumId w:val="44"/>
  </w:num>
  <w:num w:numId="11">
    <w:abstractNumId w:val="28"/>
  </w:num>
  <w:num w:numId="12">
    <w:abstractNumId w:val="34"/>
  </w:num>
  <w:num w:numId="13">
    <w:abstractNumId w:val="17"/>
  </w:num>
  <w:num w:numId="14">
    <w:abstractNumId w:val="39"/>
  </w:num>
  <w:num w:numId="15">
    <w:abstractNumId w:val="38"/>
  </w:num>
  <w:num w:numId="16">
    <w:abstractNumId w:val="4"/>
  </w:num>
  <w:num w:numId="17">
    <w:abstractNumId w:val="8"/>
  </w:num>
  <w:num w:numId="18">
    <w:abstractNumId w:val="45"/>
  </w:num>
  <w:num w:numId="19">
    <w:abstractNumId w:val="18"/>
  </w:num>
  <w:num w:numId="20">
    <w:abstractNumId w:val="25"/>
  </w:num>
  <w:num w:numId="21">
    <w:abstractNumId w:val="13"/>
  </w:num>
  <w:num w:numId="22">
    <w:abstractNumId w:val="41"/>
  </w:num>
  <w:num w:numId="23">
    <w:abstractNumId w:val="19"/>
  </w:num>
  <w:num w:numId="24">
    <w:abstractNumId w:val="43"/>
  </w:num>
  <w:num w:numId="25">
    <w:abstractNumId w:val="36"/>
  </w:num>
  <w:num w:numId="26">
    <w:abstractNumId w:val="14"/>
  </w:num>
  <w:num w:numId="27">
    <w:abstractNumId w:val="46"/>
  </w:num>
  <w:num w:numId="28">
    <w:abstractNumId w:val="47"/>
  </w:num>
  <w:num w:numId="29">
    <w:abstractNumId w:val="32"/>
  </w:num>
  <w:num w:numId="30">
    <w:abstractNumId w:val="20"/>
  </w:num>
  <w:num w:numId="31">
    <w:abstractNumId w:val="12"/>
  </w:num>
  <w:num w:numId="32">
    <w:abstractNumId w:val="0"/>
  </w:num>
  <w:num w:numId="33">
    <w:abstractNumId w:val="26"/>
  </w:num>
  <w:num w:numId="34">
    <w:abstractNumId w:val="5"/>
  </w:num>
  <w:num w:numId="35">
    <w:abstractNumId w:val="35"/>
  </w:num>
  <w:num w:numId="36">
    <w:abstractNumId w:val="11"/>
  </w:num>
  <w:num w:numId="37">
    <w:abstractNumId w:val="16"/>
  </w:num>
  <w:num w:numId="38">
    <w:abstractNumId w:val="15"/>
  </w:num>
  <w:num w:numId="39">
    <w:abstractNumId w:val="7"/>
  </w:num>
  <w:num w:numId="40">
    <w:abstractNumId w:val="37"/>
  </w:num>
  <w:num w:numId="41">
    <w:abstractNumId w:val="9"/>
  </w:num>
  <w:num w:numId="42">
    <w:abstractNumId w:val="31"/>
  </w:num>
  <w:num w:numId="43">
    <w:abstractNumId w:val="3"/>
  </w:num>
  <w:num w:numId="44">
    <w:abstractNumId w:val="21"/>
  </w:num>
  <w:num w:numId="45">
    <w:abstractNumId w:val="33"/>
  </w:num>
  <w:num w:numId="46">
    <w:abstractNumId w:val="6"/>
  </w:num>
  <w:num w:numId="47">
    <w:abstractNumId w:val="30"/>
  </w:num>
  <w:num w:numId="48">
    <w:abstractNumId w:val="2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2733A"/>
    <w:rsid w:val="00043AA1"/>
    <w:rsid w:val="00084C0E"/>
    <w:rsid w:val="00094004"/>
    <w:rsid w:val="000940A9"/>
    <w:rsid w:val="000A7396"/>
    <w:rsid w:val="000B4B43"/>
    <w:rsid w:val="000C0840"/>
    <w:rsid w:val="000C2C30"/>
    <w:rsid w:val="000F2DDA"/>
    <w:rsid w:val="00103C44"/>
    <w:rsid w:val="00117B35"/>
    <w:rsid w:val="00143C49"/>
    <w:rsid w:val="00150DEB"/>
    <w:rsid w:val="001C6D22"/>
    <w:rsid w:val="001D0B67"/>
    <w:rsid w:val="001F490C"/>
    <w:rsid w:val="00262E2D"/>
    <w:rsid w:val="00265D84"/>
    <w:rsid w:val="00267073"/>
    <w:rsid w:val="00273FAC"/>
    <w:rsid w:val="0027651F"/>
    <w:rsid w:val="00284B93"/>
    <w:rsid w:val="00286375"/>
    <w:rsid w:val="00286686"/>
    <w:rsid w:val="00296584"/>
    <w:rsid w:val="002B7662"/>
    <w:rsid w:val="002C2DE7"/>
    <w:rsid w:val="00317BFE"/>
    <w:rsid w:val="003660FB"/>
    <w:rsid w:val="0038539B"/>
    <w:rsid w:val="00390BBB"/>
    <w:rsid w:val="003B2633"/>
    <w:rsid w:val="003B3CE6"/>
    <w:rsid w:val="003C2E1D"/>
    <w:rsid w:val="003D3432"/>
    <w:rsid w:val="003D5FCE"/>
    <w:rsid w:val="003E3AE4"/>
    <w:rsid w:val="003F77DF"/>
    <w:rsid w:val="0040142F"/>
    <w:rsid w:val="00403C33"/>
    <w:rsid w:val="00431B5B"/>
    <w:rsid w:val="004333A8"/>
    <w:rsid w:val="00461E60"/>
    <w:rsid w:val="004816C6"/>
    <w:rsid w:val="004879C9"/>
    <w:rsid w:val="004D3601"/>
    <w:rsid w:val="004E3268"/>
    <w:rsid w:val="00504901"/>
    <w:rsid w:val="0051790B"/>
    <w:rsid w:val="00520FE9"/>
    <w:rsid w:val="00525DF6"/>
    <w:rsid w:val="0053123A"/>
    <w:rsid w:val="00556B30"/>
    <w:rsid w:val="00560860"/>
    <w:rsid w:val="005608FB"/>
    <w:rsid w:val="00570A89"/>
    <w:rsid w:val="00570BB1"/>
    <w:rsid w:val="00576313"/>
    <w:rsid w:val="00594C01"/>
    <w:rsid w:val="005F772D"/>
    <w:rsid w:val="00603E81"/>
    <w:rsid w:val="00624AD2"/>
    <w:rsid w:val="00635CC0"/>
    <w:rsid w:val="00660F33"/>
    <w:rsid w:val="00686EBB"/>
    <w:rsid w:val="00687B6D"/>
    <w:rsid w:val="00697B50"/>
    <w:rsid w:val="006A3235"/>
    <w:rsid w:val="006C5F5D"/>
    <w:rsid w:val="006D587E"/>
    <w:rsid w:val="006E5BEA"/>
    <w:rsid w:val="006F53E4"/>
    <w:rsid w:val="007128A1"/>
    <w:rsid w:val="007166ED"/>
    <w:rsid w:val="00725760"/>
    <w:rsid w:val="00730D34"/>
    <w:rsid w:val="007315B3"/>
    <w:rsid w:val="0074462C"/>
    <w:rsid w:val="00751837"/>
    <w:rsid w:val="00796DAE"/>
    <w:rsid w:val="008100BB"/>
    <w:rsid w:val="00815AAD"/>
    <w:rsid w:val="008217DE"/>
    <w:rsid w:val="00844A9D"/>
    <w:rsid w:val="0086380C"/>
    <w:rsid w:val="00877BBA"/>
    <w:rsid w:val="008D390B"/>
    <w:rsid w:val="008E430C"/>
    <w:rsid w:val="008E7F6B"/>
    <w:rsid w:val="008F6039"/>
    <w:rsid w:val="00934B07"/>
    <w:rsid w:val="009438D6"/>
    <w:rsid w:val="009557D4"/>
    <w:rsid w:val="009741B1"/>
    <w:rsid w:val="0097624E"/>
    <w:rsid w:val="00992ED5"/>
    <w:rsid w:val="009A741C"/>
    <w:rsid w:val="00A0586F"/>
    <w:rsid w:val="00A15DD8"/>
    <w:rsid w:val="00A2502C"/>
    <w:rsid w:val="00A514C8"/>
    <w:rsid w:val="00A6413C"/>
    <w:rsid w:val="00AA70BE"/>
    <w:rsid w:val="00AA7EA5"/>
    <w:rsid w:val="00AB562A"/>
    <w:rsid w:val="00AD155A"/>
    <w:rsid w:val="00AD5C3D"/>
    <w:rsid w:val="00AF0EA0"/>
    <w:rsid w:val="00AF23A4"/>
    <w:rsid w:val="00AF6C2A"/>
    <w:rsid w:val="00B06ABB"/>
    <w:rsid w:val="00B26E52"/>
    <w:rsid w:val="00B4142B"/>
    <w:rsid w:val="00B67FB4"/>
    <w:rsid w:val="00BC730C"/>
    <w:rsid w:val="00BE115C"/>
    <w:rsid w:val="00C007C8"/>
    <w:rsid w:val="00C36210"/>
    <w:rsid w:val="00C41ED9"/>
    <w:rsid w:val="00C54E60"/>
    <w:rsid w:val="00C74767"/>
    <w:rsid w:val="00C95EA7"/>
    <w:rsid w:val="00CD1530"/>
    <w:rsid w:val="00CE2F41"/>
    <w:rsid w:val="00D1149C"/>
    <w:rsid w:val="00D21CDF"/>
    <w:rsid w:val="00D26B1F"/>
    <w:rsid w:val="00D27FC8"/>
    <w:rsid w:val="00D6418D"/>
    <w:rsid w:val="00D87564"/>
    <w:rsid w:val="00DA1788"/>
    <w:rsid w:val="00DE696E"/>
    <w:rsid w:val="00E00A83"/>
    <w:rsid w:val="00E10084"/>
    <w:rsid w:val="00E16EF2"/>
    <w:rsid w:val="00E46D94"/>
    <w:rsid w:val="00E60F28"/>
    <w:rsid w:val="00E62E0A"/>
    <w:rsid w:val="00EB1A74"/>
    <w:rsid w:val="00EC1698"/>
    <w:rsid w:val="00F020B4"/>
    <w:rsid w:val="00F332A8"/>
    <w:rsid w:val="00F419E5"/>
    <w:rsid w:val="00FB43F5"/>
    <w:rsid w:val="00FC2F78"/>
    <w:rsid w:val="00FD4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32"/>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068933">
      <w:bodyDiv w:val="1"/>
      <w:marLeft w:val="0"/>
      <w:marRight w:val="0"/>
      <w:marTop w:val="0"/>
      <w:marBottom w:val="0"/>
      <w:divBdr>
        <w:top w:val="none" w:sz="0" w:space="0" w:color="auto"/>
        <w:left w:val="none" w:sz="0" w:space="0" w:color="auto"/>
        <w:bottom w:val="none" w:sz="0" w:space="0" w:color="auto"/>
        <w:right w:val="none" w:sz="0" w:space="0" w:color="auto"/>
      </w:divBdr>
      <w:divsChild>
        <w:div w:id="124858911">
          <w:marLeft w:val="0"/>
          <w:marRight w:val="0"/>
          <w:marTop w:val="0"/>
          <w:marBottom w:val="0"/>
          <w:divBdr>
            <w:top w:val="none" w:sz="0" w:space="0" w:color="auto"/>
            <w:left w:val="none" w:sz="0" w:space="0" w:color="auto"/>
            <w:bottom w:val="none" w:sz="0" w:space="0" w:color="auto"/>
            <w:right w:val="none" w:sz="0" w:space="0" w:color="auto"/>
          </w:divBdr>
          <w:divsChild>
            <w:div w:id="1853958270">
              <w:marLeft w:val="0"/>
              <w:marRight w:val="0"/>
              <w:marTop w:val="0"/>
              <w:marBottom w:val="0"/>
              <w:divBdr>
                <w:top w:val="none" w:sz="0" w:space="0" w:color="auto"/>
                <w:left w:val="none" w:sz="0" w:space="0" w:color="auto"/>
                <w:bottom w:val="none" w:sz="0" w:space="0" w:color="auto"/>
                <w:right w:val="none" w:sz="0" w:space="0" w:color="auto"/>
              </w:divBdr>
              <w:divsChild>
                <w:div w:id="1085418422">
                  <w:marLeft w:val="0"/>
                  <w:marRight w:val="0"/>
                  <w:marTop w:val="0"/>
                  <w:marBottom w:val="0"/>
                  <w:divBdr>
                    <w:top w:val="none" w:sz="0" w:space="0" w:color="auto"/>
                    <w:left w:val="none" w:sz="0" w:space="0" w:color="auto"/>
                    <w:bottom w:val="none" w:sz="0" w:space="0" w:color="auto"/>
                    <w:right w:val="none" w:sz="0" w:space="0" w:color="auto"/>
                  </w:divBdr>
                  <w:divsChild>
                    <w:div w:id="1653408983">
                      <w:marLeft w:val="-90"/>
                      <w:marRight w:val="-90"/>
                      <w:marTop w:val="0"/>
                      <w:marBottom w:val="0"/>
                      <w:divBdr>
                        <w:top w:val="none" w:sz="0" w:space="0" w:color="auto"/>
                        <w:left w:val="none" w:sz="0" w:space="0" w:color="auto"/>
                        <w:bottom w:val="none" w:sz="0" w:space="0" w:color="auto"/>
                        <w:right w:val="none" w:sz="0" w:space="0" w:color="auto"/>
                      </w:divBdr>
                      <w:divsChild>
                        <w:div w:id="975135944">
                          <w:marLeft w:val="0"/>
                          <w:marRight w:val="0"/>
                          <w:marTop w:val="0"/>
                          <w:marBottom w:val="0"/>
                          <w:divBdr>
                            <w:top w:val="none" w:sz="0" w:space="0" w:color="auto"/>
                            <w:left w:val="none" w:sz="0" w:space="0" w:color="auto"/>
                            <w:bottom w:val="none" w:sz="0" w:space="0" w:color="auto"/>
                            <w:right w:val="none" w:sz="0" w:space="0" w:color="auto"/>
                          </w:divBdr>
                          <w:divsChild>
                            <w:div w:id="12802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C9EB5-148C-466E-ADA9-18F169AB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1067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Mei-kin Soo</cp:lastModifiedBy>
  <cp:revision>4</cp:revision>
  <cp:lastPrinted>2018-02-22T15:49:00Z</cp:lastPrinted>
  <dcterms:created xsi:type="dcterms:W3CDTF">2018-11-21T12:03:00Z</dcterms:created>
  <dcterms:modified xsi:type="dcterms:W3CDTF">2018-11-21T13:00:00Z</dcterms:modified>
</cp:coreProperties>
</file>