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28"/>
        <w:gridCol w:w="4536"/>
      </w:tblGrid>
      <w:tr w:rsidR="00920553" w:rsidRPr="00324870" w14:paraId="14D29402" w14:textId="77777777" w:rsidTr="00115FFA">
        <w:tc>
          <w:tcPr>
            <w:tcW w:w="9064" w:type="dxa"/>
            <w:gridSpan w:val="2"/>
          </w:tcPr>
          <w:p w14:paraId="0CA827B6" w14:textId="77777777" w:rsidR="00920553" w:rsidRPr="00324870" w:rsidRDefault="00920553" w:rsidP="000F6F5A">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115FFA">
        <w:tc>
          <w:tcPr>
            <w:tcW w:w="4528" w:type="dxa"/>
          </w:tcPr>
          <w:p w14:paraId="0C0DEDA8" w14:textId="77777777" w:rsidR="00920553" w:rsidRDefault="00920553" w:rsidP="008B6C55">
            <w:pPr>
              <w:pStyle w:val="Heading3"/>
              <w:jc w:val="left"/>
              <w:rPr>
                <w:b w:val="0"/>
                <w:sz w:val="20"/>
                <w:szCs w:val="20"/>
              </w:rPr>
            </w:pPr>
            <w:r w:rsidRPr="00516ABD">
              <w:rPr>
                <w:szCs w:val="22"/>
              </w:rPr>
              <w:t>Job Title:</w:t>
            </w:r>
            <w:r w:rsidRPr="00516ABD">
              <w:rPr>
                <w:b w:val="0"/>
                <w:szCs w:val="22"/>
              </w:rPr>
              <w:t xml:space="preserve"> </w:t>
            </w:r>
            <w:r w:rsidR="000F6F5A" w:rsidRPr="00516ABD">
              <w:rPr>
                <w:b w:val="0"/>
                <w:szCs w:val="22"/>
              </w:rPr>
              <w:br/>
            </w:r>
            <w:r w:rsidR="007F42F8" w:rsidRPr="008B6C55">
              <w:rPr>
                <w:b w:val="0"/>
                <w:sz w:val="20"/>
                <w:szCs w:val="20"/>
              </w:rPr>
              <w:t>Lecturer</w:t>
            </w:r>
            <w:r w:rsidR="001E5003" w:rsidRPr="008B6C55">
              <w:rPr>
                <w:b w:val="0"/>
                <w:sz w:val="20"/>
                <w:szCs w:val="20"/>
              </w:rPr>
              <w:t xml:space="preserve"> </w:t>
            </w:r>
            <w:r w:rsidR="005A4CD9" w:rsidRPr="008B6C55">
              <w:rPr>
                <w:b w:val="0"/>
                <w:sz w:val="20"/>
                <w:szCs w:val="20"/>
              </w:rPr>
              <w:t xml:space="preserve">in </w:t>
            </w:r>
            <w:r w:rsidR="008B6C55">
              <w:rPr>
                <w:b w:val="0"/>
                <w:sz w:val="20"/>
                <w:szCs w:val="20"/>
              </w:rPr>
              <w:t xml:space="preserve">Fashion Jewellery, </w:t>
            </w:r>
            <w:r w:rsidR="008B6C55" w:rsidRPr="008B6C55">
              <w:rPr>
                <w:b w:val="0"/>
                <w:sz w:val="20"/>
                <w:szCs w:val="20"/>
              </w:rPr>
              <w:t>3D Development and Realisation</w:t>
            </w:r>
          </w:p>
          <w:p w14:paraId="6D84C03B" w14:textId="70A88547" w:rsidR="006B78DD" w:rsidRPr="006B78DD" w:rsidRDefault="006B78DD" w:rsidP="006B78DD"/>
        </w:tc>
        <w:tc>
          <w:tcPr>
            <w:tcW w:w="4536" w:type="dxa"/>
          </w:tcPr>
          <w:p w14:paraId="18CF776B" w14:textId="0E3E2D9E" w:rsidR="00920553" w:rsidRPr="00516ABD" w:rsidRDefault="00920553" w:rsidP="000F6F5A">
            <w:pPr>
              <w:pStyle w:val="Heading3"/>
              <w:jc w:val="left"/>
              <w:rPr>
                <w:b w:val="0"/>
                <w:szCs w:val="22"/>
              </w:rPr>
            </w:pPr>
            <w:r w:rsidRPr="00516ABD">
              <w:rPr>
                <w:szCs w:val="22"/>
              </w:rPr>
              <w:t>Accountable to</w:t>
            </w:r>
            <w:r w:rsidRPr="00516ABD">
              <w:rPr>
                <w:b w:val="0"/>
                <w:szCs w:val="22"/>
              </w:rPr>
              <w:t xml:space="preserve">:  </w:t>
            </w:r>
          </w:p>
          <w:p w14:paraId="2AFAC634" w14:textId="061E403C" w:rsidR="00C11DC5" w:rsidRPr="008B6C55" w:rsidRDefault="00C11DC5" w:rsidP="00C11DC5">
            <w:pPr>
              <w:rPr>
                <w:rFonts w:ascii="Arial" w:hAnsi="Arial" w:cs="Arial"/>
                <w:sz w:val="20"/>
                <w:szCs w:val="20"/>
              </w:rPr>
            </w:pPr>
            <w:r w:rsidRPr="008B6C55">
              <w:rPr>
                <w:rFonts w:ascii="Arial" w:hAnsi="Arial" w:cs="Arial"/>
                <w:sz w:val="20"/>
                <w:szCs w:val="20"/>
              </w:rPr>
              <w:t xml:space="preserve">Course </w:t>
            </w:r>
            <w:r w:rsidR="00944A8C" w:rsidRPr="008B6C55">
              <w:rPr>
                <w:rFonts w:ascii="Arial" w:hAnsi="Arial" w:cs="Arial"/>
                <w:sz w:val="20"/>
                <w:szCs w:val="20"/>
              </w:rPr>
              <w:t>Leader</w:t>
            </w:r>
          </w:p>
          <w:p w14:paraId="6A251192" w14:textId="70B6AC3E" w:rsidR="00920553" w:rsidRPr="00516ABD" w:rsidRDefault="00920553" w:rsidP="00F51675">
            <w:pPr>
              <w:rPr>
                <w:rFonts w:ascii="Arial" w:hAnsi="Arial" w:cs="Arial"/>
                <w:sz w:val="22"/>
                <w:szCs w:val="22"/>
              </w:rPr>
            </w:pPr>
          </w:p>
        </w:tc>
      </w:tr>
      <w:tr w:rsidR="004D5D01" w:rsidRPr="00324870" w14:paraId="460335FF" w14:textId="77777777" w:rsidTr="00115FFA">
        <w:tc>
          <w:tcPr>
            <w:tcW w:w="4528" w:type="dxa"/>
          </w:tcPr>
          <w:p w14:paraId="04233C7D" w14:textId="3A2B47E6" w:rsidR="004D5D01" w:rsidRPr="00516ABD" w:rsidRDefault="004D5D01" w:rsidP="00D668C5">
            <w:pPr>
              <w:rPr>
                <w:rFonts w:ascii="Arial" w:hAnsi="Arial" w:cs="Arial"/>
                <w:sz w:val="22"/>
                <w:szCs w:val="22"/>
              </w:rPr>
            </w:pPr>
            <w:r w:rsidRPr="00516ABD">
              <w:rPr>
                <w:rFonts w:ascii="Arial" w:hAnsi="Arial" w:cs="Arial"/>
                <w:b/>
                <w:sz w:val="22"/>
                <w:szCs w:val="22"/>
              </w:rPr>
              <w:t>Contract Length:</w:t>
            </w:r>
            <w:r w:rsidRPr="00516ABD">
              <w:rPr>
                <w:rFonts w:ascii="Arial" w:hAnsi="Arial" w:cs="Arial"/>
                <w:sz w:val="22"/>
                <w:szCs w:val="22"/>
              </w:rPr>
              <w:t xml:space="preserve"> </w:t>
            </w:r>
            <w:r w:rsidRPr="008B6C55">
              <w:rPr>
                <w:rFonts w:ascii="Arial" w:hAnsi="Arial" w:cs="Arial"/>
                <w:sz w:val="20"/>
                <w:szCs w:val="20"/>
              </w:rPr>
              <w:t xml:space="preserve"> </w:t>
            </w:r>
            <w:r w:rsidR="00324870" w:rsidRPr="008B6C55">
              <w:rPr>
                <w:rFonts w:ascii="Arial" w:hAnsi="Arial" w:cs="Arial"/>
                <w:sz w:val="20"/>
                <w:szCs w:val="20"/>
              </w:rPr>
              <w:t>Permanent</w:t>
            </w:r>
          </w:p>
        </w:tc>
        <w:tc>
          <w:tcPr>
            <w:tcW w:w="4536" w:type="dxa"/>
          </w:tcPr>
          <w:p w14:paraId="244DAF27" w14:textId="7C369233" w:rsidR="004D5D01" w:rsidRPr="00516ABD" w:rsidRDefault="004D5D01" w:rsidP="006031A4">
            <w:pPr>
              <w:rPr>
                <w:rFonts w:ascii="Arial" w:hAnsi="Arial" w:cs="Arial"/>
                <w:sz w:val="22"/>
                <w:szCs w:val="22"/>
              </w:rPr>
            </w:pPr>
            <w:r w:rsidRPr="00516ABD">
              <w:rPr>
                <w:rFonts w:ascii="Arial" w:hAnsi="Arial" w:cs="Arial"/>
                <w:b/>
                <w:sz w:val="22"/>
                <w:szCs w:val="22"/>
              </w:rPr>
              <w:t>Hours per week</w:t>
            </w:r>
            <w:r w:rsidR="008B6C55">
              <w:rPr>
                <w:rFonts w:ascii="Arial" w:hAnsi="Arial" w:cs="Arial"/>
                <w:b/>
                <w:sz w:val="22"/>
                <w:szCs w:val="22"/>
              </w:rPr>
              <w:t xml:space="preserve"> </w:t>
            </w:r>
            <w:r w:rsidRPr="00516ABD">
              <w:rPr>
                <w:rFonts w:ascii="Arial" w:hAnsi="Arial" w:cs="Arial"/>
                <w:b/>
                <w:sz w:val="22"/>
                <w:szCs w:val="22"/>
              </w:rPr>
              <w:t>/ FTE:</w:t>
            </w:r>
            <w:r w:rsidRPr="00516ABD">
              <w:rPr>
                <w:rFonts w:ascii="Arial" w:hAnsi="Arial" w:cs="Arial"/>
                <w:sz w:val="22"/>
                <w:szCs w:val="22"/>
              </w:rPr>
              <w:t xml:space="preserve"> </w:t>
            </w:r>
            <w:r w:rsidR="008B6C55" w:rsidRPr="008B6C55">
              <w:rPr>
                <w:rFonts w:ascii="Arial" w:hAnsi="Arial" w:cs="Arial"/>
                <w:sz w:val="20"/>
                <w:szCs w:val="20"/>
              </w:rPr>
              <w:t>22</w:t>
            </w:r>
            <w:bookmarkStart w:id="0" w:name="_GoBack"/>
            <w:bookmarkEnd w:id="0"/>
            <w:r w:rsidR="008B6C55" w:rsidRPr="008B6C55">
              <w:rPr>
                <w:rFonts w:ascii="Arial" w:hAnsi="Arial" w:cs="Arial"/>
                <w:sz w:val="20"/>
                <w:szCs w:val="20"/>
              </w:rPr>
              <w:t xml:space="preserve"> /</w:t>
            </w:r>
            <w:r w:rsidRPr="008B6C55">
              <w:rPr>
                <w:rFonts w:ascii="Arial" w:hAnsi="Arial" w:cs="Arial"/>
                <w:sz w:val="20"/>
                <w:szCs w:val="20"/>
              </w:rPr>
              <w:t xml:space="preserve"> </w:t>
            </w:r>
            <w:r w:rsidR="00F70D35" w:rsidRPr="008B6C55">
              <w:rPr>
                <w:rFonts w:ascii="Arial" w:hAnsi="Arial" w:cs="Arial"/>
                <w:sz w:val="20"/>
                <w:szCs w:val="20"/>
              </w:rPr>
              <w:t>0.6</w:t>
            </w:r>
          </w:p>
          <w:p w14:paraId="7A87C7A6" w14:textId="3BB4DB4B" w:rsidR="004D5D01" w:rsidRPr="00516ABD" w:rsidRDefault="004D5D01" w:rsidP="006031A4">
            <w:pPr>
              <w:rPr>
                <w:rFonts w:ascii="Arial" w:hAnsi="Arial" w:cs="Arial"/>
                <w:sz w:val="22"/>
                <w:szCs w:val="22"/>
              </w:rPr>
            </w:pPr>
          </w:p>
        </w:tc>
      </w:tr>
      <w:tr w:rsidR="00920553" w:rsidRPr="00324870" w14:paraId="13EE39C5" w14:textId="77777777" w:rsidTr="00115FFA">
        <w:trPr>
          <w:trHeight w:val="282"/>
        </w:trPr>
        <w:tc>
          <w:tcPr>
            <w:tcW w:w="4528" w:type="dxa"/>
          </w:tcPr>
          <w:p w14:paraId="6C0D8F5E" w14:textId="08A6043F" w:rsidR="00387433" w:rsidRPr="00516ABD" w:rsidRDefault="00920553" w:rsidP="005133BE">
            <w:pPr>
              <w:rPr>
                <w:rFonts w:ascii="Arial" w:hAnsi="Arial" w:cs="Arial"/>
                <w:sz w:val="22"/>
                <w:szCs w:val="22"/>
              </w:rPr>
            </w:pPr>
            <w:r w:rsidRPr="00516ABD">
              <w:rPr>
                <w:rFonts w:ascii="Arial" w:hAnsi="Arial" w:cs="Arial"/>
                <w:b/>
                <w:sz w:val="22"/>
                <w:szCs w:val="22"/>
              </w:rPr>
              <w:t>Salary</w:t>
            </w:r>
            <w:r w:rsidR="000B6084" w:rsidRPr="00516ABD">
              <w:rPr>
                <w:rFonts w:ascii="Arial" w:hAnsi="Arial" w:cs="Arial"/>
                <w:b/>
                <w:sz w:val="22"/>
                <w:szCs w:val="22"/>
              </w:rPr>
              <w:t>:</w:t>
            </w:r>
            <w:r w:rsidR="008B6C55">
              <w:rPr>
                <w:rFonts w:ascii="Arial" w:hAnsi="Arial" w:cs="Arial"/>
                <w:sz w:val="22"/>
                <w:szCs w:val="22"/>
              </w:rPr>
              <w:t xml:space="preserve"> </w:t>
            </w:r>
            <w:r w:rsidR="00FF7B46" w:rsidRPr="008B6C55">
              <w:rPr>
                <w:rFonts w:ascii="Arial" w:hAnsi="Arial" w:cs="Arial"/>
                <w:sz w:val="20"/>
                <w:szCs w:val="20"/>
              </w:rPr>
              <w:t>£38,</w:t>
            </w:r>
            <w:r w:rsidR="00516ABD" w:rsidRPr="008B6C55">
              <w:rPr>
                <w:rFonts w:ascii="Arial" w:hAnsi="Arial" w:cs="Arial"/>
                <w:sz w:val="20"/>
                <w:szCs w:val="20"/>
              </w:rPr>
              <w:t>694</w:t>
            </w:r>
            <w:r w:rsidR="000B6084" w:rsidRPr="008B6C55">
              <w:rPr>
                <w:rFonts w:ascii="Arial" w:hAnsi="Arial" w:cs="Arial"/>
                <w:sz w:val="20"/>
                <w:szCs w:val="20"/>
              </w:rPr>
              <w:t xml:space="preserve"> to £</w:t>
            </w:r>
            <w:r w:rsidR="00516ABD" w:rsidRPr="008B6C55">
              <w:rPr>
                <w:rFonts w:ascii="Arial" w:hAnsi="Arial" w:cs="Arial"/>
                <w:sz w:val="20"/>
                <w:szCs w:val="20"/>
              </w:rPr>
              <w:t>46,423</w:t>
            </w:r>
            <w:r w:rsidR="000B6084" w:rsidRPr="008B6C55">
              <w:rPr>
                <w:rFonts w:ascii="Arial" w:hAnsi="Arial" w:cs="Arial"/>
                <w:sz w:val="20"/>
                <w:szCs w:val="20"/>
              </w:rPr>
              <w:t xml:space="preserve"> </w:t>
            </w:r>
            <w:r w:rsidR="00F70D35" w:rsidRPr="008B6C55">
              <w:rPr>
                <w:rFonts w:ascii="Arial" w:hAnsi="Arial" w:cs="Arial"/>
                <w:sz w:val="20"/>
                <w:szCs w:val="20"/>
              </w:rPr>
              <w:t>pro rata</w:t>
            </w:r>
            <w:r w:rsidR="00F70D35" w:rsidRPr="00516ABD">
              <w:rPr>
                <w:rFonts w:ascii="Arial" w:hAnsi="Arial" w:cs="Arial"/>
                <w:sz w:val="22"/>
                <w:szCs w:val="22"/>
              </w:rPr>
              <w:t xml:space="preserve"> </w:t>
            </w:r>
          </w:p>
          <w:p w14:paraId="73F37881" w14:textId="5403EBCD" w:rsidR="004D5D01" w:rsidRPr="00516ABD" w:rsidRDefault="004D5D01" w:rsidP="005133BE">
            <w:pPr>
              <w:rPr>
                <w:rFonts w:ascii="Arial" w:hAnsi="Arial" w:cs="Arial"/>
                <w:sz w:val="22"/>
                <w:szCs w:val="22"/>
              </w:rPr>
            </w:pPr>
          </w:p>
        </w:tc>
        <w:tc>
          <w:tcPr>
            <w:tcW w:w="4536" w:type="dxa"/>
          </w:tcPr>
          <w:p w14:paraId="5E62EB6A" w14:textId="37D80D26" w:rsidR="00920553" w:rsidRPr="00516ABD" w:rsidRDefault="00920553" w:rsidP="000F6F5A">
            <w:pPr>
              <w:rPr>
                <w:rFonts w:ascii="Arial" w:hAnsi="Arial" w:cs="Arial"/>
                <w:sz w:val="22"/>
                <w:szCs w:val="22"/>
              </w:rPr>
            </w:pPr>
            <w:r w:rsidRPr="00516ABD">
              <w:rPr>
                <w:rFonts w:ascii="Arial" w:hAnsi="Arial" w:cs="Arial"/>
                <w:b/>
                <w:sz w:val="22"/>
                <w:szCs w:val="22"/>
              </w:rPr>
              <w:t>Grade</w:t>
            </w:r>
            <w:r w:rsidR="005133BE" w:rsidRPr="00516ABD">
              <w:rPr>
                <w:rFonts w:ascii="Arial" w:hAnsi="Arial" w:cs="Arial"/>
                <w:sz w:val="22"/>
                <w:szCs w:val="22"/>
              </w:rPr>
              <w:t xml:space="preserve">: </w:t>
            </w:r>
            <w:r w:rsidR="005133BE" w:rsidRPr="008B6C55">
              <w:rPr>
                <w:rFonts w:ascii="Arial" w:hAnsi="Arial" w:cs="Arial"/>
                <w:sz w:val="20"/>
                <w:szCs w:val="20"/>
              </w:rPr>
              <w:t xml:space="preserve"> </w:t>
            </w:r>
            <w:r w:rsidR="00DA2520" w:rsidRPr="008B6C55">
              <w:rPr>
                <w:rFonts w:ascii="Arial" w:hAnsi="Arial" w:cs="Arial"/>
                <w:sz w:val="20"/>
                <w:szCs w:val="20"/>
              </w:rPr>
              <w:t>5</w:t>
            </w:r>
          </w:p>
        </w:tc>
      </w:tr>
      <w:tr w:rsidR="00920553" w:rsidRPr="00324870" w14:paraId="256F012C" w14:textId="77777777" w:rsidTr="00115FFA">
        <w:tc>
          <w:tcPr>
            <w:tcW w:w="4528" w:type="dxa"/>
          </w:tcPr>
          <w:p w14:paraId="352B0280" w14:textId="6229A2D2" w:rsidR="00920553" w:rsidRPr="008B6C55" w:rsidRDefault="00920553" w:rsidP="000F6F5A">
            <w:pPr>
              <w:rPr>
                <w:rFonts w:ascii="Arial" w:hAnsi="Arial" w:cs="Arial"/>
                <w:sz w:val="20"/>
                <w:szCs w:val="20"/>
              </w:rPr>
            </w:pPr>
            <w:r w:rsidRPr="00516ABD">
              <w:rPr>
                <w:rFonts w:ascii="Arial" w:hAnsi="Arial" w:cs="Arial"/>
                <w:b/>
                <w:sz w:val="22"/>
                <w:szCs w:val="22"/>
              </w:rPr>
              <w:t>College</w:t>
            </w:r>
            <w:r w:rsidR="001D489E">
              <w:rPr>
                <w:rFonts w:ascii="Arial" w:hAnsi="Arial" w:cs="Arial"/>
                <w:b/>
                <w:sz w:val="22"/>
                <w:szCs w:val="22"/>
              </w:rPr>
              <w:t xml:space="preserve"> </w:t>
            </w:r>
            <w:r w:rsidRPr="00516ABD">
              <w:rPr>
                <w:rFonts w:ascii="Arial" w:hAnsi="Arial" w:cs="Arial"/>
                <w:b/>
                <w:sz w:val="22"/>
                <w:szCs w:val="22"/>
              </w:rPr>
              <w:t>/ Service</w:t>
            </w:r>
            <w:r w:rsidR="005229E8" w:rsidRPr="00516ABD">
              <w:rPr>
                <w:rFonts w:ascii="Arial" w:hAnsi="Arial" w:cs="Arial"/>
                <w:sz w:val="22"/>
                <w:szCs w:val="22"/>
              </w:rPr>
              <w:t xml:space="preserve">: </w:t>
            </w:r>
            <w:r w:rsidR="004828BB" w:rsidRPr="008B6C55">
              <w:rPr>
                <w:rFonts w:ascii="Arial" w:hAnsi="Arial" w:cs="Arial"/>
                <w:sz w:val="20"/>
                <w:szCs w:val="20"/>
              </w:rPr>
              <w:t>L</w:t>
            </w:r>
            <w:r w:rsidR="008B6C55" w:rsidRPr="008B6C55">
              <w:rPr>
                <w:rFonts w:ascii="Arial" w:hAnsi="Arial" w:cs="Arial"/>
                <w:sz w:val="20"/>
                <w:szCs w:val="20"/>
              </w:rPr>
              <w:t xml:space="preserve">ondon College of Fashion </w:t>
            </w:r>
            <w:r w:rsidR="008B6C55">
              <w:rPr>
                <w:rFonts w:ascii="Arial" w:hAnsi="Arial" w:cs="Arial"/>
                <w:sz w:val="20"/>
                <w:szCs w:val="20"/>
              </w:rPr>
              <w:t xml:space="preserve">/ School of Design and Technology </w:t>
            </w:r>
          </w:p>
          <w:p w14:paraId="4E0BAA5D" w14:textId="77777777" w:rsidR="00920553" w:rsidRPr="00516ABD" w:rsidRDefault="00920553" w:rsidP="000F6F5A">
            <w:pPr>
              <w:rPr>
                <w:rFonts w:ascii="Arial" w:hAnsi="Arial" w:cs="Arial"/>
                <w:sz w:val="22"/>
                <w:szCs w:val="22"/>
              </w:rPr>
            </w:pPr>
          </w:p>
        </w:tc>
        <w:tc>
          <w:tcPr>
            <w:tcW w:w="4536" w:type="dxa"/>
          </w:tcPr>
          <w:p w14:paraId="3C8D396F" w14:textId="3C8D8373" w:rsidR="00920553" w:rsidRDefault="00920553" w:rsidP="008B6C55">
            <w:pPr>
              <w:rPr>
                <w:rFonts w:ascii="Arial" w:hAnsi="Arial" w:cs="Arial"/>
                <w:sz w:val="20"/>
                <w:szCs w:val="20"/>
              </w:rPr>
            </w:pPr>
            <w:r w:rsidRPr="00516ABD">
              <w:rPr>
                <w:rFonts w:ascii="Arial" w:hAnsi="Arial" w:cs="Arial"/>
                <w:b/>
                <w:sz w:val="22"/>
                <w:szCs w:val="22"/>
              </w:rPr>
              <w:t>Location</w:t>
            </w:r>
            <w:r w:rsidRPr="00516ABD">
              <w:rPr>
                <w:rFonts w:ascii="Arial" w:hAnsi="Arial" w:cs="Arial"/>
                <w:sz w:val="22"/>
                <w:szCs w:val="22"/>
              </w:rPr>
              <w:t xml:space="preserve">:  </w:t>
            </w:r>
            <w:r w:rsidR="008B6C55" w:rsidRPr="008B6C55">
              <w:rPr>
                <w:rFonts w:ascii="Arial" w:hAnsi="Arial" w:cs="Arial"/>
                <w:sz w:val="20"/>
                <w:szCs w:val="20"/>
              </w:rPr>
              <w:t>Mare Street</w:t>
            </w:r>
            <w:r w:rsidR="006B78DD">
              <w:rPr>
                <w:rFonts w:ascii="Arial" w:hAnsi="Arial" w:cs="Arial"/>
                <w:sz w:val="20"/>
                <w:szCs w:val="20"/>
              </w:rPr>
              <w:t xml:space="preserve">; </w:t>
            </w:r>
            <w:r w:rsidR="007F42F8" w:rsidRPr="008B6C55">
              <w:rPr>
                <w:rFonts w:ascii="Arial" w:hAnsi="Arial" w:cs="Arial"/>
                <w:sz w:val="20"/>
                <w:szCs w:val="20"/>
              </w:rPr>
              <w:t>Stratford Campus from 2022</w:t>
            </w:r>
          </w:p>
          <w:p w14:paraId="30937EAA" w14:textId="0338FEA2" w:rsidR="008B6C55" w:rsidRPr="00516ABD" w:rsidRDefault="008B6C55" w:rsidP="008B6C55">
            <w:pPr>
              <w:rPr>
                <w:rFonts w:ascii="Arial" w:hAnsi="Arial" w:cs="Arial"/>
                <w:sz w:val="22"/>
                <w:szCs w:val="22"/>
              </w:rPr>
            </w:pPr>
          </w:p>
        </w:tc>
      </w:tr>
      <w:tr w:rsidR="00920553" w:rsidRPr="00324870" w14:paraId="20B3A3C3" w14:textId="77777777" w:rsidTr="00115FFA">
        <w:tc>
          <w:tcPr>
            <w:tcW w:w="9064" w:type="dxa"/>
            <w:gridSpan w:val="2"/>
          </w:tcPr>
          <w:p w14:paraId="2531B353" w14:textId="401371DE" w:rsidR="00362412" w:rsidRPr="008B6C55" w:rsidRDefault="00CA7FD1" w:rsidP="00516ABD">
            <w:pPr>
              <w:jc w:val="both"/>
              <w:rPr>
                <w:rFonts w:ascii="Arial" w:hAnsi="Arial" w:cs="Arial"/>
                <w:b/>
                <w:sz w:val="22"/>
                <w:szCs w:val="22"/>
              </w:rPr>
            </w:pPr>
            <w:r w:rsidRPr="008B6C55">
              <w:rPr>
                <w:rFonts w:ascii="Arial" w:hAnsi="Arial" w:cs="Arial"/>
                <w:b/>
                <w:sz w:val="22"/>
                <w:szCs w:val="22"/>
              </w:rPr>
              <w:t>Purpose of role</w:t>
            </w:r>
          </w:p>
          <w:p w14:paraId="761C0FF6" w14:textId="2C7C4764" w:rsidR="007F42F8" w:rsidRPr="008B6C55" w:rsidRDefault="008B6C55" w:rsidP="00516ABD">
            <w:pPr>
              <w:jc w:val="both"/>
              <w:rPr>
                <w:rFonts w:ascii="Arial" w:hAnsi="Arial" w:cs="Arial"/>
                <w:sz w:val="20"/>
                <w:szCs w:val="20"/>
              </w:rPr>
            </w:pPr>
            <w:r w:rsidRPr="008B6C55">
              <w:rPr>
                <w:rFonts w:ascii="Arial" w:hAnsi="Arial" w:cs="Arial"/>
                <w:sz w:val="20"/>
                <w:szCs w:val="20"/>
              </w:rPr>
              <w:t>Lecturer in Fashion Jewellery</w:t>
            </w:r>
            <w:r>
              <w:rPr>
                <w:rFonts w:ascii="Arial" w:hAnsi="Arial" w:cs="Arial"/>
                <w:sz w:val="20"/>
                <w:szCs w:val="20"/>
              </w:rPr>
              <w:t>,</w:t>
            </w:r>
            <w:r w:rsidRPr="008B6C55">
              <w:rPr>
                <w:rFonts w:ascii="Arial" w:hAnsi="Arial" w:cs="Arial"/>
                <w:sz w:val="20"/>
                <w:szCs w:val="20"/>
              </w:rPr>
              <w:t xml:space="preserve"> 3D Development and Realisation </w:t>
            </w:r>
            <w:r w:rsidR="00B32A80" w:rsidRPr="008B6C55">
              <w:rPr>
                <w:rFonts w:ascii="Arial" w:hAnsi="Arial" w:cs="Arial"/>
                <w:sz w:val="20"/>
                <w:szCs w:val="20"/>
              </w:rPr>
              <w:t xml:space="preserve">is responsible </w:t>
            </w:r>
            <w:r w:rsidR="00184E90" w:rsidRPr="008B6C55">
              <w:rPr>
                <w:rFonts w:ascii="Arial" w:hAnsi="Arial" w:cs="Arial"/>
                <w:sz w:val="20"/>
                <w:szCs w:val="20"/>
              </w:rPr>
              <w:t xml:space="preserve">for teaching, </w:t>
            </w:r>
            <w:r w:rsidR="00284D79" w:rsidRPr="008B6C55">
              <w:rPr>
                <w:rFonts w:ascii="Arial" w:hAnsi="Arial" w:cs="Arial"/>
                <w:sz w:val="20"/>
                <w:szCs w:val="20"/>
              </w:rPr>
              <w:t>curriculum</w:t>
            </w:r>
            <w:r w:rsidR="00184E90" w:rsidRPr="008B6C55">
              <w:rPr>
                <w:rFonts w:ascii="Arial" w:hAnsi="Arial" w:cs="Arial"/>
                <w:sz w:val="20"/>
                <w:szCs w:val="20"/>
              </w:rPr>
              <w:t xml:space="preserve"> developm</w:t>
            </w:r>
            <w:r w:rsidR="001E5003" w:rsidRPr="008B6C55">
              <w:rPr>
                <w:rFonts w:ascii="Arial" w:hAnsi="Arial" w:cs="Arial"/>
                <w:sz w:val="20"/>
                <w:szCs w:val="20"/>
              </w:rPr>
              <w:t>ent, and on-going scholarship in</w:t>
            </w:r>
            <w:r w:rsidR="00184E90" w:rsidRPr="008B6C55">
              <w:rPr>
                <w:rFonts w:ascii="Arial" w:hAnsi="Arial" w:cs="Arial"/>
                <w:sz w:val="20"/>
                <w:szCs w:val="20"/>
              </w:rPr>
              <w:t xml:space="preserve"> the</w:t>
            </w:r>
            <w:r w:rsidR="00115FFA" w:rsidRPr="008B6C55">
              <w:rPr>
                <w:rFonts w:ascii="Arial" w:hAnsi="Arial" w:cs="Arial"/>
                <w:sz w:val="20"/>
                <w:szCs w:val="20"/>
              </w:rPr>
              <w:t xml:space="preserve"> </w:t>
            </w:r>
            <w:r w:rsidR="001E5003" w:rsidRPr="008B6C55">
              <w:rPr>
                <w:rFonts w:ascii="Arial" w:hAnsi="Arial" w:cs="Arial"/>
                <w:sz w:val="20"/>
                <w:szCs w:val="20"/>
              </w:rPr>
              <w:t xml:space="preserve">field of Fashion </w:t>
            </w:r>
            <w:r w:rsidR="00FF7B46" w:rsidRPr="008B6C55">
              <w:rPr>
                <w:rFonts w:ascii="Arial" w:hAnsi="Arial" w:cs="Arial"/>
                <w:sz w:val="20"/>
                <w:szCs w:val="20"/>
              </w:rPr>
              <w:t>Jewellery</w:t>
            </w:r>
            <w:r w:rsidR="00602F4A" w:rsidRPr="008B6C55">
              <w:rPr>
                <w:rFonts w:ascii="Arial" w:hAnsi="Arial" w:cs="Arial"/>
                <w:sz w:val="20"/>
                <w:szCs w:val="20"/>
              </w:rPr>
              <w:t>.</w:t>
            </w:r>
            <w:r w:rsidR="00B32A80" w:rsidRPr="008B6C55">
              <w:rPr>
                <w:rFonts w:ascii="Arial" w:hAnsi="Arial" w:cs="Arial"/>
                <w:sz w:val="20"/>
                <w:szCs w:val="20"/>
              </w:rPr>
              <w:t xml:space="preserve"> T</w:t>
            </w:r>
            <w:r w:rsidR="00184E90" w:rsidRPr="008B6C55">
              <w:rPr>
                <w:rFonts w:ascii="Arial" w:hAnsi="Arial" w:cs="Arial"/>
                <w:sz w:val="20"/>
                <w:szCs w:val="20"/>
              </w:rPr>
              <w:t xml:space="preserve">he post-holder will </w:t>
            </w:r>
            <w:r w:rsidR="00B32A80" w:rsidRPr="008B6C55">
              <w:rPr>
                <w:rFonts w:ascii="Arial" w:hAnsi="Arial" w:cs="Arial"/>
                <w:sz w:val="20"/>
                <w:szCs w:val="20"/>
              </w:rPr>
              <w:t>work collaboratively within a course team, deploying specialist expertise to develop</w:t>
            </w:r>
            <w:r w:rsidR="00184E90" w:rsidRPr="008B6C55">
              <w:rPr>
                <w:rFonts w:ascii="Arial" w:hAnsi="Arial" w:cs="Arial"/>
                <w:sz w:val="20"/>
                <w:szCs w:val="20"/>
              </w:rPr>
              <w:t xml:space="preserve"> pedagogy and the curri</w:t>
            </w:r>
            <w:r w:rsidR="001E5003" w:rsidRPr="008B6C55">
              <w:rPr>
                <w:rFonts w:ascii="Arial" w:hAnsi="Arial" w:cs="Arial"/>
                <w:sz w:val="20"/>
                <w:szCs w:val="20"/>
              </w:rPr>
              <w:t>culum in innovative way</w:t>
            </w:r>
            <w:r w:rsidR="00184E90" w:rsidRPr="008B6C55">
              <w:rPr>
                <w:rFonts w:ascii="Arial" w:hAnsi="Arial" w:cs="Arial"/>
                <w:sz w:val="20"/>
                <w:szCs w:val="20"/>
              </w:rPr>
              <w:t xml:space="preserve">. </w:t>
            </w:r>
          </w:p>
          <w:p w14:paraId="073A0203" w14:textId="77777777" w:rsidR="007F42F8" w:rsidRPr="008B6C55" w:rsidRDefault="007F42F8" w:rsidP="00516ABD">
            <w:pPr>
              <w:jc w:val="both"/>
              <w:rPr>
                <w:rFonts w:ascii="Arial" w:hAnsi="Arial" w:cs="Arial"/>
                <w:sz w:val="20"/>
                <w:szCs w:val="20"/>
              </w:rPr>
            </w:pPr>
          </w:p>
          <w:p w14:paraId="25A2514F" w14:textId="2D9D5105" w:rsidR="00F528B7" w:rsidRPr="008B6C55" w:rsidRDefault="00F528B7" w:rsidP="00516ABD">
            <w:pPr>
              <w:jc w:val="both"/>
              <w:rPr>
                <w:rFonts w:ascii="Arial" w:hAnsi="Arial" w:cs="Arial"/>
                <w:sz w:val="20"/>
                <w:szCs w:val="20"/>
              </w:rPr>
            </w:pPr>
            <w:r w:rsidRPr="008B6C55">
              <w:rPr>
                <w:rFonts w:ascii="Arial" w:hAnsi="Arial" w:cs="Arial"/>
                <w:color w:val="000000"/>
                <w:sz w:val="20"/>
                <w:szCs w:val="20"/>
              </w:rPr>
              <w:t xml:space="preserve">The post holder will be an experienced jewellery designer who has </w:t>
            </w:r>
            <w:r w:rsidR="007F42F8" w:rsidRPr="008B6C55">
              <w:rPr>
                <w:rFonts w:ascii="Arial" w:hAnsi="Arial" w:cs="Arial"/>
                <w:color w:val="000000"/>
                <w:sz w:val="20"/>
                <w:szCs w:val="20"/>
              </w:rPr>
              <w:t xml:space="preserve">professional experience in the fashion industry. </w:t>
            </w:r>
            <w:r w:rsidRPr="008B6C55">
              <w:rPr>
                <w:rFonts w:ascii="Arial" w:hAnsi="Arial" w:cs="Arial"/>
                <w:color w:val="000000"/>
                <w:sz w:val="20"/>
                <w:szCs w:val="20"/>
              </w:rPr>
              <w:t>The role requires the delivery of lectures/seminars and practical demonstrations underpinned by the interrelationship between design, 3D development and realisation in relation to fashion jewellery concept development, encompassing traditional craft and CAD.</w:t>
            </w:r>
          </w:p>
          <w:p w14:paraId="7A7D7A08" w14:textId="098725D2" w:rsidR="00184E90" w:rsidRPr="008B6C55" w:rsidRDefault="00184E90" w:rsidP="00516ABD">
            <w:pPr>
              <w:jc w:val="both"/>
              <w:rPr>
                <w:rFonts w:ascii="Arial" w:hAnsi="Arial" w:cs="Arial"/>
                <w:sz w:val="20"/>
                <w:szCs w:val="20"/>
              </w:rPr>
            </w:pPr>
          </w:p>
          <w:p w14:paraId="0B40AF3E" w14:textId="77777777" w:rsidR="001B1665" w:rsidRPr="008B6C55" w:rsidRDefault="0035740A" w:rsidP="00516ABD">
            <w:pPr>
              <w:jc w:val="both"/>
              <w:rPr>
                <w:rFonts w:ascii="Arial" w:hAnsi="Arial" w:cs="Arial"/>
                <w:sz w:val="20"/>
                <w:szCs w:val="20"/>
              </w:rPr>
            </w:pPr>
            <w:r w:rsidRPr="008B6C55">
              <w:rPr>
                <w:rFonts w:ascii="Arial" w:hAnsi="Arial" w:cs="Arial"/>
                <w:sz w:val="20"/>
                <w:szCs w:val="20"/>
              </w:rPr>
              <w:t>The post-holder will be expected to undertake</w:t>
            </w:r>
            <w:r w:rsidR="00115FFA" w:rsidRPr="008B6C55">
              <w:rPr>
                <w:rFonts w:ascii="Arial" w:hAnsi="Arial" w:cs="Arial"/>
                <w:sz w:val="20"/>
                <w:szCs w:val="20"/>
              </w:rPr>
              <w:t xml:space="preserve">: </w:t>
            </w:r>
          </w:p>
          <w:p w14:paraId="17937B09" w14:textId="16EBD338" w:rsidR="0020462D" w:rsidRPr="008B6C55" w:rsidRDefault="00EE4F1D" w:rsidP="00516ABD">
            <w:pPr>
              <w:pStyle w:val="ListParagraph"/>
              <w:numPr>
                <w:ilvl w:val="0"/>
                <w:numId w:val="12"/>
              </w:numPr>
              <w:jc w:val="both"/>
              <w:rPr>
                <w:rFonts w:ascii="Arial" w:hAnsi="Arial" w:cs="Arial"/>
                <w:sz w:val="20"/>
                <w:szCs w:val="20"/>
              </w:rPr>
            </w:pPr>
            <w:r w:rsidRPr="008B6C55">
              <w:rPr>
                <w:rFonts w:ascii="Arial" w:hAnsi="Arial" w:cs="Arial"/>
                <w:sz w:val="20"/>
                <w:szCs w:val="20"/>
              </w:rPr>
              <w:t>Responsibility for a year group of undergraduate students’ pastoral support, progress and attendance, maintaining records and liaising with colleagues as appropriate</w:t>
            </w:r>
            <w:r w:rsidR="001B1665" w:rsidRPr="008B6C55">
              <w:rPr>
                <w:rFonts w:ascii="Arial" w:hAnsi="Arial" w:cs="Arial"/>
                <w:sz w:val="20"/>
                <w:szCs w:val="20"/>
              </w:rPr>
              <w:t>.</w:t>
            </w:r>
            <w:r w:rsidRPr="008B6C55">
              <w:rPr>
                <w:rFonts w:ascii="Arial" w:hAnsi="Arial" w:cs="Arial"/>
                <w:sz w:val="20"/>
                <w:szCs w:val="20"/>
              </w:rPr>
              <w:t xml:space="preserve"> </w:t>
            </w:r>
          </w:p>
          <w:p w14:paraId="5E792A58" w14:textId="2C1157A5" w:rsidR="0035740A" w:rsidRPr="008B6C55" w:rsidRDefault="0035740A" w:rsidP="00516ABD">
            <w:pPr>
              <w:numPr>
                <w:ilvl w:val="0"/>
                <w:numId w:val="12"/>
              </w:numPr>
              <w:jc w:val="both"/>
              <w:rPr>
                <w:rFonts w:ascii="Arial" w:hAnsi="Arial" w:cs="Arial"/>
                <w:sz w:val="20"/>
                <w:szCs w:val="20"/>
              </w:rPr>
            </w:pPr>
            <w:r w:rsidRPr="008B6C55">
              <w:rPr>
                <w:rFonts w:ascii="Arial" w:hAnsi="Arial" w:cs="Arial"/>
                <w:sz w:val="20"/>
                <w:szCs w:val="20"/>
              </w:rPr>
              <w:t xml:space="preserve">Pedagogic and curriculum development that </w:t>
            </w:r>
            <w:r w:rsidR="001C4274" w:rsidRPr="008B6C55">
              <w:rPr>
                <w:rFonts w:ascii="Arial" w:hAnsi="Arial" w:cs="Arial"/>
                <w:sz w:val="20"/>
                <w:szCs w:val="20"/>
              </w:rPr>
              <w:t xml:space="preserve">stimulate thought and practice that challenge the canon of </w:t>
            </w:r>
            <w:r w:rsidR="00FF7B46" w:rsidRPr="008B6C55">
              <w:rPr>
                <w:rFonts w:ascii="Arial" w:hAnsi="Arial" w:cs="Arial"/>
                <w:sz w:val="20"/>
                <w:szCs w:val="20"/>
              </w:rPr>
              <w:t>Fashion Jewellery</w:t>
            </w:r>
            <w:r w:rsidR="001C4274" w:rsidRPr="008B6C55">
              <w:rPr>
                <w:rFonts w:ascii="Arial" w:hAnsi="Arial" w:cs="Arial"/>
                <w:sz w:val="20"/>
                <w:szCs w:val="20"/>
              </w:rPr>
              <w:t xml:space="preserve"> with the aim of promoting diversity and inclusivity</w:t>
            </w:r>
          </w:p>
          <w:p w14:paraId="3D28E67E" w14:textId="35937148" w:rsidR="002D5749" w:rsidRPr="008B6C55" w:rsidRDefault="001E5003" w:rsidP="00516ABD">
            <w:pPr>
              <w:numPr>
                <w:ilvl w:val="0"/>
                <w:numId w:val="12"/>
              </w:numPr>
              <w:jc w:val="both"/>
              <w:rPr>
                <w:rFonts w:ascii="Arial" w:hAnsi="Arial" w:cs="Arial"/>
                <w:sz w:val="20"/>
                <w:szCs w:val="20"/>
              </w:rPr>
            </w:pPr>
            <w:r w:rsidRPr="008B6C55">
              <w:rPr>
                <w:rFonts w:ascii="Arial" w:hAnsi="Arial" w:cs="Arial"/>
                <w:sz w:val="20"/>
                <w:szCs w:val="20"/>
              </w:rPr>
              <w:t>Expa</w:t>
            </w:r>
            <w:r w:rsidR="00FF7B46" w:rsidRPr="008B6C55">
              <w:rPr>
                <w:rFonts w:ascii="Arial" w:hAnsi="Arial" w:cs="Arial"/>
                <w:sz w:val="20"/>
                <w:szCs w:val="20"/>
              </w:rPr>
              <w:t>nd the capacity of the design</w:t>
            </w:r>
            <w:r w:rsidRPr="008B6C55">
              <w:rPr>
                <w:rFonts w:ascii="Arial" w:hAnsi="Arial" w:cs="Arial"/>
                <w:sz w:val="20"/>
                <w:szCs w:val="20"/>
              </w:rPr>
              <w:t xml:space="preserve"> </w:t>
            </w:r>
            <w:r w:rsidR="00362412" w:rsidRPr="008B6C55">
              <w:rPr>
                <w:rFonts w:ascii="Arial" w:hAnsi="Arial" w:cs="Arial"/>
                <w:sz w:val="20"/>
                <w:szCs w:val="20"/>
              </w:rPr>
              <w:t xml:space="preserve">and construction </w:t>
            </w:r>
            <w:r w:rsidRPr="008B6C55">
              <w:rPr>
                <w:rFonts w:ascii="Arial" w:hAnsi="Arial" w:cs="Arial"/>
                <w:sz w:val="20"/>
                <w:szCs w:val="20"/>
              </w:rPr>
              <w:t xml:space="preserve">ethos of the course </w:t>
            </w:r>
            <w:r w:rsidR="00602F4A" w:rsidRPr="008B6C55">
              <w:rPr>
                <w:rFonts w:ascii="Arial" w:hAnsi="Arial" w:cs="Arial"/>
                <w:sz w:val="20"/>
                <w:szCs w:val="20"/>
              </w:rPr>
              <w:t xml:space="preserve">to meet the need of future challenges </w:t>
            </w:r>
            <w:r w:rsidR="00FF7B46" w:rsidRPr="008B6C55">
              <w:rPr>
                <w:rFonts w:ascii="Arial" w:hAnsi="Arial" w:cs="Arial"/>
                <w:sz w:val="20"/>
                <w:szCs w:val="20"/>
              </w:rPr>
              <w:t>in Fashion Jew</w:t>
            </w:r>
            <w:r w:rsidR="00927166" w:rsidRPr="008B6C55">
              <w:rPr>
                <w:rFonts w:ascii="Arial" w:hAnsi="Arial" w:cs="Arial"/>
                <w:sz w:val="20"/>
                <w:szCs w:val="20"/>
              </w:rPr>
              <w:t>e</w:t>
            </w:r>
            <w:r w:rsidR="00FF7B46" w:rsidRPr="008B6C55">
              <w:rPr>
                <w:rFonts w:ascii="Arial" w:hAnsi="Arial" w:cs="Arial"/>
                <w:sz w:val="20"/>
                <w:szCs w:val="20"/>
              </w:rPr>
              <w:t>llery</w:t>
            </w:r>
            <w:r w:rsidR="00602F4A" w:rsidRPr="008B6C55">
              <w:rPr>
                <w:rFonts w:ascii="Arial" w:hAnsi="Arial" w:cs="Arial"/>
                <w:sz w:val="20"/>
                <w:szCs w:val="20"/>
              </w:rPr>
              <w:t xml:space="preserve"> and develop the subject </w:t>
            </w:r>
            <w:r w:rsidR="001B1665" w:rsidRPr="008B6C55">
              <w:rPr>
                <w:rFonts w:ascii="Arial" w:hAnsi="Arial" w:cs="Arial"/>
                <w:sz w:val="20"/>
                <w:szCs w:val="20"/>
              </w:rPr>
              <w:t>with</w:t>
            </w:r>
            <w:r w:rsidR="00602F4A" w:rsidRPr="008B6C55">
              <w:rPr>
                <w:rFonts w:ascii="Arial" w:hAnsi="Arial" w:cs="Arial"/>
                <w:sz w:val="20"/>
                <w:szCs w:val="20"/>
              </w:rPr>
              <w:t>in a wider fashion context.</w:t>
            </w:r>
          </w:p>
          <w:p w14:paraId="57861D59" w14:textId="5FDDC1F1" w:rsidR="002D5749" w:rsidRPr="008B6C55" w:rsidRDefault="002D5749" w:rsidP="00516ABD">
            <w:pPr>
              <w:ind w:left="720"/>
              <w:jc w:val="both"/>
              <w:rPr>
                <w:rFonts w:ascii="Arial" w:hAnsi="Arial" w:cs="Arial"/>
                <w:sz w:val="20"/>
                <w:szCs w:val="20"/>
                <w:highlight w:val="yellow"/>
              </w:rPr>
            </w:pPr>
          </w:p>
          <w:p w14:paraId="4DFE2DA3" w14:textId="4F227533" w:rsidR="001C4274" w:rsidRPr="008B6C55" w:rsidRDefault="002D5749" w:rsidP="00516ABD">
            <w:pPr>
              <w:jc w:val="both"/>
              <w:rPr>
                <w:rFonts w:ascii="Arial" w:hAnsi="Arial" w:cs="Arial"/>
                <w:sz w:val="20"/>
                <w:szCs w:val="20"/>
              </w:rPr>
            </w:pPr>
            <w:r w:rsidRPr="008B6C55">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8B6C55" w:rsidRDefault="002D5749" w:rsidP="00516ABD">
            <w:pPr>
              <w:jc w:val="both"/>
              <w:rPr>
                <w:rFonts w:ascii="Arial" w:hAnsi="Arial" w:cs="Arial"/>
                <w:sz w:val="20"/>
                <w:szCs w:val="20"/>
              </w:rPr>
            </w:pPr>
          </w:p>
          <w:p w14:paraId="3F70EFBC" w14:textId="192C505D" w:rsidR="00C11DC5" w:rsidRPr="008B6C55" w:rsidRDefault="001C4274" w:rsidP="00516ABD">
            <w:pPr>
              <w:jc w:val="both"/>
              <w:rPr>
                <w:rFonts w:ascii="Arial" w:hAnsi="Arial" w:cs="Arial"/>
                <w:sz w:val="20"/>
                <w:szCs w:val="20"/>
              </w:rPr>
            </w:pPr>
            <w:r w:rsidRPr="008B6C55">
              <w:rPr>
                <w:rFonts w:ascii="Arial" w:hAnsi="Arial" w:cs="Arial"/>
                <w:sz w:val="20"/>
                <w:szCs w:val="20"/>
              </w:rPr>
              <w:t>The post-holder is expected to uphold and implement the</w:t>
            </w:r>
            <w:r w:rsidR="00C11DC5" w:rsidRPr="008B6C55">
              <w:rPr>
                <w:rFonts w:ascii="Arial" w:hAnsi="Arial" w:cs="Arial"/>
                <w:sz w:val="20"/>
                <w:szCs w:val="20"/>
              </w:rPr>
              <w:t xml:space="preserve"> policies and procedures of University of </w:t>
            </w:r>
            <w:r w:rsidRPr="008B6C55">
              <w:rPr>
                <w:rFonts w:ascii="Arial" w:hAnsi="Arial" w:cs="Arial"/>
                <w:sz w:val="20"/>
                <w:szCs w:val="20"/>
              </w:rPr>
              <w:t>the Arts London and the College</w:t>
            </w:r>
            <w:r w:rsidR="00C11DC5" w:rsidRPr="008B6C55">
              <w:rPr>
                <w:rFonts w:ascii="Arial" w:hAnsi="Arial" w:cs="Arial"/>
                <w:sz w:val="20"/>
                <w:szCs w:val="20"/>
              </w:rPr>
              <w:t>.</w:t>
            </w:r>
          </w:p>
          <w:p w14:paraId="5AC3B2EA" w14:textId="7E5E7691" w:rsidR="005133BE" w:rsidRPr="008B6C55" w:rsidRDefault="005133BE" w:rsidP="00516ABD">
            <w:pPr>
              <w:ind w:left="720"/>
              <w:jc w:val="both"/>
              <w:rPr>
                <w:rFonts w:ascii="Arial" w:hAnsi="Arial" w:cs="Arial"/>
                <w:sz w:val="20"/>
                <w:szCs w:val="20"/>
              </w:rPr>
            </w:pPr>
          </w:p>
        </w:tc>
      </w:tr>
      <w:tr w:rsidR="00920553" w:rsidRPr="00516ABD" w14:paraId="702966B2" w14:textId="77777777" w:rsidTr="00115FFA">
        <w:tc>
          <w:tcPr>
            <w:tcW w:w="9064" w:type="dxa"/>
            <w:gridSpan w:val="2"/>
          </w:tcPr>
          <w:p w14:paraId="09CBEF5F" w14:textId="7976EFB7" w:rsidR="005133BE" w:rsidRPr="006B78DD" w:rsidRDefault="00CA7FD1" w:rsidP="00516ABD">
            <w:pPr>
              <w:jc w:val="both"/>
              <w:rPr>
                <w:rFonts w:ascii="Arial" w:hAnsi="Arial" w:cs="Arial"/>
                <w:b/>
                <w:bCs/>
                <w:sz w:val="22"/>
                <w:szCs w:val="22"/>
              </w:rPr>
            </w:pPr>
            <w:r w:rsidRPr="006B78DD">
              <w:rPr>
                <w:rFonts w:ascii="Arial" w:hAnsi="Arial" w:cs="Arial"/>
                <w:b/>
                <w:bCs/>
                <w:sz w:val="22"/>
                <w:szCs w:val="22"/>
              </w:rPr>
              <w:t>Duties and responsibilities</w:t>
            </w:r>
          </w:p>
          <w:p w14:paraId="752DB242" w14:textId="22C8EA4F" w:rsidR="00C11DC5" w:rsidRPr="008B6C55" w:rsidRDefault="00285BAA" w:rsidP="00516ABD">
            <w:pPr>
              <w:jc w:val="both"/>
              <w:rPr>
                <w:rFonts w:ascii="Arial" w:hAnsi="Arial" w:cs="Arial"/>
                <w:i/>
                <w:sz w:val="20"/>
                <w:szCs w:val="20"/>
              </w:rPr>
            </w:pPr>
            <w:r w:rsidRPr="008B6C55">
              <w:rPr>
                <w:rFonts w:ascii="Arial" w:hAnsi="Arial" w:cs="Arial"/>
                <w:i/>
                <w:sz w:val="20"/>
                <w:szCs w:val="20"/>
              </w:rPr>
              <w:t>Teaching</w:t>
            </w:r>
            <w:r w:rsidR="00C11DC5" w:rsidRPr="008B6C55">
              <w:rPr>
                <w:rFonts w:ascii="Arial" w:hAnsi="Arial" w:cs="Arial"/>
                <w:i/>
                <w:sz w:val="20"/>
                <w:szCs w:val="20"/>
              </w:rPr>
              <w:t>:</w:t>
            </w:r>
          </w:p>
          <w:p w14:paraId="751C7659" w14:textId="77C40DDC" w:rsidR="00C11DC5" w:rsidRPr="008B6C55" w:rsidRDefault="00C11DC5" w:rsidP="00516ABD">
            <w:pPr>
              <w:numPr>
                <w:ilvl w:val="0"/>
                <w:numId w:val="13"/>
              </w:numPr>
              <w:jc w:val="both"/>
              <w:rPr>
                <w:rFonts w:ascii="Arial" w:hAnsi="Arial" w:cs="Arial"/>
                <w:sz w:val="20"/>
                <w:szCs w:val="20"/>
              </w:rPr>
            </w:pPr>
            <w:r w:rsidRPr="008B6C55">
              <w:rPr>
                <w:rFonts w:ascii="Arial" w:hAnsi="Arial" w:cs="Arial"/>
                <w:sz w:val="20"/>
                <w:szCs w:val="20"/>
              </w:rPr>
              <w:t xml:space="preserve">To undertake </w:t>
            </w:r>
            <w:r w:rsidR="009441BF" w:rsidRPr="008B6C55">
              <w:rPr>
                <w:rFonts w:ascii="Arial" w:hAnsi="Arial" w:cs="Arial"/>
                <w:sz w:val="20"/>
                <w:szCs w:val="20"/>
              </w:rPr>
              <w:t>teaching</w:t>
            </w:r>
            <w:r w:rsidRPr="008B6C55">
              <w:rPr>
                <w:rFonts w:ascii="Arial" w:hAnsi="Arial" w:cs="Arial"/>
                <w:sz w:val="20"/>
                <w:szCs w:val="20"/>
              </w:rPr>
              <w:t xml:space="preserve"> as appropriate to your areas of expertise and the subject areas of the Course, </w:t>
            </w:r>
            <w:r w:rsidR="00155D9F" w:rsidRPr="008B6C55">
              <w:rPr>
                <w:rFonts w:ascii="Arial" w:hAnsi="Arial" w:cs="Arial"/>
                <w:sz w:val="20"/>
                <w:szCs w:val="20"/>
              </w:rPr>
              <w:t>Programme</w:t>
            </w:r>
            <w:r w:rsidRPr="008B6C55">
              <w:rPr>
                <w:rFonts w:ascii="Arial" w:hAnsi="Arial" w:cs="Arial"/>
                <w:sz w:val="20"/>
                <w:szCs w:val="20"/>
              </w:rPr>
              <w:t xml:space="preserve"> or College.</w:t>
            </w:r>
          </w:p>
          <w:p w14:paraId="5FF53595" w14:textId="746D9A84" w:rsidR="00C11DC5" w:rsidRPr="008B6C55" w:rsidRDefault="00C11DC5" w:rsidP="00516ABD">
            <w:pPr>
              <w:numPr>
                <w:ilvl w:val="0"/>
                <w:numId w:val="13"/>
              </w:numPr>
              <w:jc w:val="both"/>
              <w:rPr>
                <w:rFonts w:ascii="Arial" w:hAnsi="Arial" w:cs="Arial"/>
                <w:sz w:val="20"/>
                <w:szCs w:val="20"/>
              </w:rPr>
            </w:pPr>
            <w:r w:rsidRPr="008B6C55">
              <w:rPr>
                <w:rFonts w:ascii="Arial" w:hAnsi="Arial" w:cs="Arial"/>
                <w:sz w:val="20"/>
                <w:szCs w:val="20"/>
              </w:rPr>
              <w:t xml:space="preserve">To stay abreast of </w:t>
            </w:r>
            <w:r w:rsidR="00B32A80" w:rsidRPr="008B6C55">
              <w:rPr>
                <w:rFonts w:ascii="Arial" w:hAnsi="Arial" w:cs="Arial"/>
                <w:sz w:val="20"/>
                <w:szCs w:val="20"/>
              </w:rPr>
              <w:t xml:space="preserve">research and other </w:t>
            </w:r>
            <w:r w:rsidRPr="008B6C55">
              <w:rPr>
                <w:rFonts w:ascii="Arial" w:hAnsi="Arial" w:cs="Arial"/>
                <w:sz w:val="20"/>
                <w:szCs w:val="20"/>
              </w:rPr>
              <w:t>development</w:t>
            </w:r>
            <w:r w:rsidR="00CB27CE" w:rsidRPr="008B6C55">
              <w:rPr>
                <w:rFonts w:ascii="Arial" w:hAnsi="Arial" w:cs="Arial"/>
                <w:sz w:val="20"/>
                <w:szCs w:val="20"/>
              </w:rPr>
              <w:t>s</w:t>
            </w:r>
            <w:r w:rsidRPr="008B6C55">
              <w:rPr>
                <w:rFonts w:ascii="Arial" w:hAnsi="Arial" w:cs="Arial"/>
                <w:sz w:val="20"/>
                <w:szCs w:val="20"/>
              </w:rPr>
              <w:t xml:space="preserve"> </w:t>
            </w:r>
            <w:r w:rsidR="00B32A80" w:rsidRPr="008B6C55">
              <w:rPr>
                <w:rFonts w:ascii="Arial" w:hAnsi="Arial" w:cs="Arial"/>
                <w:sz w:val="20"/>
                <w:szCs w:val="20"/>
              </w:rPr>
              <w:t xml:space="preserve">in </w:t>
            </w:r>
            <w:r w:rsidR="00FF7B46" w:rsidRPr="008B6C55">
              <w:rPr>
                <w:rFonts w:ascii="Arial" w:hAnsi="Arial" w:cs="Arial"/>
                <w:sz w:val="20"/>
                <w:szCs w:val="20"/>
              </w:rPr>
              <w:t>Fashion Jew</w:t>
            </w:r>
            <w:r w:rsidR="00927166" w:rsidRPr="008B6C55">
              <w:rPr>
                <w:rFonts w:ascii="Arial" w:hAnsi="Arial" w:cs="Arial"/>
                <w:sz w:val="20"/>
                <w:szCs w:val="20"/>
              </w:rPr>
              <w:t>e</w:t>
            </w:r>
            <w:r w:rsidR="00FF7B46" w:rsidRPr="008B6C55">
              <w:rPr>
                <w:rFonts w:ascii="Arial" w:hAnsi="Arial" w:cs="Arial"/>
                <w:sz w:val="20"/>
                <w:szCs w:val="20"/>
              </w:rPr>
              <w:t>llery</w:t>
            </w:r>
            <w:r w:rsidR="001B1665" w:rsidRPr="008B6C55">
              <w:rPr>
                <w:rFonts w:ascii="Arial" w:hAnsi="Arial" w:cs="Arial"/>
                <w:sz w:val="20"/>
                <w:szCs w:val="20"/>
              </w:rPr>
              <w:t xml:space="preserve"> </w:t>
            </w:r>
            <w:r w:rsidRPr="008B6C55">
              <w:rPr>
                <w:rFonts w:ascii="Arial" w:hAnsi="Arial" w:cs="Arial"/>
                <w:sz w:val="20"/>
                <w:szCs w:val="20"/>
              </w:rPr>
              <w:t xml:space="preserve">education and to ensure that these developments are reflected in the </w:t>
            </w:r>
            <w:r w:rsidR="00284D79" w:rsidRPr="008B6C55">
              <w:rPr>
                <w:rFonts w:ascii="Arial" w:hAnsi="Arial" w:cs="Arial"/>
                <w:sz w:val="20"/>
                <w:szCs w:val="20"/>
              </w:rPr>
              <w:t xml:space="preserve">curriculum </w:t>
            </w:r>
            <w:r w:rsidR="009441BF" w:rsidRPr="008B6C55">
              <w:rPr>
                <w:rFonts w:ascii="Arial" w:hAnsi="Arial" w:cs="Arial"/>
                <w:sz w:val="20"/>
                <w:szCs w:val="20"/>
              </w:rPr>
              <w:t>in consultation with colleagues and within the structures and mechanisms established by the University and the College.</w:t>
            </w:r>
          </w:p>
          <w:p w14:paraId="1C379BC8" w14:textId="0157B480" w:rsidR="00C11DC5" w:rsidRPr="008B6C55" w:rsidRDefault="00C11DC5" w:rsidP="00516ABD">
            <w:pPr>
              <w:numPr>
                <w:ilvl w:val="0"/>
                <w:numId w:val="13"/>
              </w:numPr>
              <w:tabs>
                <w:tab w:val="clear" w:pos="720"/>
              </w:tabs>
              <w:jc w:val="both"/>
              <w:rPr>
                <w:rFonts w:ascii="Arial" w:hAnsi="Arial" w:cs="Arial"/>
                <w:sz w:val="20"/>
                <w:szCs w:val="20"/>
              </w:rPr>
            </w:pPr>
            <w:r w:rsidRPr="008B6C55">
              <w:rPr>
                <w:rFonts w:ascii="Arial" w:hAnsi="Arial" w:cs="Arial"/>
                <w:sz w:val="20"/>
                <w:szCs w:val="20"/>
              </w:rPr>
              <w:t>To extend the level of subject expertise and critical understanding on the</w:t>
            </w:r>
            <w:r w:rsidR="00284D79" w:rsidRPr="008B6C55">
              <w:rPr>
                <w:rFonts w:ascii="Arial" w:hAnsi="Arial" w:cs="Arial"/>
                <w:sz w:val="20"/>
                <w:szCs w:val="20"/>
              </w:rPr>
              <w:t xml:space="preserve"> Course so as to keep the curriculum</w:t>
            </w:r>
            <w:r w:rsidRPr="008B6C55">
              <w:rPr>
                <w:rFonts w:ascii="Arial" w:hAnsi="Arial" w:cs="Arial"/>
                <w:sz w:val="20"/>
                <w:szCs w:val="20"/>
              </w:rPr>
              <w:t xml:space="preserve"> at the forefron</w:t>
            </w:r>
            <w:r w:rsidR="00324870" w:rsidRPr="008B6C55">
              <w:rPr>
                <w:rFonts w:ascii="Arial" w:hAnsi="Arial" w:cs="Arial"/>
                <w:sz w:val="20"/>
                <w:szCs w:val="20"/>
              </w:rPr>
              <w:t>t of critical</w:t>
            </w:r>
            <w:r w:rsidR="001B1665" w:rsidRPr="008B6C55">
              <w:rPr>
                <w:rFonts w:ascii="Arial" w:hAnsi="Arial" w:cs="Arial"/>
                <w:sz w:val="20"/>
                <w:szCs w:val="20"/>
              </w:rPr>
              <w:t>,</w:t>
            </w:r>
            <w:r w:rsidR="00324870" w:rsidRPr="008B6C55">
              <w:rPr>
                <w:rFonts w:ascii="Arial" w:hAnsi="Arial" w:cs="Arial"/>
                <w:sz w:val="20"/>
                <w:szCs w:val="20"/>
              </w:rPr>
              <w:t xml:space="preserve"> creative</w:t>
            </w:r>
            <w:r w:rsidR="001B1665" w:rsidRPr="008B6C55">
              <w:rPr>
                <w:rFonts w:ascii="Arial" w:hAnsi="Arial" w:cs="Arial"/>
                <w:sz w:val="20"/>
                <w:szCs w:val="20"/>
              </w:rPr>
              <w:t xml:space="preserve"> and </w:t>
            </w:r>
            <w:r w:rsidR="009441BF" w:rsidRPr="008B6C55">
              <w:rPr>
                <w:rFonts w:ascii="Arial" w:hAnsi="Arial" w:cs="Arial"/>
                <w:sz w:val="20"/>
                <w:szCs w:val="20"/>
              </w:rPr>
              <w:t>professional</w:t>
            </w:r>
            <w:r w:rsidR="001B1665" w:rsidRPr="008B6C55">
              <w:rPr>
                <w:rFonts w:ascii="Arial" w:hAnsi="Arial" w:cs="Arial"/>
                <w:sz w:val="20"/>
                <w:szCs w:val="20"/>
              </w:rPr>
              <w:t xml:space="preserve"> </w:t>
            </w:r>
            <w:r w:rsidR="00324870" w:rsidRPr="008B6C55">
              <w:rPr>
                <w:rFonts w:ascii="Arial" w:hAnsi="Arial" w:cs="Arial"/>
                <w:sz w:val="20"/>
                <w:szCs w:val="20"/>
              </w:rPr>
              <w:t>practice</w:t>
            </w:r>
            <w:r w:rsidR="00D148C4" w:rsidRPr="008B6C55">
              <w:rPr>
                <w:rFonts w:ascii="Arial" w:hAnsi="Arial" w:cs="Arial"/>
                <w:sz w:val="20"/>
                <w:szCs w:val="20"/>
              </w:rPr>
              <w:t xml:space="preserve"> and relevant to a diverse </w:t>
            </w:r>
            <w:r w:rsidR="00285BAA" w:rsidRPr="008B6C55">
              <w:rPr>
                <w:rFonts w:ascii="Arial" w:hAnsi="Arial" w:cs="Arial"/>
                <w:sz w:val="20"/>
                <w:szCs w:val="20"/>
              </w:rPr>
              <w:t xml:space="preserve">and international </w:t>
            </w:r>
            <w:r w:rsidR="00D148C4" w:rsidRPr="008B6C55">
              <w:rPr>
                <w:rFonts w:ascii="Arial" w:hAnsi="Arial" w:cs="Arial"/>
                <w:sz w:val="20"/>
                <w:szCs w:val="20"/>
              </w:rPr>
              <w:t>range of students</w:t>
            </w:r>
            <w:r w:rsidRPr="008B6C55">
              <w:rPr>
                <w:rFonts w:ascii="Arial" w:hAnsi="Arial" w:cs="Arial"/>
                <w:sz w:val="20"/>
                <w:szCs w:val="20"/>
              </w:rPr>
              <w:t>.</w:t>
            </w:r>
          </w:p>
          <w:p w14:paraId="1C601702" w14:textId="3B5531F4" w:rsidR="00C11DC5" w:rsidRPr="008B6C55" w:rsidRDefault="00C11DC5" w:rsidP="00516ABD">
            <w:pPr>
              <w:numPr>
                <w:ilvl w:val="0"/>
                <w:numId w:val="13"/>
              </w:numPr>
              <w:jc w:val="both"/>
              <w:rPr>
                <w:rFonts w:ascii="Arial" w:hAnsi="Arial" w:cs="Arial"/>
                <w:sz w:val="20"/>
                <w:szCs w:val="20"/>
              </w:rPr>
            </w:pPr>
            <w:r w:rsidRPr="008B6C55">
              <w:rPr>
                <w:rFonts w:ascii="Arial" w:hAnsi="Arial" w:cs="Arial"/>
                <w:sz w:val="20"/>
                <w:szCs w:val="20"/>
              </w:rPr>
              <w:t>To conduct assessment</w:t>
            </w:r>
            <w:r w:rsidR="009441BF" w:rsidRPr="008B6C55">
              <w:rPr>
                <w:rFonts w:ascii="Arial" w:hAnsi="Arial" w:cs="Arial"/>
                <w:sz w:val="20"/>
                <w:szCs w:val="20"/>
              </w:rPr>
              <w:t>, formative and summative</w:t>
            </w:r>
            <w:r w:rsidR="00861AF0" w:rsidRPr="008B6C55">
              <w:rPr>
                <w:rFonts w:ascii="Arial" w:hAnsi="Arial" w:cs="Arial"/>
                <w:sz w:val="20"/>
                <w:szCs w:val="20"/>
              </w:rPr>
              <w:t>,</w:t>
            </w:r>
            <w:r w:rsidRPr="008B6C55">
              <w:rPr>
                <w:rFonts w:ascii="Arial" w:hAnsi="Arial" w:cs="Arial"/>
                <w:sz w:val="20"/>
                <w:szCs w:val="20"/>
              </w:rPr>
              <w:t xml:space="preserve"> which is rigorous, fair and clear and </w:t>
            </w:r>
            <w:r w:rsidR="00285BAA" w:rsidRPr="008B6C55">
              <w:rPr>
                <w:rFonts w:ascii="Arial" w:hAnsi="Arial" w:cs="Arial"/>
                <w:sz w:val="20"/>
                <w:szCs w:val="20"/>
              </w:rPr>
              <w:t xml:space="preserve">complies with </w:t>
            </w:r>
            <w:r w:rsidRPr="008B6C55">
              <w:rPr>
                <w:rFonts w:ascii="Arial" w:hAnsi="Arial" w:cs="Arial"/>
                <w:sz w:val="20"/>
                <w:szCs w:val="20"/>
              </w:rPr>
              <w:t>the policies established by the University and the College.</w:t>
            </w:r>
          </w:p>
          <w:p w14:paraId="5D2CBE40" w14:textId="683C9C74" w:rsidR="00D148C4" w:rsidRPr="008B6C55" w:rsidRDefault="00D148C4" w:rsidP="00516ABD">
            <w:pPr>
              <w:numPr>
                <w:ilvl w:val="0"/>
                <w:numId w:val="13"/>
              </w:numPr>
              <w:jc w:val="both"/>
              <w:rPr>
                <w:rFonts w:ascii="Arial" w:hAnsi="Arial" w:cs="Arial"/>
                <w:sz w:val="20"/>
                <w:szCs w:val="20"/>
              </w:rPr>
            </w:pPr>
            <w:r w:rsidRPr="008B6C55">
              <w:rPr>
                <w:rFonts w:ascii="Arial" w:hAnsi="Arial" w:cs="Arial"/>
                <w:sz w:val="20"/>
                <w:szCs w:val="20"/>
              </w:rPr>
              <w:t>To provide both academic and pastoral support to students, monitoring progress and attendance, and maintaining appropriate records</w:t>
            </w:r>
            <w:r w:rsidR="00861AF0" w:rsidRPr="008B6C55">
              <w:rPr>
                <w:rFonts w:ascii="Arial" w:hAnsi="Arial" w:cs="Arial"/>
                <w:sz w:val="20"/>
                <w:szCs w:val="20"/>
              </w:rPr>
              <w:t>.</w:t>
            </w:r>
          </w:p>
          <w:p w14:paraId="2D5F68EA" w14:textId="77777777" w:rsidR="00C11DC5" w:rsidRPr="008B6C55" w:rsidRDefault="00C11DC5" w:rsidP="00516ABD">
            <w:pPr>
              <w:tabs>
                <w:tab w:val="num" w:pos="666"/>
              </w:tabs>
              <w:ind w:left="666"/>
              <w:jc w:val="both"/>
              <w:rPr>
                <w:rFonts w:ascii="Arial" w:hAnsi="Arial" w:cs="Arial"/>
                <w:sz w:val="20"/>
                <w:szCs w:val="20"/>
              </w:rPr>
            </w:pPr>
          </w:p>
          <w:p w14:paraId="4048B3E5" w14:textId="56AFD5D5" w:rsidR="00C11DC5" w:rsidRPr="008B6C55" w:rsidRDefault="00D148C4" w:rsidP="00516ABD">
            <w:pPr>
              <w:tabs>
                <w:tab w:val="num" w:pos="666"/>
              </w:tabs>
              <w:jc w:val="both"/>
              <w:rPr>
                <w:rFonts w:ascii="Arial" w:hAnsi="Arial" w:cs="Arial"/>
                <w:i/>
                <w:sz w:val="20"/>
                <w:szCs w:val="20"/>
              </w:rPr>
            </w:pPr>
            <w:r w:rsidRPr="008B6C55">
              <w:rPr>
                <w:rFonts w:ascii="Arial" w:hAnsi="Arial" w:cs="Arial"/>
                <w:i/>
                <w:sz w:val="20"/>
                <w:szCs w:val="20"/>
              </w:rPr>
              <w:t>Professional</w:t>
            </w:r>
          </w:p>
          <w:p w14:paraId="49996827" w14:textId="1CDDC5B7" w:rsidR="00D148C4" w:rsidRPr="008B6C55" w:rsidRDefault="00D148C4" w:rsidP="00516ABD">
            <w:pPr>
              <w:pStyle w:val="ListParagraph"/>
              <w:numPr>
                <w:ilvl w:val="0"/>
                <w:numId w:val="13"/>
              </w:numPr>
              <w:jc w:val="both"/>
              <w:rPr>
                <w:rFonts w:ascii="Arial" w:hAnsi="Arial" w:cs="Arial"/>
                <w:sz w:val="20"/>
                <w:szCs w:val="20"/>
              </w:rPr>
            </w:pPr>
            <w:r w:rsidRPr="008B6C55">
              <w:rPr>
                <w:rFonts w:ascii="Arial" w:hAnsi="Arial" w:cs="Arial"/>
                <w:sz w:val="20"/>
                <w:szCs w:val="20"/>
              </w:rPr>
              <w:t xml:space="preserve">To </w:t>
            </w:r>
            <w:r w:rsidR="009441BF" w:rsidRPr="008B6C55">
              <w:rPr>
                <w:rFonts w:ascii="Arial" w:hAnsi="Arial" w:cs="Arial"/>
                <w:sz w:val="20"/>
                <w:szCs w:val="20"/>
              </w:rPr>
              <w:t>initiate or engage in</w:t>
            </w:r>
            <w:r w:rsidRPr="008B6C55">
              <w:rPr>
                <w:rFonts w:ascii="Arial" w:hAnsi="Arial" w:cs="Arial"/>
                <w:sz w:val="20"/>
                <w:szCs w:val="20"/>
              </w:rPr>
              <w:t xml:space="preserve"> </w:t>
            </w:r>
            <w:r w:rsidR="00CB27CE" w:rsidRPr="008B6C55">
              <w:rPr>
                <w:rFonts w:ascii="Arial" w:hAnsi="Arial" w:cs="Arial"/>
                <w:sz w:val="20"/>
                <w:szCs w:val="20"/>
              </w:rPr>
              <w:t>pedagogic inquiry and teaching development</w:t>
            </w:r>
            <w:r w:rsidRPr="008B6C55">
              <w:rPr>
                <w:rFonts w:ascii="Arial" w:hAnsi="Arial" w:cs="Arial"/>
                <w:sz w:val="20"/>
                <w:szCs w:val="20"/>
              </w:rPr>
              <w:t xml:space="preserve"> as required with the specific focus of improving student engagement, experience and progression.</w:t>
            </w:r>
          </w:p>
          <w:p w14:paraId="318B0352" w14:textId="1550C4AF" w:rsidR="00324870" w:rsidRPr="008B6C55" w:rsidRDefault="009441BF" w:rsidP="00516ABD">
            <w:pPr>
              <w:pStyle w:val="ListParagraph"/>
              <w:numPr>
                <w:ilvl w:val="0"/>
                <w:numId w:val="13"/>
              </w:numPr>
              <w:jc w:val="both"/>
              <w:rPr>
                <w:rFonts w:ascii="Arial" w:hAnsi="Arial" w:cs="Arial"/>
                <w:sz w:val="20"/>
                <w:szCs w:val="20"/>
              </w:rPr>
            </w:pPr>
            <w:r w:rsidRPr="008B6C55">
              <w:rPr>
                <w:rFonts w:ascii="Arial" w:hAnsi="Arial" w:cs="Arial"/>
                <w:sz w:val="20"/>
                <w:szCs w:val="20"/>
              </w:rPr>
              <w:lastRenderedPageBreak/>
              <w:t xml:space="preserve">To participate in the engagement of students in feedback processes, and in consultation with the course team and course leader, respond </w:t>
            </w:r>
            <w:r w:rsidR="00861AF0" w:rsidRPr="008B6C55">
              <w:rPr>
                <w:rFonts w:ascii="Arial" w:hAnsi="Arial" w:cs="Arial"/>
                <w:sz w:val="20"/>
                <w:szCs w:val="20"/>
              </w:rPr>
              <w:t>to the issues raised through this engagement.</w:t>
            </w:r>
          </w:p>
          <w:p w14:paraId="2659A4AE" w14:textId="76306E13" w:rsidR="00C11DC5" w:rsidRPr="008B6C55" w:rsidRDefault="00C11DC5" w:rsidP="00516ABD">
            <w:pPr>
              <w:numPr>
                <w:ilvl w:val="0"/>
                <w:numId w:val="13"/>
              </w:numPr>
              <w:jc w:val="both"/>
              <w:rPr>
                <w:rFonts w:ascii="Arial" w:hAnsi="Arial" w:cs="Arial"/>
                <w:sz w:val="20"/>
                <w:szCs w:val="20"/>
              </w:rPr>
            </w:pPr>
            <w:r w:rsidRPr="008B6C55">
              <w:rPr>
                <w:rFonts w:ascii="Arial" w:hAnsi="Arial" w:cs="Arial"/>
                <w:sz w:val="20"/>
                <w:szCs w:val="20"/>
              </w:rPr>
              <w:t xml:space="preserve">In consultation with the Course </w:t>
            </w:r>
            <w:r w:rsidR="00DA2520" w:rsidRPr="008B6C55">
              <w:rPr>
                <w:rFonts w:ascii="Arial" w:hAnsi="Arial" w:cs="Arial"/>
                <w:sz w:val="20"/>
                <w:szCs w:val="20"/>
              </w:rPr>
              <w:t>Leader</w:t>
            </w:r>
            <w:r w:rsidRPr="008B6C55">
              <w:rPr>
                <w:rFonts w:ascii="Arial" w:hAnsi="Arial" w:cs="Arial"/>
                <w:sz w:val="20"/>
                <w:szCs w:val="20"/>
              </w:rPr>
              <w:t xml:space="preserve">, to liaise with other staff to enhance and extend the educational and creative links between the Course and other courses across the </w:t>
            </w:r>
            <w:r w:rsidR="00861AF0" w:rsidRPr="008B6C55">
              <w:rPr>
                <w:rFonts w:ascii="Arial" w:hAnsi="Arial" w:cs="Arial"/>
                <w:sz w:val="20"/>
                <w:szCs w:val="20"/>
              </w:rPr>
              <w:t>Programme</w:t>
            </w:r>
            <w:r w:rsidRPr="008B6C55">
              <w:rPr>
                <w:rFonts w:ascii="Arial" w:hAnsi="Arial" w:cs="Arial"/>
                <w:sz w:val="20"/>
                <w:szCs w:val="20"/>
              </w:rPr>
              <w:t>, College and University.</w:t>
            </w:r>
          </w:p>
          <w:p w14:paraId="30B7175B" w14:textId="18AA3F8A" w:rsidR="00861AF0" w:rsidRPr="008B6C55" w:rsidRDefault="00861AF0" w:rsidP="00516ABD">
            <w:pPr>
              <w:numPr>
                <w:ilvl w:val="0"/>
                <w:numId w:val="13"/>
              </w:numPr>
              <w:jc w:val="both"/>
              <w:rPr>
                <w:rFonts w:ascii="Arial" w:hAnsi="Arial" w:cs="Arial"/>
                <w:sz w:val="20"/>
                <w:szCs w:val="20"/>
              </w:rPr>
            </w:pPr>
            <w:r w:rsidRPr="008B6C55">
              <w:rPr>
                <w:rFonts w:ascii="Arial" w:hAnsi="Arial" w:cs="Arial"/>
                <w:sz w:val="20"/>
                <w:szCs w:val="20"/>
              </w:rPr>
              <w:t>To undertake scholarly activity (in</w:t>
            </w:r>
            <w:r w:rsidR="00CB27CE" w:rsidRPr="008B6C55">
              <w:rPr>
                <w:rFonts w:ascii="Arial" w:hAnsi="Arial" w:cs="Arial"/>
                <w:sz w:val="20"/>
                <w:szCs w:val="20"/>
              </w:rPr>
              <w:t>cluding</w:t>
            </w:r>
            <w:r w:rsidRPr="008B6C55">
              <w:rPr>
                <w:rFonts w:ascii="Arial" w:hAnsi="Arial" w:cs="Arial"/>
                <w:sz w:val="20"/>
                <w:szCs w:val="20"/>
              </w:rPr>
              <w:t xml:space="preserve"> research, knowledge exchange or teaching) relevant to the subject </w:t>
            </w:r>
            <w:r w:rsidR="001B1665" w:rsidRPr="008B6C55">
              <w:rPr>
                <w:rFonts w:ascii="Arial" w:hAnsi="Arial" w:cs="Arial"/>
                <w:sz w:val="20"/>
                <w:szCs w:val="20"/>
              </w:rPr>
              <w:t xml:space="preserve">of Fashion </w:t>
            </w:r>
            <w:r w:rsidR="00FF7B46" w:rsidRPr="008B6C55">
              <w:rPr>
                <w:rFonts w:ascii="Arial" w:hAnsi="Arial" w:cs="Arial"/>
                <w:sz w:val="20"/>
                <w:szCs w:val="20"/>
              </w:rPr>
              <w:t xml:space="preserve">Jewellery </w:t>
            </w:r>
            <w:r w:rsidR="001B1665" w:rsidRPr="008B6C55">
              <w:rPr>
                <w:rFonts w:ascii="Arial" w:hAnsi="Arial" w:cs="Arial"/>
                <w:sz w:val="20"/>
                <w:szCs w:val="20"/>
              </w:rPr>
              <w:t>Des</w:t>
            </w:r>
            <w:r w:rsidR="00FF7B46" w:rsidRPr="008B6C55">
              <w:rPr>
                <w:rFonts w:ascii="Arial" w:hAnsi="Arial" w:cs="Arial"/>
                <w:sz w:val="20"/>
                <w:szCs w:val="20"/>
              </w:rPr>
              <w:t>ign</w:t>
            </w:r>
            <w:r w:rsidR="001B1665" w:rsidRPr="008B6C55">
              <w:rPr>
                <w:rFonts w:ascii="Arial" w:hAnsi="Arial" w:cs="Arial"/>
                <w:sz w:val="20"/>
                <w:szCs w:val="20"/>
              </w:rPr>
              <w:t>.</w:t>
            </w:r>
          </w:p>
          <w:p w14:paraId="7B07D306" w14:textId="05B7B11C" w:rsidR="00861AF0" w:rsidRPr="008B6C55" w:rsidRDefault="00861AF0" w:rsidP="00516ABD">
            <w:pPr>
              <w:numPr>
                <w:ilvl w:val="0"/>
                <w:numId w:val="13"/>
              </w:numPr>
              <w:jc w:val="both"/>
              <w:rPr>
                <w:rFonts w:ascii="Arial" w:hAnsi="Arial" w:cs="Arial"/>
                <w:sz w:val="20"/>
                <w:szCs w:val="20"/>
              </w:rPr>
            </w:pPr>
            <w:r w:rsidRPr="008B6C55">
              <w:rPr>
                <w:rFonts w:ascii="Arial" w:hAnsi="Arial" w:cs="Arial"/>
                <w:sz w:val="20"/>
                <w:szCs w:val="20"/>
              </w:rPr>
              <w:t xml:space="preserve">To contribute to the devising and delivery of activities (including income generation) which will benefit students’ educational experience and graduate outcomes. </w:t>
            </w:r>
          </w:p>
          <w:p w14:paraId="580F6806" w14:textId="77777777" w:rsidR="00C11DC5" w:rsidRPr="008B6C55" w:rsidRDefault="00C11DC5" w:rsidP="00516ABD">
            <w:pPr>
              <w:tabs>
                <w:tab w:val="num" w:pos="666"/>
              </w:tabs>
              <w:ind w:left="666"/>
              <w:jc w:val="both"/>
              <w:rPr>
                <w:rFonts w:ascii="Arial" w:hAnsi="Arial" w:cs="Arial"/>
                <w:sz w:val="20"/>
                <w:szCs w:val="20"/>
              </w:rPr>
            </w:pPr>
          </w:p>
          <w:p w14:paraId="62168C96" w14:textId="6AC66570" w:rsidR="00C11DC5" w:rsidRPr="008B6C55" w:rsidRDefault="00C11DC5" w:rsidP="00516ABD">
            <w:pPr>
              <w:tabs>
                <w:tab w:val="num" w:pos="666"/>
              </w:tabs>
              <w:jc w:val="both"/>
              <w:rPr>
                <w:rFonts w:ascii="Arial" w:hAnsi="Arial" w:cs="Arial"/>
                <w:sz w:val="20"/>
                <w:szCs w:val="20"/>
              </w:rPr>
            </w:pPr>
            <w:r w:rsidRPr="008B6C55">
              <w:rPr>
                <w:rFonts w:ascii="Arial" w:hAnsi="Arial" w:cs="Arial"/>
                <w:i/>
                <w:sz w:val="20"/>
                <w:szCs w:val="20"/>
              </w:rPr>
              <w:t>Quality, Management and Enhancement</w:t>
            </w:r>
          </w:p>
          <w:p w14:paraId="0F39B2C3" w14:textId="1F1FBD14" w:rsidR="00285BAA" w:rsidRPr="008B6C55" w:rsidRDefault="00285BAA" w:rsidP="00516ABD">
            <w:pPr>
              <w:numPr>
                <w:ilvl w:val="0"/>
                <w:numId w:val="13"/>
              </w:numPr>
              <w:jc w:val="both"/>
              <w:rPr>
                <w:rFonts w:ascii="Arial" w:hAnsi="Arial" w:cs="Arial"/>
                <w:sz w:val="20"/>
                <w:szCs w:val="20"/>
              </w:rPr>
            </w:pPr>
            <w:r w:rsidRPr="008B6C55">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Pr="008B6C55" w:rsidRDefault="00C11DC5" w:rsidP="00516ABD">
            <w:pPr>
              <w:numPr>
                <w:ilvl w:val="0"/>
                <w:numId w:val="13"/>
              </w:numPr>
              <w:jc w:val="both"/>
              <w:rPr>
                <w:rFonts w:ascii="Arial" w:hAnsi="Arial" w:cs="Arial"/>
                <w:sz w:val="20"/>
                <w:szCs w:val="20"/>
              </w:rPr>
            </w:pPr>
            <w:r w:rsidRPr="008B6C55">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0A5DB10B" w:rsidR="00C11DC5" w:rsidRPr="008B6C55" w:rsidRDefault="00C11DC5" w:rsidP="00516ABD">
            <w:pPr>
              <w:numPr>
                <w:ilvl w:val="0"/>
                <w:numId w:val="13"/>
              </w:numPr>
              <w:jc w:val="both"/>
              <w:rPr>
                <w:rFonts w:ascii="Arial" w:hAnsi="Arial" w:cs="Arial"/>
                <w:sz w:val="20"/>
                <w:szCs w:val="20"/>
              </w:rPr>
            </w:pPr>
            <w:r w:rsidRPr="008B6C55">
              <w:rPr>
                <w:rFonts w:ascii="Arial" w:hAnsi="Arial" w:cs="Arial"/>
                <w:sz w:val="20"/>
                <w:szCs w:val="20"/>
              </w:rPr>
              <w:t>To be a member of th</w:t>
            </w:r>
            <w:r w:rsidR="00927166" w:rsidRPr="008B6C55">
              <w:rPr>
                <w:rFonts w:ascii="Arial" w:hAnsi="Arial" w:cs="Arial"/>
                <w:sz w:val="20"/>
                <w:szCs w:val="20"/>
              </w:rPr>
              <w:t>e Course Committee</w:t>
            </w:r>
            <w:r w:rsidRPr="008B6C55">
              <w:rPr>
                <w:rFonts w:ascii="Arial" w:hAnsi="Arial" w:cs="Arial"/>
                <w:sz w:val="20"/>
                <w:szCs w:val="20"/>
              </w:rPr>
              <w:t xml:space="preserve"> and of such other committees, including other course committees and examination boards, as the Dean of School or Head of College require.</w:t>
            </w:r>
          </w:p>
          <w:p w14:paraId="30DF7EED" w14:textId="18F2717B" w:rsidR="00C11DC5" w:rsidRPr="008B6C55" w:rsidRDefault="00C11DC5" w:rsidP="00516ABD">
            <w:pPr>
              <w:tabs>
                <w:tab w:val="num" w:pos="666"/>
              </w:tabs>
              <w:jc w:val="both"/>
              <w:rPr>
                <w:rFonts w:ascii="Arial" w:hAnsi="Arial" w:cs="Arial"/>
                <w:b/>
                <w:sz w:val="20"/>
                <w:szCs w:val="20"/>
              </w:rPr>
            </w:pPr>
          </w:p>
          <w:p w14:paraId="7838701D" w14:textId="0541489E" w:rsidR="00C11DC5" w:rsidRPr="008B6C55" w:rsidRDefault="00C11DC5" w:rsidP="00516ABD">
            <w:pPr>
              <w:jc w:val="both"/>
              <w:rPr>
                <w:rFonts w:ascii="Arial" w:hAnsi="Arial" w:cs="Arial"/>
                <w:i/>
                <w:sz w:val="20"/>
                <w:szCs w:val="20"/>
              </w:rPr>
            </w:pPr>
            <w:r w:rsidRPr="008B6C55">
              <w:rPr>
                <w:rFonts w:ascii="Arial" w:hAnsi="Arial" w:cs="Arial"/>
                <w:i/>
                <w:sz w:val="20"/>
                <w:szCs w:val="20"/>
              </w:rPr>
              <w:t>General</w:t>
            </w:r>
          </w:p>
          <w:p w14:paraId="28320944" w14:textId="77777777" w:rsidR="00C11DC5" w:rsidRPr="008B6C55" w:rsidRDefault="00C11DC5" w:rsidP="00516ABD">
            <w:pPr>
              <w:numPr>
                <w:ilvl w:val="0"/>
                <w:numId w:val="13"/>
              </w:numPr>
              <w:jc w:val="both"/>
              <w:rPr>
                <w:rFonts w:ascii="Arial" w:hAnsi="Arial" w:cs="Arial"/>
                <w:b/>
                <w:sz w:val="20"/>
                <w:szCs w:val="20"/>
              </w:rPr>
            </w:pPr>
            <w:r w:rsidRPr="008B6C55">
              <w:rPr>
                <w:rFonts w:ascii="Arial" w:hAnsi="Arial" w:cs="Arial"/>
                <w:sz w:val="20"/>
                <w:szCs w:val="20"/>
              </w:rPr>
              <w:t>To perform such duties consistent with your role as may from time to time be assigned to you anywhere within the University</w:t>
            </w:r>
          </w:p>
          <w:p w14:paraId="229A2B94" w14:textId="77777777" w:rsidR="00C11DC5" w:rsidRPr="008B6C55" w:rsidRDefault="00C11DC5" w:rsidP="00516ABD">
            <w:pPr>
              <w:numPr>
                <w:ilvl w:val="0"/>
                <w:numId w:val="13"/>
              </w:numPr>
              <w:jc w:val="both"/>
              <w:rPr>
                <w:rFonts w:ascii="Arial" w:hAnsi="Arial" w:cs="Arial"/>
                <w:b/>
                <w:sz w:val="20"/>
                <w:szCs w:val="20"/>
              </w:rPr>
            </w:pPr>
            <w:r w:rsidRPr="008B6C55">
              <w:rPr>
                <w:rFonts w:ascii="Arial" w:hAnsi="Arial" w:cs="Arial"/>
                <w:sz w:val="20"/>
                <w:szCs w:val="20"/>
              </w:rPr>
              <w:t>To undertake health and safety duties and responsibilities appropriate to the role</w:t>
            </w:r>
          </w:p>
          <w:p w14:paraId="0F86973F" w14:textId="77777777" w:rsidR="00C11DC5" w:rsidRPr="008B6C55" w:rsidRDefault="00C11DC5" w:rsidP="00516ABD">
            <w:pPr>
              <w:numPr>
                <w:ilvl w:val="0"/>
                <w:numId w:val="13"/>
              </w:numPr>
              <w:jc w:val="both"/>
              <w:rPr>
                <w:rFonts w:ascii="Arial" w:hAnsi="Arial" w:cs="Arial"/>
                <w:b/>
                <w:sz w:val="20"/>
                <w:szCs w:val="20"/>
              </w:rPr>
            </w:pPr>
            <w:r w:rsidRPr="008B6C55">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8B6C55" w:rsidRDefault="00C11DC5" w:rsidP="00516ABD">
            <w:pPr>
              <w:numPr>
                <w:ilvl w:val="0"/>
                <w:numId w:val="13"/>
              </w:numPr>
              <w:jc w:val="both"/>
              <w:rPr>
                <w:rFonts w:ascii="Arial" w:hAnsi="Arial" w:cs="Arial"/>
                <w:b/>
                <w:sz w:val="20"/>
                <w:szCs w:val="20"/>
              </w:rPr>
            </w:pPr>
            <w:r w:rsidRPr="008B6C55">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8B6C55" w:rsidRDefault="00C11DC5" w:rsidP="00516ABD">
            <w:pPr>
              <w:numPr>
                <w:ilvl w:val="0"/>
                <w:numId w:val="13"/>
              </w:numPr>
              <w:jc w:val="both"/>
              <w:rPr>
                <w:rFonts w:ascii="Arial" w:hAnsi="Arial" w:cs="Arial"/>
                <w:b/>
                <w:sz w:val="20"/>
                <w:szCs w:val="20"/>
              </w:rPr>
            </w:pPr>
            <w:r w:rsidRPr="008B6C55">
              <w:rPr>
                <w:rFonts w:ascii="Arial" w:hAnsi="Arial" w:cs="Arial"/>
                <w:sz w:val="20"/>
                <w:szCs w:val="20"/>
              </w:rPr>
              <w:t>To make full use of all information and communication technologies to meet the requirements of the role and to promote organisational effectiveness</w:t>
            </w:r>
          </w:p>
          <w:p w14:paraId="35A48417" w14:textId="00D19366" w:rsidR="00C11DC5" w:rsidRPr="00D33872" w:rsidRDefault="00C11DC5" w:rsidP="00516ABD">
            <w:pPr>
              <w:numPr>
                <w:ilvl w:val="0"/>
                <w:numId w:val="13"/>
              </w:numPr>
              <w:jc w:val="both"/>
              <w:rPr>
                <w:rFonts w:ascii="Arial" w:hAnsi="Arial" w:cs="Arial"/>
                <w:b/>
                <w:sz w:val="20"/>
                <w:szCs w:val="20"/>
              </w:rPr>
            </w:pPr>
            <w:r w:rsidRPr="008B6C55">
              <w:rPr>
                <w:rFonts w:ascii="Arial" w:hAnsi="Arial" w:cs="Arial"/>
                <w:sz w:val="20"/>
                <w:szCs w:val="20"/>
              </w:rPr>
              <w:t>To conduct all financial matters associated with the role in accordance with the University’s policies and procedures, as laid down in the Financial Regulations</w:t>
            </w:r>
          </w:p>
          <w:p w14:paraId="0310634F" w14:textId="06262EBD" w:rsidR="00D33872" w:rsidRPr="00D33872" w:rsidRDefault="00D33872" w:rsidP="00D33872">
            <w:pPr>
              <w:numPr>
                <w:ilvl w:val="0"/>
                <w:numId w:val="13"/>
              </w:numPr>
              <w:jc w:val="both"/>
              <w:rPr>
                <w:rFonts w:ascii="Arial" w:hAnsi="Arial" w:cs="Arial"/>
                <w:sz w:val="20"/>
                <w:szCs w:val="20"/>
              </w:rPr>
            </w:pPr>
            <w:r w:rsidRPr="00D33872">
              <w:rPr>
                <w:rFonts w:ascii="Arial" w:hAnsi="Arial" w:cs="Arial"/>
                <w:sz w:val="20"/>
                <w:szCs w:val="20"/>
              </w:rPr>
              <w:t>To personally contribute towards reducing the university’s impact on the environment and support actions associated with the UAL Sustainability Manifesto (2016 – 2022)</w:t>
            </w:r>
          </w:p>
          <w:p w14:paraId="04529BA3" w14:textId="636890DA" w:rsidR="00920553" w:rsidRPr="008B6C55" w:rsidRDefault="00920553" w:rsidP="00516ABD">
            <w:pPr>
              <w:jc w:val="both"/>
              <w:rPr>
                <w:rFonts w:ascii="Arial" w:hAnsi="Arial" w:cs="Arial"/>
                <w:sz w:val="20"/>
                <w:szCs w:val="20"/>
              </w:rPr>
            </w:pPr>
          </w:p>
        </w:tc>
      </w:tr>
      <w:tr w:rsidR="00920553" w:rsidRPr="00324870" w14:paraId="64EAB985" w14:textId="77777777" w:rsidTr="00115FFA">
        <w:tc>
          <w:tcPr>
            <w:tcW w:w="9064" w:type="dxa"/>
            <w:gridSpan w:val="2"/>
          </w:tcPr>
          <w:p w14:paraId="6251747E" w14:textId="77777777" w:rsidR="008B6C55" w:rsidRDefault="00920553" w:rsidP="00516ABD">
            <w:pPr>
              <w:pStyle w:val="Heading4"/>
              <w:spacing w:before="0" w:after="0"/>
              <w:jc w:val="both"/>
              <w:rPr>
                <w:rFonts w:ascii="Arial" w:hAnsi="Arial" w:cs="Arial"/>
                <w:sz w:val="22"/>
                <w:szCs w:val="22"/>
              </w:rPr>
            </w:pPr>
            <w:r w:rsidRPr="00516ABD">
              <w:rPr>
                <w:rFonts w:ascii="Arial" w:hAnsi="Arial" w:cs="Arial"/>
                <w:sz w:val="22"/>
                <w:szCs w:val="22"/>
              </w:rPr>
              <w:lastRenderedPageBreak/>
              <w:t xml:space="preserve">Key Working Relationships: </w:t>
            </w:r>
          </w:p>
          <w:p w14:paraId="00489DF3" w14:textId="3D89EB37" w:rsidR="00CA71D7" w:rsidRDefault="00920553" w:rsidP="00D33872">
            <w:pPr>
              <w:pStyle w:val="Heading4"/>
              <w:spacing w:before="0" w:after="0"/>
              <w:jc w:val="both"/>
              <w:rPr>
                <w:rFonts w:ascii="Arial" w:hAnsi="Arial" w:cs="Arial"/>
                <w:b w:val="0"/>
                <w:sz w:val="20"/>
                <w:szCs w:val="20"/>
              </w:rPr>
            </w:pPr>
            <w:r w:rsidRPr="008B6C55">
              <w:rPr>
                <w:rFonts w:ascii="Arial" w:hAnsi="Arial" w:cs="Arial"/>
                <w:b w:val="0"/>
                <w:sz w:val="20"/>
                <w:szCs w:val="20"/>
              </w:rPr>
              <w:t xml:space="preserve">Managers and other staff, and external partners, suppliers </w:t>
            </w:r>
            <w:proofErr w:type="spellStart"/>
            <w:r w:rsidRPr="008B6C55">
              <w:rPr>
                <w:rFonts w:ascii="Arial" w:hAnsi="Arial" w:cs="Arial"/>
                <w:b w:val="0"/>
                <w:sz w:val="20"/>
                <w:szCs w:val="20"/>
              </w:rPr>
              <w:t>etc</w:t>
            </w:r>
            <w:proofErr w:type="spellEnd"/>
            <w:r w:rsidRPr="008B6C55">
              <w:rPr>
                <w:rFonts w:ascii="Arial" w:hAnsi="Arial" w:cs="Arial"/>
                <w:b w:val="0"/>
                <w:sz w:val="20"/>
                <w:szCs w:val="20"/>
              </w:rPr>
              <w:t>; with whom regular contact is required.</w:t>
            </w:r>
          </w:p>
          <w:p w14:paraId="6F1165A9" w14:textId="77777777" w:rsidR="00D33872" w:rsidRPr="00D33872" w:rsidRDefault="00D33872" w:rsidP="00D33872"/>
          <w:p w14:paraId="2EDAA7EE" w14:textId="15691707" w:rsidR="00DE1C0E" w:rsidRPr="008B6C55" w:rsidRDefault="00DE1C0E" w:rsidP="00516ABD">
            <w:pPr>
              <w:numPr>
                <w:ilvl w:val="0"/>
                <w:numId w:val="2"/>
              </w:numPr>
              <w:jc w:val="both"/>
              <w:rPr>
                <w:rFonts w:ascii="Arial" w:hAnsi="Arial" w:cs="Arial"/>
                <w:sz w:val="20"/>
                <w:szCs w:val="20"/>
              </w:rPr>
            </w:pPr>
            <w:r w:rsidRPr="008B6C55">
              <w:rPr>
                <w:rFonts w:ascii="Arial" w:hAnsi="Arial" w:cs="Arial"/>
                <w:sz w:val="20"/>
                <w:szCs w:val="20"/>
              </w:rPr>
              <w:t>Students</w:t>
            </w:r>
          </w:p>
          <w:p w14:paraId="3561D98B" w14:textId="10DAD486" w:rsidR="00920553" w:rsidRPr="008B6C55" w:rsidRDefault="00920553" w:rsidP="00516ABD">
            <w:pPr>
              <w:numPr>
                <w:ilvl w:val="0"/>
                <w:numId w:val="2"/>
              </w:numPr>
              <w:jc w:val="both"/>
              <w:rPr>
                <w:rFonts w:ascii="Arial" w:hAnsi="Arial" w:cs="Arial"/>
                <w:sz w:val="20"/>
                <w:szCs w:val="20"/>
              </w:rPr>
            </w:pPr>
            <w:r w:rsidRPr="008B6C55">
              <w:rPr>
                <w:rFonts w:ascii="Arial" w:hAnsi="Arial" w:cs="Arial"/>
                <w:sz w:val="20"/>
                <w:szCs w:val="20"/>
              </w:rPr>
              <w:t>Course Leader</w:t>
            </w:r>
            <w:r w:rsidR="00760883" w:rsidRPr="008B6C55">
              <w:rPr>
                <w:rFonts w:ascii="Arial" w:hAnsi="Arial" w:cs="Arial"/>
                <w:sz w:val="20"/>
                <w:szCs w:val="20"/>
              </w:rPr>
              <w:t xml:space="preserve"> &amp; Cou</w:t>
            </w:r>
            <w:r w:rsidR="00186246" w:rsidRPr="008B6C55">
              <w:rPr>
                <w:rFonts w:ascii="Arial" w:hAnsi="Arial" w:cs="Arial"/>
                <w:sz w:val="20"/>
                <w:szCs w:val="20"/>
              </w:rPr>
              <w:t>rse Team including Hourly Paid Lecturers</w:t>
            </w:r>
          </w:p>
          <w:p w14:paraId="05E37494" w14:textId="3617CDCE" w:rsidR="00920553" w:rsidRPr="008B6C55" w:rsidRDefault="00920553" w:rsidP="00516ABD">
            <w:pPr>
              <w:numPr>
                <w:ilvl w:val="0"/>
                <w:numId w:val="2"/>
              </w:numPr>
              <w:jc w:val="both"/>
              <w:rPr>
                <w:rFonts w:ascii="Arial" w:hAnsi="Arial" w:cs="Arial"/>
                <w:sz w:val="20"/>
                <w:szCs w:val="20"/>
              </w:rPr>
            </w:pPr>
            <w:r w:rsidRPr="008B6C55">
              <w:rPr>
                <w:rFonts w:ascii="Arial" w:hAnsi="Arial" w:cs="Arial"/>
                <w:sz w:val="20"/>
                <w:szCs w:val="20"/>
              </w:rPr>
              <w:t>Programme Director</w:t>
            </w:r>
          </w:p>
          <w:p w14:paraId="4A3F295C" w14:textId="310F0C9E" w:rsidR="00186246" w:rsidRPr="008B6C55" w:rsidRDefault="00F70D35" w:rsidP="00516ABD">
            <w:pPr>
              <w:numPr>
                <w:ilvl w:val="0"/>
                <w:numId w:val="2"/>
              </w:numPr>
              <w:jc w:val="both"/>
              <w:rPr>
                <w:rFonts w:ascii="Arial" w:hAnsi="Arial" w:cs="Arial"/>
                <w:sz w:val="20"/>
                <w:szCs w:val="20"/>
              </w:rPr>
            </w:pPr>
            <w:r w:rsidRPr="008B6C55">
              <w:rPr>
                <w:rFonts w:ascii="Arial" w:hAnsi="Arial" w:cs="Arial"/>
                <w:sz w:val="20"/>
                <w:szCs w:val="20"/>
              </w:rPr>
              <w:t>Associate</w:t>
            </w:r>
            <w:r w:rsidR="00620C27" w:rsidRPr="008B6C55">
              <w:rPr>
                <w:rFonts w:ascii="Arial" w:hAnsi="Arial" w:cs="Arial"/>
                <w:sz w:val="20"/>
                <w:szCs w:val="20"/>
              </w:rPr>
              <w:t xml:space="preserve"> Dean</w:t>
            </w:r>
          </w:p>
          <w:p w14:paraId="5E67D581" w14:textId="77777777" w:rsidR="00760883" w:rsidRPr="008B6C55" w:rsidRDefault="00920553" w:rsidP="00516ABD">
            <w:pPr>
              <w:numPr>
                <w:ilvl w:val="0"/>
                <w:numId w:val="2"/>
              </w:numPr>
              <w:jc w:val="both"/>
              <w:rPr>
                <w:rFonts w:ascii="Arial" w:hAnsi="Arial" w:cs="Arial"/>
                <w:sz w:val="20"/>
                <w:szCs w:val="20"/>
              </w:rPr>
            </w:pPr>
            <w:r w:rsidRPr="008B6C55">
              <w:rPr>
                <w:rFonts w:ascii="Arial" w:hAnsi="Arial" w:cs="Arial"/>
                <w:sz w:val="20"/>
                <w:szCs w:val="20"/>
              </w:rPr>
              <w:t xml:space="preserve">Programme </w:t>
            </w:r>
            <w:r w:rsidR="00CA71D7" w:rsidRPr="008B6C55">
              <w:rPr>
                <w:rFonts w:ascii="Arial" w:hAnsi="Arial" w:cs="Arial"/>
                <w:sz w:val="20"/>
                <w:szCs w:val="20"/>
              </w:rPr>
              <w:t>Administration Manager</w:t>
            </w:r>
          </w:p>
          <w:p w14:paraId="3C67ACF0" w14:textId="50769C70" w:rsidR="00920553" w:rsidRPr="008B6C55" w:rsidRDefault="00760883" w:rsidP="00516ABD">
            <w:pPr>
              <w:numPr>
                <w:ilvl w:val="0"/>
                <w:numId w:val="2"/>
              </w:numPr>
              <w:jc w:val="both"/>
              <w:rPr>
                <w:rFonts w:ascii="Arial" w:hAnsi="Arial" w:cs="Arial"/>
                <w:sz w:val="20"/>
                <w:szCs w:val="20"/>
              </w:rPr>
            </w:pPr>
            <w:r w:rsidRPr="008B6C55">
              <w:rPr>
                <w:rFonts w:ascii="Arial" w:hAnsi="Arial" w:cs="Arial"/>
                <w:sz w:val="20"/>
                <w:szCs w:val="20"/>
              </w:rPr>
              <w:t>Technical Staff</w:t>
            </w:r>
          </w:p>
          <w:p w14:paraId="72B4EA62" w14:textId="1A99D6EC" w:rsidR="00760883" w:rsidRPr="008B6C55" w:rsidRDefault="00186246" w:rsidP="00516ABD">
            <w:pPr>
              <w:numPr>
                <w:ilvl w:val="0"/>
                <w:numId w:val="2"/>
              </w:numPr>
              <w:jc w:val="both"/>
              <w:rPr>
                <w:rFonts w:ascii="Arial" w:hAnsi="Arial" w:cs="Arial"/>
                <w:sz w:val="20"/>
                <w:szCs w:val="20"/>
              </w:rPr>
            </w:pPr>
            <w:r w:rsidRPr="008B6C55">
              <w:rPr>
                <w:rFonts w:ascii="Arial" w:hAnsi="Arial" w:cs="Arial"/>
                <w:sz w:val="20"/>
                <w:szCs w:val="20"/>
              </w:rPr>
              <w:t xml:space="preserve">Student and </w:t>
            </w:r>
            <w:r w:rsidR="00760883" w:rsidRPr="008B6C55">
              <w:rPr>
                <w:rFonts w:ascii="Arial" w:hAnsi="Arial" w:cs="Arial"/>
                <w:sz w:val="20"/>
                <w:szCs w:val="20"/>
              </w:rPr>
              <w:t xml:space="preserve">Academic Support </w:t>
            </w:r>
          </w:p>
          <w:p w14:paraId="1B221E1A" w14:textId="77777777" w:rsidR="00920553" w:rsidRPr="008B6C55" w:rsidRDefault="00186246" w:rsidP="00516ABD">
            <w:pPr>
              <w:numPr>
                <w:ilvl w:val="0"/>
                <w:numId w:val="2"/>
              </w:numPr>
              <w:jc w:val="both"/>
              <w:rPr>
                <w:rFonts w:ascii="Arial" w:hAnsi="Arial" w:cs="Arial"/>
                <w:bCs/>
                <w:sz w:val="20"/>
                <w:szCs w:val="20"/>
              </w:rPr>
            </w:pPr>
            <w:r w:rsidRPr="008B6C55">
              <w:rPr>
                <w:rFonts w:ascii="Arial" w:hAnsi="Arial" w:cs="Arial"/>
                <w:bCs/>
                <w:sz w:val="20"/>
                <w:szCs w:val="20"/>
              </w:rPr>
              <w:t>Language Centre</w:t>
            </w:r>
          </w:p>
          <w:p w14:paraId="2046A528" w14:textId="77777777" w:rsidR="00186246" w:rsidRPr="008B6C55" w:rsidRDefault="00186246" w:rsidP="00516ABD">
            <w:pPr>
              <w:numPr>
                <w:ilvl w:val="0"/>
                <w:numId w:val="2"/>
              </w:numPr>
              <w:jc w:val="both"/>
              <w:rPr>
                <w:rFonts w:ascii="Arial" w:hAnsi="Arial" w:cs="Arial"/>
                <w:b/>
                <w:bCs/>
                <w:sz w:val="20"/>
                <w:szCs w:val="20"/>
              </w:rPr>
            </w:pPr>
            <w:r w:rsidRPr="008B6C55">
              <w:rPr>
                <w:rFonts w:ascii="Arial" w:hAnsi="Arial" w:cs="Arial"/>
                <w:bCs/>
                <w:sz w:val="20"/>
                <w:szCs w:val="20"/>
              </w:rPr>
              <w:t>Counselling Service</w:t>
            </w:r>
          </w:p>
          <w:p w14:paraId="4CA4AF6D" w14:textId="45246515" w:rsidR="008B6C55" w:rsidRPr="00516ABD" w:rsidRDefault="008B6C55" w:rsidP="008B6C55">
            <w:pPr>
              <w:ind w:left="360"/>
              <w:jc w:val="both"/>
              <w:rPr>
                <w:rFonts w:ascii="Arial" w:hAnsi="Arial" w:cs="Arial"/>
                <w:b/>
                <w:bCs/>
                <w:sz w:val="22"/>
                <w:szCs w:val="22"/>
              </w:rPr>
            </w:pPr>
          </w:p>
        </w:tc>
      </w:tr>
      <w:tr w:rsidR="00920553" w:rsidRPr="00285BAA" w14:paraId="4BD5B8CA" w14:textId="77777777" w:rsidTr="00115FFA">
        <w:tc>
          <w:tcPr>
            <w:tcW w:w="9064" w:type="dxa"/>
            <w:gridSpan w:val="2"/>
            <w:tcBorders>
              <w:bottom w:val="single" w:sz="2" w:space="0" w:color="auto"/>
            </w:tcBorders>
          </w:tcPr>
          <w:p w14:paraId="5DD5C1F6" w14:textId="23AE4C8E" w:rsidR="00CA71D7" w:rsidRPr="00516ABD" w:rsidRDefault="00920553" w:rsidP="00516ABD">
            <w:pPr>
              <w:pStyle w:val="Heading4"/>
              <w:keepNext w:val="0"/>
              <w:widowControl w:val="0"/>
              <w:spacing w:before="0" w:after="0"/>
              <w:jc w:val="both"/>
              <w:rPr>
                <w:rFonts w:ascii="Arial" w:hAnsi="Arial" w:cs="Arial"/>
                <w:sz w:val="22"/>
                <w:szCs w:val="22"/>
                <w:u w:val="single"/>
              </w:rPr>
            </w:pPr>
            <w:r w:rsidRPr="00516ABD">
              <w:rPr>
                <w:rFonts w:ascii="Arial" w:hAnsi="Arial" w:cs="Arial"/>
                <w:sz w:val="22"/>
                <w:szCs w:val="22"/>
                <w:u w:val="single"/>
              </w:rPr>
              <w:t>Specific Management Responsibilities</w:t>
            </w:r>
          </w:p>
          <w:p w14:paraId="539D3D9A" w14:textId="77777777" w:rsidR="00920553" w:rsidRDefault="00FF7B46" w:rsidP="00516ABD">
            <w:pPr>
              <w:pStyle w:val="ListParagraph"/>
              <w:numPr>
                <w:ilvl w:val="0"/>
                <w:numId w:val="19"/>
              </w:numPr>
              <w:jc w:val="both"/>
              <w:rPr>
                <w:rFonts w:ascii="Arial" w:hAnsi="Arial" w:cs="Arial"/>
                <w:sz w:val="22"/>
                <w:szCs w:val="22"/>
              </w:rPr>
            </w:pPr>
            <w:r w:rsidRPr="00516ABD">
              <w:rPr>
                <w:rFonts w:ascii="Arial" w:hAnsi="Arial" w:cs="Arial"/>
                <w:sz w:val="22"/>
                <w:szCs w:val="22"/>
              </w:rPr>
              <w:t>External speakers as re</w:t>
            </w:r>
            <w:r w:rsidR="001B1665" w:rsidRPr="00516ABD">
              <w:rPr>
                <w:rFonts w:ascii="Arial" w:hAnsi="Arial" w:cs="Arial"/>
                <w:sz w:val="22"/>
                <w:szCs w:val="22"/>
              </w:rPr>
              <w:t xml:space="preserve">quired </w:t>
            </w:r>
          </w:p>
          <w:p w14:paraId="4F7EBAEB" w14:textId="513AB0CB" w:rsidR="008B6C55" w:rsidRPr="00516ABD" w:rsidRDefault="008B6C55" w:rsidP="008B6C55">
            <w:pPr>
              <w:pStyle w:val="ListParagraph"/>
              <w:jc w:val="both"/>
              <w:rPr>
                <w:rFonts w:ascii="Arial" w:hAnsi="Arial" w:cs="Arial"/>
                <w:sz w:val="22"/>
                <w:szCs w:val="22"/>
              </w:rPr>
            </w:pPr>
          </w:p>
        </w:tc>
      </w:tr>
      <w:tr w:rsidR="00920553" w:rsidRPr="00285BAA" w14:paraId="13B04C8E" w14:textId="77777777" w:rsidTr="00115FFA">
        <w:tc>
          <w:tcPr>
            <w:tcW w:w="4528" w:type="dxa"/>
            <w:tcBorders>
              <w:right w:val="nil"/>
            </w:tcBorders>
          </w:tcPr>
          <w:p w14:paraId="7C91B0C8" w14:textId="38939382" w:rsidR="00920553" w:rsidRPr="00516ABD" w:rsidRDefault="00920553" w:rsidP="00516ABD">
            <w:pPr>
              <w:pStyle w:val="Heading4"/>
              <w:keepNext w:val="0"/>
              <w:widowControl w:val="0"/>
              <w:spacing w:before="0" w:after="0"/>
              <w:jc w:val="both"/>
              <w:rPr>
                <w:rFonts w:ascii="Arial" w:hAnsi="Arial" w:cs="Arial"/>
                <w:noProof/>
                <w:sz w:val="22"/>
                <w:szCs w:val="22"/>
                <w:lang w:eastAsia="en-GB"/>
              </w:rPr>
            </w:pPr>
            <w:r w:rsidRPr="00516ABD">
              <w:rPr>
                <w:rFonts w:ascii="Arial" w:hAnsi="Arial" w:cs="Arial"/>
                <w:b w:val="0"/>
                <w:sz w:val="22"/>
                <w:szCs w:val="22"/>
              </w:rPr>
              <w:t xml:space="preserve">Signed:  </w:t>
            </w:r>
          </w:p>
          <w:p w14:paraId="686A3CEB" w14:textId="77777777" w:rsidR="0047476A" w:rsidRPr="00516ABD" w:rsidRDefault="0047476A" w:rsidP="00516ABD">
            <w:pPr>
              <w:jc w:val="both"/>
              <w:rPr>
                <w:rFonts w:ascii="Arial" w:hAnsi="Arial" w:cs="Arial"/>
                <w:sz w:val="22"/>
                <w:szCs w:val="22"/>
                <w:lang w:eastAsia="en-GB"/>
              </w:rPr>
            </w:pPr>
          </w:p>
          <w:p w14:paraId="7C37D60C" w14:textId="01518C50" w:rsidR="00920553" w:rsidRPr="00516ABD" w:rsidRDefault="00920553" w:rsidP="00516ABD">
            <w:pPr>
              <w:jc w:val="both"/>
              <w:rPr>
                <w:rFonts w:ascii="Arial" w:hAnsi="Arial" w:cs="Arial"/>
                <w:sz w:val="22"/>
                <w:szCs w:val="22"/>
              </w:rPr>
            </w:pPr>
            <w:r w:rsidRPr="00516ABD">
              <w:rPr>
                <w:rFonts w:ascii="Arial" w:hAnsi="Arial" w:cs="Arial"/>
                <w:sz w:val="22"/>
                <w:szCs w:val="22"/>
              </w:rPr>
              <w:t>(Recruiting Manager</w:t>
            </w:r>
            <w:r w:rsidR="004D5D01" w:rsidRPr="00516ABD">
              <w:rPr>
                <w:rFonts w:ascii="Arial" w:hAnsi="Arial" w:cs="Arial"/>
                <w:sz w:val="22"/>
                <w:szCs w:val="22"/>
              </w:rPr>
              <w:t>)</w:t>
            </w:r>
            <w:r w:rsidR="00E5724B" w:rsidRPr="00516ABD">
              <w:rPr>
                <w:rFonts w:ascii="Arial" w:hAnsi="Arial" w:cs="Arial"/>
                <w:sz w:val="22"/>
                <w:szCs w:val="22"/>
              </w:rPr>
              <w:t xml:space="preserve">: </w:t>
            </w:r>
          </w:p>
        </w:tc>
        <w:tc>
          <w:tcPr>
            <w:tcW w:w="4536" w:type="dxa"/>
            <w:tcBorders>
              <w:left w:val="nil"/>
            </w:tcBorders>
          </w:tcPr>
          <w:p w14:paraId="051B920F" w14:textId="77777777" w:rsidR="00920553" w:rsidRPr="00516ABD" w:rsidRDefault="00920553" w:rsidP="00516ABD">
            <w:pPr>
              <w:pStyle w:val="Heading4"/>
              <w:keepNext w:val="0"/>
              <w:widowControl w:val="0"/>
              <w:spacing w:before="0" w:after="0"/>
              <w:jc w:val="both"/>
              <w:rPr>
                <w:rFonts w:ascii="Arial" w:hAnsi="Arial" w:cs="Arial"/>
                <w:b w:val="0"/>
                <w:sz w:val="22"/>
                <w:szCs w:val="22"/>
              </w:rPr>
            </w:pPr>
          </w:p>
          <w:p w14:paraId="72B4E4DF" w14:textId="77777777" w:rsidR="00920553" w:rsidRPr="00516ABD" w:rsidRDefault="00920553" w:rsidP="00516ABD">
            <w:pPr>
              <w:pStyle w:val="Heading4"/>
              <w:keepNext w:val="0"/>
              <w:widowControl w:val="0"/>
              <w:spacing w:before="0" w:after="0"/>
              <w:jc w:val="both"/>
              <w:rPr>
                <w:rFonts w:ascii="Arial" w:hAnsi="Arial" w:cs="Arial"/>
                <w:b w:val="0"/>
                <w:sz w:val="22"/>
                <w:szCs w:val="22"/>
              </w:rPr>
            </w:pPr>
          </w:p>
          <w:p w14:paraId="20BD2E95" w14:textId="77777777" w:rsidR="00920553" w:rsidRPr="00516ABD" w:rsidRDefault="00920553" w:rsidP="00516ABD">
            <w:pPr>
              <w:pStyle w:val="Heading4"/>
              <w:keepNext w:val="0"/>
              <w:widowControl w:val="0"/>
              <w:spacing w:before="0" w:after="0"/>
              <w:jc w:val="both"/>
              <w:rPr>
                <w:rFonts w:ascii="Arial" w:hAnsi="Arial" w:cs="Arial"/>
                <w:b w:val="0"/>
                <w:sz w:val="22"/>
                <w:szCs w:val="22"/>
              </w:rPr>
            </w:pPr>
          </w:p>
          <w:p w14:paraId="5E12D633" w14:textId="4601BB5D" w:rsidR="00920553" w:rsidRPr="00516ABD" w:rsidRDefault="00920553" w:rsidP="00516ABD">
            <w:pPr>
              <w:pStyle w:val="Heading4"/>
              <w:keepNext w:val="0"/>
              <w:widowControl w:val="0"/>
              <w:spacing w:before="0" w:after="0"/>
              <w:jc w:val="both"/>
              <w:rPr>
                <w:rFonts w:ascii="Arial" w:hAnsi="Arial" w:cs="Arial"/>
                <w:b w:val="0"/>
                <w:sz w:val="22"/>
                <w:szCs w:val="22"/>
              </w:rPr>
            </w:pPr>
            <w:r w:rsidRPr="00516ABD">
              <w:rPr>
                <w:rFonts w:ascii="Arial" w:hAnsi="Arial" w:cs="Arial"/>
                <w:b w:val="0"/>
                <w:sz w:val="22"/>
                <w:szCs w:val="22"/>
              </w:rPr>
              <w:t xml:space="preserve">Date of last review:  </w:t>
            </w:r>
            <w:r w:rsidR="00B25410" w:rsidRPr="00516ABD">
              <w:rPr>
                <w:rFonts w:ascii="Arial" w:hAnsi="Arial" w:cs="Arial"/>
                <w:b w:val="0"/>
                <w:sz w:val="22"/>
                <w:szCs w:val="22"/>
              </w:rPr>
              <w:t>11.11</w:t>
            </w:r>
            <w:r w:rsidR="00BD4AA0" w:rsidRPr="00516ABD">
              <w:rPr>
                <w:rFonts w:ascii="Arial" w:hAnsi="Arial" w:cs="Arial"/>
                <w:b w:val="0"/>
                <w:sz w:val="22"/>
                <w:szCs w:val="22"/>
              </w:rPr>
              <w:t>.1</w:t>
            </w:r>
            <w:r w:rsidR="00760883" w:rsidRPr="00516ABD">
              <w:rPr>
                <w:rFonts w:ascii="Arial" w:hAnsi="Arial" w:cs="Arial"/>
                <w:b w:val="0"/>
                <w:sz w:val="22"/>
                <w:szCs w:val="22"/>
              </w:rPr>
              <w:t>9</w:t>
            </w:r>
          </w:p>
        </w:tc>
      </w:tr>
    </w:tbl>
    <w:p w14:paraId="1F20E130" w14:textId="3B4D4CA8" w:rsidR="008B6C55" w:rsidRPr="008B6C55" w:rsidRDefault="00920553" w:rsidP="008B6C55">
      <w:pPr>
        <w:rPr>
          <w:rFonts w:ascii="Arial" w:hAnsi="Arial" w:cs="Arial"/>
          <w:sz w:val="28"/>
          <w:szCs w:val="28"/>
        </w:rPr>
      </w:pPr>
      <w:r w:rsidRPr="001B1665">
        <w:rPr>
          <w:rFonts w:ascii="Arial" w:hAnsi="Arial" w:cs="Arial"/>
          <w:b/>
          <w:sz w:val="28"/>
          <w:szCs w:val="28"/>
        </w:rPr>
        <w:t>Job Tit</w:t>
      </w:r>
      <w:r w:rsidR="0047476A" w:rsidRPr="001B1665">
        <w:rPr>
          <w:rFonts w:ascii="Arial" w:hAnsi="Arial" w:cs="Arial"/>
          <w:b/>
          <w:sz w:val="28"/>
          <w:szCs w:val="28"/>
        </w:rPr>
        <w:t xml:space="preserve">le: </w:t>
      </w:r>
      <w:r w:rsidR="008B6C55" w:rsidRPr="008B6C55">
        <w:rPr>
          <w:rFonts w:ascii="Arial" w:hAnsi="Arial" w:cs="Arial"/>
          <w:sz w:val="28"/>
          <w:szCs w:val="28"/>
        </w:rPr>
        <w:t>Lecturer in Fashion Jewellery</w:t>
      </w:r>
      <w:r w:rsidR="008B6C55">
        <w:rPr>
          <w:rFonts w:ascii="Arial" w:hAnsi="Arial" w:cs="Arial"/>
          <w:sz w:val="28"/>
          <w:szCs w:val="28"/>
        </w:rPr>
        <w:t>,</w:t>
      </w:r>
      <w:r w:rsidR="008B6C55" w:rsidRPr="008B6C55">
        <w:rPr>
          <w:rFonts w:ascii="Arial" w:hAnsi="Arial" w:cs="Arial"/>
          <w:sz w:val="28"/>
          <w:szCs w:val="28"/>
        </w:rPr>
        <w:t xml:space="preserve"> 3D Development </w:t>
      </w:r>
      <w:r w:rsidR="008B6C55">
        <w:rPr>
          <w:rFonts w:ascii="Arial" w:hAnsi="Arial" w:cs="Arial"/>
          <w:sz w:val="28"/>
          <w:szCs w:val="28"/>
        </w:rPr>
        <w:t>and</w:t>
      </w:r>
      <w:r w:rsidR="008B6C55" w:rsidRPr="008B6C55">
        <w:rPr>
          <w:rFonts w:ascii="Arial" w:hAnsi="Arial" w:cs="Arial"/>
          <w:sz w:val="28"/>
          <w:szCs w:val="28"/>
        </w:rPr>
        <w:t xml:space="preserve"> Realisation</w:t>
      </w:r>
    </w:p>
    <w:p w14:paraId="3DBE2B8D" w14:textId="6BC05F4C"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1491A62A" w14:textId="645F32A1" w:rsidR="007A178C" w:rsidRPr="00324870" w:rsidRDefault="007A178C" w:rsidP="00516ABD">
      <w:pPr>
        <w:jc w:val="both"/>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8B6C55">
        <w:rPr>
          <w:rFonts w:ascii="Arial" w:hAnsi="Arial" w:cs="Arial"/>
          <w:bCs/>
          <w:sz w:val="22"/>
          <w:szCs w:val="22"/>
        </w:rPr>
        <w:t>.</w:t>
      </w:r>
    </w:p>
    <w:p w14:paraId="4CEEE531" w14:textId="77777777" w:rsidR="007A178C" w:rsidRPr="00324870" w:rsidRDefault="007A178C" w:rsidP="00516ABD">
      <w:pPr>
        <w:jc w:val="both"/>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59A7FC0D" w:rsidR="00285BAA" w:rsidRPr="00516ABD" w:rsidRDefault="00285BAA" w:rsidP="00516ABD">
            <w:pPr>
              <w:jc w:val="both"/>
              <w:rPr>
                <w:rFonts w:ascii="Arial" w:hAnsi="Arial" w:cs="Arial"/>
              </w:rPr>
            </w:pPr>
            <w:r w:rsidRPr="00516ABD">
              <w:rPr>
                <w:rFonts w:ascii="Arial" w:hAnsi="Arial" w:cs="Arial"/>
              </w:rPr>
              <w:t xml:space="preserve">Undergraduate degree in </w:t>
            </w:r>
            <w:r w:rsidR="001B1665" w:rsidRPr="00516ABD">
              <w:rPr>
                <w:rFonts w:ascii="Arial" w:hAnsi="Arial" w:cs="Arial"/>
              </w:rPr>
              <w:t xml:space="preserve">Fashion </w:t>
            </w:r>
            <w:r w:rsidR="00927166" w:rsidRPr="00516ABD">
              <w:rPr>
                <w:rFonts w:ascii="Arial" w:hAnsi="Arial" w:cs="Arial"/>
              </w:rPr>
              <w:t>Jewellery</w:t>
            </w:r>
            <w:r w:rsidR="00B25410" w:rsidRPr="00516ABD">
              <w:rPr>
                <w:rFonts w:ascii="Arial" w:hAnsi="Arial" w:cs="Arial"/>
              </w:rPr>
              <w:t>, Jewellery Design</w:t>
            </w:r>
            <w:r w:rsidR="00927166" w:rsidRPr="00516ABD">
              <w:rPr>
                <w:rFonts w:ascii="Arial" w:hAnsi="Arial" w:cs="Arial"/>
              </w:rPr>
              <w:t xml:space="preserve"> </w:t>
            </w:r>
            <w:r w:rsidRPr="00516ABD">
              <w:rPr>
                <w:rFonts w:ascii="Arial" w:hAnsi="Arial" w:cs="Arial"/>
              </w:rPr>
              <w:t>or associated subject.</w:t>
            </w:r>
          </w:p>
          <w:p w14:paraId="2750B26D" w14:textId="77777777" w:rsidR="00285BAA" w:rsidRPr="00516ABD" w:rsidRDefault="00285BAA" w:rsidP="00516ABD">
            <w:pPr>
              <w:jc w:val="both"/>
              <w:rPr>
                <w:rFonts w:ascii="Arial" w:hAnsi="Arial" w:cs="Arial"/>
              </w:rPr>
            </w:pPr>
          </w:p>
          <w:p w14:paraId="5057BDA5" w14:textId="43DBF0AC" w:rsidR="00285BAA" w:rsidRPr="00516ABD" w:rsidRDefault="00285BAA" w:rsidP="00516ABD">
            <w:pPr>
              <w:jc w:val="both"/>
              <w:rPr>
                <w:rFonts w:ascii="Arial" w:hAnsi="Arial" w:cs="Arial"/>
                <w:b/>
              </w:rPr>
            </w:pPr>
            <w:r w:rsidRPr="00516ABD">
              <w:rPr>
                <w:rFonts w:ascii="Arial" w:hAnsi="Arial" w:cs="Arial"/>
              </w:rPr>
              <w:t xml:space="preserve">Higher degree (e.g. MA) in </w:t>
            </w:r>
            <w:r w:rsidR="001B1665" w:rsidRPr="00516ABD">
              <w:rPr>
                <w:rFonts w:ascii="Arial" w:hAnsi="Arial" w:cs="Arial"/>
              </w:rPr>
              <w:t>Design</w:t>
            </w:r>
            <w:r w:rsidR="008B6C55">
              <w:rPr>
                <w:rFonts w:ascii="Arial" w:hAnsi="Arial" w:cs="Arial"/>
              </w:rPr>
              <w:t xml:space="preserve"> or associated subject</w:t>
            </w:r>
            <w:r w:rsidRPr="00516ABD">
              <w:rPr>
                <w:rFonts w:ascii="Arial" w:hAnsi="Arial" w:cs="Arial"/>
              </w:rPr>
              <w:t xml:space="preserve"> (desirable)</w:t>
            </w:r>
            <w:r w:rsidR="008B6C55">
              <w:rPr>
                <w:rFonts w:ascii="Arial" w:hAnsi="Arial" w:cs="Arial"/>
              </w:rPr>
              <w:t>.</w:t>
            </w:r>
          </w:p>
          <w:p w14:paraId="0B6BD52C" w14:textId="77777777" w:rsidR="00285BAA" w:rsidRPr="00516ABD" w:rsidRDefault="00285BAA" w:rsidP="00516ABD">
            <w:pPr>
              <w:jc w:val="both"/>
              <w:rPr>
                <w:rFonts w:ascii="Arial" w:hAnsi="Arial" w:cs="Arial"/>
              </w:rPr>
            </w:pPr>
          </w:p>
          <w:p w14:paraId="511351C2" w14:textId="5FAFBE16" w:rsidR="00285BAA" w:rsidRPr="00516ABD" w:rsidRDefault="00285BAA" w:rsidP="00516ABD">
            <w:pPr>
              <w:jc w:val="both"/>
              <w:rPr>
                <w:rFonts w:ascii="Arial" w:hAnsi="Arial" w:cs="Arial"/>
                <w:b/>
              </w:rPr>
            </w:pPr>
            <w:r w:rsidRPr="00516ABD">
              <w:rPr>
                <w:rFonts w:ascii="Arial" w:hAnsi="Arial" w:cs="Arial"/>
              </w:rPr>
              <w:t xml:space="preserve">PhD or Higher level research degree </w:t>
            </w:r>
            <w:r w:rsidR="001E5003" w:rsidRPr="00516ABD">
              <w:rPr>
                <w:rFonts w:ascii="Arial" w:hAnsi="Arial" w:cs="Arial"/>
              </w:rPr>
              <w:t>(desirable)</w:t>
            </w:r>
            <w:r w:rsidR="008B6C55">
              <w:rPr>
                <w:rFonts w:ascii="Arial" w:hAnsi="Arial" w:cs="Arial"/>
              </w:rPr>
              <w:t>.</w:t>
            </w:r>
          </w:p>
          <w:p w14:paraId="1A321797" w14:textId="77777777" w:rsidR="00285BAA" w:rsidRPr="00516ABD" w:rsidRDefault="00285BAA" w:rsidP="00516ABD">
            <w:pPr>
              <w:jc w:val="both"/>
              <w:rPr>
                <w:rFonts w:ascii="Arial" w:hAnsi="Arial" w:cs="Arial"/>
              </w:rPr>
            </w:pPr>
          </w:p>
          <w:p w14:paraId="6D34721D" w14:textId="0A7F51C6" w:rsidR="00285BAA" w:rsidRPr="00516ABD" w:rsidRDefault="00285BAA" w:rsidP="00516ABD">
            <w:pPr>
              <w:jc w:val="both"/>
              <w:rPr>
                <w:rFonts w:ascii="Arial" w:hAnsi="Arial" w:cs="Arial"/>
                <w:b/>
              </w:rPr>
            </w:pPr>
            <w:r w:rsidRPr="00516ABD">
              <w:rPr>
                <w:rFonts w:ascii="Arial" w:hAnsi="Arial" w:cs="Arial"/>
              </w:rPr>
              <w:t>Teaching qualification</w:t>
            </w:r>
            <w:r w:rsidR="009B460A" w:rsidRPr="00516ABD">
              <w:rPr>
                <w:rFonts w:ascii="Arial" w:hAnsi="Arial" w:cs="Arial"/>
              </w:rPr>
              <w:t xml:space="preserve"> (PG Cert or</w:t>
            </w:r>
            <w:r w:rsidR="008B6C55">
              <w:rPr>
                <w:rFonts w:ascii="Arial" w:hAnsi="Arial" w:cs="Arial"/>
              </w:rPr>
              <w:t xml:space="preserve"> equivalent)</w:t>
            </w:r>
            <w:r w:rsidRPr="00516ABD">
              <w:rPr>
                <w:rFonts w:ascii="Arial" w:hAnsi="Arial" w:cs="Arial"/>
              </w:rPr>
              <w:t xml:space="preserve"> (desirable)</w:t>
            </w:r>
            <w:r w:rsidR="008B6C55">
              <w:rPr>
                <w:rFonts w:ascii="Arial" w:hAnsi="Arial" w:cs="Arial"/>
              </w:rPr>
              <w:t>.</w:t>
            </w:r>
          </w:p>
          <w:p w14:paraId="6DADCA09" w14:textId="77777777" w:rsidR="00285BAA" w:rsidRPr="008B6C55" w:rsidRDefault="00285BAA" w:rsidP="00516ABD">
            <w:pPr>
              <w:jc w:val="both"/>
              <w:rPr>
                <w:rFonts w:ascii="Arial" w:hAnsi="Arial" w:cs="Arial"/>
                <w:b/>
                <w:sz w:val="16"/>
                <w:szCs w:val="16"/>
              </w:rPr>
            </w:pPr>
          </w:p>
          <w:p w14:paraId="35A82558" w14:textId="776D8794" w:rsidR="00285BAA" w:rsidRPr="00516ABD" w:rsidRDefault="00285BAA" w:rsidP="00516ABD">
            <w:pPr>
              <w:jc w:val="both"/>
              <w:rPr>
                <w:rFonts w:ascii="Arial" w:hAnsi="Arial" w:cs="Arial"/>
              </w:rPr>
            </w:pPr>
            <w:r w:rsidRPr="00516ABD">
              <w:rPr>
                <w:rFonts w:ascii="Arial" w:hAnsi="Arial" w:cs="Arial"/>
              </w:rPr>
              <w:t>Member of the Higher Education Academy</w:t>
            </w:r>
            <w:r w:rsidRPr="00516ABD">
              <w:rPr>
                <w:rFonts w:ascii="Arial" w:hAnsi="Arial" w:cs="Arial"/>
                <w:b/>
              </w:rPr>
              <w:t xml:space="preserve"> </w:t>
            </w:r>
            <w:r w:rsidRPr="00516ABD">
              <w:rPr>
                <w:rFonts w:ascii="Arial" w:hAnsi="Arial" w:cs="Arial"/>
              </w:rPr>
              <w:t>(desirable)</w:t>
            </w:r>
            <w:r w:rsidR="008B6C55">
              <w:rPr>
                <w:rFonts w:ascii="Arial" w:hAnsi="Arial" w:cs="Arial"/>
              </w:rPr>
              <w:t>.</w:t>
            </w:r>
          </w:p>
        </w:tc>
        <w:tc>
          <w:tcPr>
            <w:tcW w:w="708" w:type="dxa"/>
          </w:tcPr>
          <w:p w14:paraId="436F6753" w14:textId="4ACE38A2" w:rsidR="00285BAA" w:rsidRPr="00516ABD" w:rsidRDefault="00285BAA" w:rsidP="00516ABD">
            <w:pPr>
              <w:jc w:val="both"/>
              <w:rPr>
                <w:rFonts w:ascii="Arial" w:hAnsi="Arial" w:cs="Arial"/>
              </w:rPr>
            </w:pPr>
            <w:r w:rsidRPr="00516ABD">
              <w:rPr>
                <w:rFonts w:ascii="Arial" w:hAnsi="Arial" w:cs="Arial"/>
              </w:rPr>
              <w:t>A</w:t>
            </w:r>
          </w:p>
          <w:p w14:paraId="3FFA630E" w14:textId="77777777" w:rsidR="00285BAA" w:rsidRPr="00516ABD" w:rsidRDefault="00285BAA" w:rsidP="00516ABD">
            <w:pPr>
              <w:jc w:val="both"/>
              <w:rPr>
                <w:rFonts w:ascii="Arial" w:hAnsi="Arial" w:cs="Arial"/>
              </w:rPr>
            </w:pPr>
          </w:p>
          <w:p w14:paraId="1A644458" w14:textId="77777777" w:rsidR="00285BAA" w:rsidRPr="00516ABD" w:rsidRDefault="00285BAA" w:rsidP="00516ABD">
            <w:pPr>
              <w:jc w:val="both"/>
              <w:rPr>
                <w:rFonts w:ascii="Arial" w:hAnsi="Arial" w:cs="Arial"/>
              </w:rPr>
            </w:pPr>
          </w:p>
          <w:p w14:paraId="45C8C639" w14:textId="77777777" w:rsidR="00285BAA" w:rsidRPr="00516ABD" w:rsidRDefault="00285BAA" w:rsidP="00516ABD">
            <w:pPr>
              <w:jc w:val="both"/>
              <w:rPr>
                <w:rFonts w:ascii="Arial" w:hAnsi="Arial" w:cs="Arial"/>
              </w:rPr>
            </w:pPr>
          </w:p>
          <w:p w14:paraId="76E1E4F5" w14:textId="77777777" w:rsidR="00285BAA" w:rsidRPr="00516ABD" w:rsidRDefault="00285BAA" w:rsidP="00516ABD">
            <w:pPr>
              <w:jc w:val="both"/>
              <w:rPr>
                <w:rFonts w:ascii="Arial" w:hAnsi="Arial" w:cs="Arial"/>
              </w:rPr>
            </w:pPr>
            <w:r w:rsidRPr="00516ABD">
              <w:rPr>
                <w:rFonts w:ascii="Arial" w:hAnsi="Arial" w:cs="Arial"/>
              </w:rPr>
              <w:t>A</w:t>
            </w:r>
          </w:p>
          <w:p w14:paraId="5A224D5F" w14:textId="5540EBD0" w:rsidR="00285BAA" w:rsidRPr="00516ABD" w:rsidRDefault="00285BAA" w:rsidP="00516ABD">
            <w:pPr>
              <w:jc w:val="both"/>
              <w:rPr>
                <w:rFonts w:ascii="Arial" w:hAnsi="Arial" w:cs="Arial"/>
              </w:rPr>
            </w:pPr>
          </w:p>
          <w:p w14:paraId="4DD1D261" w14:textId="77777777" w:rsidR="00285BAA" w:rsidRPr="00516ABD" w:rsidRDefault="00285BAA" w:rsidP="00516ABD">
            <w:pPr>
              <w:jc w:val="both"/>
              <w:rPr>
                <w:rFonts w:ascii="Arial" w:hAnsi="Arial" w:cs="Arial"/>
              </w:rPr>
            </w:pPr>
            <w:r w:rsidRPr="00516ABD">
              <w:rPr>
                <w:rFonts w:ascii="Arial" w:hAnsi="Arial" w:cs="Arial"/>
              </w:rPr>
              <w:t>A</w:t>
            </w:r>
          </w:p>
          <w:p w14:paraId="33716CF8" w14:textId="5F371201" w:rsidR="00285BAA" w:rsidRPr="00516ABD" w:rsidRDefault="00285BAA" w:rsidP="00516ABD">
            <w:pPr>
              <w:jc w:val="both"/>
              <w:rPr>
                <w:rFonts w:ascii="Arial" w:hAnsi="Arial" w:cs="Arial"/>
              </w:rPr>
            </w:pPr>
          </w:p>
          <w:p w14:paraId="5EBAA254" w14:textId="77777777" w:rsidR="00285BAA" w:rsidRPr="00516ABD" w:rsidRDefault="00285BAA" w:rsidP="00516ABD">
            <w:pPr>
              <w:jc w:val="both"/>
              <w:rPr>
                <w:rFonts w:ascii="Arial" w:hAnsi="Arial" w:cs="Arial"/>
              </w:rPr>
            </w:pPr>
          </w:p>
          <w:p w14:paraId="1618299E" w14:textId="77777777" w:rsidR="00285BAA" w:rsidRPr="00516ABD" w:rsidRDefault="00285BAA" w:rsidP="00516ABD">
            <w:pPr>
              <w:jc w:val="both"/>
              <w:rPr>
                <w:rFonts w:ascii="Arial" w:hAnsi="Arial" w:cs="Arial"/>
              </w:rPr>
            </w:pPr>
            <w:r w:rsidRPr="00516ABD">
              <w:rPr>
                <w:rFonts w:ascii="Arial" w:hAnsi="Arial" w:cs="Arial"/>
              </w:rPr>
              <w:t>A</w:t>
            </w:r>
          </w:p>
          <w:p w14:paraId="766A1E93" w14:textId="43B0A47F" w:rsidR="00285BAA" w:rsidRPr="00516ABD" w:rsidRDefault="00285BAA" w:rsidP="00516ABD">
            <w:pPr>
              <w:jc w:val="both"/>
              <w:rPr>
                <w:rFonts w:ascii="Arial" w:hAnsi="Arial" w:cs="Arial"/>
              </w:rPr>
            </w:pPr>
          </w:p>
          <w:p w14:paraId="259C7DBA" w14:textId="77777777" w:rsidR="00516ABD" w:rsidRDefault="00516ABD" w:rsidP="00516ABD">
            <w:pPr>
              <w:jc w:val="both"/>
              <w:rPr>
                <w:rFonts w:ascii="Arial" w:hAnsi="Arial" w:cs="Arial"/>
              </w:rPr>
            </w:pPr>
          </w:p>
          <w:p w14:paraId="5C384F99" w14:textId="0017A188" w:rsidR="00285BAA" w:rsidRPr="00516ABD" w:rsidRDefault="00285BAA" w:rsidP="00516ABD">
            <w:pPr>
              <w:jc w:val="both"/>
              <w:rPr>
                <w:rFonts w:ascii="Arial" w:hAnsi="Arial" w:cs="Arial"/>
              </w:rPr>
            </w:pPr>
            <w:r w:rsidRPr="00516ABD">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08A9B58F" w:rsidR="00285BAA" w:rsidRPr="00516ABD" w:rsidRDefault="001464E6" w:rsidP="00516ABD">
            <w:pPr>
              <w:jc w:val="both"/>
              <w:rPr>
                <w:rFonts w:ascii="Arial" w:hAnsi="Arial" w:cs="Arial"/>
              </w:rPr>
            </w:pPr>
            <w:r w:rsidRPr="00516ABD">
              <w:rPr>
                <w:rFonts w:ascii="Arial" w:hAnsi="Arial" w:cs="Arial"/>
              </w:rPr>
              <w:t>Experience of teaching &amp; assessment in a higher e</w:t>
            </w:r>
            <w:r w:rsidR="00285BAA" w:rsidRPr="00516ABD">
              <w:rPr>
                <w:rFonts w:ascii="Arial" w:hAnsi="Arial" w:cs="Arial"/>
              </w:rPr>
              <w:t>ducation environment (permanent, fractional, or hourly paid contract</w:t>
            </w:r>
            <w:r w:rsidR="009B460A" w:rsidRPr="00516ABD">
              <w:rPr>
                <w:rFonts w:ascii="Arial" w:hAnsi="Arial" w:cs="Arial"/>
              </w:rPr>
              <w:t>)</w:t>
            </w:r>
            <w:r w:rsidR="008B6C55">
              <w:rPr>
                <w:rFonts w:ascii="Arial" w:hAnsi="Arial" w:cs="Arial"/>
              </w:rPr>
              <w:t xml:space="preserve">. </w:t>
            </w:r>
          </w:p>
          <w:p w14:paraId="123D591D" w14:textId="77777777" w:rsidR="00285BAA" w:rsidRPr="008B6C55" w:rsidRDefault="00285BAA" w:rsidP="00516ABD">
            <w:pPr>
              <w:jc w:val="both"/>
              <w:rPr>
                <w:rFonts w:ascii="Arial" w:hAnsi="Arial" w:cs="Arial"/>
                <w:sz w:val="16"/>
                <w:szCs w:val="16"/>
              </w:rPr>
            </w:pPr>
          </w:p>
          <w:p w14:paraId="30B2DF7B" w14:textId="71A6E126" w:rsidR="00285BAA" w:rsidRPr="00516ABD" w:rsidRDefault="00285BAA" w:rsidP="00516ABD">
            <w:pPr>
              <w:jc w:val="both"/>
              <w:rPr>
                <w:rFonts w:ascii="Arial" w:hAnsi="Arial" w:cs="Arial"/>
              </w:rPr>
            </w:pPr>
            <w:r w:rsidRPr="00516ABD">
              <w:rPr>
                <w:rFonts w:ascii="Arial" w:hAnsi="Arial" w:cs="Arial"/>
              </w:rPr>
              <w:t>Applies an inquiring, innovative and reflexive approach to teaching</w:t>
            </w:r>
            <w:r w:rsidR="008B6C55">
              <w:rPr>
                <w:rFonts w:ascii="Arial" w:hAnsi="Arial" w:cs="Arial"/>
              </w:rPr>
              <w:t>.</w:t>
            </w:r>
          </w:p>
          <w:p w14:paraId="42D28CED" w14:textId="1B075C10" w:rsidR="00285BAA" w:rsidRPr="008B6C55" w:rsidRDefault="00285BAA" w:rsidP="00516ABD">
            <w:pPr>
              <w:jc w:val="both"/>
              <w:rPr>
                <w:rFonts w:ascii="Arial" w:hAnsi="Arial" w:cs="Arial"/>
                <w:sz w:val="16"/>
                <w:szCs w:val="16"/>
              </w:rPr>
            </w:pPr>
          </w:p>
          <w:p w14:paraId="0463A25D" w14:textId="2A186378" w:rsidR="00285BAA" w:rsidRPr="00516ABD" w:rsidRDefault="00285BAA" w:rsidP="00516ABD">
            <w:pPr>
              <w:jc w:val="both"/>
              <w:rPr>
                <w:rFonts w:ascii="Arial" w:hAnsi="Arial" w:cs="Arial"/>
              </w:rPr>
            </w:pPr>
            <w:r w:rsidRPr="00516ABD">
              <w:rPr>
                <w:rFonts w:ascii="Arial" w:hAnsi="Arial" w:cs="Arial"/>
              </w:rPr>
              <w:t xml:space="preserve">Considers equality, diversity and inclusivity in </w:t>
            </w:r>
            <w:r w:rsidR="00731EC6" w:rsidRPr="00516ABD">
              <w:rPr>
                <w:rFonts w:ascii="Arial" w:hAnsi="Arial" w:cs="Arial"/>
              </w:rPr>
              <w:t>all aspects of teaching and assessment</w:t>
            </w:r>
            <w:r w:rsidR="008B6C55">
              <w:rPr>
                <w:rFonts w:ascii="Arial" w:hAnsi="Arial" w:cs="Arial"/>
              </w:rPr>
              <w:t>.</w:t>
            </w:r>
          </w:p>
          <w:p w14:paraId="0EB79A09" w14:textId="349D099C" w:rsidR="00285BAA" w:rsidRPr="008B6C55" w:rsidRDefault="00285BAA" w:rsidP="00516ABD">
            <w:pPr>
              <w:jc w:val="both"/>
              <w:rPr>
                <w:rFonts w:ascii="Arial" w:hAnsi="Arial" w:cs="Arial"/>
                <w:sz w:val="16"/>
                <w:szCs w:val="16"/>
              </w:rPr>
            </w:pPr>
          </w:p>
          <w:p w14:paraId="49EE6D83" w14:textId="2D0C2DF3" w:rsidR="008B6C55" w:rsidRPr="00516ABD" w:rsidRDefault="00285BAA" w:rsidP="00516ABD">
            <w:pPr>
              <w:jc w:val="both"/>
              <w:rPr>
                <w:rFonts w:ascii="Arial" w:hAnsi="Arial" w:cs="Arial"/>
              </w:rPr>
            </w:pPr>
            <w:r w:rsidRPr="00516ABD">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569ADBCA" w:rsidR="00285BAA" w:rsidRPr="00324870" w:rsidRDefault="00285BAA" w:rsidP="001B7F34">
            <w:pPr>
              <w:rPr>
                <w:rFonts w:ascii="Arial" w:hAnsi="Arial" w:cs="Arial"/>
              </w:rPr>
            </w:pPr>
            <w:r>
              <w:rPr>
                <w:rFonts w:ascii="Arial" w:hAnsi="Arial" w:cs="Arial"/>
              </w:rPr>
              <w:t xml:space="preserve">Leadership, </w:t>
            </w:r>
            <w:r w:rsidR="00A05EE4">
              <w:rPr>
                <w:rFonts w:ascii="Arial" w:hAnsi="Arial" w:cs="Arial"/>
              </w:rPr>
              <w:t>Management and T</w:t>
            </w:r>
            <w:r>
              <w:rPr>
                <w:rFonts w:ascii="Arial" w:hAnsi="Arial" w:cs="Arial"/>
              </w:rPr>
              <w:t>eamwork</w:t>
            </w:r>
          </w:p>
        </w:tc>
        <w:tc>
          <w:tcPr>
            <w:tcW w:w="5670" w:type="dxa"/>
            <w:vAlign w:val="center"/>
          </w:tcPr>
          <w:p w14:paraId="12D06B61" w14:textId="35FBA981" w:rsidR="00285BAA" w:rsidRPr="00516ABD" w:rsidRDefault="00285BAA" w:rsidP="00516ABD">
            <w:pPr>
              <w:jc w:val="both"/>
              <w:rPr>
                <w:rFonts w:ascii="Arial" w:hAnsi="Arial" w:cs="Arial"/>
                <w:color w:val="000000"/>
              </w:rPr>
            </w:pPr>
            <w:r w:rsidRPr="00516ABD">
              <w:rPr>
                <w:rFonts w:ascii="Arial" w:hAnsi="Arial" w:cs="Arial"/>
                <w:color w:val="000000"/>
              </w:rPr>
              <w:t xml:space="preserve">Collaborates and works effectively within team and across </w:t>
            </w:r>
            <w:r w:rsidR="004614AF" w:rsidRPr="00516ABD">
              <w:rPr>
                <w:rFonts w:ascii="Arial" w:hAnsi="Arial" w:cs="Arial"/>
                <w:color w:val="000000"/>
              </w:rPr>
              <w:t xml:space="preserve">different </w:t>
            </w:r>
            <w:r w:rsidR="008B6C55">
              <w:rPr>
                <w:rFonts w:ascii="Arial" w:hAnsi="Arial" w:cs="Arial"/>
                <w:color w:val="000000"/>
              </w:rPr>
              <w:t>professional groups.</w:t>
            </w:r>
          </w:p>
          <w:p w14:paraId="23CBA596" w14:textId="569C38E4" w:rsidR="00285BAA" w:rsidRPr="008B6C55" w:rsidRDefault="00285BAA" w:rsidP="00516ABD">
            <w:pPr>
              <w:jc w:val="both"/>
              <w:rPr>
                <w:rFonts w:ascii="Arial" w:hAnsi="Arial" w:cs="Arial"/>
                <w:color w:val="000000"/>
                <w:sz w:val="16"/>
                <w:szCs w:val="16"/>
              </w:rPr>
            </w:pPr>
          </w:p>
          <w:p w14:paraId="36B5892A" w14:textId="0B3086CB" w:rsidR="008B6C55" w:rsidRDefault="004614AF" w:rsidP="00516ABD">
            <w:pPr>
              <w:jc w:val="both"/>
              <w:rPr>
                <w:rFonts w:ascii="Arial" w:hAnsi="Arial" w:cs="Arial"/>
                <w:color w:val="000000"/>
              </w:rPr>
            </w:pPr>
            <w:r w:rsidRPr="00516ABD">
              <w:rPr>
                <w:rFonts w:ascii="Arial" w:hAnsi="Arial" w:cs="Arial"/>
                <w:color w:val="000000"/>
              </w:rPr>
              <w:t>W</w:t>
            </w:r>
            <w:r w:rsidR="00285BAA" w:rsidRPr="00516ABD">
              <w:rPr>
                <w:rFonts w:ascii="Arial" w:hAnsi="Arial" w:cs="Arial"/>
                <w:color w:val="000000"/>
              </w:rPr>
              <w:t>ork</w:t>
            </w:r>
            <w:r w:rsidRPr="00516ABD">
              <w:rPr>
                <w:rFonts w:ascii="Arial" w:hAnsi="Arial" w:cs="Arial"/>
                <w:color w:val="000000"/>
              </w:rPr>
              <w:t>s</w:t>
            </w:r>
            <w:r w:rsidR="00285BAA" w:rsidRPr="00516ABD">
              <w:rPr>
                <w:rFonts w:ascii="Arial" w:hAnsi="Arial" w:cs="Arial"/>
                <w:color w:val="000000"/>
              </w:rPr>
              <w:t xml:space="preserve"> effectively and respectfully with a wide range of people</w:t>
            </w:r>
            <w:r w:rsidR="008B6C55">
              <w:rPr>
                <w:rFonts w:ascii="Arial" w:hAnsi="Arial" w:cs="Arial"/>
                <w:color w:val="000000"/>
              </w:rPr>
              <w:t>.</w:t>
            </w:r>
          </w:p>
          <w:p w14:paraId="158BA7FF" w14:textId="474B818B" w:rsidR="008B6C55" w:rsidRPr="008B6C55" w:rsidRDefault="008B6C55" w:rsidP="00516ABD">
            <w:pPr>
              <w:jc w:val="both"/>
              <w:rPr>
                <w:rFonts w:ascii="Arial" w:hAnsi="Arial" w:cs="Arial"/>
                <w:color w:val="000000"/>
                <w:sz w:val="16"/>
                <w:szCs w:val="16"/>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0804B6C2" w14:textId="12A29474" w:rsidR="00285BAA" w:rsidRPr="00516ABD" w:rsidRDefault="00285BAA" w:rsidP="00516ABD">
            <w:pPr>
              <w:jc w:val="both"/>
              <w:rPr>
                <w:rFonts w:ascii="Arial" w:hAnsi="Arial" w:cs="Arial"/>
                <w:color w:val="000000"/>
              </w:rPr>
            </w:pPr>
            <w:r w:rsidRPr="00516ABD">
              <w:rPr>
                <w:rFonts w:ascii="Arial" w:hAnsi="Arial" w:cs="Arial"/>
                <w:color w:val="000000"/>
              </w:rPr>
              <w:t xml:space="preserve">Evidence of research, knowledge exchange and/ or professional practice that contributes to the advancement of </w:t>
            </w:r>
            <w:r w:rsidR="00FF7B46" w:rsidRPr="00516ABD">
              <w:rPr>
                <w:rFonts w:ascii="Arial" w:hAnsi="Arial" w:cs="Arial"/>
                <w:color w:val="000000"/>
              </w:rPr>
              <w:t>Fashion Jewellery</w:t>
            </w:r>
            <w:r w:rsidR="001B1665" w:rsidRPr="00516ABD">
              <w:rPr>
                <w:rFonts w:ascii="Arial" w:hAnsi="Arial" w:cs="Arial"/>
                <w:color w:val="000000"/>
              </w:rPr>
              <w:t xml:space="preserve"> </w:t>
            </w:r>
            <w:r w:rsidRPr="00516ABD">
              <w:rPr>
                <w:rFonts w:ascii="Arial" w:hAnsi="Arial" w:cs="Arial"/>
                <w:color w:val="000000"/>
              </w:rPr>
              <w:t>activity and is relevant to the goals of the Programme, College and University</w:t>
            </w:r>
            <w:r w:rsidR="008B6C55">
              <w:rPr>
                <w:rFonts w:ascii="Arial" w:hAnsi="Arial" w:cs="Arial"/>
                <w:color w:val="000000"/>
              </w:rPr>
              <w:t>.</w:t>
            </w:r>
          </w:p>
          <w:p w14:paraId="688ED7B3" w14:textId="77777777" w:rsidR="00AC575E" w:rsidRPr="008B6C55" w:rsidRDefault="00AC575E" w:rsidP="00516ABD">
            <w:pPr>
              <w:jc w:val="both"/>
              <w:rPr>
                <w:rFonts w:ascii="Arial" w:hAnsi="Arial" w:cs="Arial"/>
                <w:color w:val="000000"/>
                <w:sz w:val="16"/>
                <w:szCs w:val="16"/>
              </w:rPr>
            </w:pPr>
          </w:p>
          <w:p w14:paraId="5928336F" w14:textId="0225F0C6" w:rsidR="00285BAA" w:rsidRPr="00516ABD" w:rsidRDefault="00285BAA" w:rsidP="00516ABD">
            <w:pPr>
              <w:jc w:val="both"/>
              <w:rPr>
                <w:rFonts w:ascii="Arial" w:hAnsi="Arial" w:cs="Arial"/>
                <w:color w:val="000000"/>
              </w:rPr>
            </w:pPr>
            <w:r w:rsidRPr="00516ABD">
              <w:rPr>
                <w:rFonts w:ascii="Arial" w:hAnsi="Arial" w:cs="Arial"/>
                <w:color w:val="000000"/>
              </w:rPr>
              <w:t>Evidence of using contacts within subject peer group to develop partnerships or collaboration</w:t>
            </w:r>
            <w:r w:rsidR="008B6C55">
              <w:rPr>
                <w:rFonts w:ascii="Arial" w:hAnsi="Arial" w:cs="Arial"/>
                <w:color w:val="000000"/>
              </w:rPr>
              <w:t>.</w:t>
            </w:r>
          </w:p>
          <w:p w14:paraId="4AF5E89C" w14:textId="77777777" w:rsidR="00AC575E" w:rsidRPr="008B6C55" w:rsidRDefault="00AC575E" w:rsidP="00516ABD">
            <w:pPr>
              <w:jc w:val="both"/>
              <w:rPr>
                <w:rFonts w:ascii="Arial" w:hAnsi="Arial" w:cs="Arial"/>
                <w:color w:val="000000"/>
                <w:sz w:val="16"/>
                <w:szCs w:val="16"/>
              </w:rPr>
            </w:pPr>
          </w:p>
          <w:p w14:paraId="118C38BE" w14:textId="6AB84BBA" w:rsidR="008B6C55" w:rsidRPr="00516ABD" w:rsidRDefault="001E5003" w:rsidP="00516ABD">
            <w:pPr>
              <w:jc w:val="both"/>
              <w:rPr>
                <w:rFonts w:ascii="Arial" w:hAnsi="Arial" w:cs="Arial"/>
                <w:color w:val="000000"/>
              </w:rPr>
            </w:pPr>
            <w:r w:rsidRPr="00516ABD">
              <w:rPr>
                <w:rFonts w:ascii="Arial" w:hAnsi="Arial" w:cs="Arial"/>
                <w:color w:val="000000"/>
              </w:rPr>
              <w:t xml:space="preserve">Evidence of expertise in the area </w:t>
            </w:r>
            <w:r w:rsidR="00FF7B46" w:rsidRPr="00516ABD">
              <w:rPr>
                <w:rFonts w:ascii="Arial" w:hAnsi="Arial" w:cs="Arial"/>
                <w:color w:val="000000"/>
              </w:rPr>
              <w:t xml:space="preserve">construction </w:t>
            </w:r>
            <w:r w:rsidR="00927166" w:rsidRPr="00516ABD">
              <w:rPr>
                <w:rFonts w:ascii="Arial" w:hAnsi="Arial" w:cs="Arial"/>
                <w:color w:val="000000"/>
              </w:rPr>
              <w:t xml:space="preserve">and design and </w:t>
            </w:r>
            <w:r w:rsidRPr="00516ABD">
              <w:rPr>
                <w:rFonts w:ascii="Arial" w:hAnsi="Arial" w:cs="Arial"/>
                <w:color w:val="000000"/>
              </w:rPr>
              <w:t xml:space="preserve">in the field of </w:t>
            </w:r>
            <w:r w:rsidR="00FF7B46" w:rsidRPr="00516ABD">
              <w:rPr>
                <w:rFonts w:ascii="Arial" w:hAnsi="Arial" w:cs="Arial"/>
                <w:color w:val="000000"/>
              </w:rPr>
              <w:t>Fashion Jewellery</w:t>
            </w:r>
            <w:r w:rsidR="00927166" w:rsidRPr="00516ABD">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56E988CE" w14:textId="77777777" w:rsidR="00AC575E" w:rsidRDefault="00AC575E" w:rsidP="00A55ADC">
            <w:pPr>
              <w:rPr>
                <w:rFonts w:ascii="Arial" w:hAnsi="Arial" w:cs="Arial"/>
                <w:color w:val="000000"/>
              </w:rPr>
            </w:pPr>
          </w:p>
          <w:p w14:paraId="58322266" w14:textId="77777777" w:rsidR="00AC575E" w:rsidRDefault="00AC575E" w:rsidP="00A55ADC">
            <w:pPr>
              <w:rPr>
                <w:rFonts w:ascii="Arial" w:hAnsi="Arial" w:cs="Arial"/>
                <w:color w:val="000000"/>
              </w:rPr>
            </w:pPr>
          </w:p>
          <w:p w14:paraId="7D3187F2" w14:textId="77777777" w:rsidR="00285BAA" w:rsidRDefault="00285BAA" w:rsidP="00A55ADC">
            <w:pPr>
              <w:rPr>
                <w:rFonts w:ascii="Arial" w:hAnsi="Arial" w:cs="Arial"/>
                <w:color w:val="000000"/>
              </w:rPr>
            </w:pPr>
            <w:r>
              <w:rPr>
                <w:rFonts w:ascii="Arial" w:hAnsi="Arial" w:cs="Arial"/>
                <w:color w:val="000000"/>
              </w:rPr>
              <w:t>A</w:t>
            </w:r>
          </w:p>
          <w:p w14:paraId="61EAA03A" w14:textId="77777777" w:rsidR="00285BAA" w:rsidRDefault="00285BAA" w:rsidP="00A55ADC">
            <w:pPr>
              <w:rPr>
                <w:rFonts w:ascii="Arial" w:hAnsi="Arial" w:cs="Arial"/>
                <w:color w:val="000000"/>
              </w:rPr>
            </w:pPr>
          </w:p>
          <w:p w14:paraId="165E7B8C" w14:textId="77777777" w:rsidR="00AC575E" w:rsidRDefault="00AC575E"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01DBCB80" w:rsidR="00285BAA" w:rsidRPr="00324870" w:rsidRDefault="00285BAA" w:rsidP="00516ABD">
            <w:pPr>
              <w:jc w:val="both"/>
              <w:rPr>
                <w:rFonts w:ascii="Arial" w:hAnsi="Arial" w:cs="Arial"/>
                <w:color w:val="000000"/>
              </w:rPr>
            </w:pPr>
            <w:r w:rsidRPr="00324870">
              <w:rPr>
                <w:rFonts w:ascii="Arial" w:hAnsi="Arial" w:cs="Arial"/>
                <w:color w:val="000000"/>
              </w:rPr>
              <w:t>Plans, prioritises and manages resources effectively to achieve objectives</w:t>
            </w:r>
            <w:r w:rsidR="00D33872">
              <w:rPr>
                <w:rFonts w:ascii="Arial" w:hAnsi="Arial" w:cs="Arial"/>
                <w:color w:val="000000"/>
              </w:rPr>
              <w:t>.</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2872715F" w14:textId="071C1D9C" w:rsidR="00FD4E51" w:rsidRPr="00324870" w:rsidRDefault="00920553" w:rsidP="00516ABD">
      <w:pPr>
        <w:outlineLvl w:val="0"/>
        <w:rPr>
          <w:rFonts w:ascii="Arial" w:hAnsi="Arial" w:cs="Arial"/>
        </w:rPr>
      </w:pPr>
      <w:r w:rsidRPr="00324870">
        <w:rPr>
          <w:rFonts w:ascii="Arial" w:hAnsi="Arial" w:cs="Arial"/>
          <w:b/>
          <w:sz w:val="20"/>
          <w:szCs w:val="20"/>
        </w:rPr>
        <w:t xml:space="preserve">Last Updated: </w:t>
      </w:r>
      <w:r w:rsidR="00AC575E">
        <w:rPr>
          <w:rFonts w:ascii="Arial" w:hAnsi="Arial" w:cs="Arial"/>
          <w:b/>
          <w:sz w:val="20"/>
          <w:szCs w:val="20"/>
        </w:rPr>
        <w:t>11.11</w:t>
      </w:r>
      <w:r w:rsidR="0020462D">
        <w:rPr>
          <w:rFonts w:ascii="Arial" w:hAnsi="Arial" w:cs="Arial"/>
          <w:b/>
          <w:sz w:val="20"/>
          <w:szCs w:val="20"/>
        </w:rPr>
        <w:t>.2019</w:t>
      </w: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BD70D" w14:textId="77777777" w:rsidR="00C1257C" w:rsidRDefault="00C1257C">
      <w:r>
        <w:separator/>
      </w:r>
    </w:p>
  </w:endnote>
  <w:endnote w:type="continuationSeparator" w:id="0">
    <w:p w14:paraId="53F9023E" w14:textId="77777777" w:rsidR="00C1257C" w:rsidRDefault="00C1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BB5147">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B0324" w14:textId="77777777" w:rsidR="00C1257C" w:rsidRDefault="00C1257C">
      <w:r>
        <w:separator/>
      </w:r>
    </w:p>
  </w:footnote>
  <w:footnote w:type="continuationSeparator" w:id="0">
    <w:p w14:paraId="1B913083" w14:textId="77777777" w:rsidR="00C1257C" w:rsidRDefault="00C12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F260F"/>
    <w:multiLevelType w:val="hybridMultilevel"/>
    <w:tmpl w:val="25B0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51588"/>
    <w:multiLevelType w:val="hybridMultilevel"/>
    <w:tmpl w:val="51BA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9D72EB"/>
    <w:multiLevelType w:val="hybridMultilevel"/>
    <w:tmpl w:val="BFB6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2369E"/>
    <w:multiLevelType w:val="hybridMultilevel"/>
    <w:tmpl w:val="339A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9"/>
  </w:num>
  <w:num w:numId="4">
    <w:abstractNumId w:val="6"/>
  </w:num>
  <w:num w:numId="5">
    <w:abstractNumId w:val="17"/>
  </w:num>
  <w:num w:numId="6">
    <w:abstractNumId w:val="18"/>
  </w:num>
  <w:num w:numId="7">
    <w:abstractNumId w:val="10"/>
  </w:num>
  <w:num w:numId="8">
    <w:abstractNumId w:val="2"/>
  </w:num>
  <w:num w:numId="9">
    <w:abstractNumId w:val="13"/>
  </w:num>
  <w:num w:numId="10">
    <w:abstractNumId w:val="7"/>
  </w:num>
  <w:num w:numId="11">
    <w:abstractNumId w:val="5"/>
  </w:num>
  <w:num w:numId="12">
    <w:abstractNumId w:val="15"/>
  </w:num>
  <w:num w:numId="13">
    <w:abstractNumId w:val="0"/>
  </w:num>
  <w:num w:numId="14">
    <w:abstractNumId w:val="14"/>
  </w:num>
  <w:num w:numId="15">
    <w:abstractNumId w:val="8"/>
  </w:num>
  <w:num w:numId="16">
    <w:abstractNumId w:val="11"/>
  </w:num>
  <w:num w:numId="17">
    <w:abstractNumId w:val="1"/>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53"/>
    <w:rsid w:val="0007331A"/>
    <w:rsid w:val="000B6084"/>
    <w:rsid w:val="000D6BD5"/>
    <w:rsid w:val="000F6F5A"/>
    <w:rsid w:val="00115FFA"/>
    <w:rsid w:val="001464E6"/>
    <w:rsid w:val="00155D9F"/>
    <w:rsid w:val="00184E90"/>
    <w:rsid w:val="00186246"/>
    <w:rsid w:val="00194EAC"/>
    <w:rsid w:val="001B1665"/>
    <w:rsid w:val="001B7F34"/>
    <w:rsid w:val="001C4274"/>
    <w:rsid w:val="001C5E9A"/>
    <w:rsid w:val="001D489E"/>
    <w:rsid w:val="001E5003"/>
    <w:rsid w:val="0020462D"/>
    <w:rsid w:val="002475A9"/>
    <w:rsid w:val="00257D42"/>
    <w:rsid w:val="00260DA2"/>
    <w:rsid w:val="00272E05"/>
    <w:rsid w:val="00284D79"/>
    <w:rsid w:val="00284DBD"/>
    <w:rsid w:val="00285BAA"/>
    <w:rsid w:val="00286E9E"/>
    <w:rsid w:val="002A44DC"/>
    <w:rsid w:val="002D5749"/>
    <w:rsid w:val="003245D3"/>
    <w:rsid w:val="00324870"/>
    <w:rsid w:val="00353C6E"/>
    <w:rsid w:val="0035740A"/>
    <w:rsid w:val="00362412"/>
    <w:rsid w:val="003669FD"/>
    <w:rsid w:val="00387433"/>
    <w:rsid w:val="003919DF"/>
    <w:rsid w:val="003A3334"/>
    <w:rsid w:val="003F4804"/>
    <w:rsid w:val="00400CDD"/>
    <w:rsid w:val="0040377A"/>
    <w:rsid w:val="00423A0D"/>
    <w:rsid w:val="004614AF"/>
    <w:rsid w:val="0047476A"/>
    <w:rsid w:val="004828BB"/>
    <w:rsid w:val="004A63D5"/>
    <w:rsid w:val="004B7B47"/>
    <w:rsid w:val="004C3FF3"/>
    <w:rsid w:val="004D5D01"/>
    <w:rsid w:val="004D6D20"/>
    <w:rsid w:val="005007FD"/>
    <w:rsid w:val="005133BE"/>
    <w:rsid w:val="00516ABD"/>
    <w:rsid w:val="005229E8"/>
    <w:rsid w:val="00532FAF"/>
    <w:rsid w:val="00536A72"/>
    <w:rsid w:val="00557A55"/>
    <w:rsid w:val="005A4CD9"/>
    <w:rsid w:val="00602F4A"/>
    <w:rsid w:val="006031A4"/>
    <w:rsid w:val="00604EB3"/>
    <w:rsid w:val="00620C27"/>
    <w:rsid w:val="00622DA5"/>
    <w:rsid w:val="00631328"/>
    <w:rsid w:val="0065206F"/>
    <w:rsid w:val="006A1DCC"/>
    <w:rsid w:val="006B78DD"/>
    <w:rsid w:val="006C3007"/>
    <w:rsid w:val="006D703E"/>
    <w:rsid w:val="007312C5"/>
    <w:rsid w:val="00731E68"/>
    <w:rsid w:val="00731EC6"/>
    <w:rsid w:val="007340F5"/>
    <w:rsid w:val="00744C4F"/>
    <w:rsid w:val="00760883"/>
    <w:rsid w:val="007A178C"/>
    <w:rsid w:val="007D1BC7"/>
    <w:rsid w:val="007F42F8"/>
    <w:rsid w:val="0080477A"/>
    <w:rsid w:val="0082161C"/>
    <w:rsid w:val="008463F7"/>
    <w:rsid w:val="00861AF0"/>
    <w:rsid w:val="00880D4A"/>
    <w:rsid w:val="0088548C"/>
    <w:rsid w:val="008B6C55"/>
    <w:rsid w:val="008C4A44"/>
    <w:rsid w:val="00920553"/>
    <w:rsid w:val="00927166"/>
    <w:rsid w:val="009441BF"/>
    <w:rsid w:val="00944A8C"/>
    <w:rsid w:val="0096304B"/>
    <w:rsid w:val="009672C4"/>
    <w:rsid w:val="00982DB3"/>
    <w:rsid w:val="00983DD8"/>
    <w:rsid w:val="00985CB4"/>
    <w:rsid w:val="00995574"/>
    <w:rsid w:val="009B460A"/>
    <w:rsid w:val="009D6DD6"/>
    <w:rsid w:val="009F75DE"/>
    <w:rsid w:val="00A05EE4"/>
    <w:rsid w:val="00A16C30"/>
    <w:rsid w:val="00A26F4B"/>
    <w:rsid w:val="00A42F4D"/>
    <w:rsid w:val="00A55ADC"/>
    <w:rsid w:val="00A60966"/>
    <w:rsid w:val="00A65013"/>
    <w:rsid w:val="00A71FEA"/>
    <w:rsid w:val="00A76CAA"/>
    <w:rsid w:val="00AA7FA7"/>
    <w:rsid w:val="00AC575E"/>
    <w:rsid w:val="00B0195C"/>
    <w:rsid w:val="00B13D17"/>
    <w:rsid w:val="00B25410"/>
    <w:rsid w:val="00B32A80"/>
    <w:rsid w:val="00B43983"/>
    <w:rsid w:val="00B54456"/>
    <w:rsid w:val="00B94DB5"/>
    <w:rsid w:val="00BB5147"/>
    <w:rsid w:val="00BD4AA0"/>
    <w:rsid w:val="00BE23EB"/>
    <w:rsid w:val="00C11DC5"/>
    <w:rsid w:val="00C1257C"/>
    <w:rsid w:val="00C14BEC"/>
    <w:rsid w:val="00C52688"/>
    <w:rsid w:val="00C6578D"/>
    <w:rsid w:val="00C756CA"/>
    <w:rsid w:val="00CA71D7"/>
    <w:rsid w:val="00CA7FD1"/>
    <w:rsid w:val="00CB27CE"/>
    <w:rsid w:val="00D148C4"/>
    <w:rsid w:val="00D14CC8"/>
    <w:rsid w:val="00D33872"/>
    <w:rsid w:val="00D37AE6"/>
    <w:rsid w:val="00D47CC0"/>
    <w:rsid w:val="00D668C5"/>
    <w:rsid w:val="00D6779D"/>
    <w:rsid w:val="00DA2520"/>
    <w:rsid w:val="00DE1C0E"/>
    <w:rsid w:val="00DF106F"/>
    <w:rsid w:val="00E558C1"/>
    <w:rsid w:val="00E5724B"/>
    <w:rsid w:val="00E77C61"/>
    <w:rsid w:val="00EA4C9A"/>
    <w:rsid w:val="00EB2C21"/>
    <w:rsid w:val="00EE4F1D"/>
    <w:rsid w:val="00F2742C"/>
    <w:rsid w:val="00F32745"/>
    <w:rsid w:val="00F51675"/>
    <w:rsid w:val="00F528B7"/>
    <w:rsid w:val="00F70D35"/>
    <w:rsid w:val="00FC0151"/>
    <w:rsid w:val="00FC0796"/>
    <w:rsid w:val="00FD4E51"/>
    <w:rsid w:val="00FF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B92FFF2F-F2D1-431F-830F-083189D2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3301">
      <w:bodyDiv w:val="1"/>
      <w:marLeft w:val="0"/>
      <w:marRight w:val="0"/>
      <w:marTop w:val="0"/>
      <w:marBottom w:val="0"/>
      <w:divBdr>
        <w:top w:val="none" w:sz="0" w:space="0" w:color="auto"/>
        <w:left w:val="none" w:sz="0" w:space="0" w:color="auto"/>
        <w:bottom w:val="none" w:sz="0" w:space="0" w:color="auto"/>
        <w:right w:val="none" w:sz="0" w:space="0" w:color="auto"/>
      </w:divBdr>
    </w:div>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125227"/>
    <w:rsid w:val="002F02CF"/>
    <w:rsid w:val="00623B1E"/>
    <w:rsid w:val="007B6855"/>
    <w:rsid w:val="007B7DC3"/>
    <w:rsid w:val="007D4905"/>
    <w:rsid w:val="00906198"/>
    <w:rsid w:val="009E6537"/>
    <w:rsid w:val="00A70747"/>
    <w:rsid w:val="00AC3D59"/>
    <w:rsid w:val="00CA3205"/>
    <w:rsid w:val="00D33CD5"/>
    <w:rsid w:val="00D77CFD"/>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0A6B-931A-4499-B770-D6F6257E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Jaspreet Kaur</cp:lastModifiedBy>
  <cp:revision>16</cp:revision>
  <cp:lastPrinted>2019-04-12T10:29:00Z</cp:lastPrinted>
  <dcterms:created xsi:type="dcterms:W3CDTF">2019-11-05T08:07:00Z</dcterms:created>
  <dcterms:modified xsi:type="dcterms:W3CDTF">2019-12-13T18:00:00Z</dcterms:modified>
</cp:coreProperties>
</file>