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BDB2A" w14:textId="77777777" w:rsidR="00E77AF1" w:rsidRDefault="00E77AF1">
      <w:bookmarkStart w:id="0" w:name="_GoBack"/>
      <w:bookmarkEnd w:id="0"/>
      <w:r w:rsidRPr="00E77AF1">
        <w:rPr>
          <w:noProof/>
          <w:lang w:eastAsia="en-GB"/>
        </w:rPr>
        <w:drawing>
          <wp:anchor distT="0" distB="0" distL="114300" distR="114300" simplePos="0" relativeHeight="251659264" behindDoc="0" locked="0" layoutInCell="1" allowOverlap="1" wp14:anchorId="654C2B54" wp14:editId="362718CC">
            <wp:simplePos x="0" y="0"/>
            <wp:positionH relativeFrom="column">
              <wp:posOffset>219075</wp:posOffset>
            </wp:positionH>
            <wp:positionV relativeFrom="paragraph">
              <wp:posOffset>-652145</wp:posOffset>
            </wp:positionV>
            <wp:extent cx="1838325" cy="647700"/>
            <wp:effectExtent l="19050" t="0" r="9525" b="0"/>
            <wp:wrapNone/>
            <wp:docPr id="2" name="Picture 0" descr="New LC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CF Logo.JPG"/>
                    <pic:cNvPicPr>
                      <a:picLocks noChangeAspect="1" noChangeArrowheads="1"/>
                    </pic:cNvPicPr>
                  </pic:nvPicPr>
                  <pic:blipFill>
                    <a:blip r:embed="rId7" cstate="print"/>
                    <a:srcRect t="9332" b="10667"/>
                    <a:stretch>
                      <a:fillRect/>
                    </a:stretch>
                  </pic:blipFill>
                  <pic:spPr bwMode="auto">
                    <a:xfrm>
                      <a:off x="0" y="0"/>
                      <a:ext cx="1838325" cy="647700"/>
                    </a:xfrm>
                    <a:prstGeom prst="rect">
                      <a:avLst/>
                    </a:prstGeom>
                    <a:noFill/>
                    <a:ln w="9525">
                      <a:noFill/>
                      <a:miter lim="800000"/>
                      <a:headEnd/>
                      <a:tailEnd/>
                    </a:ln>
                  </pic:spPr>
                </pic:pic>
              </a:graphicData>
            </a:graphic>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594C01" w14:paraId="01AF9654" w14:textId="77777777">
        <w:tc>
          <w:tcPr>
            <w:tcW w:w="10440" w:type="dxa"/>
            <w:gridSpan w:val="2"/>
            <w:tcBorders>
              <w:bottom w:val="single" w:sz="8" w:space="0" w:color="auto"/>
            </w:tcBorders>
          </w:tcPr>
          <w:p w14:paraId="73438E1B" w14:textId="77777777" w:rsidR="00594C01" w:rsidRDefault="00594C01">
            <w:pPr>
              <w:pStyle w:val="Heading3"/>
              <w:rPr>
                <w:b w:val="0"/>
                <w:sz w:val="20"/>
              </w:rPr>
            </w:pPr>
            <w:r>
              <w:rPr>
                <w:sz w:val="20"/>
              </w:rPr>
              <w:t>JOB DESCRIPTION AND PERSON SPECIFICATION</w:t>
            </w:r>
          </w:p>
        </w:tc>
      </w:tr>
      <w:tr w:rsidR="00594C01" w14:paraId="2D6A9250" w14:textId="77777777">
        <w:trPr>
          <w:cantSplit/>
          <w:trHeight w:val="75"/>
        </w:trPr>
        <w:tc>
          <w:tcPr>
            <w:tcW w:w="5508" w:type="dxa"/>
            <w:tcBorders>
              <w:bottom w:val="nil"/>
              <w:right w:val="nil"/>
            </w:tcBorders>
          </w:tcPr>
          <w:p w14:paraId="5C09EA83" w14:textId="0625E354" w:rsidR="003D1904" w:rsidRDefault="00594C01">
            <w:pPr>
              <w:rPr>
                <w:rFonts w:ascii="Arial" w:hAnsi="Arial"/>
                <w:sz w:val="20"/>
              </w:rPr>
            </w:pPr>
            <w:r>
              <w:rPr>
                <w:rFonts w:ascii="Arial" w:hAnsi="Arial"/>
                <w:b/>
                <w:sz w:val="20"/>
              </w:rPr>
              <w:t>Job Title</w:t>
            </w:r>
            <w:r>
              <w:rPr>
                <w:rFonts w:ascii="Arial" w:hAnsi="Arial"/>
                <w:sz w:val="20"/>
              </w:rPr>
              <w:t>:</w:t>
            </w:r>
            <w:r w:rsidR="003D1904">
              <w:rPr>
                <w:rFonts w:ascii="Arial" w:hAnsi="Arial"/>
                <w:sz w:val="20"/>
              </w:rPr>
              <w:t xml:space="preserve"> Communications Officer, </w:t>
            </w:r>
            <w:r w:rsidR="00DF3E21">
              <w:rPr>
                <w:rFonts w:ascii="Arial" w:hAnsi="Arial"/>
                <w:sz w:val="20"/>
              </w:rPr>
              <w:t>Fashion and</w:t>
            </w:r>
            <w:r w:rsidR="00D84852">
              <w:rPr>
                <w:rFonts w:ascii="Arial" w:hAnsi="Arial"/>
                <w:sz w:val="20"/>
              </w:rPr>
              <w:t xml:space="preserve"> Business</w:t>
            </w:r>
          </w:p>
          <w:p w14:paraId="1168FD3F" w14:textId="77777777" w:rsidR="00594C01" w:rsidRDefault="00594C01">
            <w:pPr>
              <w:rPr>
                <w:rFonts w:ascii="Arial" w:hAnsi="Arial"/>
                <w:b/>
                <w:sz w:val="20"/>
              </w:rPr>
            </w:pPr>
          </w:p>
        </w:tc>
        <w:tc>
          <w:tcPr>
            <w:tcW w:w="4932" w:type="dxa"/>
            <w:tcBorders>
              <w:left w:val="nil"/>
              <w:bottom w:val="nil"/>
            </w:tcBorders>
          </w:tcPr>
          <w:p w14:paraId="517D6B43" w14:textId="1A243070" w:rsidR="00D24E83" w:rsidRPr="00D24E83" w:rsidRDefault="00CD2FF4" w:rsidP="00D24E83">
            <w:pPr>
              <w:autoSpaceDE w:val="0"/>
              <w:autoSpaceDN w:val="0"/>
              <w:adjustRightInd w:val="0"/>
              <w:rPr>
                <w:rFonts w:ascii="Arial" w:hAnsi="Arial" w:cs="Arial"/>
                <w:bCs/>
                <w:sz w:val="20"/>
                <w:szCs w:val="20"/>
                <w:lang w:eastAsia="en-GB"/>
              </w:rPr>
            </w:pPr>
            <w:r>
              <w:rPr>
                <w:rFonts w:ascii="Arial" w:hAnsi="Arial"/>
                <w:b/>
                <w:sz w:val="20"/>
              </w:rPr>
              <w:t>Accountable to</w:t>
            </w:r>
            <w:r w:rsidR="00594C01" w:rsidRPr="000940A9">
              <w:rPr>
                <w:rFonts w:ascii="Arial" w:hAnsi="Arial"/>
                <w:sz w:val="20"/>
              </w:rPr>
              <w:t>:</w:t>
            </w:r>
            <w:r w:rsidR="00594C01">
              <w:rPr>
                <w:rFonts w:ascii="Arial" w:hAnsi="Arial"/>
                <w:sz w:val="20"/>
              </w:rPr>
              <w:t xml:space="preserve"> </w:t>
            </w:r>
            <w:r w:rsidR="00DF3E21">
              <w:rPr>
                <w:rFonts w:ascii="Arial" w:hAnsi="Arial" w:cs="Arial"/>
                <w:bCs/>
                <w:sz w:val="20"/>
                <w:szCs w:val="20"/>
                <w:lang w:eastAsia="en-GB"/>
              </w:rPr>
              <w:t>Media and</w:t>
            </w:r>
            <w:r w:rsidR="00D24E83" w:rsidRPr="00D24E83">
              <w:rPr>
                <w:rFonts w:ascii="Arial" w:hAnsi="Arial" w:cs="Arial"/>
                <w:bCs/>
                <w:sz w:val="20"/>
                <w:szCs w:val="20"/>
                <w:lang w:eastAsia="en-GB"/>
              </w:rPr>
              <w:t xml:space="preserve"> Communications</w:t>
            </w:r>
          </w:p>
          <w:p w14:paraId="03C81216" w14:textId="5CA8BCD1" w:rsidR="00594C01" w:rsidRDefault="00D24E83" w:rsidP="00935D3C">
            <w:pPr>
              <w:rPr>
                <w:rFonts w:ascii="Arial" w:hAnsi="Arial"/>
                <w:b/>
                <w:sz w:val="20"/>
              </w:rPr>
            </w:pPr>
            <w:r w:rsidRPr="00D24E83">
              <w:rPr>
                <w:rFonts w:ascii="Arial" w:hAnsi="Arial" w:cs="Arial"/>
                <w:bCs/>
                <w:sz w:val="20"/>
                <w:szCs w:val="20"/>
                <w:lang w:eastAsia="en-GB"/>
              </w:rPr>
              <w:t xml:space="preserve">Manager, </w:t>
            </w:r>
            <w:r w:rsidR="00935D3C">
              <w:rPr>
                <w:rFonts w:ascii="Arial" w:hAnsi="Arial" w:cs="Arial"/>
                <w:bCs/>
                <w:sz w:val="20"/>
                <w:szCs w:val="20"/>
                <w:lang w:eastAsia="en-GB"/>
              </w:rPr>
              <w:t>Better Lives</w:t>
            </w:r>
          </w:p>
        </w:tc>
      </w:tr>
      <w:tr w:rsidR="00594C01" w14:paraId="7520D764" w14:textId="77777777" w:rsidTr="00B86A25">
        <w:trPr>
          <w:cantSplit/>
          <w:trHeight w:val="302"/>
        </w:trPr>
        <w:tc>
          <w:tcPr>
            <w:tcW w:w="5508" w:type="dxa"/>
            <w:tcBorders>
              <w:top w:val="nil"/>
              <w:bottom w:val="nil"/>
              <w:right w:val="nil"/>
            </w:tcBorders>
          </w:tcPr>
          <w:p w14:paraId="6C7BC301" w14:textId="34FE932D" w:rsidR="00594C01" w:rsidRPr="00DF5E74" w:rsidRDefault="00CD2FF4">
            <w:pPr>
              <w:rPr>
                <w:rFonts w:ascii="Arial" w:hAnsi="Arial"/>
                <w:sz w:val="20"/>
              </w:rPr>
            </w:pPr>
            <w:r>
              <w:rPr>
                <w:rFonts w:ascii="Arial" w:hAnsi="Arial"/>
                <w:b/>
                <w:sz w:val="20"/>
              </w:rPr>
              <w:t>Contract Length</w:t>
            </w:r>
            <w:r w:rsidR="00594C01">
              <w:rPr>
                <w:rFonts w:ascii="Arial" w:hAnsi="Arial"/>
                <w:b/>
                <w:sz w:val="20"/>
              </w:rPr>
              <w:t>:</w:t>
            </w:r>
            <w:r w:rsidR="00DF5E74">
              <w:rPr>
                <w:rFonts w:ascii="Arial" w:hAnsi="Arial"/>
                <w:b/>
                <w:sz w:val="20"/>
              </w:rPr>
              <w:t xml:space="preserve"> </w:t>
            </w:r>
            <w:r w:rsidR="000A3D79">
              <w:rPr>
                <w:rFonts w:ascii="Arial" w:hAnsi="Arial"/>
                <w:sz w:val="20"/>
              </w:rPr>
              <w:t xml:space="preserve">Permanent </w:t>
            </w:r>
          </w:p>
          <w:p w14:paraId="62F4E330" w14:textId="77777777" w:rsidR="00594C01" w:rsidRPr="00EF37AA" w:rsidRDefault="00594C01">
            <w:pPr>
              <w:rPr>
                <w:rFonts w:ascii="Arial" w:hAnsi="Arial" w:cs="Arial"/>
                <w:b/>
                <w:sz w:val="20"/>
                <w:szCs w:val="20"/>
              </w:rPr>
            </w:pPr>
          </w:p>
          <w:p w14:paraId="67BCA2F1" w14:textId="6BC145DF" w:rsidR="00CD2FF4" w:rsidRDefault="00CD2FF4" w:rsidP="00CD2FF4">
            <w:pPr>
              <w:ind w:right="-194"/>
              <w:rPr>
                <w:rFonts w:ascii="Arial" w:hAnsi="Arial"/>
                <w:b/>
                <w:sz w:val="20"/>
              </w:rPr>
            </w:pPr>
            <w:r w:rsidRPr="00EF37AA">
              <w:rPr>
                <w:rFonts w:ascii="Arial" w:hAnsi="Arial" w:cs="Arial"/>
                <w:b/>
                <w:sz w:val="20"/>
                <w:szCs w:val="20"/>
              </w:rPr>
              <w:t xml:space="preserve">Salary: </w:t>
            </w:r>
            <w:r w:rsidR="00EF37AA" w:rsidRPr="00EF37AA">
              <w:rPr>
                <w:rFonts w:ascii="Arial" w:hAnsi="Arial" w:cs="Arial"/>
                <w:sz w:val="20"/>
                <w:szCs w:val="20"/>
              </w:rPr>
              <w:t>£</w:t>
            </w:r>
            <w:r w:rsidR="000A3D79">
              <w:rPr>
                <w:rFonts w:ascii="Arial" w:hAnsi="Arial" w:cs="Arial"/>
                <w:sz w:val="20"/>
                <w:szCs w:val="20"/>
              </w:rPr>
              <w:t>28,839</w:t>
            </w:r>
            <w:r w:rsidR="00EF37AA" w:rsidRPr="00EF37AA">
              <w:rPr>
                <w:rFonts w:ascii="Arial" w:hAnsi="Arial" w:cs="Arial"/>
                <w:sz w:val="20"/>
                <w:szCs w:val="20"/>
              </w:rPr>
              <w:t xml:space="preserve"> </w:t>
            </w:r>
            <w:r w:rsidRPr="00EF37AA">
              <w:rPr>
                <w:rFonts w:ascii="Arial" w:hAnsi="Arial" w:cs="Arial"/>
                <w:sz w:val="20"/>
                <w:szCs w:val="20"/>
              </w:rPr>
              <w:t>pa</w:t>
            </w:r>
            <w:r w:rsidRPr="00CD2FF4">
              <w:rPr>
                <w:rFonts w:ascii="Arial" w:hAnsi="Arial"/>
                <w:b/>
                <w:sz w:val="20"/>
              </w:rPr>
              <w:t xml:space="preserve">            </w:t>
            </w:r>
            <w:r>
              <w:rPr>
                <w:rFonts w:ascii="Arial" w:hAnsi="Arial"/>
                <w:b/>
                <w:sz w:val="20"/>
              </w:rPr>
              <w:t xml:space="preserve">                    Grade: </w:t>
            </w:r>
            <w:r w:rsidRPr="00CD2FF4">
              <w:rPr>
                <w:rFonts w:ascii="Arial" w:hAnsi="Arial"/>
                <w:sz w:val="20"/>
              </w:rPr>
              <w:t>3</w:t>
            </w:r>
            <w:r>
              <w:rPr>
                <w:rFonts w:ascii="Arial" w:hAnsi="Arial"/>
                <w:b/>
                <w:sz w:val="20"/>
              </w:rPr>
              <w:t xml:space="preserve">               </w:t>
            </w:r>
            <w:r w:rsidRPr="00CD2FF4">
              <w:rPr>
                <w:rFonts w:ascii="Arial" w:hAnsi="Arial"/>
                <w:b/>
                <w:sz w:val="20"/>
              </w:rPr>
              <w:t xml:space="preserve">                                                    </w:t>
            </w:r>
          </w:p>
          <w:p w14:paraId="4AC3F714" w14:textId="77777777" w:rsidR="00CD2FF4" w:rsidRDefault="00CD2FF4">
            <w:pPr>
              <w:rPr>
                <w:rFonts w:ascii="Arial" w:hAnsi="Arial"/>
                <w:b/>
                <w:sz w:val="20"/>
              </w:rPr>
            </w:pPr>
            <w:r>
              <w:rPr>
                <w:rFonts w:ascii="Arial" w:hAnsi="Arial"/>
                <w:b/>
                <w:sz w:val="20"/>
              </w:rPr>
              <w:t xml:space="preserve">                                                          </w:t>
            </w:r>
          </w:p>
        </w:tc>
        <w:tc>
          <w:tcPr>
            <w:tcW w:w="4932" w:type="dxa"/>
            <w:tcBorders>
              <w:top w:val="nil"/>
              <w:left w:val="nil"/>
              <w:bottom w:val="nil"/>
            </w:tcBorders>
          </w:tcPr>
          <w:p w14:paraId="5AEA99F3" w14:textId="77777777" w:rsidR="00594C01" w:rsidRPr="000908D5" w:rsidRDefault="00CD2FF4" w:rsidP="00CD2FF4">
            <w:pPr>
              <w:ind w:left="-731" w:firstLine="731"/>
              <w:rPr>
                <w:rFonts w:ascii="Arial" w:hAnsi="Arial"/>
                <w:sz w:val="20"/>
              </w:rPr>
            </w:pPr>
            <w:r>
              <w:rPr>
                <w:rFonts w:ascii="Arial" w:hAnsi="Arial"/>
                <w:b/>
                <w:sz w:val="20"/>
              </w:rPr>
              <w:t>Hours per week/FTE</w:t>
            </w:r>
            <w:r w:rsidR="00594C01">
              <w:rPr>
                <w:rFonts w:ascii="Arial" w:hAnsi="Arial"/>
                <w:b/>
                <w:sz w:val="20"/>
              </w:rPr>
              <w:t>:</w:t>
            </w:r>
            <w:r w:rsidR="000908D5">
              <w:rPr>
                <w:rFonts w:ascii="Arial" w:hAnsi="Arial"/>
                <w:b/>
                <w:sz w:val="20"/>
              </w:rPr>
              <w:t xml:space="preserve"> </w:t>
            </w:r>
            <w:r>
              <w:rPr>
                <w:rFonts w:ascii="Arial" w:hAnsi="Arial"/>
                <w:sz w:val="20"/>
              </w:rPr>
              <w:t xml:space="preserve">1.0         </w:t>
            </w:r>
            <w:r>
              <w:rPr>
                <w:rFonts w:ascii="Arial" w:hAnsi="Arial"/>
                <w:b/>
                <w:sz w:val="20"/>
              </w:rPr>
              <w:t>Weeks per year:</w:t>
            </w:r>
            <w:r>
              <w:rPr>
                <w:rFonts w:ascii="Arial" w:hAnsi="Arial"/>
                <w:sz w:val="20"/>
              </w:rPr>
              <w:t xml:space="preserve"> 52</w:t>
            </w:r>
          </w:p>
        </w:tc>
      </w:tr>
      <w:tr w:rsidR="00594C01" w14:paraId="5013B298" w14:textId="77777777">
        <w:trPr>
          <w:cantSplit/>
          <w:trHeight w:val="75"/>
        </w:trPr>
        <w:tc>
          <w:tcPr>
            <w:tcW w:w="5508" w:type="dxa"/>
            <w:tcBorders>
              <w:top w:val="nil"/>
              <w:right w:val="nil"/>
            </w:tcBorders>
          </w:tcPr>
          <w:p w14:paraId="07F4088C" w14:textId="77777777" w:rsidR="00594C01" w:rsidRDefault="00CD2FF4">
            <w:pPr>
              <w:rPr>
                <w:rFonts w:ascii="Arial" w:hAnsi="Arial"/>
                <w:sz w:val="20"/>
              </w:rPr>
            </w:pPr>
            <w:r>
              <w:rPr>
                <w:rFonts w:ascii="Arial" w:hAnsi="Arial"/>
                <w:b/>
                <w:sz w:val="20"/>
              </w:rPr>
              <w:t>College/Service</w:t>
            </w:r>
            <w:r w:rsidR="00594C01">
              <w:rPr>
                <w:rFonts w:ascii="Arial" w:hAnsi="Arial"/>
                <w:sz w:val="20"/>
              </w:rPr>
              <w:t>:</w:t>
            </w:r>
            <w:r w:rsidR="000908D5">
              <w:rPr>
                <w:rFonts w:ascii="Arial" w:hAnsi="Arial"/>
                <w:sz w:val="20"/>
              </w:rPr>
              <w:t xml:space="preserve"> </w:t>
            </w:r>
            <w:r>
              <w:rPr>
                <w:rFonts w:ascii="Arial" w:hAnsi="Arial"/>
                <w:sz w:val="20"/>
              </w:rPr>
              <w:t>London College of Fashion/Internal and External Relations</w:t>
            </w:r>
          </w:p>
          <w:p w14:paraId="37F8A805" w14:textId="77777777" w:rsidR="00594C01" w:rsidRDefault="00594C01">
            <w:pPr>
              <w:rPr>
                <w:rFonts w:ascii="Arial" w:hAnsi="Arial"/>
                <w:b/>
                <w:sz w:val="20"/>
              </w:rPr>
            </w:pPr>
          </w:p>
        </w:tc>
        <w:tc>
          <w:tcPr>
            <w:tcW w:w="4932" w:type="dxa"/>
            <w:tcBorders>
              <w:top w:val="nil"/>
              <w:left w:val="nil"/>
            </w:tcBorders>
          </w:tcPr>
          <w:p w14:paraId="59529464" w14:textId="77777777" w:rsidR="00594C01" w:rsidRDefault="00CD2FF4" w:rsidP="00CD2FF4">
            <w:pPr>
              <w:rPr>
                <w:rFonts w:ascii="Arial" w:hAnsi="Arial"/>
                <w:b/>
                <w:sz w:val="20"/>
              </w:rPr>
            </w:pPr>
            <w:r>
              <w:rPr>
                <w:rFonts w:ascii="Arial" w:hAnsi="Arial"/>
                <w:b/>
                <w:bCs/>
                <w:sz w:val="20"/>
              </w:rPr>
              <w:t>Location</w:t>
            </w:r>
            <w:r w:rsidR="00594C01">
              <w:rPr>
                <w:rFonts w:ascii="Arial" w:hAnsi="Arial"/>
                <w:sz w:val="20"/>
              </w:rPr>
              <w:t>:</w:t>
            </w:r>
            <w:r w:rsidR="000908D5">
              <w:rPr>
                <w:rFonts w:ascii="Arial" w:hAnsi="Arial"/>
                <w:sz w:val="20"/>
              </w:rPr>
              <w:t xml:space="preserve"> </w:t>
            </w:r>
            <w:r>
              <w:rPr>
                <w:rFonts w:ascii="Arial" w:hAnsi="Arial"/>
                <w:sz w:val="20"/>
              </w:rPr>
              <w:t>20 John Princes Street, London, W1G 0BJ</w:t>
            </w:r>
          </w:p>
        </w:tc>
      </w:tr>
      <w:tr w:rsidR="00594C01" w14:paraId="60536C73" w14:textId="77777777">
        <w:tc>
          <w:tcPr>
            <w:tcW w:w="10440" w:type="dxa"/>
            <w:gridSpan w:val="2"/>
          </w:tcPr>
          <w:p w14:paraId="1EB74B23" w14:textId="77777777" w:rsidR="00594C01" w:rsidRDefault="00594C01">
            <w:pPr>
              <w:rPr>
                <w:rFonts w:ascii="Arial" w:hAnsi="Arial"/>
                <w:sz w:val="20"/>
              </w:rPr>
            </w:pPr>
            <w:r>
              <w:rPr>
                <w:rFonts w:ascii="Arial" w:hAnsi="Arial"/>
                <w:b/>
                <w:sz w:val="20"/>
              </w:rPr>
              <w:t>Purpose of Role:</w:t>
            </w:r>
            <w:r>
              <w:rPr>
                <w:rFonts w:ascii="Arial" w:hAnsi="Arial"/>
                <w:sz w:val="20"/>
              </w:rPr>
              <w:t xml:space="preserve"> </w:t>
            </w:r>
          </w:p>
          <w:p w14:paraId="78CA2FFD" w14:textId="77777777" w:rsidR="00594C01" w:rsidRPr="00B57FB0" w:rsidRDefault="00594C01">
            <w:pPr>
              <w:rPr>
                <w:rFonts w:ascii="Arial" w:hAnsi="Arial" w:cs="Arial"/>
                <w:b/>
                <w:color w:val="000000" w:themeColor="text1"/>
                <w:sz w:val="20"/>
                <w:szCs w:val="20"/>
              </w:rPr>
            </w:pPr>
          </w:p>
          <w:p w14:paraId="7F9FF88A" w14:textId="39118E47" w:rsidR="0042351B" w:rsidRPr="00B57FB0" w:rsidRDefault="00E459B3" w:rsidP="0042351B">
            <w:pPr>
              <w:rPr>
                <w:rFonts w:ascii="Arial" w:hAnsi="Arial" w:cs="Arial"/>
                <w:color w:val="000000" w:themeColor="text1"/>
                <w:sz w:val="20"/>
                <w:szCs w:val="20"/>
              </w:rPr>
            </w:pPr>
            <w:r>
              <w:rPr>
                <w:rFonts w:ascii="Arial" w:hAnsi="Arial" w:cs="Arial"/>
                <w:color w:val="000000" w:themeColor="text1"/>
                <w:sz w:val="20"/>
                <w:szCs w:val="20"/>
              </w:rPr>
              <w:t>The role of the</w:t>
            </w:r>
            <w:r w:rsidR="003D1904">
              <w:rPr>
                <w:rFonts w:ascii="Arial" w:hAnsi="Arial" w:cs="Arial"/>
                <w:color w:val="000000" w:themeColor="text1"/>
                <w:sz w:val="20"/>
                <w:szCs w:val="20"/>
              </w:rPr>
              <w:t xml:space="preserve"> </w:t>
            </w:r>
            <w:r w:rsidR="0042351B" w:rsidRPr="00B57FB0">
              <w:rPr>
                <w:rFonts w:ascii="Arial" w:hAnsi="Arial" w:cs="Arial"/>
                <w:color w:val="000000" w:themeColor="text1"/>
                <w:sz w:val="20"/>
                <w:szCs w:val="20"/>
              </w:rPr>
              <w:t xml:space="preserve">Communications </w:t>
            </w:r>
            <w:r w:rsidR="0042351B">
              <w:rPr>
                <w:rFonts w:ascii="Arial" w:hAnsi="Arial" w:cs="Arial"/>
                <w:color w:val="000000" w:themeColor="text1"/>
                <w:sz w:val="20"/>
                <w:szCs w:val="20"/>
              </w:rPr>
              <w:t>Officer</w:t>
            </w:r>
            <w:r>
              <w:rPr>
                <w:rFonts w:ascii="Arial" w:hAnsi="Arial" w:cs="Arial"/>
                <w:color w:val="000000" w:themeColor="text1"/>
                <w:sz w:val="20"/>
                <w:szCs w:val="20"/>
              </w:rPr>
              <w:t>s is</w:t>
            </w:r>
            <w:r w:rsidR="0042351B" w:rsidRPr="00B57FB0">
              <w:rPr>
                <w:rFonts w:ascii="Arial" w:hAnsi="Arial" w:cs="Arial"/>
                <w:color w:val="000000" w:themeColor="text1"/>
                <w:sz w:val="20"/>
                <w:szCs w:val="20"/>
              </w:rPr>
              <w:t xml:space="preserve"> pivotal within the </w:t>
            </w:r>
            <w:r w:rsidR="0042351B">
              <w:rPr>
                <w:rFonts w:ascii="Arial" w:hAnsi="Arial" w:cs="Arial"/>
                <w:color w:val="000000" w:themeColor="text1"/>
                <w:sz w:val="20"/>
                <w:szCs w:val="20"/>
              </w:rPr>
              <w:t>Communications Team</w:t>
            </w:r>
            <w:r w:rsidR="0042351B" w:rsidRPr="00B57FB0">
              <w:rPr>
                <w:rFonts w:ascii="Arial" w:hAnsi="Arial" w:cs="Arial"/>
                <w:color w:val="000000" w:themeColor="text1"/>
                <w:sz w:val="20"/>
                <w:szCs w:val="20"/>
              </w:rPr>
              <w:t>. Reporti</w:t>
            </w:r>
            <w:r w:rsidR="0042351B">
              <w:rPr>
                <w:rFonts w:ascii="Arial" w:hAnsi="Arial" w:cs="Arial"/>
                <w:color w:val="000000" w:themeColor="text1"/>
                <w:sz w:val="20"/>
                <w:szCs w:val="20"/>
              </w:rPr>
              <w:t xml:space="preserve">ng to the </w:t>
            </w:r>
            <w:r w:rsidR="00436B82">
              <w:rPr>
                <w:rFonts w:ascii="Arial" w:hAnsi="Arial" w:cs="Arial"/>
                <w:color w:val="000000" w:themeColor="text1"/>
                <w:sz w:val="20"/>
                <w:szCs w:val="20"/>
              </w:rPr>
              <w:t xml:space="preserve">Media and </w:t>
            </w:r>
            <w:r>
              <w:rPr>
                <w:rFonts w:ascii="Arial" w:hAnsi="Arial" w:cs="Arial"/>
                <w:color w:val="000000" w:themeColor="text1"/>
                <w:sz w:val="20"/>
                <w:szCs w:val="20"/>
              </w:rPr>
              <w:t>Communications M</w:t>
            </w:r>
            <w:r w:rsidR="0042351B">
              <w:rPr>
                <w:rFonts w:ascii="Arial" w:hAnsi="Arial" w:cs="Arial"/>
                <w:color w:val="000000" w:themeColor="text1"/>
                <w:sz w:val="20"/>
                <w:szCs w:val="20"/>
              </w:rPr>
              <w:t xml:space="preserve">anager, </w:t>
            </w:r>
            <w:r>
              <w:rPr>
                <w:rFonts w:ascii="Arial" w:hAnsi="Arial" w:cs="Arial"/>
                <w:color w:val="000000" w:themeColor="text1"/>
                <w:sz w:val="20"/>
                <w:szCs w:val="20"/>
              </w:rPr>
              <w:t>you</w:t>
            </w:r>
            <w:r w:rsidR="0042351B">
              <w:rPr>
                <w:rFonts w:ascii="Arial" w:hAnsi="Arial" w:cs="Arial"/>
                <w:color w:val="000000" w:themeColor="text1"/>
                <w:sz w:val="20"/>
                <w:szCs w:val="20"/>
              </w:rPr>
              <w:t xml:space="preserve"> will work on the </w:t>
            </w:r>
            <w:r w:rsidR="0042351B" w:rsidRPr="00B57FB0">
              <w:rPr>
                <w:rFonts w:ascii="Arial" w:hAnsi="Arial" w:cs="Arial"/>
                <w:color w:val="000000" w:themeColor="text1"/>
                <w:sz w:val="20"/>
                <w:szCs w:val="20"/>
              </w:rPr>
              <w:t>communication and marketing of the college, its courses, and the</w:t>
            </w:r>
            <w:r w:rsidR="0042351B">
              <w:rPr>
                <w:rFonts w:ascii="Arial" w:hAnsi="Arial" w:cs="Arial"/>
                <w:color w:val="000000" w:themeColor="text1"/>
                <w:sz w:val="20"/>
                <w:szCs w:val="20"/>
              </w:rPr>
              <w:t xml:space="preserve"> outputs </w:t>
            </w:r>
            <w:r w:rsidR="0042351B" w:rsidRPr="00B57FB0">
              <w:rPr>
                <w:rFonts w:ascii="Arial" w:hAnsi="Arial" w:cs="Arial"/>
                <w:color w:val="000000" w:themeColor="text1"/>
                <w:sz w:val="20"/>
                <w:szCs w:val="20"/>
              </w:rPr>
              <w:t>of the department, through</w:t>
            </w:r>
            <w:r w:rsidR="0042351B">
              <w:rPr>
                <w:rFonts w:ascii="Arial" w:hAnsi="Arial" w:cs="Arial"/>
                <w:color w:val="000000" w:themeColor="text1"/>
                <w:sz w:val="20"/>
                <w:szCs w:val="20"/>
              </w:rPr>
              <w:t xml:space="preserve"> researching, facilitating, disseminating and tracking </w:t>
            </w:r>
            <w:r w:rsidR="0042351B" w:rsidRPr="00B57FB0">
              <w:rPr>
                <w:rFonts w:ascii="Arial" w:hAnsi="Arial" w:cs="Arial"/>
                <w:color w:val="000000" w:themeColor="text1"/>
                <w:sz w:val="20"/>
                <w:szCs w:val="20"/>
              </w:rPr>
              <w:t>new web content</w:t>
            </w:r>
            <w:r w:rsidR="0042351B">
              <w:rPr>
                <w:rFonts w:ascii="Arial" w:hAnsi="Arial" w:cs="Arial"/>
                <w:color w:val="000000" w:themeColor="text1"/>
                <w:sz w:val="20"/>
                <w:szCs w:val="20"/>
              </w:rPr>
              <w:t>, news stories and publications.</w:t>
            </w:r>
          </w:p>
          <w:p w14:paraId="370EBB3F" w14:textId="77777777" w:rsidR="00AD4C24" w:rsidRDefault="00AD4C24" w:rsidP="00B57FB0">
            <w:pPr>
              <w:rPr>
                <w:rFonts w:ascii="Arial" w:hAnsi="Arial" w:cs="Arial"/>
                <w:color w:val="000000" w:themeColor="text1"/>
                <w:sz w:val="20"/>
                <w:szCs w:val="20"/>
              </w:rPr>
            </w:pPr>
          </w:p>
          <w:p w14:paraId="4F41C56F" w14:textId="555A6FDF" w:rsidR="004810E2" w:rsidRPr="00B57FB0" w:rsidRDefault="004810E2" w:rsidP="00B57FB0">
            <w:pPr>
              <w:rPr>
                <w:rFonts w:ascii="Arial" w:hAnsi="Arial" w:cs="Arial"/>
                <w:color w:val="000000" w:themeColor="text1"/>
                <w:sz w:val="20"/>
                <w:szCs w:val="20"/>
              </w:rPr>
            </w:pPr>
            <w:r>
              <w:rPr>
                <w:rFonts w:ascii="Arial" w:hAnsi="Arial" w:cs="Arial"/>
                <w:color w:val="000000" w:themeColor="text1"/>
                <w:sz w:val="20"/>
                <w:szCs w:val="20"/>
              </w:rPr>
              <w:t xml:space="preserve">This role focuses on the College’s </w:t>
            </w:r>
            <w:r w:rsidR="00431045">
              <w:rPr>
                <w:rFonts w:ascii="Arial" w:hAnsi="Arial" w:cs="Arial"/>
                <w:color w:val="000000" w:themeColor="text1"/>
                <w:sz w:val="20"/>
                <w:szCs w:val="20"/>
              </w:rPr>
              <w:t xml:space="preserve">design and management output, including the fashion shows (two postgraduate and one undergraduate show per year), industry projects, careers, and the Fashion Business School. </w:t>
            </w:r>
            <w:r>
              <w:rPr>
                <w:rFonts w:ascii="Arial" w:hAnsi="Arial" w:cs="Arial"/>
                <w:color w:val="000000" w:themeColor="text1"/>
                <w:sz w:val="20"/>
                <w:szCs w:val="20"/>
              </w:rPr>
              <w:t xml:space="preserve"> </w:t>
            </w:r>
          </w:p>
          <w:p w14:paraId="4B323621" w14:textId="77777777" w:rsidR="00B57FB0" w:rsidRDefault="00B57FB0" w:rsidP="0006234B">
            <w:pPr>
              <w:rPr>
                <w:rFonts w:ascii="Arial" w:hAnsi="Arial"/>
                <w:b/>
                <w:sz w:val="20"/>
              </w:rPr>
            </w:pPr>
          </w:p>
        </w:tc>
      </w:tr>
      <w:tr w:rsidR="00594C01" w14:paraId="45604949" w14:textId="77777777">
        <w:tc>
          <w:tcPr>
            <w:tcW w:w="10440" w:type="dxa"/>
            <w:gridSpan w:val="2"/>
          </w:tcPr>
          <w:p w14:paraId="7B745728" w14:textId="6A05B2E5" w:rsidR="00594C01" w:rsidRDefault="00594C01">
            <w:pPr>
              <w:rPr>
                <w:rFonts w:ascii="Arial" w:hAnsi="Arial"/>
                <w:b/>
                <w:sz w:val="20"/>
              </w:rPr>
            </w:pPr>
            <w:r>
              <w:rPr>
                <w:rFonts w:ascii="Arial" w:hAnsi="Arial"/>
                <w:b/>
                <w:sz w:val="20"/>
              </w:rPr>
              <w:t>Duties and Responsibilities</w:t>
            </w:r>
            <w:r w:rsidR="00AD4C24">
              <w:rPr>
                <w:rFonts w:ascii="Arial" w:hAnsi="Arial"/>
                <w:b/>
                <w:sz w:val="20"/>
              </w:rPr>
              <w:t>:</w:t>
            </w:r>
          </w:p>
          <w:p w14:paraId="3940A280" w14:textId="77777777" w:rsidR="00594C01" w:rsidRDefault="00594C01">
            <w:pPr>
              <w:ind w:left="540" w:hanging="360"/>
              <w:rPr>
                <w:rFonts w:ascii="Arial" w:hAnsi="Arial"/>
                <w:sz w:val="20"/>
              </w:rPr>
            </w:pPr>
          </w:p>
          <w:p w14:paraId="7FA6E3D6" w14:textId="77777777" w:rsidR="0042351B" w:rsidRDefault="0042351B" w:rsidP="0042351B">
            <w:pPr>
              <w:pStyle w:val="ListParagraph"/>
              <w:numPr>
                <w:ilvl w:val="0"/>
                <w:numId w:val="14"/>
              </w:numPr>
              <w:rPr>
                <w:rFonts w:ascii="Arial" w:hAnsi="Arial"/>
                <w:sz w:val="20"/>
              </w:rPr>
            </w:pPr>
            <w:r>
              <w:rPr>
                <w:rFonts w:ascii="Arial" w:hAnsi="Arial"/>
                <w:sz w:val="20"/>
              </w:rPr>
              <w:t>To be responsible for acquiring a depth and breadth of knowledge on the College, its activities and context within the University of the Arts London</w:t>
            </w:r>
          </w:p>
          <w:p w14:paraId="407F72B1" w14:textId="77777777" w:rsidR="0042351B" w:rsidRPr="0006234B" w:rsidRDefault="0042351B" w:rsidP="0042351B">
            <w:pPr>
              <w:rPr>
                <w:rFonts w:ascii="Arial" w:hAnsi="Arial"/>
                <w:sz w:val="20"/>
              </w:rPr>
            </w:pPr>
          </w:p>
          <w:p w14:paraId="745FC425" w14:textId="761BC8EB" w:rsidR="0042351B" w:rsidRDefault="0042351B" w:rsidP="0042351B">
            <w:pPr>
              <w:pStyle w:val="ListParagraph"/>
              <w:numPr>
                <w:ilvl w:val="0"/>
                <w:numId w:val="14"/>
              </w:numPr>
              <w:rPr>
                <w:rFonts w:ascii="Arial" w:hAnsi="Arial"/>
                <w:sz w:val="20"/>
              </w:rPr>
            </w:pPr>
            <w:r>
              <w:rPr>
                <w:rFonts w:ascii="Arial" w:hAnsi="Arial"/>
                <w:sz w:val="20"/>
              </w:rPr>
              <w:t>To work with the Communications</w:t>
            </w:r>
            <w:r w:rsidR="00431045">
              <w:rPr>
                <w:rFonts w:ascii="Arial" w:hAnsi="Arial"/>
                <w:sz w:val="20"/>
              </w:rPr>
              <w:t xml:space="preserve"> team</w:t>
            </w:r>
            <w:r>
              <w:rPr>
                <w:rFonts w:ascii="Arial" w:hAnsi="Arial"/>
                <w:sz w:val="20"/>
              </w:rPr>
              <w:t xml:space="preserve"> in collecting relevant and up to date information to assist with the production of printed materials and publications, and for online information, and to assist them with work relating to agreed strategic aims and objectives of the Communications team.</w:t>
            </w:r>
          </w:p>
          <w:p w14:paraId="3E702192" w14:textId="77777777" w:rsidR="00E17269" w:rsidRPr="00E17269" w:rsidRDefault="00E17269" w:rsidP="00E17269">
            <w:pPr>
              <w:rPr>
                <w:rFonts w:ascii="Arial" w:hAnsi="Arial"/>
                <w:sz w:val="20"/>
              </w:rPr>
            </w:pPr>
          </w:p>
          <w:p w14:paraId="7C21C008" w14:textId="207E2E43" w:rsidR="0042351B" w:rsidRPr="00E17269" w:rsidRDefault="00E17269" w:rsidP="00E17269">
            <w:pPr>
              <w:pStyle w:val="ListParagraph"/>
              <w:numPr>
                <w:ilvl w:val="0"/>
                <w:numId w:val="14"/>
              </w:numPr>
              <w:rPr>
                <w:rFonts w:ascii="Arial" w:hAnsi="Arial"/>
                <w:sz w:val="20"/>
              </w:rPr>
            </w:pPr>
            <w:r>
              <w:rPr>
                <w:rFonts w:ascii="Arial" w:hAnsi="Arial"/>
                <w:sz w:val="20"/>
              </w:rPr>
              <w:t xml:space="preserve">To create online content for the LCF web pages, blogs, social media and bulletins, such as </w:t>
            </w:r>
            <w:r w:rsidR="0042351B" w:rsidRPr="00E17269">
              <w:rPr>
                <w:rFonts w:ascii="Arial" w:hAnsi="Arial"/>
                <w:sz w:val="20"/>
              </w:rPr>
              <w:t>interviews</w:t>
            </w:r>
            <w:r w:rsidR="00436B82" w:rsidRPr="00E17269">
              <w:rPr>
                <w:rFonts w:ascii="Arial" w:hAnsi="Arial"/>
                <w:sz w:val="20"/>
              </w:rPr>
              <w:t>, images</w:t>
            </w:r>
            <w:r w:rsidR="0042351B" w:rsidRPr="00E17269">
              <w:rPr>
                <w:rFonts w:ascii="Arial" w:hAnsi="Arial"/>
                <w:sz w:val="20"/>
              </w:rPr>
              <w:t xml:space="preserve"> and video, and to work with LCF and external agencies and designers in assisting with this, including planning, scheduling, proofing, and editing</w:t>
            </w:r>
          </w:p>
          <w:p w14:paraId="35D0FDD3" w14:textId="77777777" w:rsidR="0042351B" w:rsidRPr="00DE6FF5" w:rsidRDefault="0042351B" w:rsidP="0042351B">
            <w:pPr>
              <w:pStyle w:val="ListParagraph"/>
              <w:rPr>
                <w:rFonts w:ascii="Arial" w:hAnsi="Arial"/>
                <w:sz w:val="20"/>
              </w:rPr>
            </w:pPr>
          </w:p>
          <w:p w14:paraId="2DA65880" w14:textId="5F645560" w:rsidR="0042351B" w:rsidRDefault="0042351B" w:rsidP="0042351B">
            <w:pPr>
              <w:pStyle w:val="ListParagraph"/>
              <w:numPr>
                <w:ilvl w:val="0"/>
                <w:numId w:val="14"/>
              </w:numPr>
              <w:rPr>
                <w:rFonts w:ascii="Arial" w:hAnsi="Arial"/>
                <w:sz w:val="20"/>
              </w:rPr>
            </w:pPr>
            <w:r>
              <w:rPr>
                <w:rFonts w:ascii="Arial" w:hAnsi="Arial"/>
                <w:sz w:val="20"/>
              </w:rPr>
              <w:t xml:space="preserve">To </w:t>
            </w:r>
            <w:r w:rsidR="00436B82">
              <w:rPr>
                <w:rFonts w:ascii="Arial" w:hAnsi="Arial"/>
                <w:sz w:val="20"/>
              </w:rPr>
              <w:t>contribute to other</w:t>
            </w:r>
            <w:r>
              <w:rPr>
                <w:rFonts w:ascii="Arial" w:hAnsi="Arial"/>
                <w:sz w:val="20"/>
              </w:rPr>
              <w:t xml:space="preserve"> forms of web content generation for use in student recruitment initiatives (in agreement with Web </w:t>
            </w:r>
            <w:r w:rsidR="00E17269">
              <w:rPr>
                <w:rFonts w:ascii="Arial" w:hAnsi="Arial"/>
                <w:sz w:val="20"/>
              </w:rPr>
              <w:t>Officer</w:t>
            </w:r>
            <w:r>
              <w:rPr>
                <w:rFonts w:ascii="Arial" w:hAnsi="Arial"/>
                <w:sz w:val="20"/>
              </w:rPr>
              <w:t xml:space="preserve">) such as; Student </w:t>
            </w:r>
            <w:r w:rsidR="00436B82">
              <w:rPr>
                <w:rFonts w:ascii="Arial" w:hAnsi="Arial"/>
                <w:sz w:val="20"/>
              </w:rPr>
              <w:t xml:space="preserve">and Alumni </w:t>
            </w:r>
            <w:r>
              <w:rPr>
                <w:rFonts w:ascii="Arial" w:hAnsi="Arial"/>
                <w:sz w:val="20"/>
              </w:rPr>
              <w:t>Profiles; Image Galleries; LCF News content</w:t>
            </w:r>
            <w:r w:rsidR="00436B82">
              <w:rPr>
                <w:rFonts w:ascii="Arial" w:hAnsi="Arial"/>
                <w:sz w:val="20"/>
              </w:rPr>
              <w:t xml:space="preserve">. </w:t>
            </w:r>
          </w:p>
          <w:p w14:paraId="780FB34E" w14:textId="77777777" w:rsidR="00436B82" w:rsidRPr="00436B82" w:rsidRDefault="00436B82" w:rsidP="00436B82">
            <w:pPr>
              <w:rPr>
                <w:rFonts w:ascii="Arial" w:hAnsi="Arial"/>
                <w:sz w:val="20"/>
              </w:rPr>
            </w:pPr>
          </w:p>
          <w:p w14:paraId="16F0697D" w14:textId="4FD31F4A" w:rsidR="00436B82" w:rsidRDefault="00436B82" w:rsidP="0042351B">
            <w:pPr>
              <w:pStyle w:val="ListParagraph"/>
              <w:numPr>
                <w:ilvl w:val="0"/>
                <w:numId w:val="14"/>
              </w:numPr>
              <w:rPr>
                <w:rFonts w:ascii="Arial" w:hAnsi="Arial"/>
                <w:sz w:val="20"/>
              </w:rPr>
            </w:pPr>
            <w:r>
              <w:rPr>
                <w:rFonts w:ascii="Arial" w:hAnsi="Arial"/>
                <w:sz w:val="20"/>
              </w:rPr>
              <w:lastRenderedPageBreak/>
              <w:t xml:space="preserve">To liaise with key </w:t>
            </w:r>
            <w:r w:rsidR="00E17269">
              <w:rPr>
                <w:rFonts w:ascii="Arial" w:hAnsi="Arial"/>
                <w:sz w:val="20"/>
              </w:rPr>
              <w:t>Fashion Business School, Careers and Student Recruitment</w:t>
            </w:r>
            <w:r>
              <w:rPr>
                <w:rFonts w:ascii="Arial" w:hAnsi="Arial"/>
                <w:sz w:val="20"/>
              </w:rPr>
              <w:t xml:space="preserve"> staff in the College to create content to promote </w:t>
            </w:r>
            <w:r w:rsidR="00E17269">
              <w:rPr>
                <w:rFonts w:ascii="Arial" w:hAnsi="Arial"/>
                <w:sz w:val="20"/>
              </w:rPr>
              <w:t>student recruitment and individual courses</w:t>
            </w:r>
            <w:r>
              <w:rPr>
                <w:rFonts w:ascii="Arial" w:hAnsi="Arial"/>
                <w:sz w:val="20"/>
              </w:rPr>
              <w:t xml:space="preserve">, </w:t>
            </w:r>
            <w:r w:rsidR="00E17269">
              <w:rPr>
                <w:rFonts w:ascii="Arial" w:hAnsi="Arial"/>
                <w:sz w:val="20"/>
              </w:rPr>
              <w:t>industry projects and business activities</w:t>
            </w:r>
          </w:p>
          <w:p w14:paraId="630B2F9D" w14:textId="77777777" w:rsidR="00E17269" w:rsidRPr="00E17269" w:rsidRDefault="00E17269" w:rsidP="00E17269">
            <w:pPr>
              <w:rPr>
                <w:rFonts w:ascii="Arial" w:hAnsi="Arial"/>
                <w:sz w:val="20"/>
              </w:rPr>
            </w:pPr>
          </w:p>
          <w:p w14:paraId="20727BFC" w14:textId="13CBB289" w:rsidR="00E17269" w:rsidRDefault="00E17269" w:rsidP="0042351B">
            <w:pPr>
              <w:pStyle w:val="ListParagraph"/>
              <w:numPr>
                <w:ilvl w:val="0"/>
                <w:numId w:val="14"/>
              </w:numPr>
              <w:rPr>
                <w:rFonts w:ascii="Arial" w:hAnsi="Arial"/>
                <w:sz w:val="20"/>
              </w:rPr>
            </w:pPr>
            <w:r>
              <w:rPr>
                <w:rFonts w:ascii="Arial" w:hAnsi="Arial"/>
                <w:sz w:val="20"/>
              </w:rPr>
              <w:t>To liaise with current students and alumni to report their stories and projects for LCF online channels</w:t>
            </w:r>
          </w:p>
          <w:p w14:paraId="512515CC" w14:textId="77777777" w:rsidR="003B12B2" w:rsidRPr="003B12B2" w:rsidRDefault="003B12B2" w:rsidP="003B12B2">
            <w:pPr>
              <w:rPr>
                <w:rFonts w:ascii="Arial" w:hAnsi="Arial"/>
                <w:sz w:val="20"/>
              </w:rPr>
            </w:pPr>
          </w:p>
          <w:p w14:paraId="1CADC32B" w14:textId="3F073AF4" w:rsidR="003B12B2" w:rsidRPr="003B12B2" w:rsidRDefault="003B12B2" w:rsidP="003B12B2">
            <w:pPr>
              <w:pStyle w:val="ListParagraph"/>
              <w:numPr>
                <w:ilvl w:val="0"/>
                <w:numId w:val="14"/>
              </w:numPr>
              <w:rPr>
                <w:rFonts w:ascii="Arial" w:hAnsi="Arial"/>
                <w:sz w:val="20"/>
              </w:rPr>
            </w:pPr>
            <w:r>
              <w:rPr>
                <w:rFonts w:ascii="Arial" w:hAnsi="Arial"/>
                <w:sz w:val="20"/>
              </w:rPr>
              <w:t xml:space="preserve">To create content to assist in promoting events, and to </w:t>
            </w:r>
            <w:r w:rsidR="00E17269">
              <w:rPr>
                <w:rFonts w:ascii="Arial" w:hAnsi="Arial"/>
                <w:sz w:val="20"/>
              </w:rPr>
              <w:t>and to report these events for the blog and LCF digital channels</w:t>
            </w:r>
            <w:r>
              <w:rPr>
                <w:rFonts w:ascii="Arial" w:hAnsi="Arial"/>
                <w:sz w:val="20"/>
              </w:rPr>
              <w:t xml:space="preserve">. Key events for this role include </w:t>
            </w:r>
            <w:r w:rsidR="00E17269">
              <w:rPr>
                <w:rFonts w:ascii="Arial" w:hAnsi="Arial"/>
                <w:sz w:val="20"/>
              </w:rPr>
              <w:t>fashion shows, exhibitions, but this role will include attendance of many LCF events across all subjects</w:t>
            </w:r>
          </w:p>
          <w:p w14:paraId="619DFFF6" w14:textId="77777777" w:rsidR="0042351B" w:rsidRPr="00183701" w:rsidRDefault="0042351B" w:rsidP="0042351B">
            <w:pPr>
              <w:rPr>
                <w:rFonts w:ascii="Arial" w:hAnsi="Arial"/>
                <w:sz w:val="20"/>
              </w:rPr>
            </w:pPr>
          </w:p>
          <w:p w14:paraId="05717BEE" w14:textId="31F64F85" w:rsidR="0042351B" w:rsidRDefault="0042351B" w:rsidP="0042351B">
            <w:pPr>
              <w:pStyle w:val="ListParagraph"/>
              <w:numPr>
                <w:ilvl w:val="0"/>
                <w:numId w:val="14"/>
              </w:numPr>
              <w:rPr>
                <w:rFonts w:ascii="Arial" w:hAnsi="Arial"/>
                <w:sz w:val="20"/>
              </w:rPr>
            </w:pPr>
            <w:r>
              <w:rPr>
                <w:rFonts w:ascii="Arial" w:hAnsi="Arial"/>
                <w:sz w:val="20"/>
              </w:rPr>
              <w:t xml:space="preserve">To liaise between the Communications Assistant, Communications Co-ordinator and Brand Manager to ensure all content going out is planned and entered in the </w:t>
            </w:r>
            <w:proofErr w:type="spellStart"/>
            <w:r>
              <w:rPr>
                <w:rFonts w:ascii="Arial" w:hAnsi="Arial"/>
                <w:sz w:val="20"/>
              </w:rPr>
              <w:t>comms</w:t>
            </w:r>
            <w:proofErr w:type="spellEnd"/>
            <w:r w:rsidR="00436B82">
              <w:rPr>
                <w:rFonts w:ascii="Arial" w:hAnsi="Arial"/>
                <w:sz w:val="20"/>
              </w:rPr>
              <w:t>, social</w:t>
            </w:r>
            <w:r>
              <w:rPr>
                <w:rFonts w:ascii="Arial" w:hAnsi="Arial"/>
                <w:sz w:val="20"/>
              </w:rPr>
              <w:t xml:space="preserve"> and editorial calendars</w:t>
            </w:r>
          </w:p>
          <w:p w14:paraId="56852929" w14:textId="77777777" w:rsidR="00436B82" w:rsidRPr="00436B82" w:rsidRDefault="00436B82" w:rsidP="00436B82">
            <w:pPr>
              <w:rPr>
                <w:rFonts w:ascii="Arial" w:hAnsi="Arial"/>
                <w:sz w:val="20"/>
              </w:rPr>
            </w:pPr>
          </w:p>
          <w:p w14:paraId="51557563" w14:textId="14A4B833" w:rsidR="00436B82" w:rsidRDefault="00436B82" w:rsidP="00436B82">
            <w:pPr>
              <w:pStyle w:val="ListParagraph"/>
              <w:numPr>
                <w:ilvl w:val="0"/>
                <w:numId w:val="14"/>
              </w:numPr>
              <w:rPr>
                <w:rFonts w:ascii="Arial" w:hAnsi="Arial"/>
                <w:sz w:val="20"/>
              </w:rPr>
            </w:pPr>
            <w:r>
              <w:rPr>
                <w:rFonts w:ascii="Arial" w:hAnsi="Arial"/>
                <w:sz w:val="20"/>
              </w:rPr>
              <w:t>To post content to LCF’s social media channels, contribute to key campaigns and monitor success, assisting with statistics for the Communications monthly report</w:t>
            </w:r>
          </w:p>
          <w:p w14:paraId="6DABFABA" w14:textId="77777777" w:rsidR="0042351B" w:rsidRPr="00553CEE" w:rsidRDefault="0042351B" w:rsidP="0042351B">
            <w:pPr>
              <w:rPr>
                <w:rFonts w:ascii="Arial" w:hAnsi="Arial"/>
                <w:sz w:val="20"/>
              </w:rPr>
            </w:pPr>
          </w:p>
          <w:p w14:paraId="4FCD5971" w14:textId="2D027714" w:rsidR="007369E3" w:rsidRPr="007369E3" w:rsidRDefault="0042351B" w:rsidP="007369E3">
            <w:pPr>
              <w:pStyle w:val="ListParagraph"/>
              <w:numPr>
                <w:ilvl w:val="0"/>
                <w:numId w:val="14"/>
              </w:numPr>
              <w:rPr>
                <w:rFonts w:ascii="Arial" w:hAnsi="Arial"/>
                <w:sz w:val="20"/>
              </w:rPr>
            </w:pPr>
            <w:r>
              <w:rPr>
                <w:rFonts w:ascii="Arial" w:hAnsi="Arial"/>
                <w:sz w:val="20"/>
              </w:rPr>
              <w:t xml:space="preserve">To evaluate </w:t>
            </w:r>
            <w:r w:rsidR="00E17269">
              <w:rPr>
                <w:rFonts w:ascii="Arial" w:hAnsi="Arial"/>
                <w:sz w:val="20"/>
              </w:rPr>
              <w:t>which content is successful for student engagement</w:t>
            </w:r>
            <w:r>
              <w:rPr>
                <w:rFonts w:ascii="Arial" w:hAnsi="Arial"/>
                <w:sz w:val="20"/>
              </w:rPr>
              <w:t xml:space="preserve"> and suggest ways of building new online audiences for LCF</w:t>
            </w:r>
            <w:r w:rsidR="00436B82">
              <w:rPr>
                <w:rFonts w:ascii="Arial" w:hAnsi="Arial"/>
                <w:sz w:val="20"/>
              </w:rPr>
              <w:t xml:space="preserve">, </w:t>
            </w:r>
            <w:r w:rsidR="007369E3">
              <w:rPr>
                <w:rFonts w:ascii="Arial" w:hAnsi="Arial"/>
                <w:sz w:val="20"/>
              </w:rPr>
              <w:t>contributing</w:t>
            </w:r>
            <w:r w:rsidR="007369E3" w:rsidRPr="007369E3">
              <w:rPr>
                <w:rFonts w:ascii="Arial" w:hAnsi="Arial"/>
                <w:sz w:val="20"/>
              </w:rPr>
              <w:t xml:space="preserve"> ideas for engagement with the LCF student audience and new audiences, in particular on social media </w:t>
            </w:r>
          </w:p>
          <w:p w14:paraId="11B63A44" w14:textId="77777777" w:rsidR="007369E3" w:rsidRPr="007369E3" w:rsidRDefault="007369E3" w:rsidP="007369E3">
            <w:pPr>
              <w:rPr>
                <w:rFonts w:ascii="Arial" w:hAnsi="Arial"/>
                <w:sz w:val="20"/>
              </w:rPr>
            </w:pPr>
          </w:p>
          <w:p w14:paraId="666446D8" w14:textId="717D7798" w:rsidR="00436B82" w:rsidRPr="00436B82" w:rsidRDefault="007369E3" w:rsidP="00436B82">
            <w:pPr>
              <w:pStyle w:val="ListParagraph"/>
              <w:numPr>
                <w:ilvl w:val="0"/>
                <w:numId w:val="14"/>
              </w:numPr>
              <w:rPr>
                <w:rFonts w:ascii="Arial" w:hAnsi="Arial"/>
                <w:sz w:val="20"/>
              </w:rPr>
            </w:pPr>
            <w:r>
              <w:rPr>
                <w:rFonts w:ascii="Arial" w:hAnsi="Arial"/>
                <w:sz w:val="20"/>
              </w:rPr>
              <w:t>To work</w:t>
            </w:r>
            <w:r w:rsidR="00436B82">
              <w:rPr>
                <w:rFonts w:ascii="Arial" w:hAnsi="Arial"/>
                <w:sz w:val="20"/>
              </w:rPr>
              <w:t xml:space="preserve"> with</w:t>
            </w:r>
            <w:r>
              <w:rPr>
                <w:rFonts w:ascii="Arial" w:hAnsi="Arial"/>
                <w:sz w:val="20"/>
              </w:rPr>
              <w:t xml:space="preserve"> the LCF Digital Media agency</w:t>
            </w:r>
            <w:r w:rsidR="00436B82">
              <w:rPr>
                <w:rFonts w:ascii="Arial" w:hAnsi="Arial"/>
                <w:sz w:val="20"/>
              </w:rPr>
              <w:t xml:space="preserve"> to further the reach of LCF digital content </w:t>
            </w:r>
          </w:p>
          <w:p w14:paraId="21B161F5" w14:textId="77777777" w:rsidR="0042351B" w:rsidRPr="00436B82" w:rsidRDefault="0042351B" w:rsidP="00436B82">
            <w:pPr>
              <w:rPr>
                <w:rFonts w:ascii="Arial" w:hAnsi="Arial"/>
                <w:sz w:val="20"/>
              </w:rPr>
            </w:pPr>
          </w:p>
          <w:p w14:paraId="2D07BAF6" w14:textId="77777777" w:rsidR="0042351B" w:rsidRDefault="0042351B" w:rsidP="0042351B">
            <w:pPr>
              <w:pStyle w:val="ListParagraph"/>
              <w:numPr>
                <w:ilvl w:val="0"/>
                <w:numId w:val="14"/>
              </w:numPr>
              <w:rPr>
                <w:rFonts w:ascii="Arial" w:hAnsi="Arial"/>
                <w:sz w:val="20"/>
              </w:rPr>
            </w:pPr>
            <w:r>
              <w:rPr>
                <w:rFonts w:ascii="Arial" w:hAnsi="Arial"/>
                <w:sz w:val="20"/>
              </w:rPr>
              <w:t xml:space="preserve">To work with the Web and Communications Teams in responding to live RSS Feeds (such as Twitter) and other college Web 2.0 and network groups, and carry out the strategy for best use and promotion of these channels  </w:t>
            </w:r>
          </w:p>
          <w:p w14:paraId="5A0E0DB8" w14:textId="77777777" w:rsidR="0042351B" w:rsidRPr="00436B82" w:rsidRDefault="0042351B" w:rsidP="00436B82">
            <w:pPr>
              <w:rPr>
                <w:rFonts w:ascii="Arial" w:hAnsi="Arial"/>
                <w:sz w:val="20"/>
              </w:rPr>
            </w:pPr>
          </w:p>
          <w:p w14:paraId="6831430D" w14:textId="3CE745F6" w:rsidR="0042351B" w:rsidRDefault="00E17269" w:rsidP="0042351B">
            <w:pPr>
              <w:pStyle w:val="ListParagraph"/>
              <w:numPr>
                <w:ilvl w:val="0"/>
                <w:numId w:val="14"/>
              </w:numPr>
              <w:rPr>
                <w:rFonts w:ascii="Arial" w:hAnsi="Arial"/>
                <w:sz w:val="20"/>
              </w:rPr>
            </w:pPr>
            <w:r>
              <w:rPr>
                <w:rFonts w:ascii="Arial" w:hAnsi="Arial"/>
                <w:sz w:val="20"/>
              </w:rPr>
              <w:t>To</w:t>
            </w:r>
            <w:r w:rsidR="0042351B">
              <w:rPr>
                <w:rFonts w:ascii="Arial" w:hAnsi="Arial"/>
                <w:sz w:val="20"/>
              </w:rPr>
              <w:t xml:space="preserve"> ensure that LCF c</w:t>
            </w:r>
            <w:r>
              <w:rPr>
                <w:rFonts w:ascii="Arial" w:hAnsi="Arial"/>
                <w:sz w:val="20"/>
              </w:rPr>
              <w:t xml:space="preserve">ontent is promoted </w:t>
            </w:r>
            <w:r w:rsidR="0042351B">
              <w:rPr>
                <w:rFonts w:ascii="Arial" w:hAnsi="Arial"/>
                <w:sz w:val="20"/>
              </w:rPr>
              <w:t>to internal and external audiences. This will include identifying and building relationships with social influencers, and building relationships with relevant external brands and organisations who might feature or promote LCF content</w:t>
            </w:r>
          </w:p>
          <w:p w14:paraId="14AB7F81" w14:textId="77777777" w:rsidR="0042351B" w:rsidRPr="00183701" w:rsidRDefault="0042351B" w:rsidP="0042351B">
            <w:pPr>
              <w:rPr>
                <w:rFonts w:ascii="Arial" w:hAnsi="Arial"/>
                <w:sz w:val="20"/>
              </w:rPr>
            </w:pPr>
          </w:p>
          <w:p w14:paraId="12474438" w14:textId="77777777" w:rsidR="0042351B" w:rsidRDefault="0042351B" w:rsidP="0042351B">
            <w:pPr>
              <w:pStyle w:val="ListParagraph"/>
              <w:numPr>
                <w:ilvl w:val="0"/>
                <w:numId w:val="14"/>
              </w:numPr>
              <w:rPr>
                <w:rFonts w:ascii="Arial" w:hAnsi="Arial"/>
                <w:sz w:val="20"/>
              </w:rPr>
            </w:pPr>
            <w:r>
              <w:rPr>
                <w:rFonts w:ascii="Arial" w:hAnsi="Arial"/>
                <w:sz w:val="20"/>
              </w:rPr>
              <w:t xml:space="preserve">To assist with the delivery of the Internal Communications strategy </w:t>
            </w:r>
          </w:p>
          <w:p w14:paraId="46EF22E2" w14:textId="77777777" w:rsidR="0042351B" w:rsidRPr="003B12B2" w:rsidRDefault="0042351B" w:rsidP="003B12B2">
            <w:pPr>
              <w:rPr>
                <w:rFonts w:ascii="Arial" w:hAnsi="Arial"/>
                <w:sz w:val="20"/>
              </w:rPr>
            </w:pPr>
          </w:p>
          <w:p w14:paraId="5F1A0F9E" w14:textId="178826FF" w:rsidR="0042351B" w:rsidRDefault="003B12B2" w:rsidP="0042351B">
            <w:pPr>
              <w:pStyle w:val="ListParagraph"/>
              <w:numPr>
                <w:ilvl w:val="0"/>
                <w:numId w:val="14"/>
              </w:numPr>
              <w:rPr>
                <w:rFonts w:ascii="Arial" w:hAnsi="Arial"/>
                <w:sz w:val="20"/>
              </w:rPr>
            </w:pPr>
            <w:r>
              <w:rPr>
                <w:rFonts w:ascii="Arial" w:hAnsi="Arial"/>
                <w:sz w:val="20"/>
              </w:rPr>
              <w:t xml:space="preserve">Alongside the other Communications Officer </w:t>
            </w:r>
            <w:r w:rsidR="0042351B">
              <w:rPr>
                <w:rFonts w:ascii="Arial" w:hAnsi="Arial"/>
                <w:sz w:val="20"/>
              </w:rPr>
              <w:t xml:space="preserve">to produce </w:t>
            </w:r>
            <w:r w:rsidR="003757BB">
              <w:rPr>
                <w:rFonts w:ascii="Arial" w:hAnsi="Arial"/>
                <w:sz w:val="20"/>
              </w:rPr>
              <w:t>student and s</w:t>
            </w:r>
            <w:r w:rsidR="0042351B">
              <w:rPr>
                <w:rFonts w:ascii="Arial" w:hAnsi="Arial"/>
                <w:sz w:val="20"/>
              </w:rPr>
              <w:t xml:space="preserve">taff the Events Bulletin, and to ensure proper dissemination of this information. </w:t>
            </w:r>
          </w:p>
          <w:p w14:paraId="3F192706" w14:textId="77777777" w:rsidR="0042351B" w:rsidRPr="002B6499" w:rsidRDefault="0042351B" w:rsidP="0042351B">
            <w:pPr>
              <w:rPr>
                <w:rFonts w:ascii="Arial" w:hAnsi="Arial"/>
                <w:sz w:val="20"/>
              </w:rPr>
            </w:pPr>
          </w:p>
          <w:p w14:paraId="42FAD717" w14:textId="77777777" w:rsidR="0042351B" w:rsidRPr="000908D5" w:rsidRDefault="0042351B" w:rsidP="0042351B">
            <w:pPr>
              <w:pStyle w:val="ListParagraph"/>
              <w:numPr>
                <w:ilvl w:val="0"/>
                <w:numId w:val="14"/>
              </w:numPr>
              <w:rPr>
                <w:rFonts w:ascii="Arial" w:hAnsi="Arial"/>
                <w:sz w:val="20"/>
              </w:rPr>
            </w:pPr>
            <w:r>
              <w:rPr>
                <w:rFonts w:ascii="Arial" w:hAnsi="Arial"/>
                <w:sz w:val="20"/>
              </w:rPr>
              <w:t>To treat all information, written and oral, in the utmost confidence</w:t>
            </w:r>
          </w:p>
          <w:p w14:paraId="2C1A52E4" w14:textId="77777777" w:rsidR="0042351B" w:rsidRDefault="0042351B" w:rsidP="0042351B">
            <w:pPr>
              <w:ind w:left="540" w:hanging="360"/>
              <w:rPr>
                <w:rFonts w:ascii="Arial" w:hAnsi="Arial"/>
                <w:sz w:val="20"/>
              </w:rPr>
            </w:pPr>
          </w:p>
          <w:p w14:paraId="08EABDE3" w14:textId="77777777" w:rsidR="0042351B" w:rsidRPr="002B6499" w:rsidRDefault="0042351B" w:rsidP="0042351B">
            <w:pPr>
              <w:pStyle w:val="ListParagraph"/>
              <w:numPr>
                <w:ilvl w:val="0"/>
                <w:numId w:val="14"/>
              </w:numPr>
              <w:rPr>
                <w:rFonts w:ascii="Arial" w:hAnsi="Arial"/>
                <w:b/>
                <w:sz w:val="20"/>
              </w:rPr>
            </w:pPr>
            <w:r w:rsidRPr="002B6499">
              <w:rPr>
                <w:rFonts w:ascii="Arial" w:hAnsi="Arial"/>
                <w:sz w:val="20"/>
              </w:rPr>
              <w:t>To perform such duties consistent with your role as may from time to time be assigned to you anywhere within the University</w:t>
            </w:r>
          </w:p>
          <w:p w14:paraId="308364C3" w14:textId="77777777" w:rsidR="0042351B" w:rsidRDefault="0042351B" w:rsidP="0042351B">
            <w:pPr>
              <w:rPr>
                <w:rFonts w:ascii="Arial" w:hAnsi="Arial"/>
                <w:b/>
                <w:sz w:val="20"/>
              </w:rPr>
            </w:pPr>
          </w:p>
          <w:p w14:paraId="3BBD68A1" w14:textId="77777777" w:rsidR="0042351B" w:rsidRPr="002B6499" w:rsidRDefault="0042351B" w:rsidP="0042351B">
            <w:pPr>
              <w:pStyle w:val="ListParagraph"/>
              <w:numPr>
                <w:ilvl w:val="0"/>
                <w:numId w:val="14"/>
              </w:numPr>
              <w:rPr>
                <w:rFonts w:ascii="Arial" w:hAnsi="Arial"/>
                <w:b/>
                <w:sz w:val="20"/>
              </w:rPr>
            </w:pPr>
            <w:r w:rsidRPr="002B6499">
              <w:rPr>
                <w:rFonts w:ascii="Arial" w:hAnsi="Arial"/>
                <w:sz w:val="20"/>
              </w:rPr>
              <w:t>To undertake health and safety duties and responsibilities appropriate to the role</w:t>
            </w:r>
          </w:p>
          <w:p w14:paraId="6C63AF85" w14:textId="77777777" w:rsidR="0042351B" w:rsidRDefault="0042351B" w:rsidP="0042351B">
            <w:pPr>
              <w:rPr>
                <w:rFonts w:ascii="Arial" w:hAnsi="Arial"/>
                <w:b/>
                <w:sz w:val="20"/>
              </w:rPr>
            </w:pPr>
          </w:p>
          <w:p w14:paraId="475162A6" w14:textId="77777777" w:rsidR="0042351B" w:rsidRPr="002B6499" w:rsidRDefault="0042351B" w:rsidP="0042351B">
            <w:pPr>
              <w:pStyle w:val="ListParagraph"/>
              <w:numPr>
                <w:ilvl w:val="0"/>
                <w:numId w:val="14"/>
              </w:numPr>
              <w:rPr>
                <w:rFonts w:ascii="Arial" w:hAnsi="Arial"/>
                <w:b/>
                <w:sz w:val="20"/>
              </w:rPr>
            </w:pPr>
            <w:r w:rsidRPr="002B6499">
              <w:rPr>
                <w:rFonts w:ascii="Arial" w:hAnsi="Arial"/>
                <w:sz w:val="20"/>
              </w:rPr>
              <w:t>To work in accordance with the University’s Equal Opportunities Policy and the Staff Charter, promoting equality and diversity in your work</w:t>
            </w:r>
          </w:p>
          <w:p w14:paraId="18425259" w14:textId="77777777" w:rsidR="0042351B" w:rsidRDefault="0042351B" w:rsidP="0042351B">
            <w:pPr>
              <w:rPr>
                <w:rFonts w:ascii="Arial" w:hAnsi="Arial"/>
                <w:b/>
                <w:sz w:val="20"/>
              </w:rPr>
            </w:pPr>
          </w:p>
          <w:p w14:paraId="435DE438" w14:textId="77777777" w:rsidR="0042351B" w:rsidRPr="002B6499" w:rsidRDefault="0042351B" w:rsidP="0042351B">
            <w:pPr>
              <w:pStyle w:val="ListParagraph"/>
              <w:numPr>
                <w:ilvl w:val="0"/>
                <w:numId w:val="14"/>
              </w:numPr>
              <w:rPr>
                <w:rFonts w:ascii="Arial" w:hAnsi="Arial"/>
                <w:b/>
                <w:sz w:val="20"/>
              </w:rPr>
            </w:pPr>
            <w:r w:rsidRPr="002B6499">
              <w:rPr>
                <w:rFonts w:ascii="Arial" w:hAnsi="Arial"/>
                <w:sz w:val="20"/>
              </w:rPr>
              <w:t>To undertake continuous personal and professional development, and to support it for any staff you manage through effective use of the University’s Planning, Review and Appraisal scheme and staff development opportunities</w:t>
            </w:r>
          </w:p>
          <w:p w14:paraId="0409018D" w14:textId="77777777" w:rsidR="0042351B" w:rsidRDefault="0042351B" w:rsidP="0042351B">
            <w:pPr>
              <w:rPr>
                <w:rFonts w:ascii="Arial" w:hAnsi="Arial"/>
                <w:b/>
                <w:sz w:val="20"/>
              </w:rPr>
            </w:pPr>
          </w:p>
          <w:p w14:paraId="688D4374" w14:textId="77777777" w:rsidR="0042351B" w:rsidRPr="002B6499" w:rsidRDefault="0042351B" w:rsidP="0042351B">
            <w:pPr>
              <w:pStyle w:val="ListParagraph"/>
              <w:numPr>
                <w:ilvl w:val="0"/>
                <w:numId w:val="14"/>
              </w:numPr>
              <w:rPr>
                <w:rFonts w:ascii="Arial" w:hAnsi="Arial"/>
                <w:b/>
                <w:sz w:val="20"/>
              </w:rPr>
            </w:pPr>
            <w:r w:rsidRPr="002B6499">
              <w:rPr>
                <w:rFonts w:ascii="Arial" w:hAnsi="Arial" w:cs="Arial"/>
                <w:sz w:val="20"/>
              </w:rPr>
              <w:t>To make full use of all information and communication technologies to meet the requirements of the role and to promote organisational effectiveness</w:t>
            </w:r>
          </w:p>
          <w:p w14:paraId="0E61B30D" w14:textId="77777777" w:rsidR="0042351B" w:rsidRDefault="0042351B" w:rsidP="0042351B">
            <w:pPr>
              <w:rPr>
                <w:rFonts w:ascii="Arial" w:hAnsi="Arial"/>
                <w:b/>
                <w:sz w:val="20"/>
              </w:rPr>
            </w:pPr>
          </w:p>
          <w:p w14:paraId="551EC181" w14:textId="77777777" w:rsidR="0042351B" w:rsidRPr="009A537D" w:rsidRDefault="0042351B" w:rsidP="0042351B">
            <w:pPr>
              <w:pStyle w:val="ListParagraph"/>
              <w:numPr>
                <w:ilvl w:val="0"/>
                <w:numId w:val="14"/>
              </w:numPr>
              <w:rPr>
                <w:rFonts w:ascii="Arial" w:hAnsi="Arial"/>
                <w:b/>
                <w:sz w:val="20"/>
              </w:rPr>
            </w:pPr>
            <w:r w:rsidRPr="002B6499">
              <w:rPr>
                <w:rFonts w:ascii="Arial" w:hAnsi="Arial" w:cs="Arial"/>
                <w:sz w:val="20"/>
              </w:rPr>
              <w:t>To conduct all financial matters associated with the role in accordance with the University’s policies and procedures, as laid down in the Financial Regulations</w:t>
            </w:r>
          </w:p>
          <w:p w14:paraId="2AA48A90" w14:textId="77777777" w:rsidR="009A537D" w:rsidRPr="009A537D" w:rsidRDefault="009A537D" w:rsidP="009A537D">
            <w:pPr>
              <w:pStyle w:val="ListParagraph"/>
              <w:rPr>
                <w:rFonts w:ascii="Arial" w:hAnsi="Arial"/>
                <w:b/>
                <w:sz w:val="20"/>
              </w:rPr>
            </w:pPr>
          </w:p>
          <w:p w14:paraId="39C97986" w14:textId="77777777" w:rsidR="009A537D" w:rsidRPr="009A537D" w:rsidRDefault="009A537D" w:rsidP="009A537D">
            <w:pPr>
              <w:pStyle w:val="ListParagraph"/>
              <w:numPr>
                <w:ilvl w:val="0"/>
                <w:numId w:val="14"/>
              </w:numPr>
              <w:rPr>
                <w:rFonts w:ascii="Arial" w:hAnsi="Arial" w:cs="Arial"/>
                <w:sz w:val="20"/>
              </w:rPr>
            </w:pPr>
            <w:r w:rsidRPr="009A537D">
              <w:rPr>
                <w:rFonts w:ascii="Arial" w:hAnsi="Arial" w:cs="Arial"/>
                <w:sz w:val="20"/>
              </w:rPr>
              <w:t>To personally contribute towards reducing the university’s impact on the environment and support actions associated with the UAL Sustainability Manifesto (2016 – 2022)</w:t>
            </w:r>
          </w:p>
          <w:p w14:paraId="672FAA48" w14:textId="77777777" w:rsidR="009A537D" w:rsidRPr="009A537D" w:rsidRDefault="009A537D" w:rsidP="009A537D">
            <w:pPr>
              <w:pStyle w:val="ListParagraph"/>
              <w:ind w:left="900"/>
              <w:rPr>
                <w:rFonts w:ascii="Arial" w:hAnsi="Arial" w:cs="Arial"/>
                <w:sz w:val="20"/>
              </w:rPr>
            </w:pPr>
          </w:p>
          <w:p w14:paraId="17F24C28" w14:textId="77777777" w:rsidR="00594C01" w:rsidRDefault="00594C01">
            <w:pPr>
              <w:rPr>
                <w:rFonts w:ascii="Arial" w:hAnsi="Arial"/>
                <w:b/>
                <w:sz w:val="20"/>
              </w:rPr>
            </w:pPr>
          </w:p>
        </w:tc>
      </w:tr>
      <w:tr w:rsidR="00594C01" w14:paraId="5301CC16" w14:textId="77777777">
        <w:trPr>
          <w:trHeight w:val="1252"/>
        </w:trPr>
        <w:tc>
          <w:tcPr>
            <w:tcW w:w="10440" w:type="dxa"/>
            <w:gridSpan w:val="2"/>
          </w:tcPr>
          <w:p w14:paraId="19E85C8C" w14:textId="763939DE" w:rsidR="00594C01" w:rsidRDefault="00594C01">
            <w:pPr>
              <w:pStyle w:val="Heading4"/>
              <w:rPr>
                <w:sz w:val="20"/>
              </w:rPr>
            </w:pPr>
            <w:r>
              <w:rPr>
                <w:sz w:val="20"/>
              </w:rPr>
              <w:lastRenderedPageBreak/>
              <w:t>Key Working Relationships</w:t>
            </w:r>
            <w:r>
              <w:rPr>
                <w:sz w:val="20"/>
                <w:u w:val="none"/>
              </w:rPr>
              <w:t>: Managers and other staff, and external partners, suppliers etc; with whom regular contact is required.</w:t>
            </w:r>
          </w:p>
          <w:p w14:paraId="6E8C47B9" w14:textId="02D7B025" w:rsidR="003B12B2" w:rsidRPr="003B12B2" w:rsidRDefault="003B12B2" w:rsidP="003B12B2">
            <w:pPr>
              <w:numPr>
                <w:ilvl w:val="0"/>
                <w:numId w:val="13"/>
              </w:numPr>
              <w:rPr>
                <w:rFonts w:ascii="Arial" w:hAnsi="Arial" w:cs="Arial"/>
                <w:sz w:val="20"/>
                <w:szCs w:val="20"/>
              </w:rPr>
            </w:pPr>
            <w:r>
              <w:rPr>
                <w:rFonts w:ascii="Arial" w:hAnsi="Arial" w:cs="Arial"/>
                <w:sz w:val="20"/>
                <w:szCs w:val="20"/>
              </w:rPr>
              <w:t xml:space="preserve">Media and </w:t>
            </w:r>
            <w:r w:rsidR="001D546A" w:rsidRPr="006A7AFE">
              <w:rPr>
                <w:rFonts w:ascii="Arial" w:hAnsi="Arial" w:cs="Arial"/>
                <w:sz w:val="20"/>
                <w:szCs w:val="20"/>
              </w:rPr>
              <w:t>Communications Manager</w:t>
            </w:r>
          </w:p>
          <w:p w14:paraId="786A4853" w14:textId="77777777" w:rsidR="00594C01" w:rsidRPr="003B12B2" w:rsidRDefault="0042351B" w:rsidP="001D546A">
            <w:pPr>
              <w:numPr>
                <w:ilvl w:val="0"/>
                <w:numId w:val="13"/>
              </w:numPr>
              <w:rPr>
                <w:rFonts w:ascii="Arial" w:hAnsi="Arial" w:cs="Arial"/>
              </w:rPr>
            </w:pPr>
            <w:r>
              <w:rPr>
                <w:rFonts w:ascii="Arial" w:hAnsi="Arial" w:cs="Arial"/>
                <w:sz w:val="20"/>
                <w:szCs w:val="20"/>
              </w:rPr>
              <w:t>Brand Manager</w:t>
            </w:r>
          </w:p>
          <w:p w14:paraId="2065A35F" w14:textId="25E60847" w:rsidR="003B12B2" w:rsidRPr="003B12B2" w:rsidRDefault="003757BB" w:rsidP="001D546A">
            <w:pPr>
              <w:numPr>
                <w:ilvl w:val="0"/>
                <w:numId w:val="13"/>
              </w:numPr>
              <w:rPr>
                <w:rFonts w:ascii="Arial" w:hAnsi="Arial" w:cs="Arial"/>
              </w:rPr>
            </w:pPr>
            <w:r>
              <w:rPr>
                <w:rFonts w:ascii="Arial" w:hAnsi="Arial" w:cs="Arial"/>
                <w:sz w:val="20"/>
                <w:szCs w:val="20"/>
              </w:rPr>
              <w:t>Communications Officer, Better Lives</w:t>
            </w:r>
          </w:p>
          <w:p w14:paraId="01DE94DE" w14:textId="77777777" w:rsidR="003B12B2" w:rsidRDefault="003B12B2" w:rsidP="003B12B2">
            <w:pPr>
              <w:ind w:left="720"/>
              <w:rPr>
                <w:rFonts w:ascii="Arial" w:hAnsi="Arial" w:cs="Arial"/>
              </w:rPr>
            </w:pPr>
          </w:p>
        </w:tc>
      </w:tr>
      <w:tr w:rsidR="00594C01" w14:paraId="754FC80A" w14:textId="77777777">
        <w:tc>
          <w:tcPr>
            <w:tcW w:w="10440" w:type="dxa"/>
            <w:gridSpan w:val="2"/>
          </w:tcPr>
          <w:p w14:paraId="06FF44C1" w14:textId="77777777" w:rsidR="00594C01" w:rsidRDefault="00594C01">
            <w:pPr>
              <w:pStyle w:val="Heading4"/>
              <w:rPr>
                <w:sz w:val="20"/>
              </w:rPr>
            </w:pPr>
            <w:r>
              <w:rPr>
                <w:sz w:val="20"/>
              </w:rPr>
              <w:t>Specific Management Responsibilities</w:t>
            </w:r>
          </w:p>
          <w:p w14:paraId="09FD4701" w14:textId="77777777" w:rsidR="00594C01" w:rsidRDefault="00594C01">
            <w:pPr>
              <w:rPr>
                <w:rFonts w:ascii="Arial" w:hAnsi="Arial"/>
                <w:sz w:val="20"/>
              </w:rPr>
            </w:pPr>
          </w:p>
          <w:p w14:paraId="5499AF41" w14:textId="77777777" w:rsidR="00594C01" w:rsidRDefault="00594C01">
            <w:pPr>
              <w:rPr>
                <w:rFonts w:ascii="Arial" w:hAnsi="Arial"/>
                <w:sz w:val="20"/>
              </w:rPr>
            </w:pPr>
            <w:r>
              <w:rPr>
                <w:rFonts w:ascii="Arial" w:hAnsi="Arial"/>
                <w:sz w:val="20"/>
              </w:rPr>
              <w:t>Budgets:</w:t>
            </w:r>
            <w:r w:rsidR="00F44764">
              <w:rPr>
                <w:rFonts w:ascii="Arial" w:hAnsi="Arial"/>
                <w:sz w:val="20"/>
              </w:rPr>
              <w:t xml:space="preserve"> N/A</w:t>
            </w:r>
          </w:p>
          <w:p w14:paraId="26E52BCE" w14:textId="77777777" w:rsidR="00594C01" w:rsidRDefault="00594C01">
            <w:pPr>
              <w:rPr>
                <w:rFonts w:ascii="Arial" w:hAnsi="Arial"/>
                <w:sz w:val="20"/>
              </w:rPr>
            </w:pPr>
          </w:p>
          <w:p w14:paraId="40CE337C" w14:textId="77777777" w:rsidR="00594C01" w:rsidRDefault="00594C01">
            <w:pPr>
              <w:pStyle w:val="BodyText2"/>
            </w:pPr>
            <w:r>
              <w:t>Staff:</w:t>
            </w:r>
            <w:r w:rsidR="00F44764">
              <w:t xml:space="preserve"> </w:t>
            </w:r>
            <w:r w:rsidR="00214819">
              <w:t>N/A</w:t>
            </w:r>
          </w:p>
          <w:p w14:paraId="4199F7FC" w14:textId="77777777" w:rsidR="00594C01" w:rsidRDefault="00594C01">
            <w:pPr>
              <w:rPr>
                <w:rFonts w:ascii="Arial" w:hAnsi="Arial"/>
                <w:sz w:val="20"/>
              </w:rPr>
            </w:pPr>
          </w:p>
          <w:p w14:paraId="4ACB5384" w14:textId="77777777" w:rsidR="00594C01" w:rsidRDefault="00594C01" w:rsidP="00AD4C24">
            <w:pPr>
              <w:rPr>
                <w:rFonts w:ascii="Arial" w:hAnsi="Arial"/>
                <w:b/>
                <w:sz w:val="20"/>
              </w:rPr>
            </w:pPr>
            <w:r>
              <w:rPr>
                <w:rFonts w:ascii="Arial" w:hAnsi="Arial"/>
                <w:sz w:val="20"/>
              </w:rPr>
              <w:t>Other</w:t>
            </w:r>
            <w:r w:rsidR="00AD4C24">
              <w:rPr>
                <w:rFonts w:ascii="Arial" w:hAnsi="Arial"/>
                <w:sz w:val="20"/>
              </w:rPr>
              <w:t>:</w:t>
            </w:r>
            <w:r>
              <w:rPr>
                <w:rFonts w:ascii="Arial" w:hAnsi="Arial"/>
                <w:sz w:val="20"/>
              </w:rPr>
              <w:t xml:space="preserve"> </w:t>
            </w:r>
            <w:r w:rsidR="00AD4C24">
              <w:rPr>
                <w:rFonts w:ascii="Arial" w:hAnsi="Arial"/>
                <w:sz w:val="20"/>
              </w:rPr>
              <w:t>A</w:t>
            </w:r>
            <w:r>
              <w:rPr>
                <w:rFonts w:ascii="Arial" w:hAnsi="Arial"/>
                <w:sz w:val="20"/>
              </w:rPr>
              <w:t>ccommodation</w:t>
            </w:r>
            <w:r w:rsidR="00AD4C24">
              <w:rPr>
                <w:rFonts w:ascii="Arial" w:hAnsi="Arial"/>
                <w:sz w:val="20"/>
              </w:rPr>
              <w:t>/</w:t>
            </w:r>
            <w:r>
              <w:rPr>
                <w:rFonts w:ascii="Arial" w:hAnsi="Arial"/>
                <w:sz w:val="20"/>
              </w:rPr>
              <w:t>equipment)</w:t>
            </w:r>
            <w:r w:rsidR="00AD4C24">
              <w:rPr>
                <w:rFonts w:ascii="Arial" w:hAnsi="Arial"/>
                <w:sz w:val="20"/>
              </w:rPr>
              <w:t xml:space="preserve"> as appropriate</w:t>
            </w:r>
          </w:p>
        </w:tc>
      </w:tr>
    </w:tbl>
    <w:p w14:paraId="10BA26B7" w14:textId="77777777" w:rsidR="00594C01" w:rsidRDefault="00594C01">
      <w:pPr>
        <w:rPr>
          <w:rFonts w:ascii="Arial" w:hAnsi="Arial"/>
          <w:b/>
          <w:sz w:val="20"/>
        </w:rPr>
      </w:pPr>
    </w:p>
    <w:p w14:paraId="506BF05A" w14:textId="77777777" w:rsidR="00594C01" w:rsidRDefault="00594C01">
      <w:pPr>
        <w:rPr>
          <w:rFonts w:ascii="Arial" w:hAnsi="Arial"/>
          <w:b/>
          <w:sz w:val="20"/>
        </w:rPr>
      </w:pPr>
    </w:p>
    <w:p w14:paraId="57F09D89" w14:textId="77777777" w:rsidR="00594C01" w:rsidRDefault="00594C01">
      <w:pPr>
        <w:rPr>
          <w:rFonts w:ascii="Arial" w:hAnsi="Arial"/>
          <w:b/>
          <w:sz w:val="20"/>
        </w:rPr>
      </w:pPr>
    </w:p>
    <w:p w14:paraId="44D87FBD" w14:textId="77777777" w:rsidR="00594C01" w:rsidRDefault="00594C01">
      <w:pPr>
        <w:rPr>
          <w:rFonts w:ascii="Arial" w:hAnsi="Arial"/>
          <w:sz w:val="20"/>
          <w:u w:val="single"/>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40A94FE0" w14:textId="77777777" w:rsidR="005500DD" w:rsidRDefault="005500DD">
      <w:pPr>
        <w:rPr>
          <w:rFonts w:ascii="Arial" w:hAnsi="Arial"/>
          <w:sz w:val="20"/>
          <w:u w:val="single"/>
        </w:rPr>
      </w:pPr>
    </w:p>
    <w:p w14:paraId="3A6A1287" w14:textId="77777777" w:rsidR="005500DD" w:rsidRDefault="005500DD">
      <w:pPr>
        <w:rPr>
          <w:rFonts w:ascii="Arial" w:hAnsi="Arial"/>
          <w:sz w:val="20"/>
        </w:rPr>
      </w:pPr>
    </w:p>
    <w:p w14:paraId="125589D5" w14:textId="77777777" w:rsidR="00594C01" w:rsidRDefault="00594C01">
      <w:pPr>
        <w:pStyle w:val="BodyText2"/>
        <w:rPr>
          <w:rFonts w:cs="Times New Roman"/>
        </w:rPr>
      </w:pPr>
      <w:r>
        <w:rPr>
          <w:rFonts w:cs="Times New Roman"/>
        </w:rPr>
        <w:tab/>
        <w:t>(Recruiting Manager)</w:t>
      </w:r>
    </w:p>
    <w:p w14:paraId="76955A1C" w14:textId="77777777" w:rsidR="005500DD" w:rsidRDefault="005500DD">
      <w:pPr>
        <w:pStyle w:val="BodyText2"/>
        <w:rPr>
          <w:rFonts w:cs="Times New Roman"/>
        </w:rPr>
      </w:pPr>
    </w:p>
    <w:p w14:paraId="23D25D40" w14:textId="77777777" w:rsidR="009A537D" w:rsidRDefault="009A537D" w:rsidP="003458F7">
      <w:pPr>
        <w:rPr>
          <w:rFonts w:ascii="Arial" w:hAnsi="Arial"/>
          <w:sz w:val="20"/>
        </w:rPr>
      </w:pPr>
    </w:p>
    <w:p w14:paraId="5777DD49" w14:textId="792BE3E2" w:rsidR="003458F7" w:rsidRPr="009A537D" w:rsidRDefault="003458F7" w:rsidP="003458F7">
      <w:pPr>
        <w:rPr>
          <w:rFonts w:ascii="Arial" w:hAnsi="Arial"/>
          <w:sz w:val="20"/>
        </w:rPr>
      </w:pPr>
      <w:r>
        <w:rPr>
          <w:rFonts w:ascii="Arial" w:hAnsi="Arial" w:cs="Arial"/>
          <w:b/>
          <w:sz w:val="28"/>
          <w:szCs w:val="28"/>
        </w:rPr>
        <w:t xml:space="preserve">Job Title:  </w:t>
      </w:r>
      <w:r>
        <w:rPr>
          <w:rFonts w:ascii="Arial" w:hAnsi="Arial" w:cs="Arial"/>
          <w:b/>
          <w:sz w:val="28"/>
          <w:szCs w:val="28"/>
        </w:rPr>
        <w:tab/>
      </w:r>
      <w:r w:rsidRPr="003458F7">
        <w:rPr>
          <w:rFonts w:ascii="Arial" w:hAnsi="Arial"/>
          <w:b/>
          <w:sz w:val="28"/>
          <w:szCs w:val="28"/>
        </w:rPr>
        <w:t>Communications Officer, Fashion &amp; Business</w:t>
      </w:r>
      <w:r>
        <w:rPr>
          <w:rFonts w:ascii="Arial" w:hAnsi="Arial" w:cs="Arial"/>
          <w:b/>
          <w:sz w:val="28"/>
          <w:szCs w:val="28"/>
        </w:rPr>
        <w:t xml:space="preserve"> </w:t>
      </w:r>
    </w:p>
    <w:p w14:paraId="44A61935" w14:textId="2C7110F6" w:rsidR="003458F7" w:rsidRDefault="003458F7" w:rsidP="003458F7">
      <w:pPr>
        <w:rPr>
          <w:rFonts w:ascii="Arial" w:hAnsi="Arial" w:cs="Arial"/>
          <w:b/>
          <w:sz w:val="28"/>
          <w:szCs w:val="28"/>
        </w:rPr>
      </w:pPr>
      <w:r>
        <w:rPr>
          <w:rFonts w:ascii="Arial" w:hAnsi="Arial" w:cs="Arial"/>
          <w:b/>
          <w:sz w:val="28"/>
          <w:szCs w:val="28"/>
        </w:rPr>
        <w:t>Grade:       3</w:t>
      </w:r>
    </w:p>
    <w:tbl>
      <w:tblPr>
        <w:tblStyle w:val="TableGrid"/>
        <w:tblW w:w="0" w:type="auto"/>
        <w:tblLook w:val="04A0" w:firstRow="1" w:lastRow="0" w:firstColumn="1" w:lastColumn="0" w:noHBand="0" w:noVBand="1"/>
      </w:tblPr>
      <w:tblGrid>
        <w:gridCol w:w="3794"/>
        <w:gridCol w:w="5386"/>
      </w:tblGrid>
      <w:tr w:rsidR="003458F7" w14:paraId="37C0F1D2" w14:textId="77777777" w:rsidTr="00CD632A">
        <w:trPr>
          <w:trHeight w:val="410"/>
        </w:trPr>
        <w:tc>
          <w:tcPr>
            <w:tcW w:w="9180" w:type="dxa"/>
            <w:gridSpan w:val="2"/>
            <w:shd w:val="clear" w:color="auto" w:fill="000000" w:themeFill="text1"/>
          </w:tcPr>
          <w:p w14:paraId="3321EE55" w14:textId="77777777" w:rsidR="003458F7" w:rsidRPr="000C5F3B" w:rsidRDefault="003458F7" w:rsidP="00CD632A">
            <w:pPr>
              <w:rPr>
                <w:rFonts w:ascii="Arial" w:hAnsi="Arial" w:cs="Arial"/>
                <w:color w:val="262626" w:themeColor="text1" w:themeTint="D9"/>
                <w:sz w:val="28"/>
                <w:szCs w:val="28"/>
              </w:rPr>
            </w:pPr>
            <w:r w:rsidRPr="000C5F3B">
              <w:rPr>
                <w:rFonts w:ascii="Arial" w:hAnsi="Arial" w:cs="Arial"/>
                <w:sz w:val="28"/>
                <w:szCs w:val="28"/>
              </w:rPr>
              <w:t xml:space="preserve">Person Specification </w:t>
            </w:r>
          </w:p>
        </w:tc>
      </w:tr>
      <w:tr w:rsidR="003458F7" w:rsidRPr="00F269C7" w14:paraId="1B21795F" w14:textId="77777777" w:rsidTr="003458F7">
        <w:tc>
          <w:tcPr>
            <w:tcW w:w="3794" w:type="dxa"/>
            <w:vAlign w:val="center"/>
          </w:tcPr>
          <w:p w14:paraId="0009CEF3" w14:textId="77777777" w:rsidR="003458F7" w:rsidRPr="00F269C7" w:rsidRDefault="003458F7" w:rsidP="00CD632A">
            <w:pPr>
              <w:rPr>
                <w:rFonts w:ascii="Arial" w:hAnsi="Arial" w:cs="Arial"/>
                <w:sz w:val="24"/>
              </w:rPr>
            </w:pPr>
            <w:r w:rsidRPr="00F269C7">
              <w:rPr>
                <w:rFonts w:ascii="Arial" w:hAnsi="Arial" w:cs="Arial"/>
                <w:sz w:val="24"/>
              </w:rPr>
              <w:t xml:space="preserve">Specialist </w:t>
            </w:r>
            <w:r>
              <w:rPr>
                <w:rFonts w:ascii="Arial" w:hAnsi="Arial" w:cs="Arial"/>
                <w:sz w:val="24"/>
              </w:rPr>
              <w:t>Knowledge/</w:t>
            </w:r>
            <w:r w:rsidRPr="00F269C7">
              <w:rPr>
                <w:rFonts w:ascii="Arial" w:hAnsi="Arial" w:cs="Arial"/>
                <w:sz w:val="24"/>
              </w:rPr>
              <w:t xml:space="preserve"> Qualifications</w:t>
            </w:r>
          </w:p>
        </w:tc>
        <w:tc>
          <w:tcPr>
            <w:tcW w:w="5386" w:type="dxa"/>
            <w:tcBorders>
              <w:bottom w:val="single" w:sz="4" w:space="0" w:color="auto"/>
            </w:tcBorders>
            <w:vAlign w:val="center"/>
          </w:tcPr>
          <w:p w14:paraId="1354E299" w14:textId="77777777" w:rsidR="003458F7" w:rsidRPr="00F269C7" w:rsidRDefault="003458F7" w:rsidP="00CD632A">
            <w:pPr>
              <w:rPr>
                <w:rFonts w:ascii="Arial" w:hAnsi="Arial" w:cs="Arial"/>
                <w:sz w:val="24"/>
              </w:rPr>
            </w:pPr>
          </w:p>
          <w:p w14:paraId="387FC11B" w14:textId="00A8A679" w:rsidR="003458F7" w:rsidRPr="003458F7" w:rsidRDefault="003458F7" w:rsidP="00CD632A">
            <w:pPr>
              <w:rPr>
                <w:rFonts w:ascii="Arial" w:hAnsi="Arial" w:cs="Arial"/>
                <w:sz w:val="24"/>
              </w:rPr>
            </w:pPr>
            <w:r w:rsidRPr="003458F7">
              <w:rPr>
                <w:rFonts w:ascii="Arial" w:hAnsi="Arial" w:cs="Arial"/>
                <w:sz w:val="24"/>
              </w:rPr>
              <w:t>Relevant degree or equivalent relevant experience in Marketing/Communications</w:t>
            </w:r>
          </w:p>
          <w:p w14:paraId="181FE85A" w14:textId="77777777" w:rsidR="003458F7" w:rsidRPr="00F269C7" w:rsidRDefault="003458F7" w:rsidP="00CD632A">
            <w:pPr>
              <w:rPr>
                <w:rFonts w:ascii="Arial" w:hAnsi="Arial" w:cs="Arial"/>
                <w:sz w:val="24"/>
              </w:rPr>
            </w:pPr>
          </w:p>
        </w:tc>
      </w:tr>
      <w:tr w:rsidR="003458F7" w:rsidRPr="00F269C7" w14:paraId="5E2B1E22" w14:textId="77777777" w:rsidTr="003458F7">
        <w:tc>
          <w:tcPr>
            <w:tcW w:w="3794" w:type="dxa"/>
            <w:vAlign w:val="center"/>
          </w:tcPr>
          <w:p w14:paraId="6E39FF96" w14:textId="77777777" w:rsidR="003458F7" w:rsidRPr="00F269C7" w:rsidRDefault="003458F7" w:rsidP="00CD632A">
            <w:pPr>
              <w:rPr>
                <w:rFonts w:ascii="Arial" w:hAnsi="Arial" w:cs="Arial"/>
                <w:sz w:val="24"/>
              </w:rPr>
            </w:pPr>
            <w:r w:rsidRPr="00F269C7">
              <w:rPr>
                <w:rFonts w:ascii="Arial" w:hAnsi="Arial" w:cs="Arial"/>
                <w:sz w:val="24"/>
              </w:rPr>
              <w:t xml:space="preserve">Relevant Experience </w:t>
            </w:r>
          </w:p>
        </w:tc>
        <w:tc>
          <w:tcPr>
            <w:tcW w:w="5386" w:type="dxa"/>
            <w:tcBorders>
              <w:bottom w:val="single" w:sz="4" w:space="0" w:color="auto"/>
            </w:tcBorders>
            <w:vAlign w:val="center"/>
          </w:tcPr>
          <w:p w14:paraId="420F01AC" w14:textId="77777777" w:rsidR="003458F7" w:rsidRPr="00F269C7" w:rsidRDefault="003458F7" w:rsidP="00CD632A">
            <w:pPr>
              <w:rPr>
                <w:rFonts w:ascii="Arial" w:hAnsi="Arial" w:cs="Arial"/>
                <w:sz w:val="24"/>
              </w:rPr>
            </w:pPr>
          </w:p>
          <w:p w14:paraId="54BFF7C7" w14:textId="659DA882" w:rsidR="003458F7" w:rsidRPr="003458F7" w:rsidRDefault="003458F7" w:rsidP="003458F7">
            <w:pPr>
              <w:pBdr>
                <w:bottom w:val="single" w:sz="4" w:space="1" w:color="auto"/>
              </w:pBdr>
              <w:rPr>
                <w:rFonts w:ascii="Arial" w:hAnsi="Arial" w:cs="Arial"/>
                <w:sz w:val="24"/>
              </w:rPr>
            </w:pPr>
            <w:r w:rsidRPr="003458F7">
              <w:rPr>
                <w:rFonts w:ascii="Arial" w:hAnsi="Arial" w:cs="Arial"/>
                <w:sz w:val="24"/>
              </w:rPr>
              <w:t>Significant demonstrable experience of working in a Marketing/Communications supporting role</w:t>
            </w:r>
          </w:p>
          <w:p w14:paraId="61072BE6" w14:textId="77777777" w:rsidR="003458F7" w:rsidRPr="003458F7" w:rsidRDefault="003458F7" w:rsidP="00CD632A">
            <w:pPr>
              <w:rPr>
                <w:rFonts w:ascii="Arial" w:hAnsi="Arial" w:cs="Arial"/>
                <w:sz w:val="24"/>
              </w:rPr>
            </w:pPr>
          </w:p>
          <w:p w14:paraId="6B2BFC62" w14:textId="77777777" w:rsidR="003458F7" w:rsidRPr="003458F7" w:rsidRDefault="003458F7" w:rsidP="003458F7">
            <w:pPr>
              <w:pBdr>
                <w:bottom w:val="single" w:sz="4" w:space="1" w:color="auto"/>
              </w:pBdr>
              <w:rPr>
                <w:rFonts w:ascii="Arial" w:hAnsi="Arial" w:cs="Arial"/>
                <w:sz w:val="24"/>
              </w:rPr>
            </w:pPr>
            <w:r w:rsidRPr="003458F7">
              <w:rPr>
                <w:rFonts w:ascii="Arial" w:hAnsi="Arial" w:cs="Arial"/>
                <w:sz w:val="24"/>
              </w:rPr>
              <w:t>Extensive experience of monitoring and using social media</w:t>
            </w:r>
          </w:p>
          <w:p w14:paraId="117E1B23" w14:textId="77777777" w:rsidR="003458F7" w:rsidRPr="003458F7" w:rsidRDefault="003458F7" w:rsidP="00CD632A">
            <w:pPr>
              <w:rPr>
                <w:rFonts w:ascii="Arial" w:hAnsi="Arial" w:cs="Arial"/>
                <w:sz w:val="24"/>
              </w:rPr>
            </w:pPr>
          </w:p>
          <w:p w14:paraId="18E11F29" w14:textId="77777777" w:rsidR="003458F7" w:rsidRPr="003458F7" w:rsidRDefault="003458F7" w:rsidP="003458F7">
            <w:pPr>
              <w:pBdr>
                <w:bottom w:val="single" w:sz="4" w:space="1" w:color="auto"/>
              </w:pBdr>
              <w:rPr>
                <w:rFonts w:ascii="Arial" w:hAnsi="Arial" w:cs="Arial"/>
                <w:sz w:val="24"/>
              </w:rPr>
            </w:pPr>
            <w:r w:rsidRPr="003458F7">
              <w:rPr>
                <w:rFonts w:ascii="Arial" w:hAnsi="Arial" w:cs="Arial"/>
                <w:sz w:val="24"/>
              </w:rPr>
              <w:t>Experience of interviewing for promotional material</w:t>
            </w:r>
          </w:p>
          <w:p w14:paraId="0F75281D" w14:textId="77777777" w:rsidR="003458F7" w:rsidRPr="003458F7" w:rsidRDefault="003458F7" w:rsidP="00CD632A">
            <w:pPr>
              <w:rPr>
                <w:rFonts w:ascii="Arial" w:hAnsi="Arial" w:cs="Arial"/>
                <w:sz w:val="24"/>
              </w:rPr>
            </w:pPr>
          </w:p>
          <w:p w14:paraId="6F9F7EE0" w14:textId="77777777" w:rsidR="003458F7" w:rsidRPr="003458F7" w:rsidRDefault="003458F7" w:rsidP="003458F7">
            <w:pPr>
              <w:pBdr>
                <w:bottom w:val="single" w:sz="4" w:space="1" w:color="auto"/>
              </w:pBdr>
              <w:rPr>
                <w:rFonts w:ascii="Arial" w:hAnsi="Arial" w:cs="Arial"/>
                <w:sz w:val="24"/>
              </w:rPr>
            </w:pPr>
            <w:r w:rsidRPr="003458F7">
              <w:rPr>
                <w:rFonts w:ascii="Arial" w:hAnsi="Arial" w:cs="Arial"/>
                <w:sz w:val="24"/>
              </w:rPr>
              <w:t>Experience of writing for web</w:t>
            </w:r>
          </w:p>
          <w:p w14:paraId="54D33EED" w14:textId="77777777" w:rsidR="003458F7" w:rsidRPr="003458F7" w:rsidRDefault="003458F7" w:rsidP="00CD632A">
            <w:pPr>
              <w:rPr>
                <w:rFonts w:ascii="Arial" w:hAnsi="Arial" w:cs="Arial"/>
                <w:sz w:val="24"/>
              </w:rPr>
            </w:pPr>
          </w:p>
          <w:p w14:paraId="7A5A7E0C" w14:textId="63369EA6" w:rsidR="003458F7" w:rsidRPr="003458F7" w:rsidRDefault="003458F7" w:rsidP="00CD632A">
            <w:pPr>
              <w:rPr>
                <w:rFonts w:ascii="Arial" w:hAnsi="Arial" w:cs="Arial"/>
                <w:sz w:val="24"/>
              </w:rPr>
            </w:pPr>
            <w:r w:rsidRPr="003458F7">
              <w:rPr>
                <w:rFonts w:ascii="Arial" w:hAnsi="Arial" w:cs="Arial"/>
                <w:sz w:val="24"/>
              </w:rPr>
              <w:t>Experience of working in an arts/creative sector</w:t>
            </w:r>
          </w:p>
          <w:p w14:paraId="63917464" w14:textId="77777777" w:rsidR="003458F7" w:rsidRPr="00F269C7" w:rsidRDefault="003458F7" w:rsidP="00CD632A">
            <w:pPr>
              <w:rPr>
                <w:rFonts w:ascii="Arial" w:hAnsi="Arial" w:cs="Arial"/>
                <w:sz w:val="24"/>
              </w:rPr>
            </w:pPr>
          </w:p>
        </w:tc>
      </w:tr>
      <w:tr w:rsidR="003458F7" w:rsidRPr="00F269C7" w14:paraId="4ED495E7" w14:textId="77777777" w:rsidTr="003458F7">
        <w:tc>
          <w:tcPr>
            <w:tcW w:w="3794" w:type="dxa"/>
            <w:vAlign w:val="center"/>
          </w:tcPr>
          <w:p w14:paraId="372FD738" w14:textId="4721E4FC" w:rsidR="003458F7" w:rsidRPr="00F269C7" w:rsidRDefault="003458F7" w:rsidP="00CD632A">
            <w:pPr>
              <w:rPr>
                <w:rFonts w:ascii="Arial" w:hAnsi="Arial" w:cs="Arial"/>
                <w:sz w:val="24"/>
              </w:rPr>
            </w:pPr>
            <w:r w:rsidRPr="00F269C7">
              <w:rPr>
                <w:rFonts w:ascii="Arial" w:hAnsi="Arial" w:cs="Arial"/>
                <w:sz w:val="24"/>
              </w:rPr>
              <w:t>Communication Skills</w:t>
            </w:r>
          </w:p>
        </w:tc>
        <w:tc>
          <w:tcPr>
            <w:tcW w:w="5386" w:type="dxa"/>
            <w:tcBorders>
              <w:top w:val="single" w:sz="4" w:space="0" w:color="auto"/>
            </w:tcBorders>
            <w:vAlign w:val="center"/>
          </w:tcPr>
          <w:p w14:paraId="41604327" w14:textId="77777777" w:rsidR="003458F7" w:rsidRPr="00F269C7" w:rsidRDefault="003458F7" w:rsidP="00CD632A">
            <w:pPr>
              <w:rPr>
                <w:rFonts w:ascii="Arial" w:hAnsi="Arial" w:cs="Arial"/>
                <w:color w:val="000000"/>
                <w:sz w:val="24"/>
              </w:rPr>
            </w:pPr>
          </w:p>
          <w:p w14:paraId="24FD17C5" w14:textId="77777777" w:rsidR="003458F7" w:rsidRPr="00F269C7" w:rsidRDefault="003458F7" w:rsidP="00CD632A">
            <w:pPr>
              <w:rPr>
                <w:rFonts w:ascii="Arial" w:hAnsi="Arial" w:cs="Arial"/>
                <w:color w:val="000000"/>
                <w:sz w:val="24"/>
              </w:rPr>
            </w:pPr>
            <w:r w:rsidRPr="00F269C7">
              <w:rPr>
                <w:rFonts w:ascii="Arial" w:hAnsi="Arial" w:cs="Arial"/>
                <w:color w:val="000000"/>
                <w:sz w:val="24"/>
              </w:rPr>
              <w:t>Communicates effectively orally, in writing and/or using visual media.</w:t>
            </w:r>
          </w:p>
          <w:p w14:paraId="1C85A9EC" w14:textId="77777777" w:rsidR="003458F7" w:rsidRPr="00F269C7" w:rsidRDefault="003458F7" w:rsidP="00CD632A">
            <w:pPr>
              <w:rPr>
                <w:rFonts w:ascii="Arial" w:hAnsi="Arial" w:cs="Arial"/>
                <w:sz w:val="24"/>
              </w:rPr>
            </w:pPr>
          </w:p>
        </w:tc>
      </w:tr>
      <w:tr w:rsidR="003458F7" w:rsidRPr="00F269C7" w14:paraId="7C6739B2" w14:textId="77777777" w:rsidTr="00CD632A">
        <w:tc>
          <w:tcPr>
            <w:tcW w:w="3794" w:type="dxa"/>
            <w:vAlign w:val="center"/>
          </w:tcPr>
          <w:p w14:paraId="0939A85D" w14:textId="77777777" w:rsidR="003458F7" w:rsidRPr="00F269C7" w:rsidRDefault="003458F7" w:rsidP="00CD632A">
            <w:pPr>
              <w:rPr>
                <w:rFonts w:ascii="Arial" w:hAnsi="Arial" w:cs="Arial"/>
                <w:sz w:val="24"/>
              </w:rPr>
            </w:pPr>
            <w:r>
              <w:rPr>
                <w:rFonts w:ascii="Arial" w:hAnsi="Arial" w:cs="Arial"/>
                <w:sz w:val="24"/>
              </w:rPr>
              <w:t>Planning and M</w:t>
            </w:r>
            <w:r w:rsidRPr="00F269C7">
              <w:rPr>
                <w:rFonts w:ascii="Arial" w:hAnsi="Arial" w:cs="Arial"/>
                <w:sz w:val="24"/>
              </w:rPr>
              <w:t>anaging resources</w:t>
            </w:r>
          </w:p>
        </w:tc>
        <w:tc>
          <w:tcPr>
            <w:tcW w:w="5386" w:type="dxa"/>
            <w:vAlign w:val="center"/>
          </w:tcPr>
          <w:p w14:paraId="03FCB05C" w14:textId="77777777" w:rsidR="003458F7" w:rsidRDefault="003458F7" w:rsidP="00CD632A">
            <w:pPr>
              <w:rPr>
                <w:rFonts w:ascii="Arial" w:hAnsi="Arial" w:cs="Arial"/>
                <w:color w:val="000000"/>
                <w:sz w:val="24"/>
              </w:rPr>
            </w:pPr>
          </w:p>
          <w:p w14:paraId="10067239" w14:textId="77777777" w:rsidR="003458F7" w:rsidRDefault="003458F7" w:rsidP="00CD632A">
            <w:pPr>
              <w:rPr>
                <w:rFonts w:ascii="Arial" w:hAnsi="Arial" w:cs="Arial"/>
                <w:color w:val="000000"/>
                <w:sz w:val="24"/>
              </w:rPr>
            </w:pPr>
            <w:r w:rsidRPr="00F269C7">
              <w:rPr>
                <w:rFonts w:ascii="Arial" w:hAnsi="Arial" w:cs="Arial"/>
                <w:color w:val="000000"/>
                <w:sz w:val="24"/>
              </w:rPr>
              <w:lastRenderedPageBreak/>
              <w:t>Plans, prioritises and organises work to achieve  objectives on time</w:t>
            </w:r>
          </w:p>
          <w:p w14:paraId="62589C0B" w14:textId="77777777" w:rsidR="003458F7" w:rsidRPr="00F269C7" w:rsidRDefault="003458F7" w:rsidP="00CD632A">
            <w:pPr>
              <w:rPr>
                <w:rFonts w:ascii="Arial" w:hAnsi="Arial" w:cs="Arial"/>
                <w:sz w:val="24"/>
              </w:rPr>
            </w:pPr>
          </w:p>
        </w:tc>
      </w:tr>
      <w:tr w:rsidR="003458F7" w:rsidRPr="00F269C7" w14:paraId="43B75C04" w14:textId="77777777" w:rsidTr="00CD632A">
        <w:tc>
          <w:tcPr>
            <w:tcW w:w="3794" w:type="dxa"/>
            <w:vAlign w:val="center"/>
          </w:tcPr>
          <w:p w14:paraId="1F1D4A7E" w14:textId="77777777" w:rsidR="003458F7" w:rsidRPr="00F269C7" w:rsidRDefault="003458F7" w:rsidP="00CD632A">
            <w:pPr>
              <w:rPr>
                <w:rFonts w:ascii="Arial" w:hAnsi="Arial" w:cs="Arial"/>
                <w:sz w:val="24"/>
              </w:rPr>
            </w:pPr>
            <w:r w:rsidRPr="00F269C7">
              <w:rPr>
                <w:rFonts w:ascii="Arial" w:hAnsi="Arial" w:cs="Arial"/>
                <w:sz w:val="24"/>
              </w:rPr>
              <w:lastRenderedPageBreak/>
              <w:t>Teamwork</w:t>
            </w:r>
          </w:p>
        </w:tc>
        <w:tc>
          <w:tcPr>
            <w:tcW w:w="5386" w:type="dxa"/>
            <w:vAlign w:val="center"/>
          </w:tcPr>
          <w:p w14:paraId="41BF7BBF" w14:textId="77777777" w:rsidR="003458F7" w:rsidRDefault="003458F7" w:rsidP="00CD632A">
            <w:pPr>
              <w:rPr>
                <w:rFonts w:ascii="Arial" w:hAnsi="Arial" w:cs="Arial"/>
                <w:color w:val="000000"/>
                <w:sz w:val="24"/>
              </w:rPr>
            </w:pPr>
          </w:p>
          <w:p w14:paraId="69FB1C29" w14:textId="77777777" w:rsidR="003458F7" w:rsidRDefault="003458F7" w:rsidP="00CD632A">
            <w:pPr>
              <w:rPr>
                <w:rFonts w:ascii="Arial" w:hAnsi="Arial" w:cs="Arial"/>
                <w:color w:val="000000"/>
                <w:sz w:val="24"/>
              </w:rPr>
            </w:pPr>
            <w:r w:rsidRPr="00205037">
              <w:rPr>
                <w:rFonts w:ascii="Arial" w:hAnsi="Arial" w:cs="Arial"/>
                <w:color w:val="000000"/>
                <w:sz w:val="24"/>
              </w:rPr>
              <w:t>Works collaboratively in a team and where appropriate across or wit</w:t>
            </w:r>
            <w:r>
              <w:rPr>
                <w:rFonts w:ascii="Arial" w:hAnsi="Arial" w:cs="Arial"/>
                <w:color w:val="000000"/>
                <w:sz w:val="24"/>
              </w:rPr>
              <w:t>h different professional groups</w:t>
            </w:r>
          </w:p>
          <w:p w14:paraId="61743F90" w14:textId="77777777" w:rsidR="003458F7" w:rsidRPr="00F269C7" w:rsidRDefault="003458F7" w:rsidP="00CD632A">
            <w:pPr>
              <w:rPr>
                <w:rFonts w:ascii="Arial" w:hAnsi="Arial" w:cs="Arial"/>
                <w:sz w:val="24"/>
              </w:rPr>
            </w:pPr>
          </w:p>
        </w:tc>
      </w:tr>
      <w:tr w:rsidR="003458F7" w:rsidRPr="00F269C7" w14:paraId="3F189F8B" w14:textId="77777777" w:rsidTr="00CD632A">
        <w:tc>
          <w:tcPr>
            <w:tcW w:w="3794" w:type="dxa"/>
            <w:vAlign w:val="center"/>
          </w:tcPr>
          <w:p w14:paraId="6C51E416" w14:textId="77777777" w:rsidR="003458F7" w:rsidRPr="00F269C7" w:rsidRDefault="003458F7" w:rsidP="00CD632A">
            <w:pPr>
              <w:rPr>
                <w:rFonts w:ascii="Arial" w:hAnsi="Arial" w:cs="Arial"/>
                <w:sz w:val="24"/>
              </w:rPr>
            </w:pPr>
            <w:r>
              <w:rPr>
                <w:rFonts w:ascii="Arial" w:hAnsi="Arial" w:cs="Arial"/>
                <w:sz w:val="24"/>
              </w:rPr>
              <w:t>Student Experience or C</w:t>
            </w:r>
            <w:r w:rsidRPr="00F269C7">
              <w:rPr>
                <w:rFonts w:ascii="Arial" w:hAnsi="Arial" w:cs="Arial"/>
                <w:sz w:val="24"/>
              </w:rPr>
              <w:t xml:space="preserve">ustomer </w:t>
            </w:r>
            <w:r>
              <w:rPr>
                <w:rFonts w:ascii="Arial" w:hAnsi="Arial" w:cs="Arial"/>
                <w:sz w:val="24"/>
              </w:rPr>
              <w:t>S</w:t>
            </w:r>
            <w:r w:rsidRPr="00F269C7">
              <w:rPr>
                <w:rFonts w:ascii="Arial" w:hAnsi="Arial" w:cs="Arial"/>
                <w:sz w:val="24"/>
              </w:rPr>
              <w:t>ervice</w:t>
            </w:r>
          </w:p>
        </w:tc>
        <w:tc>
          <w:tcPr>
            <w:tcW w:w="5386" w:type="dxa"/>
            <w:vAlign w:val="center"/>
          </w:tcPr>
          <w:p w14:paraId="1CA809A5" w14:textId="77777777" w:rsidR="003458F7" w:rsidRDefault="003458F7" w:rsidP="00CD632A">
            <w:pPr>
              <w:rPr>
                <w:rFonts w:ascii="Arial" w:hAnsi="Arial" w:cs="Arial"/>
                <w:color w:val="000000"/>
                <w:sz w:val="24"/>
              </w:rPr>
            </w:pPr>
          </w:p>
          <w:p w14:paraId="7586B6C3" w14:textId="77777777" w:rsidR="003458F7" w:rsidRDefault="003458F7" w:rsidP="00CD632A">
            <w:pPr>
              <w:rPr>
                <w:rFonts w:ascii="Arial" w:hAnsi="Arial" w:cs="Arial"/>
                <w:sz w:val="24"/>
              </w:rPr>
            </w:pPr>
            <w:r>
              <w:rPr>
                <w:rFonts w:ascii="Arial" w:hAnsi="Arial" w:cs="Arial"/>
                <w:sz w:val="24"/>
              </w:rPr>
              <w:t>Provides a positive and responsive student or customer service</w:t>
            </w:r>
          </w:p>
          <w:p w14:paraId="2ABE6F9C" w14:textId="77777777" w:rsidR="003458F7" w:rsidRDefault="003458F7" w:rsidP="00CD632A">
            <w:pPr>
              <w:rPr>
                <w:rFonts w:ascii="Arial" w:hAnsi="Arial" w:cs="Arial"/>
                <w:sz w:val="24"/>
              </w:rPr>
            </w:pPr>
          </w:p>
          <w:p w14:paraId="4C1E3D0B" w14:textId="77777777" w:rsidR="003458F7" w:rsidRPr="00F269C7" w:rsidRDefault="003458F7" w:rsidP="00CD632A">
            <w:pPr>
              <w:rPr>
                <w:rFonts w:ascii="Arial" w:hAnsi="Arial" w:cs="Arial"/>
                <w:sz w:val="24"/>
              </w:rPr>
            </w:pPr>
          </w:p>
        </w:tc>
      </w:tr>
      <w:tr w:rsidR="003458F7" w:rsidRPr="00F269C7" w14:paraId="7F8D31EF" w14:textId="77777777" w:rsidTr="00CD632A">
        <w:tc>
          <w:tcPr>
            <w:tcW w:w="3794" w:type="dxa"/>
            <w:vAlign w:val="center"/>
          </w:tcPr>
          <w:p w14:paraId="08A4863C" w14:textId="77777777" w:rsidR="003458F7" w:rsidRDefault="003458F7" w:rsidP="00CD632A">
            <w:pPr>
              <w:rPr>
                <w:rFonts w:ascii="Arial" w:hAnsi="Arial" w:cs="Arial"/>
                <w:sz w:val="24"/>
              </w:rPr>
            </w:pPr>
          </w:p>
          <w:p w14:paraId="2EAD7B74" w14:textId="77777777" w:rsidR="003458F7" w:rsidRPr="00F269C7" w:rsidRDefault="003458F7" w:rsidP="00CD632A">
            <w:pPr>
              <w:rPr>
                <w:rFonts w:ascii="Arial" w:hAnsi="Arial" w:cs="Arial"/>
                <w:sz w:val="24"/>
              </w:rPr>
            </w:pPr>
            <w:r w:rsidRPr="00F269C7">
              <w:rPr>
                <w:rFonts w:ascii="Arial" w:hAnsi="Arial" w:cs="Arial"/>
                <w:sz w:val="24"/>
              </w:rPr>
              <w:t xml:space="preserve">Creativity, Innovation and Problem Solving </w:t>
            </w:r>
          </w:p>
        </w:tc>
        <w:tc>
          <w:tcPr>
            <w:tcW w:w="5386" w:type="dxa"/>
            <w:vAlign w:val="center"/>
          </w:tcPr>
          <w:p w14:paraId="5065D074" w14:textId="77777777" w:rsidR="003458F7" w:rsidRDefault="003458F7" w:rsidP="00CD632A">
            <w:pPr>
              <w:rPr>
                <w:rFonts w:ascii="Arial" w:hAnsi="Arial" w:cs="Arial"/>
                <w:color w:val="000000"/>
                <w:sz w:val="24"/>
              </w:rPr>
            </w:pPr>
          </w:p>
          <w:p w14:paraId="6CFADEA2" w14:textId="77777777" w:rsidR="003458F7" w:rsidRDefault="003458F7" w:rsidP="00CD632A">
            <w:pPr>
              <w:rPr>
                <w:rFonts w:ascii="Arial" w:hAnsi="Arial" w:cs="Arial"/>
                <w:color w:val="000000"/>
                <w:sz w:val="24"/>
              </w:rPr>
            </w:pPr>
            <w:r w:rsidRPr="00F269C7">
              <w:rPr>
                <w:rFonts w:ascii="Arial" w:hAnsi="Arial" w:cs="Arial"/>
                <w:color w:val="000000"/>
                <w:sz w:val="24"/>
              </w:rPr>
              <w:t>Uses initiative or</w:t>
            </w:r>
            <w:r>
              <w:rPr>
                <w:rFonts w:ascii="Arial" w:hAnsi="Arial" w:cs="Arial"/>
                <w:color w:val="000000"/>
                <w:sz w:val="24"/>
              </w:rPr>
              <w:t xml:space="preserve"> creativity to resolve problems</w:t>
            </w:r>
          </w:p>
          <w:p w14:paraId="6F3BEDA7" w14:textId="77777777" w:rsidR="003458F7" w:rsidRDefault="003458F7" w:rsidP="00CD632A">
            <w:pPr>
              <w:rPr>
                <w:rFonts w:ascii="Arial" w:hAnsi="Arial" w:cs="Arial"/>
                <w:color w:val="000000"/>
                <w:sz w:val="24"/>
              </w:rPr>
            </w:pPr>
          </w:p>
          <w:p w14:paraId="691902CC" w14:textId="77777777" w:rsidR="003458F7" w:rsidRPr="00F269C7" w:rsidRDefault="003458F7" w:rsidP="00CD632A">
            <w:pPr>
              <w:rPr>
                <w:rFonts w:ascii="Arial" w:hAnsi="Arial" w:cs="Arial"/>
                <w:sz w:val="24"/>
              </w:rPr>
            </w:pPr>
          </w:p>
        </w:tc>
      </w:tr>
    </w:tbl>
    <w:p w14:paraId="66C19841" w14:textId="77777777" w:rsidR="003458F7" w:rsidRPr="00F269C7" w:rsidRDefault="003458F7" w:rsidP="003458F7">
      <w:pPr>
        <w:rPr>
          <w:rFonts w:ascii="Arial" w:hAnsi="Arial" w:cs="Arial"/>
          <w:sz w:val="24"/>
        </w:rPr>
      </w:pPr>
    </w:p>
    <w:p w14:paraId="2BFAEE2D" w14:textId="4CD43500" w:rsidR="003458F7" w:rsidRPr="00F269C7" w:rsidRDefault="003458F7" w:rsidP="003458F7">
      <w:pPr>
        <w:rPr>
          <w:rFonts w:ascii="Arial" w:hAnsi="Arial" w:cs="Arial"/>
          <w:b/>
          <w:sz w:val="24"/>
        </w:rPr>
      </w:pPr>
      <w:r w:rsidRPr="00F269C7">
        <w:rPr>
          <w:rFonts w:ascii="Arial" w:hAnsi="Arial" w:cs="Arial"/>
          <w:b/>
          <w:sz w:val="24"/>
        </w:rPr>
        <w:t xml:space="preserve">Last updated: </w:t>
      </w:r>
      <w:r>
        <w:rPr>
          <w:rFonts w:ascii="Arial" w:hAnsi="Arial" w:cs="Arial"/>
          <w:b/>
          <w:sz w:val="24"/>
        </w:rPr>
        <w:t>11/06/2015</w:t>
      </w:r>
    </w:p>
    <w:p w14:paraId="779EB5A3" w14:textId="77777777" w:rsidR="00C569D9" w:rsidRDefault="00C569D9">
      <w:pPr>
        <w:spacing w:line="240" w:lineRule="atLeast"/>
        <w:rPr>
          <w:rFonts w:ascii="Arial" w:hAnsi="Arial" w:cs="Arial"/>
          <w:sz w:val="20"/>
        </w:rPr>
      </w:pPr>
    </w:p>
    <w:p w14:paraId="1EAB1B9D" w14:textId="77777777" w:rsidR="00C569D9" w:rsidRDefault="00C569D9">
      <w:pPr>
        <w:spacing w:line="240" w:lineRule="atLeast"/>
        <w:rPr>
          <w:rFonts w:ascii="Arial" w:hAnsi="Arial" w:cs="Arial"/>
          <w:sz w:val="20"/>
        </w:rPr>
      </w:pPr>
    </w:p>
    <w:p w14:paraId="254F1101" w14:textId="77777777" w:rsidR="00C569D9" w:rsidRDefault="00C569D9">
      <w:pPr>
        <w:spacing w:line="240" w:lineRule="atLeast"/>
        <w:rPr>
          <w:rFonts w:ascii="Arial" w:hAnsi="Arial" w:cs="Arial"/>
          <w:sz w:val="20"/>
        </w:rPr>
      </w:pPr>
    </w:p>
    <w:sectPr w:rsidR="00C569D9" w:rsidSect="007C3499">
      <w:headerReference w:type="default" r:id="rId8"/>
      <w:pgSz w:w="11906" w:h="16838"/>
      <w:pgMar w:top="1702"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AEE89" w14:textId="77777777" w:rsidR="00E17269" w:rsidRDefault="00E17269">
      <w:r>
        <w:separator/>
      </w:r>
    </w:p>
  </w:endnote>
  <w:endnote w:type="continuationSeparator" w:id="0">
    <w:p w14:paraId="7961EAF1" w14:textId="77777777" w:rsidR="00E17269" w:rsidRDefault="00E1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F1770" w14:textId="77777777" w:rsidR="00E17269" w:rsidRDefault="00E17269">
      <w:r>
        <w:separator/>
      </w:r>
    </w:p>
  </w:footnote>
  <w:footnote w:type="continuationSeparator" w:id="0">
    <w:p w14:paraId="748019EC" w14:textId="77777777" w:rsidR="00E17269" w:rsidRDefault="00E172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3A7A8" w14:textId="77777777" w:rsidR="00E17269" w:rsidRPr="00576313" w:rsidRDefault="00E17269"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31C94"/>
    <w:multiLevelType w:val="hybridMultilevel"/>
    <w:tmpl w:val="1F661064"/>
    <w:lvl w:ilvl="0" w:tplc="F98AC944">
      <w:start w:val="1"/>
      <w:numFmt w:val="bullet"/>
      <w:lvlText w:val=""/>
      <w:lvlJc w:val="left"/>
      <w:pPr>
        <w:tabs>
          <w:tab w:val="num" w:pos="720"/>
        </w:tabs>
        <w:ind w:left="720" w:hanging="360"/>
      </w:pPr>
      <w:rPr>
        <w:rFonts w:ascii="Symbol" w:hAnsi="Symbol" w:hint="default"/>
        <w:sz w:val="16"/>
      </w:rPr>
    </w:lvl>
    <w:lvl w:ilvl="1" w:tplc="C4EC118C" w:tentative="1">
      <w:start w:val="1"/>
      <w:numFmt w:val="bullet"/>
      <w:lvlText w:val="o"/>
      <w:lvlJc w:val="left"/>
      <w:pPr>
        <w:tabs>
          <w:tab w:val="num" w:pos="1440"/>
        </w:tabs>
        <w:ind w:left="1440" w:hanging="360"/>
      </w:pPr>
      <w:rPr>
        <w:rFonts w:ascii="Courier New" w:hAnsi="Courier New" w:hint="default"/>
      </w:rPr>
    </w:lvl>
    <w:lvl w:ilvl="2" w:tplc="8652592A" w:tentative="1">
      <w:start w:val="1"/>
      <w:numFmt w:val="bullet"/>
      <w:lvlText w:val=""/>
      <w:lvlJc w:val="left"/>
      <w:pPr>
        <w:tabs>
          <w:tab w:val="num" w:pos="2160"/>
        </w:tabs>
        <w:ind w:left="2160" w:hanging="360"/>
      </w:pPr>
      <w:rPr>
        <w:rFonts w:ascii="Wingdings" w:hAnsi="Wingdings" w:hint="default"/>
      </w:rPr>
    </w:lvl>
    <w:lvl w:ilvl="3" w:tplc="1B387502" w:tentative="1">
      <w:start w:val="1"/>
      <w:numFmt w:val="bullet"/>
      <w:lvlText w:val=""/>
      <w:lvlJc w:val="left"/>
      <w:pPr>
        <w:tabs>
          <w:tab w:val="num" w:pos="2880"/>
        </w:tabs>
        <w:ind w:left="2880" w:hanging="360"/>
      </w:pPr>
      <w:rPr>
        <w:rFonts w:ascii="Symbol" w:hAnsi="Symbol" w:hint="default"/>
      </w:rPr>
    </w:lvl>
    <w:lvl w:ilvl="4" w:tplc="4B2C3FB4" w:tentative="1">
      <w:start w:val="1"/>
      <w:numFmt w:val="bullet"/>
      <w:lvlText w:val="o"/>
      <w:lvlJc w:val="left"/>
      <w:pPr>
        <w:tabs>
          <w:tab w:val="num" w:pos="3600"/>
        </w:tabs>
        <w:ind w:left="3600" w:hanging="360"/>
      </w:pPr>
      <w:rPr>
        <w:rFonts w:ascii="Courier New" w:hAnsi="Courier New" w:hint="default"/>
      </w:rPr>
    </w:lvl>
    <w:lvl w:ilvl="5" w:tplc="5A365800" w:tentative="1">
      <w:start w:val="1"/>
      <w:numFmt w:val="bullet"/>
      <w:lvlText w:val=""/>
      <w:lvlJc w:val="left"/>
      <w:pPr>
        <w:tabs>
          <w:tab w:val="num" w:pos="4320"/>
        </w:tabs>
        <w:ind w:left="4320" w:hanging="360"/>
      </w:pPr>
      <w:rPr>
        <w:rFonts w:ascii="Wingdings" w:hAnsi="Wingdings" w:hint="default"/>
      </w:rPr>
    </w:lvl>
    <w:lvl w:ilvl="6" w:tplc="7A0A43C4" w:tentative="1">
      <w:start w:val="1"/>
      <w:numFmt w:val="bullet"/>
      <w:lvlText w:val=""/>
      <w:lvlJc w:val="left"/>
      <w:pPr>
        <w:tabs>
          <w:tab w:val="num" w:pos="5040"/>
        </w:tabs>
        <w:ind w:left="5040" w:hanging="360"/>
      </w:pPr>
      <w:rPr>
        <w:rFonts w:ascii="Symbol" w:hAnsi="Symbol" w:hint="default"/>
      </w:rPr>
    </w:lvl>
    <w:lvl w:ilvl="7" w:tplc="063A56E4" w:tentative="1">
      <w:start w:val="1"/>
      <w:numFmt w:val="bullet"/>
      <w:lvlText w:val="o"/>
      <w:lvlJc w:val="left"/>
      <w:pPr>
        <w:tabs>
          <w:tab w:val="num" w:pos="5760"/>
        </w:tabs>
        <w:ind w:left="5760" w:hanging="360"/>
      </w:pPr>
      <w:rPr>
        <w:rFonts w:ascii="Courier New" w:hAnsi="Courier New" w:hint="default"/>
      </w:rPr>
    </w:lvl>
    <w:lvl w:ilvl="8" w:tplc="DAEADE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42169"/>
    <w:multiLevelType w:val="hybridMultilevel"/>
    <w:tmpl w:val="0B003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44024C6D"/>
    <w:multiLevelType w:val="hybridMultilevel"/>
    <w:tmpl w:val="BE4E5C4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53CE6"/>
    <w:multiLevelType w:val="hybridMultilevel"/>
    <w:tmpl w:val="E6D059EC"/>
    <w:lvl w:ilvl="0" w:tplc="425C41A8">
      <w:start w:val="1"/>
      <w:numFmt w:val="bullet"/>
      <w:lvlText w:val=""/>
      <w:lvlJc w:val="left"/>
      <w:pPr>
        <w:tabs>
          <w:tab w:val="num" w:pos="720"/>
        </w:tabs>
        <w:ind w:left="720" w:hanging="360"/>
      </w:pPr>
      <w:rPr>
        <w:rFonts w:ascii="Symbol" w:hAnsi="Symbol" w:hint="default"/>
        <w:sz w:val="16"/>
      </w:rPr>
    </w:lvl>
    <w:lvl w:ilvl="1" w:tplc="1D00ED06" w:tentative="1">
      <w:start w:val="1"/>
      <w:numFmt w:val="bullet"/>
      <w:lvlText w:val="o"/>
      <w:lvlJc w:val="left"/>
      <w:pPr>
        <w:tabs>
          <w:tab w:val="num" w:pos="1440"/>
        </w:tabs>
        <w:ind w:left="1440" w:hanging="360"/>
      </w:pPr>
      <w:rPr>
        <w:rFonts w:ascii="Courier New" w:hAnsi="Courier New" w:hint="default"/>
      </w:rPr>
    </w:lvl>
    <w:lvl w:ilvl="2" w:tplc="A0D6CB04" w:tentative="1">
      <w:start w:val="1"/>
      <w:numFmt w:val="bullet"/>
      <w:lvlText w:val=""/>
      <w:lvlJc w:val="left"/>
      <w:pPr>
        <w:tabs>
          <w:tab w:val="num" w:pos="2160"/>
        </w:tabs>
        <w:ind w:left="2160" w:hanging="360"/>
      </w:pPr>
      <w:rPr>
        <w:rFonts w:ascii="Wingdings" w:hAnsi="Wingdings" w:hint="default"/>
      </w:rPr>
    </w:lvl>
    <w:lvl w:ilvl="3" w:tplc="13448E76" w:tentative="1">
      <w:start w:val="1"/>
      <w:numFmt w:val="bullet"/>
      <w:lvlText w:val=""/>
      <w:lvlJc w:val="left"/>
      <w:pPr>
        <w:tabs>
          <w:tab w:val="num" w:pos="2880"/>
        </w:tabs>
        <w:ind w:left="2880" w:hanging="360"/>
      </w:pPr>
      <w:rPr>
        <w:rFonts w:ascii="Symbol" w:hAnsi="Symbol" w:hint="default"/>
      </w:rPr>
    </w:lvl>
    <w:lvl w:ilvl="4" w:tplc="DEC27730" w:tentative="1">
      <w:start w:val="1"/>
      <w:numFmt w:val="bullet"/>
      <w:lvlText w:val="o"/>
      <w:lvlJc w:val="left"/>
      <w:pPr>
        <w:tabs>
          <w:tab w:val="num" w:pos="3600"/>
        </w:tabs>
        <w:ind w:left="3600" w:hanging="360"/>
      </w:pPr>
      <w:rPr>
        <w:rFonts w:ascii="Courier New" w:hAnsi="Courier New" w:hint="default"/>
      </w:rPr>
    </w:lvl>
    <w:lvl w:ilvl="5" w:tplc="DE1C5C70" w:tentative="1">
      <w:start w:val="1"/>
      <w:numFmt w:val="bullet"/>
      <w:lvlText w:val=""/>
      <w:lvlJc w:val="left"/>
      <w:pPr>
        <w:tabs>
          <w:tab w:val="num" w:pos="4320"/>
        </w:tabs>
        <w:ind w:left="4320" w:hanging="360"/>
      </w:pPr>
      <w:rPr>
        <w:rFonts w:ascii="Wingdings" w:hAnsi="Wingdings" w:hint="default"/>
      </w:rPr>
    </w:lvl>
    <w:lvl w:ilvl="6" w:tplc="C240C8D2" w:tentative="1">
      <w:start w:val="1"/>
      <w:numFmt w:val="bullet"/>
      <w:lvlText w:val=""/>
      <w:lvlJc w:val="left"/>
      <w:pPr>
        <w:tabs>
          <w:tab w:val="num" w:pos="5040"/>
        </w:tabs>
        <w:ind w:left="5040" w:hanging="360"/>
      </w:pPr>
      <w:rPr>
        <w:rFonts w:ascii="Symbol" w:hAnsi="Symbol" w:hint="default"/>
      </w:rPr>
    </w:lvl>
    <w:lvl w:ilvl="7" w:tplc="D77A1734" w:tentative="1">
      <w:start w:val="1"/>
      <w:numFmt w:val="bullet"/>
      <w:lvlText w:val="o"/>
      <w:lvlJc w:val="left"/>
      <w:pPr>
        <w:tabs>
          <w:tab w:val="num" w:pos="5760"/>
        </w:tabs>
        <w:ind w:left="5760" w:hanging="360"/>
      </w:pPr>
      <w:rPr>
        <w:rFonts w:ascii="Courier New" w:hAnsi="Courier New" w:hint="default"/>
      </w:rPr>
    </w:lvl>
    <w:lvl w:ilvl="8" w:tplc="7BA6256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46196F"/>
    <w:multiLevelType w:val="hybridMultilevel"/>
    <w:tmpl w:val="ECCCD900"/>
    <w:lvl w:ilvl="0" w:tplc="EF229AA2">
      <w:start w:val="1"/>
      <w:numFmt w:val="bullet"/>
      <w:lvlText w:val=""/>
      <w:lvlJc w:val="left"/>
      <w:pPr>
        <w:tabs>
          <w:tab w:val="num" w:pos="720"/>
        </w:tabs>
        <w:ind w:left="720" w:hanging="360"/>
      </w:pPr>
      <w:rPr>
        <w:rFonts w:ascii="Symbol" w:hAnsi="Symbol" w:hint="default"/>
        <w:sz w:val="16"/>
      </w:rPr>
    </w:lvl>
    <w:lvl w:ilvl="1" w:tplc="DE46E536" w:tentative="1">
      <w:start w:val="1"/>
      <w:numFmt w:val="bullet"/>
      <w:lvlText w:val="o"/>
      <w:lvlJc w:val="left"/>
      <w:pPr>
        <w:tabs>
          <w:tab w:val="num" w:pos="1440"/>
        </w:tabs>
        <w:ind w:left="1440" w:hanging="360"/>
      </w:pPr>
      <w:rPr>
        <w:rFonts w:ascii="Courier New" w:hAnsi="Courier New" w:hint="default"/>
      </w:rPr>
    </w:lvl>
    <w:lvl w:ilvl="2" w:tplc="DFA2F21A" w:tentative="1">
      <w:start w:val="1"/>
      <w:numFmt w:val="bullet"/>
      <w:lvlText w:val=""/>
      <w:lvlJc w:val="left"/>
      <w:pPr>
        <w:tabs>
          <w:tab w:val="num" w:pos="2160"/>
        </w:tabs>
        <w:ind w:left="2160" w:hanging="360"/>
      </w:pPr>
      <w:rPr>
        <w:rFonts w:ascii="Wingdings" w:hAnsi="Wingdings" w:hint="default"/>
      </w:rPr>
    </w:lvl>
    <w:lvl w:ilvl="3" w:tplc="57E434F2" w:tentative="1">
      <w:start w:val="1"/>
      <w:numFmt w:val="bullet"/>
      <w:lvlText w:val=""/>
      <w:lvlJc w:val="left"/>
      <w:pPr>
        <w:tabs>
          <w:tab w:val="num" w:pos="2880"/>
        </w:tabs>
        <w:ind w:left="2880" w:hanging="360"/>
      </w:pPr>
      <w:rPr>
        <w:rFonts w:ascii="Symbol" w:hAnsi="Symbol" w:hint="default"/>
      </w:rPr>
    </w:lvl>
    <w:lvl w:ilvl="4" w:tplc="7816771C" w:tentative="1">
      <w:start w:val="1"/>
      <w:numFmt w:val="bullet"/>
      <w:lvlText w:val="o"/>
      <w:lvlJc w:val="left"/>
      <w:pPr>
        <w:tabs>
          <w:tab w:val="num" w:pos="3600"/>
        </w:tabs>
        <w:ind w:left="3600" w:hanging="360"/>
      </w:pPr>
      <w:rPr>
        <w:rFonts w:ascii="Courier New" w:hAnsi="Courier New" w:hint="default"/>
      </w:rPr>
    </w:lvl>
    <w:lvl w:ilvl="5" w:tplc="EFE83BC0" w:tentative="1">
      <w:start w:val="1"/>
      <w:numFmt w:val="bullet"/>
      <w:lvlText w:val=""/>
      <w:lvlJc w:val="left"/>
      <w:pPr>
        <w:tabs>
          <w:tab w:val="num" w:pos="4320"/>
        </w:tabs>
        <w:ind w:left="4320" w:hanging="360"/>
      </w:pPr>
      <w:rPr>
        <w:rFonts w:ascii="Wingdings" w:hAnsi="Wingdings" w:hint="default"/>
      </w:rPr>
    </w:lvl>
    <w:lvl w:ilvl="6" w:tplc="A1DABD6C" w:tentative="1">
      <w:start w:val="1"/>
      <w:numFmt w:val="bullet"/>
      <w:lvlText w:val=""/>
      <w:lvlJc w:val="left"/>
      <w:pPr>
        <w:tabs>
          <w:tab w:val="num" w:pos="5040"/>
        </w:tabs>
        <w:ind w:left="5040" w:hanging="360"/>
      </w:pPr>
      <w:rPr>
        <w:rFonts w:ascii="Symbol" w:hAnsi="Symbol" w:hint="default"/>
      </w:rPr>
    </w:lvl>
    <w:lvl w:ilvl="7" w:tplc="587011CA" w:tentative="1">
      <w:start w:val="1"/>
      <w:numFmt w:val="bullet"/>
      <w:lvlText w:val="o"/>
      <w:lvlJc w:val="left"/>
      <w:pPr>
        <w:tabs>
          <w:tab w:val="num" w:pos="5760"/>
        </w:tabs>
        <w:ind w:left="5760" w:hanging="360"/>
      </w:pPr>
      <w:rPr>
        <w:rFonts w:ascii="Courier New" w:hAnsi="Courier New" w:hint="default"/>
      </w:rPr>
    </w:lvl>
    <w:lvl w:ilvl="8" w:tplc="B70CD3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8B2C81"/>
    <w:multiLevelType w:val="hybridMultilevel"/>
    <w:tmpl w:val="1F52E508"/>
    <w:lvl w:ilvl="0" w:tplc="383C9CD2">
      <w:start w:val="1"/>
      <w:numFmt w:val="bullet"/>
      <w:lvlText w:val=""/>
      <w:lvlJc w:val="left"/>
      <w:pPr>
        <w:tabs>
          <w:tab w:val="num" w:pos="720"/>
        </w:tabs>
        <w:ind w:left="720" w:hanging="360"/>
      </w:pPr>
      <w:rPr>
        <w:rFonts w:ascii="Symbol" w:hAnsi="Symbol" w:hint="default"/>
        <w:sz w:val="16"/>
      </w:rPr>
    </w:lvl>
    <w:lvl w:ilvl="1" w:tplc="8C8AEE8E" w:tentative="1">
      <w:start w:val="1"/>
      <w:numFmt w:val="bullet"/>
      <w:lvlText w:val="o"/>
      <w:lvlJc w:val="left"/>
      <w:pPr>
        <w:tabs>
          <w:tab w:val="num" w:pos="1440"/>
        </w:tabs>
        <w:ind w:left="1440" w:hanging="360"/>
      </w:pPr>
      <w:rPr>
        <w:rFonts w:ascii="Courier New" w:hAnsi="Courier New" w:hint="default"/>
      </w:rPr>
    </w:lvl>
    <w:lvl w:ilvl="2" w:tplc="4C70C624" w:tentative="1">
      <w:start w:val="1"/>
      <w:numFmt w:val="bullet"/>
      <w:lvlText w:val=""/>
      <w:lvlJc w:val="left"/>
      <w:pPr>
        <w:tabs>
          <w:tab w:val="num" w:pos="2160"/>
        </w:tabs>
        <w:ind w:left="2160" w:hanging="360"/>
      </w:pPr>
      <w:rPr>
        <w:rFonts w:ascii="Wingdings" w:hAnsi="Wingdings" w:hint="default"/>
      </w:rPr>
    </w:lvl>
    <w:lvl w:ilvl="3" w:tplc="C8EE05AA" w:tentative="1">
      <w:start w:val="1"/>
      <w:numFmt w:val="bullet"/>
      <w:lvlText w:val=""/>
      <w:lvlJc w:val="left"/>
      <w:pPr>
        <w:tabs>
          <w:tab w:val="num" w:pos="2880"/>
        </w:tabs>
        <w:ind w:left="2880" w:hanging="360"/>
      </w:pPr>
      <w:rPr>
        <w:rFonts w:ascii="Symbol" w:hAnsi="Symbol" w:hint="default"/>
      </w:rPr>
    </w:lvl>
    <w:lvl w:ilvl="4" w:tplc="98022C4C" w:tentative="1">
      <w:start w:val="1"/>
      <w:numFmt w:val="bullet"/>
      <w:lvlText w:val="o"/>
      <w:lvlJc w:val="left"/>
      <w:pPr>
        <w:tabs>
          <w:tab w:val="num" w:pos="3600"/>
        </w:tabs>
        <w:ind w:left="3600" w:hanging="360"/>
      </w:pPr>
      <w:rPr>
        <w:rFonts w:ascii="Courier New" w:hAnsi="Courier New" w:hint="default"/>
      </w:rPr>
    </w:lvl>
    <w:lvl w:ilvl="5" w:tplc="AD94A158" w:tentative="1">
      <w:start w:val="1"/>
      <w:numFmt w:val="bullet"/>
      <w:lvlText w:val=""/>
      <w:lvlJc w:val="left"/>
      <w:pPr>
        <w:tabs>
          <w:tab w:val="num" w:pos="4320"/>
        </w:tabs>
        <w:ind w:left="4320" w:hanging="360"/>
      </w:pPr>
      <w:rPr>
        <w:rFonts w:ascii="Wingdings" w:hAnsi="Wingdings" w:hint="default"/>
      </w:rPr>
    </w:lvl>
    <w:lvl w:ilvl="6" w:tplc="3E1E811C" w:tentative="1">
      <w:start w:val="1"/>
      <w:numFmt w:val="bullet"/>
      <w:lvlText w:val=""/>
      <w:lvlJc w:val="left"/>
      <w:pPr>
        <w:tabs>
          <w:tab w:val="num" w:pos="5040"/>
        </w:tabs>
        <w:ind w:left="5040" w:hanging="360"/>
      </w:pPr>
      <w:rPr>
        <w:rFonts w:ascii="Symbol" w:hAnsi="Symbol" w:hint="default"/>
      </w:rPr>
    </w:lvl>
    <w:lvl w:ilvl="7" w:tplc="8196F13E" w:tentative="1">
      <w:start w:val="1"/>
      <w:numFmt w:val="bullet"/>
      <w:lvlText w:val="o"/>
      <w:lvlJc w:val="left"/>
      <w:pPr>
        <w:tabs>
          <w:tab w:val="num" w:pos="5760"/>
        </w:tabs>
        <w:ind w:left="5760" w:hanging="360"/>
      </w:pPr>
      <w:rPr>
        <w:rFonts w:ascii="Courier New" w:hAnsi="Courier New" w:hint="default"/>
      </w:rPr>
    </w:lvl>
    <w:lvl w:ilvl="8" w:tplc="A23EAD0A"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3"/>
  </w:num>
  <w:num w:numId="3">
    <w:abstractNumId w:val="3"/>
  </w:num>
  <w:num w:numId="4">
    <w:abstractNumId w:val="16"/>
  </w:num>
  <w:num w:numId="5">
    <w:abstractNumId w:val="11"/>
  </w:num>
  <w:num w:numId="6">
    <w:abstractNumId w:val="20"/>
  </w:num>
  <w:num w:numId="7">
    <w:abstractNumId w:val="14"/>
  </w:num>
  <w:num w:numId="8">
    <w:abstractNumId w:val="9"/>
  </w:num>
  <w:num w:numId="9">
    <w:abstractNumId w:val="18"/>
  </w:num>
  <w:num w:numId="10">
    <w:abstractNumId w:val="21"/>
  </w:num>
  <w:num w:numId="11">
    <w:abstractNumId w:val="15"/>
  </w:num>
  <w:num w:numId="12">
    <w:abstractNumId w:val="17"/>
  </w:num>
  <w:num w:numId="13">
    <w:abstractNumId w:val="5"/>
  </w:num>
  <w:num w:numId="14">
    <w:abstractNumId w:val="12"/>
  </w:num>
  <w:num w:numId="15">
    <w:abstractNumId w:val="22"/>
  </w:num>
  <w:num w:numId="16">
    <w:abstractNumId w:val="2"/>
  </w:num>
  <w:num w:numId="17">
    <w:abstractNumId w:val="6"/>
  </w:num>
  <w:num w:numId="18">
    <w:abstractNumId w:val="1"/>
  </w:num>
  <w:num w:numId="19">
    <w:abstractNumId w:val="13"/>
  </w:num>
  <w:num w:numId="20">
    <w:abstractNumId w:val="4"/>
  </w:num>
  <w:num w:numId="21">
    <w:abstractNumId w:val="19"/>
  </w:num>
  <w:num w:numId="22">
    <w:abstractNumId w:val="10"/>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30ACD"/>
    <w:rsid w:val="00043102"/>
    <w:rsid w:val="0006234B"/>
    <w:rsid w:val="000908D5"/>
    <w:rsid w:val="000940A9"/>
    <w:rsid w:val="000A3D79"/>
    <w:rsid w:val="000A488A"/>
    <w:rsid w:val="000A7258"/>
    <w:rsid w:val="001152EF"/>
    <w:rsid w:val="00132C80"/>
    <w:rsid w:val="00142CBF"/>
    <w:rsid w:val="001A776B"/>
    <w:rsid w:val="001C2D3A"/>
    <w:rsid w:val="001D326E"/>
    <w:rsid w:val="001D546A"/>
    <w:rsid w:val="00214098"/>
    <w:rsid w:val="00214819"/>
    <w:rsid w:val="00222E81"/>
    <w:rsid w:val="00260FC3"/>
    <w:rsid w:val="00261215"/>
    <w:rsid w:val="0027556C"/>
    <w:rsid w:val="00297523"/>
    <w:rsid w:val="002A2384"/>
    <w:rsid w:val="002B6499"/>
    <w:rsid w:val="002B7662"/>
    <w:rsid w:val="002E03A2"/>
    <w:rsid w:val="00316B04"/>
    <w:rsid w:val="003458F7"/>
    <w:rsid w:val="003757BB"/>
    <w:rsid w:val="003B12B2"/>
    <w:rsid w:val="003D1904"/>
    <w:rsid w:val="0042351B"/>
    <w:rsid w:val="00431045"/>
    <w:rsid w:val="00436B82"/>
    <w:rsid w:val="00441E10"/>
    <w:rsid w:val="004468E8"/>
    <w:rsid w:val="004779B0"/>
    <w:rsid w:val="004810E2"/>
    <w:rsid w:val="005500DD"/>
    <w:rsid w:val="005578D2"/>
    <w:rsid w:val="00576313"/>
    <w:rsid w:val="00594C01"/>
    <w:rsid w:val="005C7C4A"/>
    <w:rsid w:val="005F433D"/>
    <w:rsid w:val="005F772D"/>
    <w:rsid w:val="006238E9"/>
    <w:rsid w:val="006244D6"/>
    <w:rsid w:val="0064296A"/>
    <w:rsid w:val="00664903"/>
    <w:rsid w:val="00685992"/>
    <w:rsid w:val="006A7AFE"/>
    <w:rsid w:val="00722295"/>
    <w:rsid w:val="007369E3"/>
    <w:rsid w:val="007A3CFB"/>
    <w:rsid w:val="007C3499"/>
    <w:rsid w:val="007E61BC"/>
    <w:rsid w:val="00806EB5"/>
    <w:rsid w:val="00815587"/>
    <w:rsid w:val="00821678"/>
    <w:rsid w:val="00826C98"/>
    <w:rsid w:val="00852FC7"/>
    <w:rsid w:val="008533E3"/>
    <w:rsid w:val="008752C8"/>
    <w:rsid w:val="008B2F61"/>
    <w:rsid w:val="008B3F0A"/>
    <w:rsid w:val="008D390B"/>
    <w:rsid w:val="008D6066"/>
    <w:rsid w:val="008E28A9"/>
    <w:rsid w:val="008F6039"/>
    <w:rsid w:val="008F7841"/>
    <w:rsid w:val="00931017"/>
    <w:rsid w:val="00935D3C"/>
    <w:rsid w:val="009634DB"/>
    <w:rsid w:val="00965D5A"/>
    <w:rsid w:val="00970F9D"/>
    <w:rsid w:val="0099129F"/>
    <w:rsid w:val="009A537D"/>
    <w:rsid w:val="009C4B01"/>
    <w:rsid w:val="009D0068"/>
    <w:rsid w:val="00A15DD8"/>
    <w:rsid w:val="00A33792"/>
    <w:rsid w:val="00A417C3"/>
    <w:rsid w:val="00A514C8"/>
    <w:rsid w:val="00A535AE"/>
    <w:rsid w:val="00A60172"/>
    <w:rsid w:val="00AA44CE"/>
    <w:rsid w:val="00AC5973"/>
    <w:rsid w:val="00AD4C24"/>
    <w:rsid w:val="00AF39E4"/>
    <w:rsid w:val="00B1127A"/>
    <w:rsid w:val="00B57FB0"/>
    <w:rsid w:val="00B67FB4"/>
    <w:rsid w:val="00B71455"/>
    <w:rsid w:val="00B8462C"/>
    <w:rsid w:val="00B86A25"/>
    <w:rsid w:val="00BC4DDA"/>
    <w:rsid w:val="00BE4843"/>
    <w:rsid w:val="00BE5150"/>
    <w:rsid w:val="00C17C24"/>
    <w:rsid w:val="00C569D9"/>
    <w:rsid w:val="00C90660"/>
    <w:rsid w:val="00CB4BF7"/>
    <w:rsid w:val="00CC1BC5"/>
    <w:rsid w:val="00CD2FF4"/>
    <w:rsid w:val="00D24E83"/>
    <w:rsid w:val="00D3294F"/>
    <w:rsid w:val="00D84852"/>
    <w:rsid w:val="00D87564"/>
    <w:rsid w:val="00D95EA3"/>
    <w:rsid w:val="00DE0420"/>
    <w:rsid w:val="00DE6FF5"/>
    <w:rsid w:val="00DF3E21"/>
    <w:rsid w:val="00DF55CB"/>
    <w:rsid w:val="00DF5E74"/>
    <w:rsid w:val="00E17269"/>
    <w:rsid w:val="00E459B3"/>
    <w:rsid w:val="00E77AF1"/>
    <w:rsid w:val="00E9420F"/>
    <w:rsid w:val="00EF37AA"/>
    <w:rsid w:val="00F009F3"/>
    <w:rsid w:val="00F447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E639C5"/>
  <w15:docId w15:val="{8CE5F019-1E58-4E3F-B012-DA94DB7A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99"/>
    <w:rPr>
      <w:sz w:val="22"/>
      <w:szCs w:val="24"/>
      <w:lang w:eastAsia="en-US"/>
    </w:rPr>
  </w:style>
  <w:style w:type="paragraph" w:styleId="Heading1">
    <w:name w:val="heading 1"/>
    <w:basedOn w:val="Normal"/>
    <w:next w:val="Normal"/>
    <w:link w:val="Heading1Char"/>
    <w:qFormat/>
    <w:rsid w:val="007C3499"/>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7C3499"/>
    <w:pPr>
      <w:keepNext/>
      <w:outlineLvl w:val="1"/>
    </w:pPr>
    <w:rPr>
      <w:b/>
    </w:rPr>
  </w:style>
  <w:style w:type="paragraph" w:styleId="Heading3">
    <w:name w:val="heading 3"/>
    <w:basedOn w:val="Normal"/>
    <w:next w:val="Normal"/>
    <w:link w:val="Heading3Char"/>
    <w:qFormat/>
    <w:rsid w:val="007C3499"/>
    <w:pPr>
      <w:keepNext/>
      <w:jc w:val="center"/>
      <w:outlineLvl w:val="2"/>
    </w:pPr>
    <w:rPr>
      <w:rFonts w:ascii="Arial" w:hAnsi="Arial" w:cs="Arial"/>
      <w:b/>
    </w:rPr>
  </w:style>
  <w:style w:type="paragraph" w:styleId="Heading4">
    <w:name w:val="heading 4"/>
    <w:basedOn w:val="Normal"/>
    <w:next w:val="Normal"/>
    <w:qFormat/>
    <w:rsid w:val="007C3499"/>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C3499"/>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7C3499"/>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7C3499"/>
    <w:rPr>
      <w:rFonts w:ascii="Arial" w:hAnsi="Arial" w:cs="Arial"/>
      <w:sz w:val="20"/>
    </w:rPr>
  </w:style>
  <w:style w:type="paragraph" w:styleId="Header">
    <w:name w:val="header"/>
    <w:basedOn w:val="Normal"/>
    <w:uiPriority w:val="99"/>
    <w:unhideWhenUsed/>
    <w:rsid w:val="007C3499"/>
    <w:pPr>
      <w:tabs>
        <w:tab w:val="center" w:pos="4513"/>
        <w:tab w:val="right" w:pos="9026"/>
      </w:tabs>
    </w:pPr>
  </w:style>
  <w:style w:type="character" w:customStyle="1" w:styleId="HeaderChar">
    <w:name w:val="Header Char"/>
    <w:basedOn w:val="DefaultParagraphFont"/>
    <w:uiPriority w:val="99"/>
    <w:rsid w:val="007C3499"/>
    <w:rPr>
      <w:sz w:val="22"/>
      <w:szCs w:val="24"/>
      <w:lang w:eastAsia="en-US"/>
    </w:rPr>
  </w:style>
  <w:style w:type="paragraph" w:styleId="Footer">
    <w:name w:val="footer"/>
    <w:basedOn w:val="Normal"/>
    <w:semiHidden/>
    <w:unhideWhenUsed/>
    <w:rsid w:val="007C3499"/>
    <w:pPr>
      <w:tabs>
        <w:tab w:val="center" w:pos="4513"/>
        <w:tab w:val="right" w:pos="9026"/>
      </w:tabs>
    </w:pPr>
  </w:style>
  <w:style w:type="character" w:customStyle="1" w:styleId="FooterChar">
    <w:name w:val="Footer Char"/>
    <w:basedOn w:val="DefaultParagraphFont"/>
    <w:semiHidden/>
    <w:rsid w:val="007C3499"/>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paragraph" w:styleId="ListParagraph">
    <w:name w:val="List Paragraph"/>
    <w:basedOn w:val="Normal"/>
    <w:uiPriority w:val="34"/>
    <w:qFormat/>
    <w:rsid w:val="000908D5"/>
    <w:pPr>
      <w:ind w:left="720"/>
      <w:contextualSpacing/>
    </w:pPr>
  </w:style>
  <w:style w:type="character" w:customStyle="1" w:styleId="Heading1Char">
    <w:name w:val="Heading 1 Char"/>
    <w:basedOn w:val="DefaultParagraphFont"/>
    <w:link w:val="Heading1"/>
    <w:rsid w:val="005500DD"/>
    <w:rPr>
      <w:rFonts w:ascii="Arial" w:hAnsi="Arial" w:cs="Arial"/>
      <w:b/>
      <w:szCs w:val="24"/>
      <w:lang w:eastAsia="en-US"/>
    </w:rPr>
  </w:style>
  <w:style w:type="character" w:customStyle="1" w:styleId="Heading3Char">
    <w:name w:val="Heading 3 Char"/>
    <w:basedOn w:val="DefaultParagraphFont"/>
    <w:link w:val="Heading3"/>
    <w:rsid w:val="005500DD"/>
    <w:rPr>
      <w:rFonts w:ascii="Arial" w:hAnsi="Arial" w:cs="Arial"/>
      <w:b/>
      <w:sz w:val="22"/>
      <w:szCs w:val="24"/>
      <w:lang w:eastAsia="en-US"/>
    </w:rPr>
  </w:style>
  <w:style w:type="table" w:styleId="TableGrid">
    <w:name w:val="Table Grid"/>
    <w:basedOn w:val="TableNormal"/>
    <w:uiPriority w:val="59"/>
    <w:rsid w:val="003458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1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11654D5E</Template>
  <TotalTime>0</TotalTime>
  <Pages>3</Pages>
  <Words>921</Words>
  <Characters>5725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Tina Scott</cp:lastModifiedBy>
  <cp:revision>2</cp:revision>
  <cp:lastPrinted>2013-06-17T13:38:00Z</cp:lastPrinted>
  <dcterms:created xsi:type="dcterms:W3CDTF">2018-08-29T15:40:00Z</dcterms:created>
  <dcterms:modified xsi:type="dcterms:W3CDTF">2018-08-29T15:40:00Z</dcterms:modified>
</cp:coreProperties>
</file>