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904C2" w14:textId="3E1B738C" w:rsidR="00373869" w:rsidRDefault="00060323" w:rsidP="00C9541C">
      <w:pPr>
        <w:rPr>
          <w:rFonts w:ascii="Arial" w:hAnsi="Arial"/>
          <w:noProof/>
          <w:sz w:val="20"/>
        </w:rPr>
      </w:pPr>
      <w:r>
        <w:rPr>
          <w:rFonts w:ascii="Arial" w:hAnsi="Arial"/>
          <w:noProof/>
          <w:sz w:val="20"/>
        </w:rPr>
        <w:t xml:space="preserve">      </w:t>
      </w:r>
    </w:p>
    <w:p w14:paraId="01986F3B" w14:textId="16048709" w:rsidR="00373869" w:rsidRDefault="00373869" w:rsidP="00C9541C">
      <w:pPr>
        <w:rPr>
          <w:rFonts w:ascii="Arial" w:hAnsi="Arial"/>
          <w:noProof/>
          <w:sz w:val="20"/>
        </w:rPr>
      </w:pPr>
    </w:p>
    <w:p w14:paraId="3FBF49B7" w14:textId="2CA6EC93" w:rsidR="00594C01" w:rsidRDefault="00594C01" w:rsidP="00D820FB">
      <w:pPr>
        <w:rPr>
          <w:rFonts w:ascii="Arial" w:hAnsi="Arial"/>
          <w:noProof/>
          <w:sz w:val="20"/>
        </w:rPr>
      </w:pPr>
    </w:p>
    <w:tbl>
      <w:tblPr>
        <w:tblW w:w="106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36"/>
        <w:gridCol w:w="4932"/>
      </w:tblGrid>
      <w:tr w:rsidR="00594C01" w14:paraId="2FDABE79" w14:textId="77777777" w:rsidTr="00A06B8B">
        <w:tc>
          <w:tcPr>
            <w:tcW w:w="10668" w:type="dxa"/>
            <w:gridSpan w:val="2"/>
            <w:tcBorders>
              <w:bottom w:val="single" w:sz="8" w:space="0" w:color="auto"/>
            </w:tcBorders>
          </w:tcPr>
          <w:p w14:paraId="287BC900" w14:textId="77777777" w:rsidR="00594C01" w:rsidRDefault="00594C01">
            <w:pPr>
              <w:pStyle w:val="Heading3"/>
              <w:rPr>
                <w:b w:val="0"/>
                <w:sz w:val="20"/>
              </w:rPr>
            </w:pPr>
            <w:r>
              <w:rPr>
                <w:sz w:val="20"/>
              </w:rPr>
              <w:t>JOB DESCRIPTION AND PERSON SPECIFICATION</w:t>
            </w:r>
          </w:p>
        </w:tc>
      </w:tr>
      <w:tr w:rsidR="00594C01" w14:paraId="71F93647" w14:textId="77777777" w:rsidTr="00A06B8B">
        <w:trPr>
          <w:cantSplit/>
          <w:trHeight w:val="368"/>
        </w:trPr>
        <w:tc>
          <w:tcPr>
            <w:tcW w:w="5736" w:type="dxa"/>
            <w:tcBorders>
              <w:bottom w:val="nil"/>
              <w:right w:val="nil"/>
            </w:tcBorders>
          </w:tcPr>
          <w:p w14:paraId="75DBA905" w14:textId="0F9A2FEB" w:rsidR="00594C01" w:rsidRDefault="00594C01" w:rsidP="00EB680E">
            <w:pPr>
              <w:rPr>
                <w:rFonts w:ascii="Arial" w:hAnsi="Arial"/>
                <w:sz w:val="20"/>
                <w:szCs w:val="20"/>
              </w:rPr>
            </w:pPr>
            <w:r w:rsidRPr="00B841A8">
              <w:rPr>
                <w:rFonts w:ascii="Arial" w:hAnsi="Arial"/>
                <w:b/>
                <w:sz w:val="20"/>
                <w:szCs w:val="20"/>
              </w:rPr>
              <w:t>Job Title</w:t>
            </w:r>
            <w:r w:rsidRPr="00B841A8">
              <w:rPr>
                <w:rFonts w:ascii="Arial" w:hAnsi="Arial"/>
                <w:sz w:val="20"/>
                <w:szCs w:val="20"/>
              </w:rPr>
              <w:t>:</w:t>
            </w:r>
            <w:r w:rsidR="006902A3">
              <w:rPr>
                <w:rFonts w:ascii="Arial" w:hAnsi="Arial"/>
                <w:sz w:val="20"/>
                <w:szCs w:val="20"/>
              </w:rPr>
              <w:t xml:space="preserve"> </w:t>
            </w:r>
            <w:r w:rsidR="00D64287">
              <w:rPr>
                <w:rFonts w:ascii="Arial" w:hAnsi="Arial"/>
                <w:sz w:val="20"/>
                <w:szCs w:val="20"/>
              </w:rPr>
              <w:t>Printmaking Technical Coordinator</w:t>
            </w:r>
            <w:r w:rsidR="00A114CC">
              <w:rPr>
                <w:rFonts w:ascii="Arial" w:hAnsi="Arial"/>
                <w:sz w:val="20"/>
                <w:szCs w:val="20"/>
              </w:rPr>
              <w:t xml:space="preserve"> </w:t>
            </w:r>
          </w:p>
          <w:p w14:paraId="75C9E7A5" w14:textId="5F7DBD7F" w:rsidR="00EB680E" w:rsidRPr="00B841A8" w:rsidRDefault="00EB680E" w:rsidP="00EB680E">
            <w:pPr>
              <w:rPr>
                <w:rFonts w:ascii="Arial" w:hAnsi="Arial"/>
                <w:sz w:val="20"/>
                <w:szCs w:val="20"/>
              </w:rPr>
            </w:pPr>
          </w:p>
        </w:tc>
        <w:tc>
          <w:tcPr>
            <w:tcW w:w="4932" w:type="dxa"/>
            <w:tcBorders>
              <w:left w:val="nil"/>
              <w:bottom w:val="nil"/>
            </w:tcBorders>
          </w:tcPr>
          <w:p w14:paraId="5DC88DEA" w14:textId="1BF992BC" w:rsidR="00594C01" w:rsidRDefault="00594C01" w:rsidP="00836D50">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7F1C7E">
              <w:rPr>
                <w:rFonts w:ascii="Arial" w:hAnsi="Arial"/>
                <w:sz w:val="20"/>
              </w:rPr>
              <w:t>£38,010 - £45,603</w:t>
            </w:r>
          </w:p>
        </w:tc>
      </w:tr>
      <w:tr w:rsidR="006E5BEA" w14:paraId="173C88B9" w14:textId="77777777" w:rsidTr="00A06B8B">
        <w:trPr>
          <w:cantSplit/>
          <w:trHeight w:val="368"/>
        </w:trPr>
        <w:tc>
          <w:tcPr>
            <w:tcW w:w="5736" w:type="dxa"/>
            <w:tcBorders>
              <w:top w:val="nil"/>
              <w:bottom w:val="nil"/>
              <w:right w:val="nil"/>
            </w:tcBorders>
          </w:tcPr>
          <w:p w14:paraId="00A42DB2" w14:textId="48CA6B41" w:rsidR="006E5BEA" w:rsidRPr="00B841A8" w:rsidRDefault="006E5BEA" w:rsidP="00C67A1F">
            <w:pPr>
              <w:rPr>
                <w:rFonts w:ascii="Arial" w:hAnsi="Arial"/>
                <w:b/>
                <w:sz w:val="20"/>
                <w:szCs w:val="20"/>
              </w:rPr>
            </w:pPr>
            <w:r w:rsidRPr="00B841A8">
              <w:rPr>
                <w:rFonts w:ascii="Arial" w:hAnsi="Arial"/>
                <w:b/>
                <w:sz w:val="20"/>
                <w:szCs w:val="20"/>
              </w:rPr>
              <w:t>Contract Length</w:t>
            </w:r>
            <w:r w:rsidRPr="00B841A8">
              <w:rPr>
                <w:rFonts w:ascii="Arial" w:hAnsi="Arial"/>
                <w:sz w:val="20"/>
                <w:szCs w:val="20"/>
              </w:rPr>
              <w:t>:</w:t>
            </w:r>
            <w:r w:rsidR="003204B6">
              <w:rPr>
                <w:rFonts w:ascii="Arial" w:hAnsi="Arial"/>
                <w:sz w:val="20"/>
                <w:szCs w:val="20"/>
              </w:rPr>
              <w:t xml:space="preserve"> </w:t>
            </w:r>
            <w:r w:rsidR="00C67A1F">
              <w:rPr>
                <w:rFonts w:ascii="Arial" w:hAnsi="Arial"/>
                <w:sz w:val="20"/>
                <w:szCs w:val="20"/>
              </w:rPr>
              <w:t>12-months fixed term</w:t>
            </w:r>
          </w:p>
        </w:tc>
        <w:tc>
          <w:tcPr>
            <w:tcW w:w="4932" w:type="dxa"/>
            <w:tcBorders>
              <w:top w:val="nil"/>
              <w:left w:val="nil"/>
              <w:bottom w:val="nil"/>
            </w:tcBorders>
          </w:tcPr>
          <w:p w14:paraId="3579A85B" w14:textId="77777777"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3204B6">
              <w:rPr>
                <w:rFonts w:ascii="Arial" w:hAnsi="Arial"/>
                <w:b/>
                <w:sz w:val="20"/>
              </w:rPr>
              <w:t>35</w:t>
            </w:r>
          </w:p>
        </w:tc>
      </w:tr>
      <w:tr w:rsidR="00594C01" w14:paraId="740AC7B4" w14:textId="77777777" w:rsidTr="00A06B8B">
        <w:trPr>
          <w:cantSplit/>
          <w:trHeight w:val="368"/>
        </w:trPr>
        <w:tc>
          <w:tcPr>
            <w:tcW w:w="5736" w:type="dxa"/>
            <w:tcBorders>
              <w:top w:val="nil"/>
              <w:bottom w:val="nil"/>
              <w:right w:val="nil"/>
            </w:tcBorders>
          </w:tcPr>
          <w:p w14:paraId="0855E219" w14:textId="77777777" w:rsidR="00594C01" w:rsidRPr="00B841A8" w:rsidRDefault="00594C01" w:rsidP="006D6C80">
            <w:pPr>
              <w:rPr>
                <w:rFonts w:ascii="Arial" w:hAnsi="Arial"/>
                <w:b/>
                <w:sz w:val="20"/>
                <w:szCs w:val="20"/>
              </w:rPr>
            </w:pPr>
            <w:r w:rsidRPr="00B841A8">
              <w:rPr>
                <w:rFonts w:ascii="Arial" w:hAnsi="Arial"/>
                <w:b/>
                <w:sz w:val="20"/>
                <w:szCs w:val="20"/>
              </w:rPr>
              <w:t>Grade</w:t>
            </w:r>
            <w:r w:rsidRPr="00B841A8">
              <w:rPr>
                <w:rFonts w:ascii="Arial" w:hAnsi="Arial"/>
                <w:sz w:val="20"/>
                <w:szCs w:val="20"/>
              </w:rPr>
              <w:t>:</w:t>
            </w:r>
            <w:r w:rsidR="000F40A3">
              <w:rPr>
                <w:rFonts w:ascii="Arial" w:hAnsi="Arial"/>
                <w:sz w:val="20"/>
                <w:szCs w:val="20"/>
              </w:rPr>
              <w:t xml:space="preserve"> 5</w:t>
            </w:r>
          </w:p>
        </w:tc>
        <w:tc>
          <w:tcPr>
            <w:tcW w:w="4932" w:type="dxa"/>
            <w:tcBorders>
              <w:top w:val="nil"/>
              <w:left w:val="nil"/>
              <w:bottom w:val="nil"/>
            </w:tcBorders>
          </w:tcPr>
          <w:p w14:paraId="61CF9818" w14:textId="77777777" w:rsidR="00594C01" w:rsidRDefault="00594C01">
            <w:pPr>
              <w:rPr>
                <w:rFonts w:ascii="Arial" w:hAnsi="Arial"/>
                <w:b/>
                <w:sz w:val="20"/>
              </w:rPr>
            </w:pPr>
            <w:r>
              <w:rPr>
                <w:rFonts w:ascii="Arial" w:hAnsi="Arial"/>
                <w:b/>
                <w:sz w:val="20"/>
              </w:rPr>
              <w:t>Location</w:t>
            </w:r>
            <w:r w:rsidRPr="004879C9">
              <w:rPr>
                <w:rFonts w:ascii="Arial" w:hAnsi="Arial"/>
                <w:sz w:val="20"/>
              </w:rPr>
              <w:t>:</w:t>
            </w:r>
            <w:r w:rsidR="003204B6">
              <w:rPr>
                <w:rFonts w:ascii="Arial" w:hAnsi="Arial"/>
                <w:sz w:val="20"/>
              </w:rPr>
              <w:t xml:space="preserve"> </w:t>
            </w:r>
            <w:r w:rsidR="003204B6">
              <w:rPr>
                <w:rStyle w:val="normalchar1"/>
                <w:rFonts w:ascii="Arial" w:hAnsi="Arial" w:cs="Arial"/>
                <w:sz w:val="20"/>
                <w:szCs w:val="20"/>
              </w:rPr>
              <w:t>Elephant and Castle</w:t>
            </w:r>
          </w:p>
        </w:tc>
      </w:tr>
      <w:tr w:rsidR="00594C01" w14:paraId="3A780724" w14:textId="77777777" w:rsidTr="00A06B8B">
        <w:trPr>
          <w:cantSplit/>
          <w:trHeight w:val="368"/>
        </w:trPr>
        <w:tc>
          <w:tcPr>
            <w:tcW w:w="5736" w:type="dxa"/>
            <w:tcBorders>
              <w:top w:val="nil"/>
              <w:right w:val="nil"/>
            </w:tcBorders>
          </w:tcPr>
          <w:p w14:paraId="5C9C2F50" w14:textId="4F256466" w:rsidR="006D6C80" w:rsidRPr="00B841A8" w:rsidRDefault="00594C01" w:rsidP="0001738F">
            <w:pPr>
              <w:rPr>
                <w:rFonts w:ascii="Arial" w:hAnsi="Arial"/>
                <w:sz w:val="20"/>
                <w:szCs w:val="20"/>
              </w:rPr>
            </w:pPr>
            <w:r w:rsidRPr="00B841A8">
              <w:rPr>
                <w:rFonts w:ascii="Arial" w:hAnsi="Arial"/>
                <w:b/>
                <w:sz w:val="20"/>
                <w:szCs w:val="20"/>
              </w:rPr>
              <w:t>Accountable to</w:t>
            </w:r>
            <w:r w:rsidRPr="00B841A8">
              <w:rPr>
                <w:rFonts w:ascii="Arial" w:hAnsi="Arial"/>
                <w:sz w:val="20"/>
                <w:szCs w:val="20"/>
              </w:rPr>
              <w:t>:</w:t>
            </w:r>
            <w:r w:rsidR="00E37E73">
              <w:rPr>
                <w:rFonts w:ascii="Arial" w:hAnsi="Arial"/>
                <w:sz w:val="20"/>
                <w:szCs w:val="20"/>
              </w:rPr>
              <w:t xml:space="preserve"> </w:t>
            </w:r>
            <w:r w:rsidR="0001738F">
              <w:rPr>
                <w:rFonts w:ascii="Arial" w:hAnsi="Arial"/>
                <w:sz w:val="20"/>
                <w:szCs w:val="20"/>
              </w:rPr>
              <w:t>Technical Resources Manager</w:t>
            </w:r>
          </w:p>
        </w:tc>
        <w:tc>
          <w:tcPr>
            <w:tcW w:w="4932" w:type="dxa"/>
            <w:tcBorders>
              <w:top w:val="nil"/>
              <w:left w:val="nil"/>
            </w:tcBorders>
          </w:tcPr>
          <w:p w14:paraId="6ECFF1B1" w14:textId="77777777" w:rsidR="00594C01" w:rsidRDefault="00594C01" w:rsidP="00001995">
            <w:pPr>
              <w:rPr>
                <w:rFonts w:ascii="Arial" w:hAnsi="Arial"/>
                <w:b/>
                <w:sz w:val="20"/>
              </w:rPr>
            </w:pPr>
            <w:r>
              <w:rPr>
                <w:rFonts w:ascii="Arial" w:hAnsi="Arial"/>
                <w:b/>
                <w:bCs/>
                <w:sz w:val="20"/>
              </w:rPr>
              <w:t>College/Service</w:t>
            </w:r>
            <w:r>
              <w:rPr>
                <w:rFonts w:ascii="Arial" w:hAnsi="Arial"/>
                <w:sz w:val="20"/>
              </w:rPr>
              <w:t>:</w:t>
            </w:r>
            <w:r w:rsidR="003204B6">
              <w:rPr>
                <w:rFonts w:ascii="Arial" w:hAnsi="Arial"/>
                <w:sz w:val="20"/>
              </w:rPr>
              <w:t xml:space="preserve"> </w:t>
            </w:r>
            <w:r w:rsidR="003204B6">
              <w:rPr>
                <w:rStyle w:val="normalchar1"/>
                <w:rFonts w:ascii="Arial" w:hAnsi="Arial" w:cs="Arial"/>
                <w:sz w:val="20"/>
                <w:szCs w:val="20"/>
              </w:rPr>
              <w:t xml:space="preserve">London College of Communication </w:t>
            </w:r>
          </w:p>
        </w:tc>
      </w:tr>
      <w:tr w:rsidR="00594C01" w14:paraId="4AAE73D1" w14:textId="77777777" w:rsidTr="00A06B8B">
        <w:tc>
          <w:tcPr>
            <w:tcW w:w="10668" w:type="dxa"/>
            <w:gridSpan w:val="2"/>
          </w:tcPr>
          <w:p w14:paraId="29B6C307" w14:textId="77777777" w:rsidR="006D6C80" w:rsidRDefault="00594C01">
            <w:pPr>
              <w:rPr>
                <w:rFonts w:ascii="Arial" w:hAnsi="Arial"/>
                <w:sz w:val="20"/>
                <w:szCs w:val="20"/>
              </w:rPr>
            </w:pPr>
            <w:r w:rsidRPr="00B841A8">
              <w:rPr>
                <w:rFonts w:ascii="Arial" w:hAnsi="Arial"/>
                <w:b/>
                <w:sz w:val="20"/>
                <w:szCs w:val="20"/>
              </w:rPr>
              <w:t>Purpose of Role:</w:t>
            </w:r>
            <w:r w:rsidRPr="00B841A8">
              <w:rPr>
                <w:rFonts w:ascii="Arial" w:hAnsi="Arial"/>
                <w:sz w:val="20"/>
                <w:szCs w:val="20"/>
              </w:rPr>
              <w:t xml:space="preserve"> </w:t>
            </w:r>
          </w:p>
          <w:p w14:paraId="636499F0" w14:textId="77777777" w:rsidR="003204B6" w:rsidRDefault="003204B6">
            <w:pPr>
              <w:rPr>
                <w:rFonts w:ascii="Arial" w:hAnsi="Arial"/>
                <w:sz w:val="20"/>
                <w:szCs w:val="20"/>
              </w:rPr>
            </w:pPr>
          </w:p>
          <w:p w14:paraId="25728772" w14:textId="04EFF407" w:rsidR="00373869" w:rsidRDefault="002A4160">
            <w:pPr>
              <w:rPr>
                <w:rFonts w:ascii="Arial" w:hAnsi="Arial"/>
                <w:sz w:val="20"/>
                <w:szCs w:val="20"/>
              </w:rPr>
            </w:pPr>
            <w:r w:rsidRPr="00B841A8">
              <w:rPr>
                <w:rFonts w:ascii="Arial" w:hAnsi="Arial"/>
                <w:sz w:val="20"/>
                <w:szCs w:val="20"/>
              </w:rPr>
              <w:t xml:space="preserve">To effectively manage </w:t>
            </w:r>
            <w:r w:rsidR="00FE2C4E">
              <w:rPr>
                <w:rFonts w:ascii="Arial" w:hAnsi="Arial"/>
                <w:sz w:val="20"/>
                <w:szCs w:val="20"/>
              </w:rPr>
              <w:t>t</w:t>
            </w:r>
            <w:r w:rsidR="003204B6">
              <w:rPr>
                <w:rFonts w:ascii="Arial" w:hAnsi="Arial"/>
                <w:sz w:val="20"/>
                <w:szCs w:val="20"/>
              </w:rPr>
              <w:t xml:space="preserve">he </w:t>
            </w:r>
            <w:r w:rsidR="00FE2C4E">
              <w:rPr>
                <w:rFonts w:ascii="Arial" w:hAnsi="Arial"/>
                <w:sz w:val="20"/>
                <w:szCs w:val="20"/>
              </w:rPr>
              <w:t xml:space="preserve">printmaking facilities </w:t>
            </w:r>
            <w:r w:rsidR="003204B6">
              <w:rPr>
                <w:rFonts w:ascii="Arial" w:hAnsi="Arial"/>
                <w:sz w:val="20"/>
                <w:szCs w:val="20"/>
              </w:rPr>
              <w:t>at the London College of Communication</w:t>
            </w:r>
            <w:r w:rsidR="003A04BF">
              <w:rPr>
                <w:rFonts w:ascii="Arial" w:hAnsi="Arial"/>
                <w:sz w:val="20"/>
                <w:szCs w:val="20"/>
              </w:rPr>
              <w:t>, i</w:t>
            </w:r>
            <w:r w:rsidR="00B841A8">
              <w:rPr>
                <w:rFonts w:ascii="Arial" w:hAnsi="Arial"/>
                <w:sz w:val="20"/>
                <w:szCs w:val="20"/>
              </w:rPr>
              <w:t xml:space="preserve">ncluding </w:t>
            </w:r>
            <w:r w:rsidR="003204B6">
              <w:rPr>
                <w:rFonts w:ascii="Arial" w:hAnsi="Arial"/>
                <w:sz w:val="20"/>
                <w:szCs w:val="20"/>
              </w:rPr>
              <w:t>day-to-day</w:t>
            </w:r>
            <w:r w:rsidR="00B841A8">
              <w:rPr>
                <w:rFonts w:ascii="Arial" w:hAnsi="Arial"/>
                <w:sz w:val="20"/>
                <w:szCs w:val="20"/>
              </w:rPr>
              <w:t xml:space="preserve"> manag</w:t>
            </w:r>
            <w:r w:rsidR="00145998">
              <w:rPr>
                <w:rFonts w:ascii="Arial" w:hAnsi="Arial"/>
                <w:sz w:val="20"/>
                <w:szCs w:val="20"/>
              </w:rPr>
              <w:t xml:space="preserve">ement of </w:t>
            </w:r>
            <w:r w:rsidR="003204B6">
              <w:rPr>
                <w:rFonts w:ascii="Arial" w:hAnsi="Arial"/>
                <w:sz w:val="20"/>
                <w:szCs w:val="20"/>
              </w:rPr>
              <w:t>the</w:t>
            </w:r>
            <w:r w:rsidR="00F96A39">
              <w:rPr>
                <w:rFonts w:ascii="Arial" w:hAnsi="Arial"/>
                <w:sz w:val="20"/>
                <w:szCs w:val="20"/>
              </w:rPr>
              <w:t xml:space="preserve"> Relief Printing, Intaglio, Lithography</w:t>
            </w:r>
            <w:r w:rsidR="00DF387A">
              <w:rPr>
                <w:rFonts w:ascii="Arial" w:hAnsi="Arial"/>
                <w:sz w:val="20"/>
                <w:szCs w:val="20"/>
              </w:rPr>
              <w:t xml:space="preserve"> and Screen Printing facilities and technical staff</w:t>
            </w:r>
            <w:r w:rsidR="003244C9">
              <w:rPr>
                <w:rFonts w:ascii="Arial" w:hAnsi="Arial"/>
                <w:sz w:val="20"/>
                <w:szCs w:val="20"/>
              </w:rPr>
              <w:t>.</w:t>
            </w:r>
          </w:p>
          <w:p w14:paraId="35C2F289" w14:textId="77777777" w:rsidR="003244C9" w:rsidRDefault="003244C9">
            <w:pPr>
              <w:rPr>
                <w:rFonts w:ascii="Arial" w:hAnsi="Arial"/>
                <w:sz w:val="20"/>
                <w:szCs w:val="20"/>
              </w:rPr>
            </w:pPr>
          </w:p>
          <w:p w14:paraId="12DF4E9C" w14:textId="78AE5A1F" w:rsidR="00373869" w:rsidRDefault="00373869" w:rsidP="00373869">
            <w:pPr>
              <w:rPr>
                <w:rFonts w:ascii="Arial" w:hAnsi="Arial"/>
                <w:sz w:val="20"/>
                <w:szCs w:val="20"/>
              </w:rPr>
            </w:pPr>
            <w:r>
              <w:rPr>
                <w:rFonts w:ascii="Arial" w:hAnsi="Arial"/>
                <w:sz w:val="20"/>
                <w:szCs w:val="20"/>
              </w:rPr>
              <w:t xml:space="preserve">To liaise and report to the </w:t>
            </w:r>
            <w:r w:rsidR="00EC754B">
              <w:rPr>
                <w:rFonts w:ascii="Arial" w:hAnsi="Arial"/>
                <w:sz w:val="20"/>
                <w:szCs w:val="20"/>
              </w:rPr>
              <w:t xml:space="preserve">Technical Resources Manager </w:t>
            </w:r>
            <w:r w:rsidR="00671B4E">
              <w:rPr>
                <w:rFonts w:ascii="Arial" w:hAnsi="Arial"/>
                <w:sz w:val="20"/>
                <w:szCs w:val="20"/>
              </w:rPr>
              <w:t xml:space="preserve">and </w:t>
            </w:r>
            <w:r w:rsidR="006902A3">
              <w:rPr>
                <w:rFonts w:ascii="Arial" w:hAnsi="Arial"/>
                <w:sz w:val="20"/>
                <w:szCs w:val="20"/>
              </w:rPr>
              <w:t>the Head of Technical Resources</w:t>
            </w:r>
            <w:r>
              <w:rPr>
                <w:rFonts w:ascii="Arial" w:hAnsi="Arial"/>
                <w:sz w:val="20"/>
                <w:szCs w:val="20"/>
              </w:rPr>
              <w:t xml:space="preserve"> for operationall</w:t>
            </w:r>
            <w:r w:rsidR="002E227F">
              <w:rPr>
                <w:rFonts w:ascii="Arial" w:hAnsi="Arial"/>
                <w:sz w:val="20"/>
                <w:szCs w:val="20"/>
              </w:rPr>
              <w:t xml:space="preserve">y devolved responsibilities </w:t>
            </w:r>
            <w:r>
              <w:rPr>
                <w:rFonts w:ascii="Arial" w:hAnsi="Arial"/>
                <w:sz w:val="20"/>
                <w:szCs w:val="20"/>
              </w:rPr>
              <w:t>to ensure that the service user experience meets the University’s defined professional and quality standards</w:t>
            </w:r>
            <w:r w:rsidRPr="009B381D">
              <w:rPr>
                <w:rFonts w:ascii="Arial" w:hAnsi="Arial" w:cs="Arial"/>
                <w:sz w:val="20"/>
                <w:szCs w:val="20"/>
              </w:rPr>
              <w:t xml:space="preserve">. </w:t>
            </w:r>
            <w:r>
              <w:rPr>
                <w:rFonts w:ascii="Arial" w:hAnsi="Arial"/>
                <w:sz w:val="20"/>
                <w:szCs w:val="20"/>
              </w:rPr>
              <w:t xml:space="preserve"> </w:t>
            </w:r>
          </w:p>
          <w:p w14:paraId="1BD76C2C" w14:textId="77777777" w:rsidR="003244C9" w:rsidRDefault="003244C9" w:rsidP="00373869">
            <w:pPr>
              <w:rPr>
                <w:rFonts w:ascii="Arial" w:hAnsi="Arial"/>
                <w:sz w:val="20"/>
                <w:szCs w:val="20"/>
              </w:rPr>
            </w:pPr>
          </w:p>
          <w:p w14:paraId="325DA1FC" w14:textId="7DC02FFC" w:rsidR="003244C9" w:rsidRPr="003E792A" w:rsidRDefault="003244C9" w:rsidP="00373869">
            <w:pPr>
              <w:rPr>
                <w:rFonts w:ascii="Arial" w:hAnsi="Arial"/>
                <w:sz w:val="20"/>
                <w:szCs w:val="20"/>
              </w:rPr>
            </w:pPr>
            <w:r>
              <w:rPr>
                <w:rFonts w:ascii="Arial" w:hAnsi="Arial"/>
                <w:sz w:val="20"/>
                <w:szCs w:val="20"/>
              </w:rPr>
              <w:t xml:space="preserve">To participate in Teaching and Learning activities </w:t>
            </w:r>
            <w:r w:rsidR="00EB680E">
              <w:rPr>
                <w:rFonts w:ascii="Arial" w:hAnsi="Arial"/>
                <w:sz w:val="20"/>
                <w:szCs w:val="20"/>
              </w:rPr>
              <w:t xml:space="preserve">within </w:t>
            </w:r>
            <w:r w:rsidR="004A1E85">
              <w:rPr>
                <w:rFonts w:ascii="Arial" w:hAnsi="Arial"/>
                <w:sz w:val="20"/>
                <w:szCs w:val="20"/>
              </w:rPr>
              <w:t>an area consisting of</w:t>
            </w:r>
            <w:r w:rsidR="00DF387A">
              <w:rPr>
                <w:rFonts w:ascii="Arial" w:hAnsi="Arial"/>
                <w:sz w:val="20"/>
                <w:szCs w:val="20"/>
              </w:rPr>
              <w:t xml:space="preserve"> Relief </w:t>
            </w:r>
            <w:r w:rsidR="00713FA9">
              <w:rPr>
                <w:rFonts w:ascii="Arial" w:hAnsi="Arial"/>
                <w:sz w:val="20"/>
                <w:szCs w:val="20"/>
              </w:rPr>
              <w:t xml:space="preserve">Printing, Intaglio Printing, </w:t>
            </w:r>
            <w:r w:rsidR="00DF387A">
              <w:rPr>
                <w:rFonts w:ascii="Arial" w:hAnsi="Arial"/>
                <w:sz w:val="20"/>
                <w:szCs w:val="20"/>
              </w:rPr>
              <w:t>Lithography</w:t>
            </w:r>
            <w:r w:rsidR="00713FA9">
              <w:rPr>
                <w:rFonts w:ascii="Arial" w:hAnsi="Arial"/>
                <w:sz w:val="20"/>
                <w:szCs w:val="20"/>
              </w:rPr>
              <w:t xml:space="preserve"> and Screen Printing</w:t>
            </w:r>
            <w:r w:rsidR="002E227F">
              <w:rPr>
                <w:rFonts w:ascii="Arial" w:hAnsi="Arial"/>
                <w:sz w:val="20"/>
                <w:szCs w:val="20"/>
              </w:rPr>
              <w:t xml:space="preserve">, contributing to the delivery of </w:t>
            </w:r>
            <w:r w:rsidR="00C70379">
              <w:rPr>
                <w:rFonts w:ascii="Arial" w:hAnsi="Arial"/>
                <w:sz w:val="20"/>
                <w:szCs w:val="20"/>
              </w:rPr>
              <w:t xml:space="preserve">highly </w:t>
            </w:r>
            <w:r w:rsidR="002E227F">
              <w:rPr>
                <w:rFonts w:ascii="Arial" w:hAnsi="Arial"/>
                <w:sz w:val="20"/>
                <w:szCs w:val="20"/>
              </w:rPr>
              <w:t xml:space="preserve">specialist technical workshops and </w:t>
            </w:r>
            <w:r w:rsidR="00C70379">
              <w:rPr>
                <w:rFonts w:ascii="Arial" w:hAnsi="Arial"/>
                <w:sz w:val="20"/>
                <w:szCs w:val="20"/>
              </w:rPr>
              <w:t xml:space="preserve">delivering </w:t>
            </w:r>
            <w:r w:rsidR="002E227F">
              <w:rPr>
                <w:rFonts w:ascii="Arial" w:hAnsi="Arial"/>
                <w:sz w:val="20"/>
                <w:szCs w:val="20"/>
              </w:rPr>
              <w:t xml:space="preserve">technical support to the agreed levels found within the glossary of terms. </w:t>
            </w:r>
          </w:p>
          <w:p w14:paraId="4D1C1DC2" w14:textId="77777777" w:rsidR="00594C01" w:rsidRPr="00B841A8" w:rsidRDefault="00594C01">
            <w:pPr>
              <w:rPr>
                <w:rFonts w:ascii="Arial" w:hAnsi="Arial"/>
                <w:b/>
                <w:sz w:val="20"/>
                <w:szCs w:val="20"/>
              </w:rPr>
            </w:pPr>
          </w:p>
        </w:tc>
      </w:tr>
      <w:tr w:rsidR="00594C01" w14:paraId="46FE7A6B" w14:textId="77777777" w:rsidTr="00A06B8B">
        <w:tc>
          <w:tcPr>
            <w:tcW w:w="10668" w:type="dxa"/>
            <w:gridSpan w:val="2"/>
          </w:tcPr>
          <w:p w14:paraId="219DF8B0" w14:textId="77777777" w:rsidR="00594C01" w:rsidRPr="00B841A8" w:rsidRDefault="00594C01">
            <w:pPr>
              <w:rPr>
                <w:rFonts w:ascii="Arial" w:hAnsi="Arial"/>
                <w:b/>
                <w:sz w:val="20"/>
                <w:szCs w:val="20"/>
              </w:rPr>
            </w:pPr>
            <w:r w:rsidRPr="00B841A8">
              <w:rPr>
                <w:rFonts w:ascii="Arial" w:hAnsi="Arial"/>
                <w:b/>
                <w:sz w:val="20"/>
                <w:szCs w:val="20"/>
              </w:rPr>
              <w:t>Duties and Responsibilities</w:t>
            </w:r>
          </w:p>
          <w:p w14:paraId="445A30A9" w14:textId="77777777" w:rsidR="004879C9" w:rsidRPr="00B841A8" w:rsidRDefault="004879C9">
            <w:pPr>
              <w:rPr>
                <w:rFonts w:ascii="Arial" w:hAnsi="Arial" w:cs="Arial"/>
                <w:b/>
                <w:sz w:val="20"/>
                <w:szCs w:val="20"/>
              </w:rPr>
            </w:pPr>
          </w:p>
          <w:p w14:paraId="53098A20" w14:textId="7D8E6E88" w:rsidR="00373869" w:rsidRPr="00DA2D57" w:rsidRDefault="00373869" w:rsidP="00AD63C0">
            <w:pPr>
              <w:pStyle w:val="ListParagraph"/>
              <w:numPr>
                <w:ilvl w:val="0"/>
                <w:numId w:val="19"/>
              </w:numPr>
              <w:spacing w:after="200" w:line="276" w:lineRule="auto"/>
              <w:rPr>
                <w:rFonts w:cs="Arial"/>
                <w:sz w:val="20"/>
                <w:szCs w:val="20"/>
              </w:rPr>
            </w:pPr>
            <w:r>
              <w:rPr>
                <w:rFonts w:ascii="Arial" w:hAnsi="Arial" w:cs="Arial"/>
                <w:sz w:val="20"/>
                <w:szCs w:val="20"/>
              </w:rPr>
              <w:t xml:space="preserve">To ensure that key priorities are met on a </w:t>
            </w:r>
            <w:r w:rsidR="003204B6">
              <w:rPr>
                <w:rFonts w:ascii="Arial" w:hAnsi="Arial" w:cs="Arial"/>
                <w:sz w:val="20"/>
                <w:szCs w:val="20"/>
              </w:rPr>
              <w:t>day-to-day</w:t>
            </w:r>
            <w:r>
              <w:rPr>
                <w:rFonts w:ascii="Arial" w:hAnsi="Arial" w:cs="Arial"/>
                <w:sz w:val="20"/>
                <w:szCs w:val="20"/>
              </w:rPr>
              <w:t xml:space="preserve"> basis for the delivery of</w:t>
            </w:r>
            <w:r w:rsidR="00B841A8" w:rsidRPr="008A6F68">
              <w:rPr>
                <w:rFonts w:ascii="Arial" w:hAnsi="Arial" w:cs="Arial"/>
                <w:sz w:val="20"/>
                <w:szCs w:val="20"/>
              </w:rPr>
              <w:t xml:space="preserve"> </w:t>
            </w:r>
            <w:r w:rsidR="00671B4E">
              <w:rPr>
                <w:rFonts w:ascii="Arial" w:hAnsi="Arial" w:cs="Arial"/>
                <w:sz w:val="20"/>
                <w:szCs w:val="20"/>
              </w:rPr>
              <w:t xml:space="preserve">Technical Resources </w:t>
            </w:r>
            <w:r w:rsidR="008A6F68" w:rsidRPr="008A6F68">
              <w:rPr>
                <w:rFonts w:ascii="Arial" w:hAnsi="Arial" w:cs="Arial"/>
                <w:sz w:val="20"/>
                <w:szCs w:val="20"/>
              </w:rPr>
              <w:t>(people</w:t>
            </w:r>
            <w:r>
              <w:rPr>
                <w:rFonts w:ascii="Arial" w:hAnsi="Arial" w:cs="Arial"/>
                <w:sz w:val="20"/>
                <w:szCs w:val="20"/>
              </w:rPr>
              <w:t xml:space="preserve">, facilities and equipment) </w:t>
            </w:r>
            <w:r w:rsidR="004A1E85">
              <w:rPr>
                <w:rFonts w:ascii="Arial" w:hAnsi="Arial" w:cs="Arial"/>
                <w:sz w:val="20"/>
                <w:szCs w:val="20"/>
              </w:rPr>
              <w:t>within</w:t>
            </w:r>
            <w:r w:rsidR="00DF387A">
              <w:rPr>
                <w:rFonts w:ascii="Arial" w:hAnsi="Arial" w:cs="Arial"/>
                <w:sz w:val="20"/>
                <w:szCs w:val="20"/>
              </w:rPr>
              <w:t xml:space="preserve"> </w:t>
            </w:r>
            <w:r w:rsidR="00FE2C4E">
              <w:rPr>
                <w:rFonts w:ascii="Arial" w:hAnsi="Arial" w:cs="Arial"/>
                <w:sz w:val="20"/>
                <w:szCs w:val="20"/>
              </w:rPr>
              <w:t>the printmaking department</w:t>
            </w:r>
            <w:r w:rsidR="00671B4E">
              <w:rPr>
                <w:rFonts w:ascii="Arial" w:hAnsi="Arial" w:cs="Arial"/>
                <w:sz w:val="20"/>
                <w:szCs w:val="20"/>
              </w:rPr>
              <w:t xml:space="preserve"> </w:t>
            </w:r>
            <w:r w:rsidR="00B92D02" w:rsidRPr="008A6F68">
              <w:rPr>
                <w:rFonts w:ascii="Arial" w:hAnsi="Arial" w:cs="Arial"/>
                <w:sz w:val="20"/>
                <w:szCs w:val="20"/>
              </w:rPr>
              <w:t>for both academic delivery and com</w:t>
            </w:r>
            <w:r w:rsidR="00AD63C0" w:rsidRPr="008A6F68">
              <w:rPr>
                <w:rFonts w:ascii="Arial" w:hAnsi="Arial" w:cs="Arial"/>
                <w:sz w:val="20"/>
                <w:szCs w:val="20"/>
              </w:rPr>
              <w:t>mercial provision</w:t>
            </w:r>
            <w:r w:rsidR="008A6F68" w:rsidRPr="008A6F68">
              <w:rPr>
                <w:rFonts w:ascii="Arial" w:hAnsi="Arial" w:cs="Arial"/>
                <w:sz w:val="20"/>
                <w:szCs w:val="20"/>
              </w:rPr>
              <w:t>.</w:t>
            </w:r>
            <w:r w:rsidR="00AD63C0" w:rsidRPr="008A6F68">
              <w:rPr>
                <w:rFonts w:ascii="Arial" w:hAnsi="Arial" w:cs="Arial"/>
                <w:sz w:val="20"/>
                <w:szCs w:val="20"/>
              </w:rPr>
              <w:t xml:space="preserve"> </w:t>
            </w:r>
          </w:p>
          <w:p w14:paraId="6A04C26C" w14:textId="0591D69A" w:rsidR="007A529A" w:rsidRPr="003244C9" w:rsidRDefault="007A529A" w:rsidP="007A529A">
            <w:pPr>
              <w:pStyle w:val="ListParagraph"/>
              <w:numPr>
                <w:ilvl w:val="0"/>
                <w:numId w:val="19"/>
              </w:numPr>
              <w:spacing w:after="200" w:line="276" w:lineRule="auto"/>
              <w:rPr>
                <w:rFonts w:cs="Arial"/>
                <w:sz w:val="20"/>
                <w:szCs w:val="20"/>
              </w:rPr>
            </w:pPr>
            <w:r>
              <w:rPr>
                <w:rFonts w:ascii="Arial" w:hAnsi="Arial" w:cs="Arial"/>
                <w:sz w:val="20"/>
                <w:szCs w:val="20"/>
              </w:rPr>
              <w:t>To support student learning in specific technical areas, delivering workshops</w:t>
            </w:r>
            <w:r w:rsidR="007E1FC6">
              <w:rPr>
                <w:rFonts w:ascii="Arial" w:hAnsi="Arial" w:cs="Arial"/>
                <w:sz w:val="20"/>
                <w:szCs w:val="20"/>
              </w:rPr>
              <w:t>, inductions and specific one to</w:t>
            </w:r>
            <w:r>
              <w:rPr>
                <w:rFonts w:ascii="Arial" w:hAnsi="Arial" w:cs="Arial"/>
                <w:sz w:val="20"/>
                <w:szCs w:val="20"/>
              </w:rPr>
              <w:t xml:space="preserve"> one support. To advise students and staff on the safe and efficient use of highly specialist technical equipment and processes. </w:t>
            </w:r>
          </w:p>
          <w:p w14:paraId="3004D973" w14:textId="44DFFC30" w:rsidR="003244C9" w:rsidRPr="003244C9" w:rsidRDefault="00DA2D57" w:rsidP="00AD63C0">
            <w:pPr>
              <w:pStyle w:val="ListParagraph"/>
              <w:numPr>
                <w:ilvl w:val="0"/>
                <w:numId w:val="19"/>
              </w:numPr>
              <w:spacing w:after="200" w:line="276" w:lineRule="auto"/>
              <w:rPr>
                <w:rFonts w:cs="Arial"/>
                <w:sz w:val="20"/>
                <w:szCs w:val="20"/>
              </w:rPr>
            </w:pPr>
            <w:r w:rsidRPr="003244C9">
              <w:rPr>
                <w:rFonts w:ascii="Arial" w:hAnsi="Arial" w:cs="Arial"/>
                <w:sz w:val="20"/>
                <w:szCs w:val="20"/>
              </w:rPr>
              <w:t>To contribute to the development of team members in agreement with th</w:t>
            </w:r>
            <w:r w:rsidR="006902A3" w:rsidRPr="003244C9">
              <w:rPr>
                <w:rFonts w:ascii="Arial" w:hAnsi="Arial" w:cs="Arial"/>
                <w:sz w:val="20"/>
                <w:szCs w:val="20"/>
              </w:rPr>
              <w:t xml:space="preserve">e </w:t>
            </w:r>
            <w:r w:rsidR="00AA1CC3">
              <w:rPr>
                <w:rFonts w:ascii="Arial" w:hAnsi="Arial" w:cs="Arial"/>
                <w:sz w:val="20"/>
                <w:szCs w:val="20"/>
              </w:rPr>
              <w:t>T</w:t>
            </w:r>
            <w:r w:rsidR="00AA1CC3">
              <w:rPr>
                <w:rFonts w:ascii="Arial" w:hAnsi="Arial"/>
                <w:sz w:val="20"/>
                <w:szCs w:val="20"/>
              </w:rPr>
              <w:t xml:space="preserve">echnical Resources Manager </w:t>
            </w:r>
            <w:r w:rsidR="006902A3" w:rsidRPr="003244C9">
              <w:rPr>
                <w:rFonts w:ascii="Arial" w:hAnsi="Arial" w:cs="Arial"/>
                <w:sz w:val="20"/>
                <w:szCs w:val="20"/>
              </w:rPr>
              <w:t>a</w:t>
            </w:r>
            <w:r w:rsidR="00713FA9">
              <w:rPr>
                <w:rFonts w:ascii="Arial" w:hAnsi="Arial" w:cs="Arial"/>
                <w:sz w:val="20"/>
                <w:szCs w:val="20"/>
              </w:rPr>
              <w:t>nd/or Head of Technical Resources</w:t>
            </w:r>
            <w:r w:rsidR="006902A3" w:rsidRPr="003244C9">
              <w:rPr>
                <w:rFonts w:ascii="Arial" w:hAnsi="Arial" w:cs="Arial"/>
                <w:sz w:val="20"/>
                <w:szCs w:val="20"/>
              </w:rPr>
              <w:t>.</w:t>
            </w:r>
            <w:r w:rsidR="00367F0A" w:rsidRPr="003244C9">
              <w:rPr>
                <w:rFonts w:ascii="Arial" w:hAnsi="Arial" w:cs="Arial"/>
                <w:sz w:val="20"/>
                <w:szCs w:val="20"/>
              </w:rPr>
              <w:t xml:space="preserve"> Overseeing safe and practical use of the </w:t>
            </w:r>
            <w:r w:rsidR="00DF387A">
              <w:rPr>
                <w:rFonts w:ascii="Arial" w:hAnsi="Arial" w:cs="Arial"/>
                <w:sz w:val="20"/>
                <w:szCs w:val="20"/>
              </w:rPr>
              <w:t xml:space="preserve">Relief Printing, Intaglio, Lithography and Screen Printing </w:t>
            </w:r>
            <w:r w:rsidR="00EB680E">
              <w:rPr>
                <w:rFonts w:ascii="Arial" w:hAnsi="Arial" w:cs="Arial"/>
                <w:sz w:val="20"/>
                <w:szCs w:val="20"/>
              </w:rPr>
              <w:t>Workshop</w:t>
            </w:r>
            <w:r w:rsidR="00DF387A">
              <w:rPr>
                <w:rFonts w:ascii="Arial" w:hAnsi="Arial" w:cs="Arial"/>
                <w:sz w:val="20"/>
                <w:szCs w:val="20"/>
              </w:rPr>
              <w:t>s</w:t>
            </w:r>
            <w:r w:rsidR="00EB680E">
              <w:rPr>
                <w:rFonts w:ascii="Arial" w:hAnsi="Arial" w:cs="Arial"/>
                <w:sz w:val="20"/>
                <w:szCs w:val="20"/>
              </w:rPr>
              <w:t xml:space="preserve">. </w:t>
            </w:r>
          </w:p>
          <w:p w14:paraId="4516D2DD" w14:textId="77777777" w:rsidR="00DA2D57" w:rsidRPr="003244C9" w:rsidRDefault="006902A3" w:rsidP="00AD63C0">
            <w:pPr>
              <w:pStyle w:val="ListParagraph"/>
              <w:numPr>
                <w:ilvl w:val="0"/>
                <w:numId w:val="19"/>
              </w:numPr>
              <w:spacing w:after="200" w:line="276" w:lineRule="auto"/>
              <w:rPr>
                <w:rFonts w:cs="Arial"/>
                <w:sz w:val="20"/>
                <w:szCs w:val="20"/>
              </w:rPr>
            </w:pPr>
            <w:r w:rsidRPr="003244C9">
              <w:rPr>
                <w:rFonts w:ascii="Arial" w:hAnsi="Arial" w:cs="Arial"/>
                <w:sz w:val="20"/>
                <w:szCs w:val="20"/>
              </w:rPr>
              <w:t>To provide</w:t>
            </w:r>
            <w:r w:rsidR="00DA2D57" w:rsidRPr="003244C9">
              <w:rPr>
                <w:rFonts w:ascii="Arial" w:hAnsi="Arial" w:cs="Arial"/>
                <w:sz w:val="20"/>
                <w:szCs w:val="20"/>
              </w:rPr>
              <w:t xml:space="preserve"> coaching/mentoring</w:t>
            </w:r>
            <w:r w:rsidRPr="003244C9">
              <w:rPr>
                <w:rFonts w:ascii="Arial" w:hAnsi="Arial" w:cs="Arial"/>
                <w:sz w:val="20"/>
                <w:szCs w:val="20"/>
              </w:rPr>
              <w:t xml:space="preserve"> and</w:t>
            </w:r>
            <w:r w:rsidR="00DA2D57" w:rsidRPr="003244C9">
              <w:rPr>
                <w:rFonts w:ascii="Arial" w:hAnsi="Arial" w:cs="Arial"/>
                <w:sz w:val="20"/>
                <w:szCs w:val="20"/>
              </w:rPr>
              <w:t xml:space="preserve"> training </w:t>
            </w:r>
            <w:r w:rsidRPr="003244C9">
              <w:rPr>
                <w:rFonts w:ascii="Arial" w:hAnsi="Arial" w:cs="Arial"/>
                <w:sz w:val="20"/>
                <w:szCs w:val="20"/>
              </w:rPr>
              <w:t xml:space="preserve">of team members </w:t>
            </w:r>
            <w:r w:rsidR="00DA2D57" w:rsidRPr="003244C9">
              <w:rPr>
                <w:rFonts w:ascii="Arial" w:hAnsi="Arial" w:cs="Arial"/>
                <w:sz w:val="20"/>
                <w:szCs w:val="20"/>
              </w:rPr>
              <w:t xml:space="preserve">within areas of </w:t>
            </w:r>
            <w:r w:rsidR="00145998" w:rsidRPr="003244C9">
              <w:rPr>
                <w:rFonts w:ascii="Arial" w:hAnsi="Arial" w:cs="Arial"/>
                <w:sz w:val="20"/>
                <w:szCs w:val="20"/>
              </w:rPr>
              <w:t xml:space="preserve">personal </w:t>
            </w:r>
            <w:r w:rsidR="00DA2D57" w:rsidRPr="003244C9">
              <w:rPr>
                <w:rFonts w:ascii="Arial" w:hAnsi="Arial" w:cs="Arial"/>
                <w:sz w:val="20"/>
                <w:szCs w:val="20"/>
              </w:rPr>
              <w:t>specialist e</w:t>
            </w:r>
            <w:r w:rsidRPr="003244C9">
              <w:rPr>
                <w:rFonts w:ascii="Arial" w:hAnsi="Arial" w:cs="Arial"/>
                <w:sz w:val="20"/>
                <w:szCs w:val="20"/>
              </w:rPr>
              <w:t xml:space="preserve">xpertise and </w:t>
            </w:r>
            <w:r w:rsidR="002E227F">
              <w:rPr>
                <w:rFonts w:ascii="Arial" w:hAnsi="Arial" w:cs="Arial"/>
                <w:sz w:val="20"/>
                <w:szCs w:val="20"/>
              </w:rPr>
              <w:t xml:space="preserve">to </w:t>
            </w:r>
            <w:r w:rsidRPr="003244C9">
              <w:rPr>
                <w:rFonts w:ascii="Arial" w:hAnsi="Arial" w:cs="Arial"/>
                <w:sz w:val="20"/>
                <w:szCs w:val="20"/>
              </w:rPr>
              <w:t>regularly cascade</w:t>
            </w:r>
            <w:r w:rsidR="00DA2D57" w:rsidRPr="003244C9">
              <w:rPr>
                <w:rFonts w:ascii="Arial" w:hAnsi="Arial" w:cs="Arial"/>
                <w:sz w:val="20"/>
                <w:szCs w:val="20"/>
              </w:rPr>
              <w:t xml:space="preserve"> information and updates from relevant groups and committees within the College and University.</w:t>
            </w:r>
          </w:p>
          <w:p w14:paraId="17A44A12" w14:textId="798C3013" w:rsidR="008A6F68" w:rsidRPr="008A6F68" w:rsidRDefault="00373869" w:rsidP="00AD63C0">
            <w:pPr>
              <w:pStyle w:val="ListParagraph"/>
              <w:numPr>
                <w:ilvl w:val="0"/>
                <w:numId w:val="19"/>
              </w:numPr>
              <w:spacing w:after="200" w:line="276" w:lineRule="auto"/>
              <w:rPr>
                <w:rFonts w:cs="Arial"/>
                <w:sz w:val="20"/>
                <w:szCs w:val="20"/>
              </w:rPr>
            </w:pPr>
            <w:r>
              <w:rPr>
                <w:rFonts w:ascii="Arial" w:hAnsi="Arial" w:cs="Arial"/>
                <w:sz w:val="20"/>
                <w:szCs w:val="20"/>
              </w:rPr>
              <w:t>To monitor service deliver</w:t>
            </w:r>
            <w:r w:rsidR="007E1FC6">
              <w:rPr>
                <w:rFonts w:ascii="Arial" w:hAnsi="Arial" w:cs="Arial"/>
                <w:sz w:val="20"/>
                <w:szCs w:val="20"/>
              </w:rPr>
              <w:t>y and user</w:t>
            </w:r>
            <w:r>
              <w:rPr>
                <w:rFonts w:ascii="Arial" w:hAnsi="Arial" w:cs="Arial"/>
                <w:sz w:val="20"/>
                <w:szCs w:val="20"/>
              </w:rPr>
              <w:t xml:space="preserve"> needs to ensure that service standards are delivered successfully and ensure the safe and efficient use of technical resources, escalating key issues</w:t>
            </w:r>
            <w:r w:rsidR="006902A3">
              <w:rPr>
                <w:rFonts w:ascii="Arial" w:hAnsi="Arial" w:cs="Arial"/>
                <w:sz w:val="20"/>
                <w:szCs w:val="20"/>
              </w:rPr>
              <w:t xml:space="preserve"> to the Technical Manager and/</w:t>
            </w:r>
            <w:r w:rsidR="00713FA9">
              <w:rPr>
                <w:rFonts w:ascii="Arial" w:hAnsi="Arial" w:cs="Arial"/>
                <w:sz w:val="20"/>
                <w:szCs w:val="20"/>
              </w:rPr>
              <w:t>or Head of Technical Resources</w:t>
            </w:r>
            <w:r>
              <w:rPr>
                <w:rFonts w:ascii="Arial" w:hAnsi="Arial" w:cs="Arial"/>
                <w:sz w:val="20"/>
                <w:szCs w:val="20"/>
              </w:rPr>
              <w:t xml:space="preserve">. </w:t>
            </w:r>
          </w:p>
          <w:p w14:paraId="14BA4997" w14:textId="215122DA" w:rsidR="00AD63C0" w:rsidRPr="008A6F68" w:rsidRDefault="00F90AE6" w:rsidP="00AD63C0">
            <w:pPr>
              <w:pStyle w:val="ListParagraph"/>
              <w:numPr>
                <w:ilvl w:val="0"/>
                <w:numId w:val="19"/>
              </w:numPr>
              <w:spacing w:after="200" w:line="276" w:lineRule="auto"/>
              <w:rPr>
                <w:rFonts w:cs="Arial"/>
                <w:sz w:val="20"/>
                <w:szCs w:val="20"/>
              </w:rPr>
            </w:pPr>
            <w:r>
              <w:rPr>
                <w:rFonts w:ascii="Arial" w:hAnsi="Arial" w:cs="Arial"/>
                <w:sz w:val="20"/>
                <w:szCs w:val="20"/>
              </w:rPr>
              <w:t xml:space="preserve">To form relations with </w:t>
            </w:r>
            <w:r w:rsidR="0015236F">
              <w:rPr>
                <w:rFonts w:ascii="Arial" w:hAnsi="Arial" w:cs="Arial"/>
                <w:sz w:val="20"/>
                <w:szCs w:val="20"/>
              </w:rPr>
              <w:t>specialist suppliers</w:t>
            </w:r>
            <w:r w:rsidR="00AD63C0" w:rsidRPr="008A6F68">
              <w:rPr>
                <w:rFonts w:ascii="Arial" w:hAnsi="Arial" w:cs="Arial"/>
                <w:sz w:val="20"/>
                <w:szCs w:val="20"/>
              </w:rPr>
              <w:t>,</w:t>
            </w:r>
            <w:r w:rsidR="0015236F">
              <w:rPr>
                <w:rFonts w:ascii="Arial" w:hAnsi="Arial" w:cs="Arial"/>
                <w:sz w:val="20"/>
                <w:szCs w:val="20"/>
              </w:rPr>
              <w:t xml:space="preserve"> </w:t>
            </w:r>
            <w:r>
              <w:rPr>
                <w:rFonts w:ascii="Arial" w:hAnsi="Arial" w:cs="Arial"/>
                <w:sz w:val="20"/>
                <w:szCs w:val="20"/>
              </w:rPr>
              <w:t>for</w:t>
            </w:r>
            <w:r w:rsidR="006902A3">
              <w:rPr>
                <w:rFonts w:ascii="Arial" w:hAnsi="Arial" w:cs="Arial"/>
                <w:sz w:val="20"/>
                <w:szCs w:val="20"/>
              </w:rPr>
              <w:t xml:space="preserve"> sourcing materials </w:t>
            </w:r>
            <w:r>
              <w:rPr>
                <w:rFonts w:ascii="Arial" w:hAnsi="Arial" w:cs="Arial"/>
                <w:sz w:val="20"/>
                <w:szCs w:val="20"/>
              </w:rPr>
              <w:t>and purchasing equipment</w:t>
            </w:r>
            <w:r w:rsidR="006902A3">
              <w:rPr>
                <w:rFonts w:ascii="Arial" w:hAnsi="Arial" w:cs="Arial"/>
                <w:sz w:val="20"/>
                <w:szCs w:val="20"/>
              </w:rPr>
              <w:t>. Keep</w:t>
            </w:r>
            <w:r w:rsidR="007A529A">
              <w:rPr>
                <w:rFonts w:ascii="Arial" w:hAnsi="Arial" w:cs="Arial"/>
                <w:sz w:val="20"/>
                <w:szCs w:val="20"/>
              </w:rPr>
              <w:t>ing</w:t>
            </w:r>
            <w:r w:rsidR="00AD63C0" w:rsidRPr="008A6F68">
              <w:rPr>
                <w:rFonts w:ascii="Arial" w:hAnsi="Arial" w:cs="Arial"/>
                <w:sz w:val="20"/>
                <w:szCs w:val="20"/>
              </w:rPr>
              <w:t xml:space="preserve"> accurate records of </w:t>
            </w:r>
            <w:r w:rsidR="007A529A">
              <w:rPr>
                <w:rFonts w:ascii="Arial" w:hAnsi="Arial" w:cs="Arial"/>
                <w:sz w:val="20"/>
                <w:szCs w:val="20"/>
              </w:rPr>
              <w:t xml:space="preserve">financial </w:t>
            </w:r>
            <w:r w:rsidR="006902A3">
              <w:rPr>
                <w:rFonts w:ascii="Arial" w:hAnsi="Arial" w:cs="Arial"/>
                <w:sz w:val="20"/>
                <w:szCs w:val="20"/>
              </w:rPr>
              <w:t>transactions and monitor</w:t>
            </w:r>
            <w:r w:rsidR="007A529A">
              <w:rPr>
                <w:rFonts w:ascii="Arial" w:hAnsi="Arial" w:cs="Arial"/>
                <w:sz w:val="20"/>
                <w:szCs w:val="20"/>
              </w:rPr>
              <w:t>ing</w:t>
            </w:r>
            <w:r w:rsidR="006902A3">
              <w:rPr>
                <w:rFonts w:ascii="Arial" w:hAnsi="Arial" w:cs="Arial"/>
                <w:sz w:val="20"/>
                <w:szCs w:val="20"/>
              </w:rPr>
              <w:t xml:space="preserve"> </w:t>
            </w:r>
            <w:r w:rsidR="00AD63C0" w:rsidRPr="008A6F68">
              <w:rPr>
                <w:rFonts w:ascii="Arial" w:hAnsi="Arial" w:cs="Arial"/>
                <w:sz w:val="20"/>
                <w:szCs w:val="20"/>
              </w:rPr>
              <w:t>consumables budgets</w:t>
            </w:r>
            <w:r w:rsidR="007A529A">
              <w:rPr>
                <w:rFonts w:ascii="Arial" w:hAnsi="Arial" w:cs="Arial"/>
                <w:sz w:val="20"/>
                <w:szCs w:val="20"/>
              </w:rPr>
              <w:t xml:space="preserve">, ensuring that staff are </w:t>
            </w:r>
            <w:r>
              <w:rPr>
                <w:rFonts w:ascii="Arial" w:hAnsi="Arial" w:cs="Arial"/>
                <w:sz w:val="20"/>
                <w:szCs w:val="20"/>
              </w:rPr>
              <w:t xml:space="preserve">monitoring material and consumable </w:t>
            </w:r>
            <w:r w:rsidR="007A529A">
              <w:rPr>
                <w:rFonts w:ascii="Arial" w:hAnsi="Arial" w:cs="Arial"/>
                <w:sz w:val="20"/>
                <w:szCs w:val="20"/>
              </w:rPr>
              <w:t>stock levels</w:t>
            </w:r>
            <w:r>
              <w:rPr>
                <w:rFonts w:ascii="Arial" w:hAnsi="Arial" w:cs="Arial"/>
                <w:sz w:val="20"/>
                <w:szCs w:val="20"/>
              </w:rPr>
              <w:t xml:space="preserve"> (</w:t>
            </w:r>
            <w:r w:rsidR="007E1FC6">
              <w:rPr>
                <w:rFonts w:ascii="Arial" w:hAnsi="Arial" w:cs="Arial"/>
                <w:sz w:val="20"/>
                <w:szCs w:val="20"/>
              </w:rPr>
              <w:t>ink, paper, finishing materials)</w:t>
            </w:r>
            <w:r>
              <w:rPr>
                <w:rFonts w:ascii="Arial" w:hAnsi="Arial" w:cs="Arial"/>
                <w:sz w:val="20"/>
                <w:szCs w:val="20"/>
              </w:rPr>
              <w:t xml:space="preserve"> </w:t>
            </w:r>
          </w:p>
          <w:p w14:paraId="49A5F069" w14:textId="2665CD80" w:rsidR="00AD63C0" w:rsidRPr="0080715D" w:rsidRDefault="00B841A8" w:rsidP="00B841A8">
            <w:pPr>
              <w:pStyle w:val="ListParagraph"/>
              <w:numPr>
                <w:ilvl w:val="0"/>
                <w:numId w:val="19"/>
              </w:numPr>
              <w:spacing w:after="200" w:line="276" w:lineRule="auto"/>
              <w:rPr>
                <w:rFonts w:cs="Arial"/>
                <w:sz w:val="20"/>
                <w:szCs w:val="20"/>
              </w:rPr>
            </w:pPr>
            <w:r w:rsidRPr="00AD63C0">
              <w:rPr>
                <w:rFonts w:ascii="Arial" w:hAnsi="Arial" w:cs="Arial"/>
                <w:sz w:val="20"/>
                <w:szCs w:val="20"/>
              </w:rPr>
              <w:t xml:space="preserve">To </w:t>
            </w:r>
            <w:r w:rsidR="0015236F">
              <w:rPr>
                <w:rFonts w:ascii="Arial" w:hAnsi="Arial" w:cs="Arial"/>
                <w:sz w:val="20"/>
                <w:szCs w:val="20"/>
              </w:rPr>
              <w:t>liaise with the appropriate staff to</w:t>
            </w:r>
            <w:r w:rsidRPr="00AD63C0">
              <w:rPr>
                <w:rFonts w:ascii="Arial" w:hAnsi="Arial" w:cs="Arial"/>
                <w:sz w:val="20"/>
                <w:szCs w:val="20"/>
              </w:rPr>
              <w:t xml:space="preserve"> </w:t>
            </w:r>
            <w:r w:rsidR="006902A3">
              <w:rPr>
                <w:rFonts w:ascii="Arial" w:hAnsi="Arial" w:cs="Arial"/>
                <w:sz w:val="20"/>
                <w:szCs w:val="20"/>
              </w:rPr>
              <w:t>ensur</w:t>
            </w:r>
            <w:r w:rsidR="0015236F">
              <w:rPr>
                <w:rFonts w:ascii="Arial" w:hAnsi="Arial" w:cs="Arial"/>
                <w:sz w:val="20"/>
                <w:szCs w:val="20"/>
              </w:rPr>
              <w:t>e the safe a</w:t>
            </w:r>
            <w:r w:rsidR="006902A3">
              <w:rPr>
                <w:rFonts w:ascii="Arial" w:hAnsi="Arial" w:cs="Arial"/>
                <w:sz w:val="20"/>
                <w:szCs w:val="20"/>
              </w:rPr>
              <w:t>nd effective use and booking</w:t>
            </w:r>
            <w:r w:rsidR="0015236F">
              <w:rPr>
                <w:rFonts w:ascii="Arial" w:hAnsi="Arial" w:cs="Arial"/>
                <w:sz w:val="20"/>
                <w:szCs w:val="20"/>
              </w:rPr>
              <w:t xml:space="preserve"> of</w:t>
            </w:r>
            <w:r w:rsidR="006902A3">
              <w:rPr>
                <w:rFonts w:ascii="Arial" w:hAnsi="Arial" w:cs="Arial"/>
                <w:sz w:val="20"/>
                <w:szCs w:val="20"/>
              </w:rPr>
              <w:t xml:space="preserve"> specialist</w:t>
            </w:r>
            <w:r w:rsidR="0015236F">
              <w:rPr>
                <w:rFonts w:ascii="Arial" w:hAnsi="Arial" w:cs="Arial"/>
                <w:sz w:val="20"/>
                <w:szCs w:val="20"/>
              </w:rPr>
              <w:t xml:space="preserve"> facilities </w:t>
            </w:r>
            <w:r w:rsidR="00DF387A">
              <w:rPr>
                <w:rFonts w:ascii="Arial" w:hAnsi="Arial" w:cs="Arial"/>
                <w:sz w:val="20"/>
                <w:szCs w:val="20"/>
              </w:rPr>
              <w:t xml:space="preserve">i.e. print facilities </w:t>
            </w:r>
            <w:r w:rsidR="007E1FC6">
              <w:rPr>
                <w:rFonts w:ascii="Arial" w:hAnsi="Arial" w:cs="Arial"/>
                <w:sz w:val="20"/>
                <w:szCs w:val="20"/>
              </w:rPr>
              <w:t xml:space="preserve">including </w:t>
            </w:r>
            <w:r w:rsidR="0080715D">
              <w:rPr>
                <w:rFonts w:ascii="Arial" w:hAnsi="Arial" w:cs="Arial"/>
                <w:sz w:val="20"/>
                <w:szCs w:val="20"/>
              </w:rPr>
              <w:t xml:space="preserve">Screen Beds, </w:t>
            </w:r>
            <w:r w:rsidR="00E97330">
              <w:rPr>
                <w:rFonts w:ascii="Arial" w:hAnsi="Arial" w:cs="Arial"/>
                <w:sz w:val="20"/>
                <w:szCs w:val="20"/>
              </w:rPr>
              <w:t xml:space="preserve">Printing </w:t>
            </w:r>
            <w:r w:rsidR="0080715D">
              <w:rPr>
                <w:rFonts w:ascii="Arial" w:hAnsi="Arial" w:cs="Arial"/>
                <w:sz w:val="20"/>
                <w:szCs w:val="20"/>
              </w:rPr>
              <w:t>Presses,</w:t>
            </w:r>
            <w:r w:rsidR="00DF387A">
              <w:rPr>
                <w:rFonts w:ascii="Arial" w:hAnsi="Arial" w:cs="Arial"/>
                <w:sz w:val="20"/>
                <w:szCs w:val="20"/>
              </w:rPr>
              <w:t xml:space="preserve"> </w:t>
            </w:r>
            <w:r w:rsidR="0080715D">
              <w:rPr>
                <w:rFonts w:ascii="Arial" w:hAnsi="Arial" w:cs="Arial"/>
                <w:sz w:val="20"/>
                <w:szCs w:val="20"/>
              </w:rPr>
              <w:t>Exposure units and Wash out bays.</w:t>
            </w:r>
          </w:p>
          <w:p w14:paraId="6AEAFD61" w14:textId="73992D4C" w:rsidR="0080715D" w:rsidRPr="00AD63C0" w:rsidRDefault="0080715D" w:rsidP="00B841A8">
            <w:pPr>
              <w:pStyle w:val="ListParagraph"/>
              <w:numPr>
                <w:ilvl w:val="0"/>
                <w:numId w:val="19"/>
              </w:numPr>
              <w:spacing w:after="200" w:line="276" w:lineRule="auto"/>
              <w:rPr>
                <w:rFonts w:cs="Arial"/>
                <w:sz w:val="20"/>
                <w:szCs w:val="20"/>
              </w:rPr>
            </w:pPr>
            <w:r>
              <w:rPr>
                <w:rFonts w:ascii="Arial" w:hAnsi="Arial" w:cs="Arial"/>
                <w:sz w:val="20"/>
                <w:szCs w:val="20"/>
              </w:rPr>
              <w:t>To co</w:t>
            </w:r>
            <w:r w:rsidR="00617A50">
              <w:rPr>
                <w:rFonts w:ascii="Arial" w:hAnsi="Arial" w:cs="Arial"/>
                <w:sz w:val="20"/>
                <w:szCs w:val="20"/>
              </w:rPr>
              <w:t xml:space="preserve">ordinate weekly staff rotas, </w:t>
            </w:r>
            <w:r>
              <w:rPr>
                <w:rFonts w:ascii="Arial" w:hAnsi="Arial" w:cs="Arial"/>
                <w:sz w:val="20"/>
                <w:szCs w:val="20"/>
              </w:rPr>
              <w:t>plan monthly workshop schedules</w:t>
            </w:r>
            <w:r w:rsidR="007E1FC6">
              <w:rPr>
                <w:rFonts w:ascii="Arial" w:hAnsi="Arial" w:cs="Arial"/>
                <w:sz w:val="20"/>
                <w:szCs w:val="20"/>
              </w:rPr>
              <w:t xml:space="preserve"> and liaise with a</w:t>
            </w:r>
            <w:r w:rsidR="00617A50">
              <w:rPr>
                <w:rFonts w:ascii="Arial" w:hAnsi="Arial" w:cs="Arial"/>
                <w:sz w:val="20"/>
                <w:szCs w:val="20"/>
              </w:rPr>
              <w:t>cademic staff to organise inductions</w:t>
            </w:r>
            <w:r>
              <w:rPr>
                <w:rFonts w:ascii="Arial" w:hAnsi="Arial" w:cs="Arial"/>
                <w:sz w:val="20"/>
                <w:szCs w:val="20"/>
              </w:rPr>
              <w:t>. This will include</w:t>
            </w:r>
            <w:r w:rsidR="00617A50">
              <w:rPr>
                <w:rFonts w:ascii="Arial" w:hAnsi="Arial" w:cs="Arial"/>
                <w:sz w:val="20"/>
                <w:szCs w:val="20"/>
              </w:rPr>
              <w:t xml:space="preserve"> generating publicity and</w:t>
            </w:r>
            <w:r>
              <w:rPr>
                <w:rFonts w:ascii="Arial" w:hAnsi="Arial" w:cs="Arial"/>
                <w:sz w:val="20"/>
                <w:szCs w:val="20"/>
              </w:rPr>
              <w:t xml:space="preserve"> distributing workshop schedules to the wider college</w:t>
            </w:r>
            <w:r w:rsidR="00617A50">
              <w:rPr>
                <w:rFonts w:ascii="Arial" w:hAnsi="Arial" w:cs="Arial"/>
                <w:sz w:val="20"/>
                <w:szCs w:val="20"/>
              </w:rPr>
              <w:t>.</w:t>
            </w:r>
          </w:p>
          <w:p w14:paraId="7E04BBB7" w14:textId="06E6B571" w:rsidR="0015236F" w:rsidRPr="005A3284" w:rsidRDefault="00B841A8" w:rsidP="0015236F">
            <w:pPr>
              <w:pStyle w:val="ListParagraph"/>
              <w:numPr>
                <w:ilvl w:val="0"/>
                <w:numId w:val="19"/>
              </w:numPr>
              <w:spacing w:after="200" w:line="276" w:lineRule="auto"/>
              <w:rPr>
                <w:rFonts w:cs="Arial"/>
                <w:sz w:val="20"/>
                <w:szCs w:val="20"/>
              </w:rPr>
            </w:pPr>
            <w:r w:rsidRPr="00AD63C0">
              <w:rPr>
                <w:rFonts w:ascii="Arial" w:hAnsi="Arial" w:cs="Arial"/>
                <w:sz w:val="20"/>
                <w:szCs w:val="20"/>
              </w:rPr>
              <w:t xml:space="preserve">To </w:t>
            </w:r>
            <w:r w:rsidR="00367F0A">
              <w:rPr>
                <w:rFonts w:ascii="Arial" w:hAnsi="Arial" w:cs="Arial"/>
                <w:sz w:val="20"/>
                <w:szCs w:val="20"/>
              </w:rPr>
              <w:t xml:space="preserve">oversee </w:t>
            </w:r>
            <w:r w:rsidRPr="00AD63C0">
              <w:rPr>
                <w:rFonts w:ascii="Arial" w:hAnsi="Arial" w:cs="Arial"/>
                <w:sz w:val="20"/>
                <w:szCs w:val="20"/>
              </w:rPr>
              <w:t xml:space="preserve">the day to day </w:t>
            </w:r>
            <w:r w:rsidR="006902A3">
              <w:rPr>
                <w:rFonts w:ascii="Arial" w:hAnsi="Arial" w:cs="Arial"/>
                <w:sz w:val="20"/>
                <w:szCs w:val="20"/>
              </w:rPr>
              <w:t>running</w:t>
            </w:r>
            <w:r w:rsidR="00D820FB">
              <w:rPr>
                <w:rFonts w:ascii="Arial" w:hAnsi="Arial" w:cs="Arial"/>
                <w:sz w:val="20"/>
                <w:szCs w:val="20"/>
              </w:rPr>
              <w:t xml:space="preserve"> of </w:t>
            </w:r>
            <w:r w:rsidR="00FE2C4E">
              <w:rPr>
                <w:rFonts w:ascii="Arial" w:hAnsi="Arial" w:cs="Arial"/>
                <w:sz w:val="20"/>
                <w:szCs w:val="20"/>
              </w:rPr>
              <w:t>printmaking</w:t>
            </w:r>
            <w:r w:rsidR="0080715D">
              <w:rPr>
                <w:rFonts w:ascii="Arial" w:hAnsi="Arial" w:cs="Arial"/>
                <w:sz w:val="20"/>
                <w:szCs w:val="20"/>
              </w:rPr>
              <w:t xml:space="preserve"> </w:t>
            </w:r>
            <w:r w:rsidRPr="00AD63C0">
              <w:rPr>
                <w:rFonts w:ascii="Arial" w:hAnsi="Arial" w:cs="Arial"/>
                <w:sz w:val="20"/>
                <w:szCs w:val="20"/>
              </w:rPr>
              <w:t>facilities</w:t>
            </w:r>
            <w:r w:rsidR="00870DF2">
              <w:rPr>
                <w:rFonts w:ascii="Arial" w:hAnsi="Arial" w:cs="Arial"/>
                <w:sz w:val="20"/>
                <w:szCs w:val="20"/>
              </w:rPr>
              <w:t xml:space="preserve"> in</w:t>
            </w:r>
            <w:r w:rsidR="0015236F">
              <w:rPr>
                <w:rFonts w:ascii="Arial" w:hAnsi="Arial" w:cs="Arial"/>
                <w:sz w:val="20"/>
                <w:szCs w:val="20"/>
              </w:rPr>
              <w:t xml:space="preserve"> liaison</w:t>
            </w:r>
            <w:r w:rsidR="00AD63C0" w:rsidRPr="00AD63C0">
              <w:rPr>
                <w:rFonts w:ascii="Arial" w:hAnsi="Arial" w:cs="Arial"/>
                <w:sz w:val="20"/>
                <w:szCs w:val="20"/>
              </w:rPr>
              <w:t xml:space="preserve"> with</w:t>
            </w:r>
            <w:r w:rsidR="006902A3">
              <w:rPr>
                <w:rFonts w:ascii="Arial" w:hAnsi="Arial" w:cs="Arial"/>
                <w:sz w:val="20"/>
                <w:szCs w:val="20"/>
              </w:rPr>
              <w:t xml:space="preserve"> devolved responsibilities from the</w:t>
            </w:r>
            <w:r w:rsidR="00AD63C0" w:rsidRPr="00AD63C0">
              <w:rPr>
                <w:rFonts w:ascii="Arial" w:hAnsi="Arial" w:cs="Arial"/>
                <w:sz w:val="20"/>
                <w:szCs w:val="20"/>
              </w:rPr>
              <w:t xml:space="preserve"> </w:t>
            </w:r>
            <w:r w:rsidR="006902A3">
              <w:rPr>
                <w:rFonts w:ascii="Arial" w:hAnsi="Arial" w:cs="Arial"/>
                <w:sz w:val="20"/>
                <w:szCs w:val="20"/>
              </w:rPr>
              <w:t>Technical Manager a</w:t>
            </w:r>
            <w:r w:rsidR="00713FA9">
              <w:rPr>
                <w:rFonts w:ascii="Arial" w:hAnsi="Arial" w:cs="Arial"/>
                <w:sz w:val="20"/>
                <w:szCs w:val="20"/>
              </w:rPr>
              <w:t>nd/or Head of Technical Resources</w:t>
            </w:r>
            <w:r w:rsidR="0015236F">
              <w:rPr>
                <w:rFonts w:ascii="Arial" w:hAnsi="Arial" w:cs="Arial"/>
                <w:sz w:val="20"/>
                <w:szCs w:val="20"/>
              </w:rPr>
              <w:t xml:space="preserve">, </w:t>
            </w:r>
            <w:r w:rsidR="00DA2D57">
              <w:rPr>
                <w:rFonts w:ascii="Arial" w:hAnsi="Arial" w:cs="Arial"/>
                <w:sz w:val="20"/>
                <w:szCs w:val="20"/>
              </w:rPr>
              <w:t xml:space="preserve">dealing with </w:t>
            </w:r>
            <w:r w:rsidR="00AD63C0" w:rsidRPr="00AD63C0">
              <w:rPr>
                <w:rFonts w:ascii="Arial" w:hAnsi="Arial" w:cs="Arial"/>
                <w:sz w:val="20"/>
                <w:szCs w:val="20"/>
              </w:rPr>
              <w:t>suppliers and contractors</w:t>
            </w:r>
            <w:r w:rsidR="0015236F">
              <w:rPr>
                <w:rFonts w:ascii="Arial" w:hAnsi="Arial" w:cs="Arial"/>
                <w:sz w:val="20"/>
                <w:szCs w:val="20"/>
              </w:rPr>
              <w:t xml:space="preserve"> </w:t>
            </w:r>
            <w:r w:rsidR="00DA2D57">
              <w:rPr>
                <w:rFonts w:ascii="Arial" w:hAnsi="Arial" w:cs="Arial"/>
                <w:sz w:val="20"/>
                <w:szCs w:val="20"/>
              </w:rPr>
              <w:t>with the ma</w:t>
            </w:r>
            <w:r w:rsidR="005A3284">
              <w:rPr>
                <w:rFonts w:ascii="Arial" w:hAnsi="Arial" w:cs="Arial"/>
                <w:sz w:val="20"/>
                <w:szCs w:val="20"/>
              </w:rPr>
              <w:t>nagement of projects to deliver</w:t>
            </w:r>
            <w:r w:rsidR="00DA2D57">
              <w:rPr>
                <w:rFonts w:ascii="Arial" w:hAnsi="Arial" w:cs="Arial"/>
                <w:sz w:val="20"/>
                <w:szCs w:val="20"/>
              </w:rPr>
              <w:t xml:space="preserve"> development and change </w:t>
            </w:r>
            <w:r w:rsidR="0015236F">
              <w:rPr>
                <w:rFonts w:ascii="Arial" w:hAnsi="Arial" w:cs="Arial"/>
                <w:sz w:val="20"/>
                <w:szCs w:val="20"/>
              </w:rPr>
              <w:t>where necessary.</w:t>
            </w:r>
          </w:p>
          <w:p w14:paraId="16A257F0" w14:textId="77777777" w:rsidR="00942820" w:rsidRPr="00C70379" w:rsidRDefault="005A3284" w:rsidP="003244C9">
            <w:pPr>
              <w:pStyle w:val="ListParagraph"/>
              <w:numPr>
                <w:ilvl w:val="0"/>
                <w:numId w:val="19"/>
              </w:numPr>
              <w:spacing w:after="200" w:line="276" w:lineRule="auto"/>
              <w:rPr>
                <w:rFonts w:cs="Arial"/>
                <w:sz w:val="20"/>
                <w:szCs w:val="20"/>
              </w:rPr>
            </w:pPr>
            <w:r>
              <w:rPr>
                <w:rFonts w:ascii="Arial" w:hAnsi="Arial" w:cs="Arial"/>
                <w:sz w:val="20"/>
                <w:szCs w:val="20"/>
              </w:rPr>
              <w:t>To contribute to the project planning and delivery of exhibitions and events within the College.</w:t>
            </w:r>
          </w:p>
          <w:p w14:paraId="6D1460C9" w14:textId="77777777" w:rsidR="00DA2D57" w:rsidRDefault="00B92D02" w:rsidP="00DA2D57">
            <w:pPr>
              <w:pStyle w:val="ListParagraph"/>
              <w:numPr>
                <w:ilvl w:val="0"/>
                <w:numId w:val="17"/>
              </w:numPr>
              <w:spacing w:after="200" w:line="276" w:lineRule="auto"/>
              <w:rPr>
                <w:rFonts w:ascii="Arial" w:hAnsi="Arial" w:cs="Arial"/>
                <w:sz w:val="20"/>
                <w:szCs w:val="20"/>
              </w:rPr>
            </w:pPr>
            <w:r w:rsidRPr="0015236F">
              <w:rPr>
                <w:rFonts w:ascii="Arial" w:hAnsi="Arial" w:cs="Arial"/>
                <w:sz w:val="20"/>
                <w:szCs w:val="20"/>
              </w:rPr>
              <w:t>To contribute to learning activities</w:t>
            </w:r>
            <w:r w:rsidR="005A3284">
              <w:rPr>
                <w:rFonts w:ascii="Arial" w:hAnsi="Arial" w:cs="Arial"/>
                <w:sz w:val="20"/>
                <w:szCs w:val="20"/>
              </w:rPr>
              <w:t xml:space="preserve"> </w:t>
            </w:r>
            <w:r w:rsidR="003244C9">
              <w:rPr>
                <w:rFonts w:ascii="Arial" w:hAnsi="Arial" w:cs="Arial"/>
                <w:sz w:val="20"/>
                <w:szCs w:val="20"/>
              </w:rPr>
              <w:t xml:space="preserve">within a specific specialism </w:t>
            </w:r>
            <w:r w:rsidR="005A3284">
              <w:rPr>
                <w:rFonts w:ascii="Arial" w:hAnsi="Arial" w:cs="Arial"/>
                <w:sz w:val="20"/>
                <w:szCs w:val="20"/>
              </w:rPr>
              <w:t>in accordance with c</w:t>
            </w:r>
            <w:r w:rsidR="0015236F" w:rsidRPr="0015236F">
              <w:rPr>
                <w:rFonts w:ascii="Arial" w:hAnsi="Arial" w:cs="Arial"/>
                <w:sz w:val="20"/>
                <w:szCs w:val="20"/>
              </w:rPr>
              <w:t>ourse objectives</w:t>
            </w:r>
            <w:r w:rsidRPr="0015236F">
              <w:rPr>
                <w:rFonts w:ascii="Arial" w:hAnsi="Arial" w:cs="Arial"/>
                <w:sz w:val="20"/>
                <w:szCs w:val="20"/>
              </w:rPr>
              <w:t xml:space="preserve">, providing </w:t>
            </w:r>
            <w:r w:rsidR="0015236F" w:rsidRPr="0015236F">
              <w:rPr>
                <w:rFonts w:ascii="Arial" w:hAnsi="Arial" w:cs="Arial"/>
                <w:sz w:val="20"/>
                <w:szCs w:val="20"/>
              </w:rPr>
              <w:t xml:space="preserve">specialist technical expertise, guidance and advice, training and </w:t>
            </w:r>
            <w:r w:rsidRPr="0015236F">
              <w:rPr>
                <w:rFonts w:ascii="Arial" w:hAnsi="Arial" w:cs="Arial"/>
                <w:sz w:val="20"/>
                <w:szCs w:val="20"/>
              </w:rPr>
              <w:t>support</w:t>
            </w:r>
            <w:r w:rsidR="00942820">
              <w:rPr>
                <w:rFonts w:ascii="Arial" w:hAnsi="Arial" w:cs="Arial"/>
                <w:sz w:val="20"/>
                <w:szCs w:val="20"/>
              </w:rPr>
              <w:t xml:space="preserve"> as required.</w:t>
            </w:r>
            <w:r w:rsidR="00DA2D57" w:rsidRPr="008A6F68">
              <w:rPr>
                <w:rFonts w:ascii="Arial" w:hAnsi="Arial" w:cs="Arial"/>
                <w:sz w:val="20"/>
                <w:szCs w:val="20"/>
              </w:rPr>
              <w:t xml:space="preserve"> </w:t>
            </w:r>
          </w:p>
          <w:p w14:paraId="41D1ED9D" w14:textId="27185712" w:rsidR="0015236F" w:rsidRPr="00DA2D57" w:rsidRDefault="00DA2D57" w:rsidP="00DA2D57">
            <w:pPr>
              <w:pStyle w:val="ListParagraph"/>
              <w:numPr>
                <w:ilvl w:val="0"/>
                <w:numId w:val="17"/>
              </w:numPr>
              <w:spacing w:after="200" w:line="276" w:lineRule="auto"/>
              <w:rPr>
                <w:rFonts w:ascii="Arial" w:hAnsi="Arial" w:cs="Arial"/>
                <w:sz w:val="20"/>
                <w:szCs w:val="20"/>
              </w:rPr>
            </w:pPr>
            <w:r>
              <w:rPr>
                <w:rFonts w:ascii="Arial" w:hAnsi="Arial" w:cs="Arial"/>
                <w:sz w:val="20"/>
                <w:szCs w:val="20"/>
              </w:rPr>
              <w:t>To ensure</w:t>
            </w:r>
            <w:r w:rsidR="00713FA9">
              <w:rPr>
                <w:rFonts w:ascii="Arial" w:hAnsi="Arial" w:cs="Arial"/>
                <w:sz w:val="20"/>
                <w:szCs w:val="20"/>
              </w:rPr>
              <w:t xml:space="preserve"> </w:t>
            </w:r>
            <w:r w:rsidRPr="008A6F68">
              <w:rPr>
                <w:rFonts w:ascii="Arial" w:hAnsi="Arial" w:cs="Arial"/>
                <w:sz w:val="20"/>
                <w:szCs w:val="20"/>
              </w:rPr>
              <w:t>safe workin</w:t>
            </w:r>
            <w:r w:rsidR="007E1FC6">
              <w:rPr>
                <w:rFonts w:ascii="Arial" w:hAnsi="Arial" w:cs="Arial"/>
                <w:sz w:val="20"/>
                <w:szCs w:val="20"/>
              </w:rPr>
              <w:t xml:space="preserve">g practice </w:t>
            </w:r>
            <w:r w:rsidR="00713FA9">
              <w:rPr>
                <w:rFonts w:ascii="Arial" w:hAnsi="Arial" w:cs="Arial"/>
                <w:sz w:val="20"/>
                <w:szCs w:val="20"/>
              </w:rPr>
              <w:t xml:space="preserve">and compliance </w:t>
            </w:r>
            <w:r w:rsidR="007E1FC6">
              <w:rPr>
                <w:rFonts w:ascii="Arial" w:hAnsi="Arial" w:cs="Arial"/>
                <w:sz w:val="20"/>
                <w:szCs w:val="20"/>
              </w:rPr>
              <w:t>with current Health and</w:t>
            </w:r>
            <w:r w:rsidRPr="008A6F68">
              <w:rPr>
                <w:rFonts w:ascii="Arial" w:hAnsi="Arial" w:cs="Arial"/>
                <w:sz w:val="20"/>
                <w:szCs w:val="20"/>
              </w:rPr>
              <w:t xml:space="preserve"> Safety requirements and procedures </w:t>
            </w:r>
            <w:r w:rsidRPr="008A6F68">
              <w:rPr>
                <w:rFonts w:ascii="Arial" w:hAnsi="Arial" w:cs="Arial"/>
                <w:sz w:val="20"/>
                <w:szCs w:val="20"/>
              </w:rPr>
              <w:lastRenderedPageBreak/>
              <w:t xml:space="preserve">in </w:t>
            </w:r>
            <w:r>
              <w:rPr>
                <w:rFonts w:ascii="Arial" w:hAnsi="Arial" w:cs="Arial"/>
                <w:sz w:val="20"/>
                <w:szCs w:val="20"/>
              </w:rPr>
              <w:t>accordance with best</w:t>
            </w:r>
            <w:r w:rsidRPr="008A6F68">
              <w:rPr>
                <w:rFonts w:ascii="Arial" w:hAnsi="Arial" w:cs="Arial"/>
                <w:sz w:val="20"/>
                <w:szCs w:val="20"/>
              </w:rPr>
              <w:t xml:space="preserve"> practice and the relevant legal requirement and responsibilities appropriate to the role</w:t>
            </w:r>
            <w:r>
              <w:rPr>
                <w:rFonts w:ascii="Arial" w:hAnsi="Arial" w:cs="Arial"/>
                <w:sz w:val="20"/>
                <w:szCs w:val="20"/>
              </w:rPr>
              <w:t>.  Escalating key issues to the Technical Manager</w:t>
            </w:r>
            <w:r w:rsidR="005A3284">
              <w:rPr>
                <w:rFonts w:ascii="Arial" w:hAnsi="Arial" w:cs="Arial"/>
                <w:sz w:val="20"/>
                <w:szCs w:val="20"/>
              </w:rPr>
              <w:t xml:space="preserve"> and/or Head of Technical Resources</w:t>
            </w:r>
            <w:r>
              <w:rPr>
                <w:rFonts w:ascii="Arial" w:hAnsi="Arial" w:cs="Arial"/>
                <w:sz w:val="20"/>
                <w:szCs w:val="20"/>
              </w:rPr>
              <w:t>.</w:t>
            </w:r>
          </w:p>
          <w:p w14:paraId="2D957DC6" w14:textId="76A0AA5B" w:rsidR="00AD63C0" w:rsidRDefault="00AD63C0" w:rsidP="00AD63C0">
            <w:pPr>
              <w:pStyle w:val="ListParagraph"/>
              <w:numPr>
                <w:ilvl w:val="0"/>
                <w:numId w:val="17"/>
              </w:numPr>
              <w:spacing w:after="200" w:line="276" w:lineRule="auto"/>
              <w:rPr>
                <w:rFonts w:ascii="Arial" w:hAnsi="Arial" w:cs="Arial"/>
                <w:sz w:val="20"/>
                <w:szCs w:val="20"/>
              </w:rPr>
            </w:pPr>
            <w:r w:rsidRPr="00AD63C0">
              <w:rPr>
                <w:rFonts w:ascii="Arial" w:hAnsi="Arial" w:cs="Arial"/>
                <w:sz w:val="20"/>
                <w:szCs w:val="20"/>
              </w:rPr>
              <w:t>Where appropriate</w:t>
            </w:r>
            <w:r w:rsidR="007E1FC6">
              <w:rPr>
                <w:rFonts w:ascii="Arial" w:hAnsi="Arial" w:cs="Arial"/>
                <w:sz w:val="20"/>
                <w:szCs w:val="20"/>
              </w:rPr>
              <w:t>,</w:t>
            </w:r>
            <w:r w:rsidRPr="00AD63C0">
              <w:rPr>
                <w:rFonts w:ascii="Arial" w:hAnsi="Arial" w:cs="Arial"/>
                <w:sz w:val="20"/>
                <w:szCs w:val="20"/>
              </w:rPr>
              <w:t xml:space="preserve"> t</w:t>
            </w:r>
            <w:r w:rsidR="00B92D02" w:rsidRPr="00AD63C0">
              <w:rPr>
                <w:rFonts w:ascii="Arial" w:hAnsi="Arial" w:cs="Arial"/>
                <w:sz w:val="20"/>
                <w:szCs w:val="20"/>
              </w:rPr>
              <w:t xml:space="preserve">o work </w:t>
            </w:r>
            <w:r w:rsidRPr="00AD63C0">
              <w:rPr>
                <w:rFonts w:ascii="Arial" w:hAnsi="Arial" w:cs="Arial"/>
                <w:sz w:val="20"/>
                <w:szCs w:val="20"/>
              </w:rPr>
              <w:t xml:space="preserve">at a high level </w:t>
            </w:r>
            <w:r w:rsidR="00B92D02" w:rsidRPr="00AD63C0">
              <w:rPr>
                <w:rFonts w:ascii="Arial" w:hAnsi="Arial" w:cs="Arial"/>
                <w:sz w:val="20"/>
                <w:szCs w:val="20"/>
              </w:rPr>
              <w:t>within the terms of the glossar</w:t>
            </w:r>
            <w:r w:rsidR="007E1FC6">
              <w:rPr>
                <w:rFonts w:ascii="Arial" w:hAnsi="Arial" w:cs="Arial"/>
                <w:sz w:val="20"/>
                <w:szCs w:val="20"/>
              </w:rPr>
              <w:t>y of key terms (describing Teaching and Learning</w:t>
            </w:r>
            <w:r w:rsidR="00B92D02" w:rsidRPr="00AD63C0">
              <w:rPr>
                <w:rFonts w:ascii="Arial" w:hAnsi="Arial" w:cs="Arial"/>
                <w:sz w:val="20"/>
                <w:szCs w:val="20"/>
              </w:rPr>
              <w:t xml:space="preserve"> relationships between Technicians and students)</w:t>
            </w:r>
          </w:p>
          <w:p w14:paraId="5B06D152" w14:textId="77777777" w:rsidR="008A6F68" w:rsidRPr="008A6F68" w:rsidRDefault="00AF6C2A" w:rsidP="008A6F68">
            <w:pPr>
              <w:pStyle w:val="ListParagraph"/>
              <w:numPr>
                <w:ilvl w:val="0"/>
                <w:numId w:val="17"/>
              </w:numPr>
              <w:spacing w:after="200" w:line="276" w:lineRule="auto"/>
              <w:rPr>
                <w:rFonts w:ascii="Arial" w:hAnsi="Arial" w:cs="Arial"/>
                <w:sz w:val="20"/>
                <w:szCs w:val="20"/>
              </w:rPr>
            </w:pPr>
            <w:r w:rsidRPr="008A6F68">
              <w:rPr>
                <w:rFonts w:ascii="Arial" w:hAnsi="Arial" w:cs="Arial"/>
                <w:sz w:val="20"/>
                <w:szCs w:val="20"/>
              </w:rPr>
              <w:t>To perform such duties consistent with your role as may from time to time be assigned to you anywhere within the University</w:t>
            </w:r>
          </w:p>
          <w:p w14:paraId="2F992011" w14:textId="77777777" w:rsidR="008A6F68" w:rsidRPr="008A6F68" w:rsidRDefault="00AF6C2A" w:rsidP="008A6F68">
            <w:pPr>
              <w:pStyle w:val="ListParagraph"/>
              <w:numPr>
                <w:ilvl w:val="0"/>
                <w:numId w:val="17"/>
              </w:numPr>
              <w:spacing w:after="200" w:line="276" w:lineRule="auto"/>
              <w:rPr>
                <w:rFonts w:ascii="Arial" w:hAnsi="Arial" w:cs="Arial"/>
                <w:sz w:val="20"/>
                <w:szCs w:val="20"/>
              </w:rPr>
            </w:pPr>
            <w:r w:rsidRPr="008A6F68">
              <w:rPr>
                <w:rFonts w:ascii="Arial" w:hAnsi="Arial" w:cs="Arial"/>
                <w:sz w:val="20"/>
                <w:szCs w:val="20"/>
              </w:rPr>
              <w:t>To work in accordance with the University’s Equal Opportunities Policy and the Staff Charter, promoting equality and diversity in your work</w:t>
            </w:r>
          </w:p>
          <w:p w14:paraId="206FE785" w14:textId="77777777" w:rsidR="00A62D35" w:rsidRDefault="00AF6C2A" w:rsidP="00A62D35">
            <w:pPr>
              <w:pStyle w:val="ListParagraph"/>
              <w:numPr>
                <w:ilvl w:val="0"/>
                <w:numId w:val="17"/>
              </w:numPr>
              <w:spacing w:after="200" w:line="276" w:lineRule="auto"/>
              <w:rPr>
                <w:rFonts w:ascii="Arial" w:hAnsi="Arial" w:cs="Arial"/>
                <w:sz w:val="20"/>
                <w:szCs w:val="20"/>
              </w:rPr>
            </w:pPr>
            <w:r w:rsidRPr="008A6F6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011ADC4" w14:textId="77777777" w:rsidR="00A62D35" w:rsidRDefault="00AF6C2A" w:rsidP="00A62D35">
            <w:pPr>
              <w:pStyle w:val="ListParagraph"/>
              <w:numPr>
                <w:ilvl w:val="0"/>
                <w:numId w:val="17"/>
              </w:numPr>
              <w:spacing w:after="200" w:line="276" w:lineRule="auto"/>
              <w:rPr>
                <w:rFonts w:ascii="Arial" w:hAnsi="Arial" w:cs="Arial"/>
                <w:sz w:val="20"/>
                <w:szCs w:val="20"/>
              </w:rPr>
            </w:pPr>
            <w:r w:rsidRPr="00A62D35">
              <w:rPr>
                <w:rFonts w:ascii="Arial" w:hAnsi="Arial" w:cs="Arial"/>
                <w:sz w:val="20"/>
                <w:szCs w:val="20"/>
              </w:rPr>
              <w:t xml:space="preserve">To make full use of all information and communication technologies </w:t>
            </w:r>
            <w:r w:rsidRPr="00A62D35">
              <w:rPr>
                <w:rFonts w:ascii="Arial" w:hAnsi="Arial" w:cs="Arial"/>
                <w:bCs/>
                <w:sz w:val="20"/>
                <w:szCs w:val="20"/>
              </w:rPr>
              <w:t xml:space="preserve">in adherence to data protection policies </w:t>
            </w:r>
            <w:r w:rsidRPr="00A62D35">
              <w:rPr>
                <w:rFonts w:ascii="Arial" w:hAnsi="Arial" w:cs="Arial"/>
                <w:sz w:val="20"/>
                <w:szCs w:val="20"/>
              </w:rPr>
              <w:t>to meet the requirements of the role and to promote organisational effectiveness</w:t>
            </w:r>
          </w:p>
          <w:p w14:paraId="4143E084" w14:textId="77777777" w:rsidR="00AF6C2A" w:rsidRPr="00A62D35" w:rsidRDefault="00AF6C2A" w:rsidP="00A62D35">
            <w:pPr>
              <w:pStyle w:val="ListParagraph"/>
              <w:numPr>
                <w:ilvl w:val="0"/>
                <w:numId w:val="17"/>
              </w:numPr>
              <w:spacing w:after="200" w:line="276" w:lineRule="auto"/>
              <w:rPr>
                <w:rFonts w:ascii="Arial" w:hAnsi="Arial" w:cs="Arial"/>
                <w:sz w:val="20"/>
                <w:szCs w:val="20"/>
              </w:rPr>
            </w:pPr>
            <w:r w:rsidRPr="00A62D35">
              <w:rPr>
                <w:rFonts w:ascii="Arial" w:hAnsi="Arial" w:cs="Arial"/>
                <w:sz w:val="20"/>
                <w:szCs w:val="20"/>
              </w:rPr>
              <w:t>To conduct all financial matters associated with the role in accordance with the University’s policies and procedures, as laid down in the Financial Regulations</w:t>
            </w:r>
          </w:p>
          <w:p w14:paraId="6408F727" w14:textId="77777777" w:rsidR="00594C01" w:rsidRPr="00B841A8" w:rsidRDefault="00594C01">
            <w:pPr>
              <w:rPr>
                <w:rFonts w:ascii="Arial" w:hAnsi="Arial"/>
                <w:b/>
                <w:sz w:val="20"/>
                <w:szCs w:val="20"/>
              </w:rPr>
            </w:pPr>
          </w:p>
        </w:tc>
      </w:tr>
      <w:tr w:rsidR="00594C01" w14:paraId="6CADB07E" w14:textId="77777777" w:rsidTr="00A06B8B">
        <w:trPr>
          <w:trHeight w:val="1252"/>
        </w:trPr>
        <w:tc>
          <w:tcPr>
            <w:tcW w:w="10668" w:type="dxa"/>
            <w:gridSpan w:val="2"/>
          </w:tcPr>
          <w:p w14:paraId="2BAB4040" w14:textId="77777777" w:rsidR="00594C01" w:rsidRDefault="00594C01">
            <w:pPr>
              <w:pStyle w:val="Heading4"/>
              <w:rPr>
                <w:sz w:val="20"/>
              </w:rPr>
            </w:pPr>
            <w:r w:rsidRPr="004879C9">
              <w:rPr>
                <w:b/>
                <w:sz w:val="20"/>
              </w:rPr>
              <w:lastRenderedPageBreak/>
              <w:t>Key Working Relationships</w:t>
            </w:r>
            <w:r>
              <w:rPr>
                <w:sz w:val="20"/>
                <w:u w:val="none"/>
              </w:rPr>
              <w:t xml:space="preserve">: </w:t>
            </w:r>
          </w:p>
          <w:p w14:paraId="63CCA7DF" w14:textId="369B3E8F" w:rsidR="00594C01" w:rsidRDefault="00EC4CF5">
            <w:pPr>
              <w:numPr>
                <w:ilvl w:val="0"/>
                <w:numId w:val="13"/>
              </w:numPr>
              <w:rPr>
                <w:rFonts w:ascii="Arial" w:hAnsi="Arial" w:cs="Arial"/>
                <w:sz w:val="20"/>
                <w:szCs w:val="20"/>
              </w:rPr>
            </w:pPr>
            <w:r>
              <w:rPr>
                <w:rFonts w:ascii="Arial" w:hAnsi="Arial" w:cs="Arial"/>
                <w:sz w:val="20"/>
                <w:szCs w:val="20"/>
              </w:rPr>
              <w:t xml:space="preserve">Technical Resources Manager </w:t>
            </w:r>
            <w:r w:rsidR="003244C9">
              <w:rPr>
                <w:rFonts w:ascii="Arial" w:hAnsi="Arial" w:cs="Arial"/>
                <w:sz w:val="20"/>
                <w:szCs w:val="20"/>
              </w:rPr>
              <w:t xml:space="preserve"> </w:t>
            </w:r>
          </w:p>
          <w:p w14:paraId="3D5100EF" w14:textId="77777777" w:rsidR="003244C9" w:rsidRPr="00D40A95" w:rsidRDefault="003244C9">
            <w:pPr>
              <w:numPr>
                <w:ilvl w:val="0"/>
                <w:numId w:val="13"/>
              </w:numPr>
              <w:rPr>
                <w:rFonts w:ascii="Arial" w:hAnsi="Arial" w:cs="Arial"/>
                <w:sz w:val="20"/>
                <w:szCs w:val="20"/>
              </w:rPr>
            </w:pPr>
            <w:r>
              <w:rPr>
                <w:rFonts w:ascii="Arial" w:hAnsi="Arial" w:cs="Arial"/>
                <w:sz w:val="20"/>
                <w:szCs w:val="20"/>
              </w:rPr>
              <w:t xml:space="preserve">Head of Technical Resources </w:t>
            </w:r>
          </w:p>
          <w:p w14:paraId="679DB261" w14:textId="77777777" w:rsidR="005009E6" w:rsidRPr="00D40A95" w:rsidRDefault="005009E6">
            <w:pPr>
              <w:numPr>
                <w:ilvl w:val="0"/>
                <w:numId w:val="13"/>
              </w:numPr>
              <w:rPr>
                <w:rFonts w:ascii="Arial" w:hAnsi="Arial" w:cs="Arial"/>
                <w:sz w:val="20"/>
                <w:szCs w:val="20"/>
              </w:rPr>
            </w:pPr>
            <w:r w:rsidRPr="00D40A95">
              <w:rPr>
                <w:rFonts w:ascii="Arial" w:hAnsi="Arial" w:cs="Arial"/>
                <w:sz w:val="20"/>
                <w:szCs w:val="20"/>
              </w:rPr>
              <w:t>Team members</w:t>
            </w:r>
          </w:p>
          <w:p w14:paraId="27D1201C" w14:textId="77777777" w:rsidR="005009E6" w:rsidRPr="00D40A95" w:rsidRDefault="005009E6">
            <w:pPr>
              <w:numPr>
                <w:ilvl w:val="0"/>
                <w:numId w:val="13"/>
              </w:numPr>
              <w:rPr>
                <w:rFonts w:ascii="Arial" w:hAnsi="Arial" w:cs="Arial"/>
                <w:sz w:val="20"/>
                <w:szCs w:val="20"/>
              </w:rPr>
            </w:pPr>
            <w:r w:rsidRPr="00D40A95">
              <w:rPr>
                <w:rFonts w:ascii="Arial" w:hAnsi="Arial" w:cs="Arial"/>
                <w:sz w:val="20"/>
                <w:szCs w:val="20"/>
              </w:rPr>
              <w:t>Course staff</w:t>
            </w:r>
          </w:p>
          <w:p w14:paraId="1CC9A917" w14:textId="77777777" w:rsidR="005009E6" w:rsidRPr="00D40A95" w:rsidRDefault="005009E6">
            <w:pPr>
              <w:numPr>
                <w:ilvl w:val="0"/>
                <w:numId w:val="13"/>
              </w:numPr>
              <w:rPr>
                <w:rFonts w:ascii="Arial" w:hAnsi="Arial" w:cs="Arial"/>
                <w:sz w:val="20"/>
                <w:szCs w:val="20"/>
              </w:rPr>
            </w:pPr>
            <w:r w:rsidRPr="00D40A95">
              <w:rPr>
                <w:rFonts w:ascii="Arial" w:hAnsi="Arial" w:cs="Arial"/>
                <w:sz w:val="20"/>
                <w:szCs w:val="20"/>
              </w:rPr>
              <w:t>Suppliers</w:t>
            </w:r>
          </w:p>
          <w:p w14:paraId="3A589622" w14:textId="77777777" w:rsidR="00D40A95" w:rsidRPr="001A7229" w:rsidRDefault="005009E6" w:rsidP="00305DE2">
            <w:pPr>
              <w:numPr>
                <w:ilvl w:val="0"/>
                <w:numId w:val="13"/>
              </w:numPr>
              <w:rPr>
                <w:rFonts w:ascii="Arial" w:hAnsi="Arial" w:cs="Arial"/>
              </w:rPr>
            </w:pPr>
            <w:r w:rsidRPr="00D40A95">
              <w:rPr>
                <w:rFonts w:ascii="Arial" w:hAnsi="Arial" w:cs="Arial"/>
                <w:sz w:val="20"/>
                <w:szCs w:val="20"/>
              </w:rPr>
              <w:t>University and College staff</w:t>
            </w:r>
          </w:p>
          <w:p w14:paraId="7F68A5CD" w14:textId="77777777" w:rsidR="001A7229" w:rsidRPr="00305DE2" w:rsidRDefault="001A7229" w:rsidP="001A7229">
            <w:pPr>
              <w:ind w:left="360"/>
              <w:rPr>
                <w:rFonts w:ascii="Arial" w:hAnsi="Arial" w:cs="Arial"/>
              </w:rPr>
            </w:pPr>
          </w:p>
        </w:tc>
      </w:tr>
      <w:tr w:rsidR="00594C01" w14:paraId="78CB3BD3" w14:textId="77777777" w:rsidTr="00A06B8B">
        <w:tc>
          <w:tcPr>
            <w:tcW w:w="10668" w:type="dxa"/>
            <w:gridSpan w:val="2"/>
          </w:tcPr>
          <w:p w14:paraId="5E58B7E6" w14:textId="77777777" w:rsidR="00594C01" w:rsidRPr="004879C9" w:rsidRDefault="00594C01">
            <w:pPr>
              <w:pStyle w:val="Heading4"/>
              <w:rPr>
                <w:b/>
                <w:sz w:val="20"/>
              </w:rPr>
            </w:pPr>
            <w:r w:rsidRPr="004879C9">
              <w:rPr>
                <w:b/>
                <w:sz w:val="20"/>
              </w:rPr>
              <w:t>Specific Management Responsibilities</w:t>
            </w:r>
          </w:p>
          <w:p w14:paraId="0C93E293" w14:textId="77777777" w:rsidR="00594C01" w:rsidRDefault="00594C01">
            <w:pPr>
              <w:rPr>
                <w:rFonts w:ascii="Arial" w:hAnsi="Arial"/>
                <w:sz w:val="20"/>
              </w:rPr>
            </w:pPr>
          </w:p>
          <w:p w14:paraId="2067EA16" w14:textId="490FC670" w:rsidR="00594C01" w:rsidRDefault="00594C01">
            <w:pPr>
              <w:rPr>
                <w:rFonts w:ascii="Arial" w:hAnsi="Arial"/>
                <w:sz w:val="20"/>
              </w:rPr>
            </w:pPr>
            <w:r w:rsidRPr="004879C9">
              <w:rPr>
                <w:rFonts w:ascii="Arial" w:hAnsi="Arial"/>
                <w:b/>
                <w:sz w:val="20"/>
              </w:rPr>
              <w:t>Budgets</w:t>
            </w:r>
            <w:r>
              <w:rPr>
                <w:rFonts w:ascii="Arial" w:hAnsi="Arial"/>
                <w:sz w:val="20"/>
              </w:rPr>
              <w:t>:</w:t>
            </w:r>
            <w:r w:rsidR="00EC4D75">
              <w:rPr>
                <w:rFonts w:ascii="Arial" w:hAnsi="Arial"/>
                <w:sz w:val="20"/>
              </w:rPr>
              <w:t xml:space="preserve"> </w:t>
            </w:r>
            <w:r w:rsidR="000D4F2D">
              <w:rPr>
                <w:rFonts w:ascii="Arial" w:hAnsi="Arial"/>
                <w:sz w:val="20"/>
              </w:rPr>
              <w:t xml:space="preserve">Print and Design </w:t>
            </w:r>
            <w:r w:rsidR="00C40A4B">
              <w:rPr>
                <w:rFonts w:ascii="Arial" w:hAnsi="Arial"/>
                <w:sz w:val="20"/>
              </w:rPr>
              <w:t>(STZ</w:t>
            </w:r>
            <w:r w:rsidR="000D4F2D">
              <w:rPr>
                <w:rFonts w:ascii="Arial" w:hAnsi="Arial"/>
                <w:sz w:val="20"/>
              </w:rPr>
              <w:t>’s</w:t>
            </w:r>
            <w:r w:rsidR="00C40A4B">
              <w:rPr>
                <w:rFonts w:ascii="Arial" w:hAnsi="Arial"/>
                <w:sz w:val="20"/>
              </w:rPr>
              <w:t>)</w:t>
            </w:r>
          </w:p>
          <w:p w14:paraId="4D8C08CF" w14:textId="77777777" w:rsidR="00594C01" w:rsidRDefault="00594C01">
            <w:pPr>
              <w:rPr>
                <w:rFonts w:ascii="Arial" w:hAnsi="Arial"/>
                <w:sz w:val="20"/>
              </w:rPr>
            </w:pPr>
          </w:p>
          <w:p w14:paraId="103ADD98" w14:textId="29645D0E" w:rsidR="00594C01" w:rsidRDefault="00594C01">
            <w:pPr>
              <w:pStyle w:val="BodyText2"/>
            </w:pPr>
            <w:r w:rsidRPr="004879C9">
              <w:rPr>
                <w:b/>
              </w:rPr>
              <w:t>Staff</w:t>
            </w:r>
            <w:r>
              <w:t>:</w:t>
            </w:r>
            <w:r w:rsidR="00C67A1F">
              <w:t xml:space="preserve"> </w:t>
            </w:r>
            <w:r w:rsidR="0080715D">
              <w:t xml:space="preserve">Print </w:t>
            </w:r>
            <w:r w:rsidR="000D4F2D">
              <w:t>and Design</w:t>
            </w:r>
            <w:r w:rsidR="00EB680E">
              <w:t xml:space="preserve"> </w:t>
            </w:r>
            <w:r w:rsidR="0080715D">
              <w:t>Technical Team</w:t>
            </w:r>
            <w:r w:rsidR="00713FA9">
              <w:t xml:space="preserve"> – Specialist Technicians, Support Technicians and Technical Assistants</w:t>
            </w:r>
          </w:p>
          <w:p w14:paraId="3D53D561" w14:textId="77777777" w:rsidR="00594C01" w:rsidRDefault="00594C01">
            <w:pPr>
              <w:rPr>
                <w:rFonts w:ascii="Arial" w:hAnsi="Arial"/>
                <w:sz w:val="20"/>
              </w:rPr>
            </w:pPr>
          </w:p>
          <w:p w14:paraId="542DB6D0" w14:textId="0A52B4BC" w:rsidR="00594C01" w:rsidRDefault="00594C01" w:rsidP="003244C9">
            <w:pPr>
              <w:rPr>
                <w:rFonts w:ascii="Arial" w:hAnsi="Arial"/>
                <w:b/>
                <w:sz w:val="20"/>
              </w:rPr>
            </w:pPr>
            <w:r w:rsidRPr="004879C9">
              <w:rPr>
                <w:rFonts w:ascii="Arial" w:hAnsi="Arial"/>
                <w:b/>
                <w:sz w:val="20"/>
              </w:rPr>
              <w:t>Other</w:t>
            </w:r>
            <w:r w:rsidR="00305DE2">
              <w:rPr>
                <w:rFonts w:ascii="Arial" w:hAnsi="Arial"/>
                <w:sz w:val="20"/>
              </w:rPr>
              <w:t>:</w:t>
            </w:r>
            <w:r w:rsidR="00C67A1F">
              <w:rPr>
                <w:rFonts w:ascii="Arial" w:hAnsi="Arial"/>
                <w:sz w:val="20"/>
              </w:rPr>
              <w:t xml:space="preserve">  Arts Temp trainees and interns</w:t>
            </w:r>
            <w:r w:rsidR="00305DE2">
              <w:rPr>
                <w:rFonts w:ascii="Arial" w:hAnsi="Arial"/>
                <w:sz w:val="20"/>
              </w:rPr>
              <w:t xml:space="preserve"> </w:t>
            </w:r>
          </w:p>
        </w:tc>
      </w:tr>
    </w:tbl>
    <w:p w14:paraId="787E1EE8" w14:textId="77777777" w:rsidR="00201963" w:rsidRDefault="00201963">
      <w:pPr>
        <w:rPr>
          <w:rFonts w:ascii="Calibri" w:hAnsi="Calibri"/>
          <w:color w:val="000000"/>
        </w:rPr>
      </w:pPr>
    </w:p>
    <w:p w14:paraId="00FA3C1B" w14:textId="77777777" w:rsidR="00594C01" w:rsidRDefault="00594C01">
      <w:pPr>
        <w:rPr>
          <w:rFonts w:ascii="Calibri" w:hAnsi="Calibri"/>
          <w:color w:val="000000"/>
        </w:rPr>
      </w:pPr>
    </w:p>
    <w:p w14:paraId="48A69E5C" w14:textId="58500C04" w:rsidR="00594C01" w:rsidRDefault="00594C01" w:rsidP="009D6137">
      <w:r>
        <w:rPr>
          <w:rFonts w:ascii="Arial" w:hAnsi="Arial"/>
          <w:sz w:val="20"/>
        </w:rPr>
        <w:t xml:space="preserve">Date of last review </w:t>
      </w:r>
      <w:r w:rsidR="009D6137">
        <w:rPr>
          <w:rFonts w:ascii="Arial" w:hAnsi="Arial"/>
          <w:sz w:val="20"/>
          <w:u w:val="single"/>
        </w:rPr>
        <w:t>29 January 2019</w:t>
      </w:r>
    </w:p>
    <w:p w14:paraId="3B161BCE" w14:textId="77777777" w:rsidR="00594C01" w:rsidRDefault="00594C01">
      <w:pPr>
        <w:spacing w:line="240" w:lineRule="atLeast"/>
        <w:rPr>
          <w:rFonts w:ascii="Arial" w:hAnsi="Arial" w:cs="Arial"/>
          <w:sz w:val="20"/>
        </w:rPr>
      </w:pPr>
    </w:p>
    <w:p w14:paraId="5A35910A" w14:textId="77777777" w:rsidR="00305DE2" w:rsidRDefault="00305DE2">
      <w:pPr>
        <w:spacing w:line="240" w:lineRule="atLeast"/>
        <w:rPr>
          <w:rFonts w:ascii="Arial" w:hAnsi="Arial" w:cs="Arial"/>
          <w:sz w:val="20"/>
        </w:rPr>
      </w:pPr>
    </w:p>
    <w:p w14:paraId="540A195A" w14:textId="64529F84" w:rsidR="00305DE2" w:rsidRPr="007F1C7E" w:rsidRDefault="007F1C7E">
      <w:pPr>
        <w:spacing w:line="240" w:lineRule="atLeast"/>
        <w:rPr>
          <w:rFonts w:ascii="Arial" w:hAnsi="Arial" w:cs="Arial"/>
          <w:sz w:val="18"/>
          <w:szCs w:val="18"/>
        </w:rPr>
      </w:pPr>
      <w:r w:rsidRPr="007F1C7E">
        <w:rPr>
          <w:rFonts w:ascii="Arial" w:hAnsi="Arial" w:cs="Arial"/>
          <w:sz w:val="18"/>
          <w:szCs w:val="18"/>
        </w:rPr>
        <w:t>HERA Ref – SICOM_TECH_CCW_02</w:t>
      </w:r>
    </w:p>
    <w:p w14:paraId="227B810A" w14:textId="77777777" w:rsidR="00305DE2" w:rsidRDefault="00305DE2">
      <w:pPr>
        <w:spacing w:line="240" w:lineRule="atLeast"/>
        <w:rPr>
          <w:rFonts w:ascii="Arial" w:hAnsi="Arial" w:cs="Arial"/>
          <w:sz w:val="20"/>
        </w:rPr>
      </w:pPr>
    </w:p>
    <w:p w14:paraId="77123352" w14:textId="77777777" w:rsidR="00305DE2" w:rsidRDefault="00305DE2">
      <w:pPr>
        <w:spacing w:line="240" w:lineRule="atLeast"/>
        <w:rPr>
          <w:rFonts w:ascii="Arial" w:hAnsi="Arial" w:cs="Arial"/>
          <w:sz w:val="20"/>
        </w:rPr>
      </w:pPr>
    </w:p>
    <w:p w14:paraId="1047D710" w14:textId="77777777" w:rsidR="00305DE2" w:rsidRDefault="00305DE2">
      <w:pPr>
        <w:spacing w:line="240" w:lineRule="atLeast"/>
        <w:rPr>
          <w:rFonts w:ascii="Arial" w:hAnsi="Arial" w:cs="Arial"/>
          <w:sz w:val="20"/>
        </w:rPr>
      </w:pPr>
    </w:p>
    <w:p w14:paraId="2F124779" w14:textId="77777777" w:rsidR="00305DE2" w:rsidRDefault="00305DE2">
      <w:pPr>
        <w:spacing w:line="240" w:lineRule="atLeast"/>
        <w:rPr>
          <w:rFonts w:ascii="Arial" w:hAnsi="Arial" w:cs="Arial"/>
          <w:sz w:val="20"/>
        </w:rPr>
      </w:pPr>
    </w:p>
    <w:p w14:paraId="6B4CAB72" w14:textId="77777777" w:rsidR="00305DE2" w:rsidRDefault="00305DE2">
      <w:pPr>
        <w:spacing w:line="240" w:lineRule="atLeast"/>
        <w:rPr>
          <w:rFonts w:ascii="Arial" w:hAnsi="Arial" w:cs="Arial"/>
          <w:sz w:val="20"/>
        </w:rPr>
      </w:pPr>
    </w:p>
    <w:p w14:paraId="775A20FB" w14:textId="77777777" w:rsidR="00305DE2" w:rsidRDefault="00305DE2">
      <w:pPr>
        <w:spacing w:line="240" w:lineRule="atLeast"/>
        <w:rPr>
          <w:rFonts w:ascii="Arial" w:hAnsi="Arial" w:cs="Arial"/>
          <w:sz w:val="20"/>
        </w:rPr>
      </w:pPr>
    </w:p>
    <w:p w14:paraId="57B04507" w14:textId="77777777" w:rsidR="00305DE2" w:rsidRDefault="00305DE2">
      <w:pPr>
        <w:spacing w:line="240" w:lineRule="atLeast"/>
        <w:rPr>
          <w:rFonts w:ascii="Arial" w:hAnsi="Arial" w:cs="Arial"/>
          <w:sz w:val="20"/>
        </w:rPr>
      </w:pPr>
    </w:p>
    <w:p w14:paraId="20550386" w14:textId="77777777" w:rsidR="00305DE2" w:rsidRDefault="00305DE2">
      <w:pPr>
        <w:spacing w:line="240" w:lineRule="atLeast"/>
        <w:rPr>
          <w:rFonts w:ascii="Arial" w:hAnsi="Arial" w:cs="Arial"/>
          <w:sz w:val="20"/>
        </w:rPr>
      </w:pPr>
    </w:p>
    <w:p w14:paraId="7874E752" w14:textId="77777777" w:rsidR="00305DE2" w:rsidRDefault="00305DE2">
      <w:pPr>
        <w:spacing w:line="240" w:lineRule="atLeast"/>
        <w:rPr>
          <w:rFonts w:ascii="Arial" w:hAnsi="Arial" w:cs="Arial"/>
          <w:sz w:val="20"/>
        </w:rPr>
      </w:pPr>
    </w:p>
    <w:p w14:paraId="6D2B616F" w14:textId="3C299152" w:rsidR="00305DE2" w:rsidRDefault="00305DE2">
      <w:pPr>
        <w:spacing w:line="240" w:lineRule="atLeast"/>
        <w:rPr>
          <w:rFonts w:ascii="Arial" w:hAnsi="Arial" w:cs="Arial"/>
          <w:sz w:val="20"/>
        </w:rPr>
      </w:pPr>
    </w:p>
    <w:p w14:paraId="3445DD5B" w14:textId="77777777" w:rsidR="00305DE2" w:rsidRDefault="00305DE2">
      <w:pPr>
        <w:spacing w:line="240" w:lineRule="atLeast"/>
        <w:rPr>
          <w:rFonts w:ascii="Arial" w:hAnsi="Arial" w:cs="Arial"/>
          <w:sz w:val="20"/>
        </w:rPr>
      </w:pPr>
    </w:p>
    <w:p w14:paraId="7749B39D" w14:textId="77777777" w:rsidR="00305DE2" w:rsidRDefault="00305DE2">
      <w:pPr>
        <w:spacing w:line="240" w:lineRule="atLeast"/>
        <w:rPr>
          <w:rFonts w:ascii="Arial" w:hAnsi="Arial" w:cs="Arial"/>
          <w:sz w:val="20"/>
        </w:rPr>
      </w:pPr>
    </w:p>
    <w:p w14:paraId="617C79C8" w14:textId="77777777" w:rsidR="00305DE2" w:rsidRDefault="00305DE2">
      <w:pPr>
        <w:spacing w:line="240" w:lineRule="atLeast"/>
        <w:rPr>
          <w:rFonts w:ascii="Arial" w:hAnsi="Arial" w:cs="Arial"/>
          <w:sz w:val="20"/>
        </w:rPr>
      </w:pPr>
    </w:p>
    <w:p w14:paraId="7F58CF49" w14:textId="77777777" w:rsidR="00305DE2" w:rsidRDefault="00305DE2">
      <w:pPr>
        <w:spacing w:line="240" w:lineRule="atLeast"/>
        <w:rPr>
          <w:rFonts w:ascii="Arial" w:hAnsi="Arial" w:cs="Arial"/>
          <w:sz w:val="20"/>
        </w:rPr>
      </w:pPr>
    </w:p>
    <w:p w14:paraId="21B8D0C8" w14:textId="4A2E41E7" w:rsidR="00DA70D1" w:rsidRDefault="00DA70D1">
      <w:r>
        <w:br w:type="column"/>
      </w:r>
    </w:p>
    <w:p w14:paraId="39D6A17B" w14:textId="77777777" w:rsidR="00881AEE" w:rsidRDefault="00881AEE"/>
    <w:tbl>
      <w:tblPr>
        <w:tblStyle w:val="TableGrid"/>
        <w:tblW w:w="0" w:type="auto"/>
        <w:tblInd w:w="279" w:type="dxa"/>
        <w:tblLook w:val="04A0" w:firstRow="1" w:lastRow="0" w:firstColumn="1" w:lastColumn="0" w:noHBand="0" w:noVBand="1"/>
      </w:tblPr>
      <w:tblGrid>
        <w:gridCol w:w="1984"/>
        <w:gridCol w:w="7797"/>
      </w:tblGrid>
      <w:tr w:rsidR="00E97330" w14:paraId="7E8FDDBE" w14:textId="77777777" w:rsidTr="001A7229">
        <w:trPr>
          <w:trHeight w:val="410"/>
        </w:trPr>
        <w:tc>
          <w:tcPr>
            <w:tcW w:w="9781" w:type="dxa"/>
            <w:gridSpan w:val="2"/>
            <w:shd w:val="clear" w:color="auto" w:fill="000000" w:themeFill="text1"/>
          </w:tcPr>
          <w:p w14:paraId="53444ECD" w14:textId="77777777" w:rsidR="00E97330" w:rsidRPr="00837A31" w:rsidRDefault="00E97330" w:rsidP="00E97330">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97330" w14:paraId="13D3C83D" w14:textId="77777777" w:rsidTr="001A7229">
        <w:tc>
          <w:tcPr>
            <w:tcW w:w="1984" w:type="dxa"/>
          </w:tcPr>
          <w:p w14:paraId="703AC8F7" w14:textId="77777777" w:rsidR="00E97330" w:rsidRDefault="00E97330" w:rsidP="00E97330">
            <w:pPr>
              <w:rPr>
                <w:rFonts w:ascii="Arial" w:hAnsi="Arial" w:cs="Arial"/>
                <w:sz w:val="24"/>
              </w:rPr>
            </w:pPr>
          </w:p>
          <w:p w14:paraId="1A3CB12E" w14:textId="77777777" w:rsidR="00E97330" w:rsidRDefault="00E97330" w:rsidP="00E97330">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2565F885" w14:textId="77777777" w:rsidR="00E97330" w:rsidRPr="00E919F3" w:rsidRDefault="00E97330" w:rsidP="00E97330">
            <w:pPr>
              <w:rPr>
                <w:rFonts w:ascii="Arial" w:hAnsi="Arial" w:cs="Arial"/>
                <w:sz w:val="24"/>
              </w:rPr>
            </w:pPr>
            <w:r>
              <w:rPr>
                <w:rFonts w:ascii="Arial" w:hAnsi="Arial" w:cs="Arial"/>
                <w:sz w:val="24"/>
              </w:rPr>
              <w:t>Qu</w:t>
            </w:r>
            <w:r w:rsidRPr="00E919F3">
              <w:rPr>
                <w:rFonts w:ascii="Arial" w:hAnsi="Arial" w:cs="Arial"/>
                <w:sz w:val="24"/>
              </w:rPr>
              <w:t>alifications</w:t>
            </w:r>
          </w:p>
        </w:tc>
        <w:tc>
          <w:tcPr>
            <w:tcW w:w="7797" w:type="dxa"/>
          </w:tcPr>
          <w:p w14:paraId="50D4D9C5" w14:textId="41948A4E" w:rsidR="00E97330" w:rsidRPr="00881AEE" w:rsidRDefault="00CA3134" w:rsidP="00881AEE">
            <w:pPr>
              <w:pStyle w:val="ListParagraph"/>
              <w:numPr>
                <w:ilvl w:val="0"/>
                <w:numId w:val="28"/>
              </w:numPr>
              <w:ind w:left="360"/>
              <w:rPr>
                <w:rFonts w:ascii="Arial" w:hAnsi="Arial" w:cs="Arial"/>
                <w:sz w:val="24"/>
              </w:rPr>
            </w:pPr>
            <w:r w:rsidRPr="00881AEE">
              <w:rPr>
                <w:rFonts w:ascii="Arial" w:hAnsi="Arial" w:cs="Arial"/>
                <w:sz w:val="24"/>
              </w:rPr>
              <w:t xml:space="preserve">Degree qualification or equivalent in </w:t>
            </w:r>
            <w:r w:rsidR="00D906A0" w:rsidRPr="00881AEE">
              <w:rPr>
                <w:rFonts w:ascii="Arial" w:hAnsi="Arial" w:cs="Arial"/>
                <w:sz w:val="24"/>
              </w:rPr>
              <w:t xml:space="preserve">a </w:t>
            </w:r>
            <w:r w:rsidRPr="00881AEE">
              <w:rPr>
                <w:rFonts w:ascii="Arial" w:hAnsi="Arial" w:cs="Arial"/>
                <w:sz w:val="24"/>
              </w:rPr>
              <w:t>printmaking specialism</w:t>
            </w:r>
            <w:r w:rsidR="00527B97" w:rsidRPr="00881AEE">
              <w:rPr>
                <w:rFonts w:ascii="Arial" w:hAnsi="Arial" w:cs="Arial"/>
                <w:sz w:val="24"/>
              </w:rPr>
              <w:t xml:space="preserve"> and/or </w:t>
            </w:r>
            <w:r w:rsidR="00FE2C4E" w:rsidRPr="00881AEE">
              <w:rPr>
                <w:rFonts w:ascii="Arial" w:hAnsi="Arial" w:cs="Arial"/>
                <w:sz w:val="24"/>
              </w:rPr>
              <w:t>relevant</w:t>
            </w:r>
            <w:r w:rsidR="00527B97" w:rsidRPr="00881AEE">
              <w:rPr>
                <w:rFonts w:ascii="Arial" w:hAnsi="Arial" w:cs="Arial"/>
                <w:sz w:val="24"/>
              </w:rPr>
              <w:t xml:space="preserve"> experience  </w:t>
            </w:r>
          </w:p>
          <w:p w14:paraId="6FABF54C" w14:textId="77777777" w:rsidR="00C9137B" w:rsidRPr="00D906A0" w:rsidRDefault="00C9137B" w:rsidP="00881AEE">
            <w:pPr>
              <w:rPr>
                <w:rFonts w:ascii="Arial" w:hAnsi="Arial" w:cs="Arial"/>
                <w:sz w:val="24"/>
              </w:rPr>
            </w:pPr>
          </w:p>
          <w:p w14:paraId="33E18CAC" w14:textId="77777777" w:rsidR="00881AEE" w:rsidRPr="00881AEE" w:rsidRDefault="00881AEE" w:rsidP="00881AEE">
            <w:pPr>
              <w:pStyle w:val="ListParagraph"/>
              <w:numPr>
                <w:ilvl w:val="0"/>
                <w:numId w:val="28"/>
              </w:numPr>
              <w:ind w:left="360"/>
              <w:rPr>
                <w:rFonts w:ascii="Arial" w:hAnsi="Arial" w:cs="Arial"/>
                <w:sz w:val="24"/>
              </w:rPr>
            </w:pPr>
            <w:r w:rsidRPr="00881AEE">
              <w:rPr>
                <w:rFonts w:ascii="Arial" w:hAnsi="Arial" w:cs="Arial"/>
                <w:sz w:val="24"/>
              </w:rPr>
              <w:t>Specialist knowledge and training in printmaking techniques, process and concepts including Intaglio, Relief or lithographic printmaking</w:t>
            </w:r>
          </w:p>
          <w:p w14:paraId="7B83C5FA" w14:textId="77777777" w:rsidR="0006213D" w:rsidRPr="00D906A0" w:rsidRDefault="0006213D" w:rsidP="00881AEE">
            <w:pPr>
              <w:rPr>
                <w:rFonts w:ascii="Arial" w:hAnsi="Arial" w:cs="Arial"/>
                <w:sz w:val="24"/>
              </w:rPr>
            </w:pPr>
          </w:p>
          <w:p w14:paraId="5CFEDF20" w14:textId="7E1C5E6A" w:rsidR="00CA3134" w:rsidRPr="00881AEE" w:rsidRDefault="007E1FC6" w:rsidP="00881AEE">
            <w:pPr>
              <w:pStyle w:val="ListParagraph"/>
              <w:numPr>
                <w:ilvl w:val="0"/>
                <w:numId w:val="28"/>
              </w:numPr>
              <w:ind w:left="360"/>
              <w:rPr>
                <w:rFonts w:ascii="Arial" w:hAnsi="Arial" w:cs="Arial"/>
                <w:sz w:val="24"/>
              </w:rPr>
            </w:pPr>
            <w:r w:rsidRPr="00881AEE">
              <w:rPr>
                <w:rFonts w:ascii="Arial" w:hAnsi="Arial" w:cs="Arial"/>
                <w:sz w:val="24"/>
              </w:rPr>
              <w:t>Understanding relation</w:t>
            </w:r>
            <w:r w:rsidR="00CA3134" w:rsidRPr="00881AEE">
              <w:rPr>
                <w:rFonts w:ascii="Arial" w:hAnsi="Arial" w:cs="Arial"/>
                <w:sz w:val="24"/>
              </w:rPr>
              <w:t>ship between academic programmes, technical delivery and support</w:t>
            </w:r>
            <w:r w:rsidR="00D906A0" w:rsidRPr="00881AEE">
              <w:rPr>
                <w:rFonts w:ascii="Arial" w:hAnsi="Arial" w:cs="Arial"/>
                <w:sz w:val="24"/>
              </w:rPr>
              <w:t>.</w:t>
            </w:r>
            <w:r w:rsidR="00E17B23" w:rsidRPr="00881AEE">
              <w:rPr>
                <w:rFonts w:ascii="Arial" w:hAnsi="Arial" w:cs="Arial"/>
                <w:sz w:val="24"/>
              </w:rPr>
              <w:t xml:space="preserve"> </w:t>
            </w:r>
          </w:p>
          <w:p w14:paraId="52517159" w14:textId="77777777" w:rsidR="00E17B23" w:rsidRPr="00D906A0" w:rsidRDefault="00E17B23" w:rsidP="00881AEE">
            <w:pPr>
              <w:rPr>
                <w:rFonts w:ascii="Arial" w:hAnsi="Arial" w:cs="Arial"/>
                <w:sz w:val="24"/>
              </w:rPr>
            </w:pPr>
          </w:p>
          <w:p w14:paraId="4B6122CD" w14:textId="2F9BE573" w:rsidR="007441AE" w:rsidRPr="00881AEE" w:rsidRDefault="007441AE" w:rsidP="00881AEE">
            <w:pPr>
              <w:pStyle w:val="ListParagraph"/>
              <w:numPr>
                <w:ilvl w:val="0"/>
                <w:numId w:val="28"/>
              </w:numPr>
              <w:ind w:left="360"/>
              <w:rPr>
                <w:rFonts w:ascii="Arial" w:hAnsi="Arial" w:cs="Arial"/>
                <w:bCs/>
                <w:sz w:val="24"/>
              </w:rPr>
            </w:pPr>
            <w:r w:rsidRPr="00881AEE">
              <w:rPr>
                <w:rFonts w:ascii="Arial" w:hAnsi="Arial" w:cs="Arial"/>
                <w:bCs/>
                <w:sz w:val="24"/>
              </w:rPr>
              <w:t xml:space="preserve">Good technical and operational knowledge of printing </w:t>
            </w:r>
            <w:r w:rsidR="00C67A1F" w:rsidRPr="00881AEE">
              <w:rPr>
                <w:rFonts w:ascii="Arial" w:hAnsi="Arial" w:cs="Arial"/>
                <w:bCs/>
                <w:sz w:val="24"/>
              </w:rPr>
              <w:t>equipment and relevant safety systems, i</w:t>
            </w:r>
            <w:r w:rsidR="007F1C7E">
              <w:rPr>
                <w:rFonts w:ascii="Arial" w:hAnsi="Arial" w:cs="Arial"/>
                <w:bCs/>
                <w:sz w:val="24"/>
              </w:rPr>
              <w:t>.</w:t>
            </w:r>
            <w:r w:rsidR="00C67A1F" w:rsidRPr="00881AEE">
              <w:rPr>
                <w:rFonts w:ascii="Arial" w:hAnsi="Arial" w:cs="Arial"/>
                <w:bCs/>
                <w:sz w:val="24"/>
              </w:rPr>
              <w:t>e</w:t>
            </w:r>
            <w:r w:rsidR="007F1C7E">
              <w:rPr>
                <w:rFonts w:ascii="Arial" w:hAnsi="Arial" w:cs="Arial"/>
                <w:bCs/>
                <w:sz w:val="24"/>
              </w:rPr>
              <w:t>.</w:t>
            </w:r>
            <w:bookmarkStart w:id="0" w:name="_GoBack"/>
            <w:bookmarkEnd w:id="0"/>
            <w:r w:rsidR="00C67A1F" w:rsidRPr="00881AEE">
              <w:rPr>
                <w:rFonts w:ascii="Arial" w:hAnsi="Arial" w:cs="Arial"/>
                <w:bCs/>
                <w:sz w:val="24"/>
              </w:rPr>
              <w:t xml:space="preserve"> LEV (local exhaust ventilation)</w:t>
            </w:r>
            <w:r w:rsidR="00D906A0" w:rsidRPr="00881AEE">
              <w:rPr>
                <w:rFonts w:ascii="Arial" w:hAnsi="Arial" w:cs="Arial"/>
                <w:bCs/>
                <w:sz w:val="24"/>
              </w:rPr>
              <w:t xml:space="preserve"> </w:t>
            </w:r>
          </w:p>
          <w:p w14:paraId="6D59ECA9" w14:textId="77777777" w:rsidR="00D906A0" w:rsidRPr="00D906A0" w:rsidRDefault="00D906A0" w:rsidP="00881AEE">
            <w:pPr>
              <w:rPr>
                <w:rFonts w:ascii="Arial" w:hAnsi="Arial"/>
                <w:spacing w:val="-1"/>
                <w:sz w:val="24"/>
                <w:lang w:val="en-US"/>
              </w:rPr>
            </w:pPr>
          </w:p>
          <w:p w14:paraId="30895AC0" w14:textId="074B52C5" w:rsidR="007441AE" w:rsidRPr="00881AEE" w:rsidRDefault="0006213D" w:rsidP="00881AEE">
            <w:pPr>
              <w:pStyle w:val="ListParagraph"/>
              <w:numPr>
                <w:ilvl w:val="0"/>
                <w:numId w:val="28"/>
              </w:numPr>
              <w:ind w:left="360"/>
              <w:rPr>
                <w:rFonts w:ascii="Arial" w:hAnsi="Arial"/>
                <w:spacing w:val="-1"/>
                <w:sz w:val="24"/>
                <w:lang w:val="en-US"/>
              </w:rPr>
            </w:pPr>
            <w:r w:rsidRPr="00881AEE">
              <w:rPr>
                <w:rFonts w:ascii="Arial" w:hAnsi="Arial"/>
                <w:spacing w:val="-1"/>
                <w:sz w:val="24"/>
                <w:lang w:val="en-US"/>
              </w:rPr>
              <w:t xml:space="preserve">Thorough knowledge </w:t>
            </w:r>
            <w:r w:rsidR="007E1FC6" w:rsidRPr="00881AEE">
              <w:rPr>
                <w:rFonts w:ascii="Arial" w:hAnsi="Arial"/>
                <w:spacing w:val="-1"/>
                <w:sz w:val="24"/>
                <w:lang w:val="en-US"/>
              </w:rPr>
              <w:t xml:space="preserve">of Health and </w:t>
            </w:r>
            <w:r w:rsidR="007441AE" w:rsidRPr="00881AEE">
              <w:rPr>
                <w:rFonts w:ascii="Arial" w:hAnsi="Arial"/>
                <w:spacing w:val="-1"/>
                <w:sz w:val="24"/>
                <w:lang w:val="en-US"/>
              </w:rPr>
              <w:t>S</w:t>
            </w:r>
            <w:r w:rsidR="007E1FC6" w:rsidRPr="00881AEE">
              <w:rPr>
                <w:rFonts w:ascii="Arial" w:hAnsi="Arial"/>
                <w:spacing w:val="-1"/>
                <w:sz w:val="24"/>
                <w:lang w:val="en-US"/>
              </w:rPr>
              <w:t>afety legisl</w:t>
            </w:r>
            <w:r w:rsidR="007441AE" w:rsidRPr="00881AEE">
              <w:rPr>
                <w:rFonts w:ascii="Arial" w:hAnsi="Arial"/>
                <w:spacing w:val="-1"/>
                <w:sz w:val="24"/>
                <w:lang w:val="en-US"/>
              </w:rPr>
              <w:t>ation</w:t>
            </w:r>
            <w:r w:rsidRPr="00881AEE">
              <w:rPr>
                <w:rFonts w:ascii="Arial" w:hAnsi="Arial"/>
                <w:spacing w:val="-1"/>
                <w:sz w:val="24"/>
                <w:lang w:val="en-US"/>
              </w:rPr>
              <w:t xml:space="preserve"> related to printmaking</w:t>
            </w:r>
            <w:r w:rsidR="00C67A1F" w:rsidRPr="00881AEE">
              <w:rPr>
                <w:rFonts w:ascii="Arial" w:hAnsi="Arial"/>
                <w:spacing w:val="-1"/>
                <w:sz w:val="24"/>
                <w:lang w:val="en-US"/>
              </w:rPr>
              <w:t xml:space="preserve">.  </w:t>
            </w:r>
          </w:p>
          <w:p w14:paraId="25B109DA" w14:textId="58D8DAD6" w:rsidR="007441AE" w:rsidRPr="0006213D" w:rsidRDefault="007441AE" w:rsidP="007441AE">
            <w:pPr>
              <w:rPr>
                <w:rFonts w:ascii="Arial" w:hAnsi="Arial" w:cs="Arial"/>
                <w:color w:val="FF0000"/>
                <w:sz w:val="24"/>
              </w:rPr>
            </w:pPr>
          </w:p>
        </w:tc>
      </w:tr>
      <w:tr w:rsidR="00E97330" w14:paraId="48640F6B" w14:textId="77777777" w:rsidTr="001A7229">
        <w:tc>
          <w:tcPr>
            <w:tcW w:w="1984" w:type="dxa"/>
          </w:tcPr>
          <w:p w14:paraId="3EB5900C" w14:textId="4FBBF889" w:rsidR="00E97330" w:rsidRPr="00E919F3" w:rsidRDefault="00E97330" w:rsidP="00E97330">
            <w:pPr>
              <w:rPr>
                <w:rFonts w:ascii="Arial" w:hAnsi="Arial" w:cs="Arial"/>
                <w:sz w:val="24"/>
              </w:rPr>
            </w:pPr>
          </w:p>
          <w:p w14:paraId="5663E590" w14:textId="77777777" w:rsidR="00E97330" w:rsidRPr="00E919F3" w:rsidRDefault="00E97330" w:rsidP="00E97330">
            <w:pPr>
              <w:rPr>
                <w:rFonts w:ascii="Arial" w:hAnsi="Arial" w:cs="Arial"/>
                <w:sz w:val="24"/>
              </w:rPr>
            </w:pPr>
            <w:r w:rsidRPr="00E919F3">
              <w:rPr>
                <w:rFonts w:ascii="Arial" w:hAnsi="Arial" w:cs="Arial"/>
                <w:sz w:val="24"/>
              </w:rPr>
              <w:t xml:space="preserve">Relevant Experience </w:t>
            </w:r>
          </w:p>
        </w:tc>
        <w:tc>
          <w:tcPr>
            <w:tcW w:w="7797" w:type="dxa"/>
          </w:tcPr>
          <w:p w14:paraId="2F365F53" w14:textId="77777777" w:rsidR="00881AEE" w:rsidRPr="00881AEE" w:rsidRDefault="00881AEE" w:rsidP="00881AEE">
            <w:pPr>
              <w:pStyle w:val="ListParagraph"/>
              <w:numPr>
                <w:ilvl w:val="0"/>
                <w:numId w:val="29"/>
              </w:numPr>
              <w:ind w:left="360"/>
              <w:rPr>
                <w:rFonts w:ascii="Arial" w:hAnsi="Arial"/>
                <w:spacing w:val="-1"/>
                <w:sz w:val="24"/>
                <w:lang w:val="en-US"/>
              </w:rPr>
            </w:pPr>
            <w:r w:rsidRPr="00881AEE">
              <w:rPr>
                <w:rFonts w:ascii="Arial" w:hAnsi="Arial"/>
                <w:spacing w:val="-2"/>
                <w:sz w:val="24"/>
                <w:lang w:val="en-US"/>
              </w:rPr>
              <w:t xml:space="preserve">Experience of </w:t>
            </w:r>
            <w:r w:rsidRPr="00881AEE">
              <w:rPr>
                <w:rFonts w:ascii="Arial" w:hAnsi="Arial"/>
                <w:spacing w:val="-1"/>
                <w:sz w:val="24"/>
                <w:lang w:val="en-US"/>
              </w:rPr>
              <w:t xml:space="preserve">supervising staff, including fractional staff and trainees. </w:t>
            </w:r>
          </w:p>
          <w:p w14:paraId="53F3CA98" w14:textId="77777777" w:rsidR="00881AEE" w:rsidRPr="00D906A0" w:rsidRDefault="00881AEE" w:rsidP="00881AEE">
            <w:pPr>
              <w:rPr>
                <w:rFonts w:ascii="Arial" w:hAnsi="Arial"/>
                <w:spacing w:val="-1"/>
                <w:sz w:val="24"/>
                <w:lang w:val="en-US"/>
              </w:rPr>
            </w:pPr>
          </w:p>
          <w:p w14:paraId="1E0843E9" w14:textId="77777777" w:rsidR="00881AEE" w:rsidRPr="00881AEE" w:rsidRDefault="00881AEE" w:rsidP="00881AEE">
            <w:pPr>
              <w:pStyle w:val="ListParagraph"/>
              <w:numPr>
                <w:ilvl w:val="0"/>
                <w:numId w:val="29"/>
              </w:numPr>
              <w:ind w:left="360"/>
              <w:rPr>
                <w:rFonts w:ascii="Arial" w:hAnsi="Arial" w:cs="Arial"/>
                <w:sz w:val="24"/>
              </w:rPr>
            </w:pPr>
            <w:r w:rsidRPr="00881AEE">
              <w:rPr>
                <w:rFonts w:ascii="Arial" w:hAnsi="Arial" w:cs="Arial"/>
                <w:sz w:val="24"/>
              </w:rPr>
              <w:t>Experience of teaching or demonstrating equipment and techniques related to printmaking.</w:t>
            </w:r>
          </w:p>
          <w:p w14:paraId="253EC818" w14:textId="77777777" w:rsidR="00881AEE" w:rsidRPr="00D906A0" w:rsidRDefault="00881AEE" w:rsidP="00881AEE">
            <w:pPr>
              <w:rPr>
                <w:rFonts w:ascii="Arial" w:hAnsi="Arial" w:cs="Arial"/>
                <w:sz w:val="24"/>
              </w:rPr>
            </w:pPr>
          </w:p>
          <w:p w14:paraId="1687BA4B" w14:textId="77777777" w:rsidR="00881AEE" w:rsidRPr="00881AEE" w:rsidRDefault="00881AEE" w:rsidP="00881AEE">
            <w:pPr>
              <w:pStyle w:val="ListParagraph"/>
              <w:numPr>
                <w:ilvl w:val="0"/>
                <w:numId w:val="29"/>
              </w:numPr>
              <w:ind w:left="360"/>
              <w:rPr>
                <w:rFonts w:ascii="Arial" w:hAnsi="Arial"/>
                <w:spacing w:val="-2"/>
                <w:sz w:val="24"/>
                <w:lang w:val="en-US"/>
              </w:rPr>
            </w:pPr>
            <w:r w:rsidRPr="00881AEE">
              <w:rPr>
                <w:rFonts w:ascii="Arial" w:hAnsi="Arial"/>
                <w:spacing w:val="-2"/>
                <w:sz w:val="24"/>
                <w:lang w:val="en-US"/>
              </w:rPr>
              <w:t>Experience of managing budgets and distributing resources efficiently</w:t>
            </w:r>
          </w:p>
          <w:p w14:paraId="70028D22" w14:textId="77777777" w:rsidR="00881AEE" w:rsidRPr="00D906A0" w:rsidRDefault="00881AEE" w:rsidP="00881AEE">
            <w:pPr>
              <w:rPr>
                <w:rFonts w:ascii="Arial" w:hAnsi="Arial"/>
                <w:spacing w:val="-2"/>
                <w:sz w:val="24"/>
                <w:lang w:val="en-US"/>
              </w:rPr>
            </w:pPr>
          </w:p>
          <w:p w14:paraId="15DEF3E1" w14:textId="77777777" w:rsidR="00881AEE" w:rsidRPr="00881AEE" w:rsidRDefault="00881AEE" w:rsidP="00881AEE">
            <w:pPr>
              <w:pStyle w:val="ListParagraph"/>
              <w:numPr>
                <w:ilvl w:val="0"/>
                <w:numId w:val="29"/>
              </w:numPr>
              <w:ind w:left="360"/>
              <w:rPr>
                <w:rFonts w:ascii="Arial" w:hAnsi="Arial" w:cs="Arial"/>
                <w:sz w:val="24"/>
              </w:rPr>
            </w:pPr>
            <w:r w:rsidRPr="00881AEE">
              <w:rPr>
                <w:rFonts w:ascii="Arial" w:hAnsi="Arial" w:cs="Arial"/>
                <w:bCs/>
                <w:sz w:val="24"/>
              </w:rPr>
              <w:t>Experience of applying skill, knowledge and experience to area of work, seeking opportunities to improve. Used as a point of reference by others</w:t>
            </w:r>
            <w:r w:rsidRPr="00881AEE">
              <w:rPr>
                <w:rFonts w:ascii="Arial" w:hAnsi="Arial" w:cs="Arial"/>
                <w:sz w:val="24"/>
              </w:rPr>
              <w:t>.</w:t>
            </w:r>
          </w:p>
          <w:p w14:paraId="72D5A937" w14:textId="77777777" w:rsidR="00FD647A" w:rsidRPr="00D906A0" w:rsidRDefault="00FD647A" w:rsidP="00881AEE">
            <w:pPr>
              <w:pStyle w:val="Heading1"/>
              <w:pBdr>
                <w:top w:val="none" w:sz="0" w:space="0" w:color="auto"/>
                <w:left w:val="none" w:sz="0" w:space="0" w:color="auto"/>
                <w:bottom w:val="none" w:sz="0" w:space="0" w:color="auto"/>
                <w:right w:val="none" w:sz="0" w:space="0" w:color="auto"/>
              </w:pBdr>
              <w:spacing w:line="240" w:lineRule="atLeast"/>
              <w:jc w:val="left"/>
              <w:outlineLvl w:val="0"/>
              <w:rPr>
                <w:b w:val="0"/>
                <w:sz w:val="24"/>
              </w:rPr>
            </w:pPr>
          </w:p>
          <w:p w14:paraId="782D0996" w14:textId="77777777" w:rsidR="00FD647A" w:rsidRDefault="00FD647A" w:rsidP="00881AEE">
            <w:pPr>
              <w:pStyle w:val="Heading1"/>
              <w:numPr>
                <w:ilvl w:val="0"/>
                <w:numId w:val="29"/>
              </w:numPr>
              <w:pBdr>
                <w:top w:val="none" w:sz="0" w:space="0" w:color="auto"/>
                <w:left w:val="none" w:sz="0" w:space="0" w:color="auto"/>
                <w:bottom w:val="none" w:sz="0" w:space="0" w:color="auto"/>
                <w:right w:val="none" w:sz="0" w:space="0" w:color="auto"/>
              </w:pBdr>
              <w:spacing w:line="240" w:lineRule="atLeast"/>
              <w:ind w:left="360"/>
              <w:jc w:val="left"/>
              <w:outlineLvl w:val="0"/>
              <w:rPr>
                <w:b w:val="0"/>
                <w:sz w:val="24"/>
              </w:rPr>
            </w:pPr>
            <w:r w:rsidRPr="00D906A0">
              <w:rPr>
                <w:b w:val="0"/>
                <w:sz w:val="24"/>
              </w:rPr>
              <w:t>Experience of producing and providing induction/training material to help both new colleagues learn their job, aiding a speedy integration into the team and existing colleagues to improve performance and efficiency.</w:t>
            </w:r>
          </w:p>
          <w:p w14:paraId="12545596" w14:textId="77777777" w:rsidR="00E97330" w:rsidRPr="00E919F3" w:rsidRDefault="00E97330" w:rsidP="00E97330">
            <w:pPr>
              <w:rPr>
                <w:rFonts w:ascii="Arial" w:hAnsi="Arial" w:cs="Arial"/>
                <w:sz w:val="24"/>
              </w:rPr>
            </w:pPr>
          </w:p>
        </w:tc>
      </w:tr>
      <w:tr w:rsidR="00E97330" w14:paraId="33F1821D" w14:textId="77777777" w:rsidTr="001A7229">
        <w:tc>
          <w:tcPr>
            <w:tcW w:w="1984" w:type="dxa"/>
            <w:vAlign w:val="center"/>
          </w:tcPr>
          <w:p w14:paraId="41B050FD" w14:textId="77777777" w:rsidR="00E97330" w:rsidRPr="00E919F3" w:rsidRDefault="00E97330" w:rsidP="00E97330">
            <w:pPr>
              <w:rPr>
                <w:rFonts w:ascii="Arial" w:hAnsi="Arial" w:cs="Arial"/>
                <w:sz w:val="24"/>
              </w:rPr>
            </w:pPr>
            <w:r w:rsidRPr="00E919F3">
              <w:rPr>
                <w:rFonts w:ascii="Arial" w:hAnsi="Arial" w:cs="Arial"/>
                <w:sz w:val="24"/>
              </w:rPr>
              <w:t>Communication Skills</w:t>
            </w:r>
          </w:p>
        </w:tc>
        <w:tc>
          <w:tcPr>
            <w:tcW w:w="7797" w:type="dxa"/>
            <w:vAlign w:val="center"/>
          </w:tcPr>
          <w:p w14:paraId="241FE0F0" w14:textId="77777777" w:rsidR="00E97330" w:rsidRDefault="00E97330" w:rsidP="00E97330">
            <w:pPr>
              <w:rPr>
                <w:rFonts w:ascii="Arial" w:hAnsi="Arial" w:cs="Arial"/>
                <w:color w:val="000000"/>
              </w:rPr>
            </w:pPr>
          </w:p>
          <w:p w14:paraId="760527A8" w14:textId="77777777" w:rsidR="00E97330" w:rsidRPr="008E2F82" w:rsidRDefault="00E97330" w:rsidP="00E97330">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3ECF5B62" w14:textId="77777777" w:rsidR="00E97330" w:rsidRPr="00E919F3" w:rsidRDefault="00E97330" w:rsidP="00E97330">
            <w:pPr>
              <w:rPr>
                <w:rFonts w:ascii="Arial" w:hAnsi="Arial" w:cs="Arial"/>
                <w:sz w:val="24"/>
              </w:rPr>
            </w:pPr>
          </w:p>
        </w:tc>
      </w:tr>
      <w:tr w:rsidR="00E97330" w14:paraId="66BD2F7F" w14:textId="77777777" w:rsidTr="001A7229">
        <w:tc>
          <w:tcPr>
            <w:tcW w:w="1984" w:type="dxa"/>
            <w:vAlign w:val="center"/>
          </w:tcPr>
          <w:p w14:paraId="53195F43" w14:textId="77777777" w:rsidR="00E97330" w:rsidRPr="00E919F3" w:rsidRDefault="00E97330" w:rsidP="00E97330">
            <w:pPr>
              <w:rPr>
                <w:rFonts w:ascii="Arial" w:hAnsi="Arial" w:cs="Arial"/>
                <w:sz w:val="24"/>
              </w:rPr>
            </w:pPr>
            <w:r>
              <w:rPr>
                <w:rFonts w:ascii="Arial" w:hAnsi="Arial" w:cs="Arial"/>
                <w:sz w:val="24"/>
              </w:rPr>
              <w:t>Leadership and Management</w:t>
            </w:r>
          </w:p>
        </w:tc>
        <w:tc>
          <w:tcPr>
            <w:tcW w:w="7797" w:type="dxa"/>
            <w:vAlign w:val="center"/>
          </w:tcPr>
          <w:p w14:paraId="0F68672F" w14:textId="77777777" w:rsidR="00E97330" w:rsidRDefault="00E97330" w:rsidP="00E97330">
            <w:pPr>
              <w:rPr>
                <w:rFonts w:ascii="Arial" w:hAnsi="Arial" w:cs="Arial"/>
                <w:color w:val="000000"/>
              </w:rPr>
            </w:pPr>
          </w:p>
          <w:p w14:paraId="334B2162" w14:textId="77777777" w:rsidR="00E97330" w:rsidRPr="00D906A0" w:rsidRDefault="00E97330" w:rsidP="00E97330">
            <w:pPr>
              <w:rPr>
                <w:rFonts w:ascii="Arial" w:hAnsi="Arial" w:cs="Arial"/>
                <w:color w:val="000000"/>
                <w:sz w:val="24"/>
              </w:rPr>
            </w:pPr>
            <w:r w:rsidRPr="00D906A0">
              <w:rPr>
                <w:rFonts w:ascii="Arial" w:hAnsi="Arial" w:cs="Arial"/>
                <w:color w:val="000000"/>
                <w:sz w:val="24"/>
              </w:rPr>
              <w:t xml:space="preserve">Motivates and leads a team effectively, setting clear objectives to manage performance </w:t>
            </w:r>
          </w:p>
          <w:p w14:paraId="644C85FD" w14:textId="77777777" w:rsidR="00E97330" w:rsidRPr="00E919F3" w:rsidRDefault="00E97330" w:rsidP="00E97330">
            <w:pPr>
              <w:rPr>
                <w:rFonts w:ascii="Arial" w:hAnsi="Arial" w:cs="Arial"/>
                <w:i/>
                <w:sz w:val="24"/>
              </w:rPr>
            </w:pPr>
          </w:p>
        </w:tc>
      </w:tr>
      <w:tr w:rsidR="00E97330" w14:paraId="2A32F0A7" w14:textId="77777777" w:rsidTr="001A7229">
        <w:trPr>
          <w:trHeight w:val="968"/>
        </w:trPr>
        <w:tc>
          <w:tcPr>
            <w:tcW w:w="1984" w:type="dxa"/>
            <w:vMerge w:val="restart"/>
            <w:vAlign w:val="center"/>
          </w:tcPr>
          <w:p w14:paraId="02D40D42" w14:textId="77777777" w:rsidR="00E97330" w:rsidRPr="00E919F3" w:rsidRDefault="00E97330" w:rsidP="00E97330">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7797" w:type="dxa"/>
            <w:vAlign w:val="center"/>
          </w:tcPr>
          <w:p w14:paraId="1C0D4298" w14:textId="77777777" w:rsidR="00E97330" w:rsidRDefault="00E97330" w:rsidP="00E97330">
            <w:pPr>
              <w:rPr>
                <w:rFonts w:ascii="Arial" w:hAnsi="Arial" w:cs="Arial"/>
                <w:color w:val="000000"/>
                <w:sz w:val="24"/>
              </w:rPr>
            </w:pPr>
          </w:p>
          <w:p w14:paraId="43C07BBD" w14:textId="77777777" w:rsidR="00E97330" w:rsidRPr="008E2F82" w:rsidRDefault="00E97330" w:rsidP="00E97330">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4A57ED2F" w14:textId="77777777" w:rsidR="00E97330" w:rsidRPr="00E919F3" w:rsidRDefault="00E97330" w:rsidP="00E97330">
            <w:pPr>
              <w:rPr>
                <w:rFonts w:ascii="Arial" w:hAnsi="Arial" w:cs="Arial"/>
                <w:sz w:val="24"/>
              </w:rPr>
            </w:pPr>
          </w:p>
        </w:tc>
      </w:tr>
      <w:tr w:rsidR="00E97330" w14:paraId="2529D86D" w14:textId="77777777" w:rsidTr="001A7229">
        <w:trPr>
          <w:trHeight w:val="967"/>
        </w:trPr>
        <w:tc>
          <w:tcPr>
            <w:tcW w:w="1984" w:type="dxa"/>
            <w:vMerge/>
            <w:vAlign w:val="center"/>
          </w:tcPr>
          <w:p w14:paraId="7F470291" w14:textId="77777777" w:rsidR="00E97330" w:rsidRDefault="00E97330" w:rsidP="00E97330">
            <w:pPr>
              <w:rPr>
                <w:rFonts w:ascii="Arial" w:hAnsi="Arial" w:cs="Arial"/>
                <w:sz w:val="24"/>
              </w:rPr>
            </w:pPr>
          </w:p>
        </w:tc>
        <w:tc>
          <w:tcPr>
            <w:tcW w:w="7797" w:type="dxa"/>
            <w:vAlign w:val="center"/>
          </w:tcPr>
          <w:p w14:paraId="77A58D47" w14:textId="6A38C4A8" w:rsidR="00E97330" w:rsidRDefault="00D906A0" w:rsidP="00E97330">
            <w:pPr>
              <w:rPr>
                <w:rFonts w:ascii="Arial" w:hAnsi="Arial" w:cs="Arial"/>
                <w:color w:val="000000"/>
                <w:sz w:val="24"/>
              </w:rPr>
            </w:pPr>
            <w:r>
              <w:rPr>
                <w:rFonts w:ascii="Arial" w:hAnsi="Arial" w:cs="Arial"/>
                <w:color w:val="000000"/>
                <w:sz w:val="24"/>
              </w:rPr>
              <w:t xml:space="preserve">Applies </w:t>
            </w:r>
            <w:r w:rsidR="00E97330" w:rsidRPr="008E2F82">
              <w:rPr>
                <w:rFonts w:ascii="Arial" w:hAnsi="Arial" w:cs="Arial"/>
                <w:color w:val="000000"/>
                <w:sz w:val="24"/>
              </w:rPr>
              <w:t>own research to develop learning and assessment practice</w:t>
            </w:r>
            <w:r w:rsidR="00C67A1F">
              <w:rPr>
                <w:rFonts w:ascii="Arial" w:hAnsi="Arial" w:cs="Arial"/>
                <w:color w:val="000000"/>
                <w:sz w:val="24"/>
              </w:rPr>
              <w:t>.</w:t>
            </w:r>
          </w:p>
        </w:tc>
      </w:tr>
      <w:tr w:rsidR="00E97330" w14:paraId="449EA59A" w14:textId="77777777" w:rsidTr="001A7229">
        <w:tc>
          <w:tcPr>
            <w:tcW w:w="1984" w:type="dxa"/>
            <w:vAlign w:val="center"/>
          </w:tcPr>
          <w:p w14:paraId="51609C59" w14:textId="77777777" w:rsidR="00E97330" w:rsidRPr="00E919F3" w:rsidRDefault="00E97330" w:rsidP="00E97330">
            <w:pPr>
              <w:rPr>
                <w:rFonts w:ascii="Arial" w:hAnsi="Arial" w:cs="Arial"/>
                <w:sz w:val="24"/>
              </w:rPr>
            </w:pPr>
            <w:r>
              <w:rPr>
                <w:rFonts w:ascii="Arial" w:hAnsi="Arial" w:cs="Arial"/>
                <w:sz w:val="24"/>
              </w:rPr>
              <w:t xml:space="preserve">Professional Practice </w:t>
            </w:r>
          </w:p>
        </w:tc>
        <w:tc>
          <w:tcPr>
            <w:tcW w:w="7797" w:type="dxa"/>
            <w:vAlign w:val="center"/>
          </w:tcPr>
          <w:p w14:paraId="025AD881" w14:textId="77777777" w:rsidR="00E97330" w:rsidRDefault="00E97330" w:rsidP="00E97330">
            <w:pPr>
              <w:rPr>
                <w:rFonts w:ascii="Arial" w:hAnsi="Arial" w:cs="Arial"/>
                <w:color w:val="000000"/>
              </w:rPr>
            </w:pPr>
          </w:p>
          <w:p w14:paraId="72307BFE" w14:textId="1ABB8ADB" w:rsidR="00E97330" w:rsidRDefault="00D906A0" w:rsidP="00E97330">
            <w:pPr>
              <w:rPr>
                <w:rFonts w:ascii="Arial" w:hAnsi="Arial" w:cs="Arial"/>
                <w:color w:val="000000"/>
                <w:sz w:val="24"/>
              </w:rPr>
            </w:pPr>
            <w:r>
              <w:rPr>
                <w:rFonts w:ascii="Arial" w:hAnsi="Arial" w:cs="Arial"/>
                <w:color w:val="000000"/>
                <w:sz w:val="24"/>
              </w:rPr>
              <w:t xml:space="preserve">Contributes to advancing </w:t>
            </w:r>
            <w:r w:rsidR="00E97330" w:rsidRPr="005A3588">
              <w:rPr>
                <w:rFonts w:ascii="Arial" w:hAnsi="Arial" w:cs="Arial"/>
                <w:color w:val="000000"/>
                <w:sz w:val="24"/>
              </w:rPr>
              <w:t xml:space="preserve">professional practice/research or scholarly activity in own area of specialism </w:t>
            </w:r>
          </w:p>
          <w:p w14:paraId="4911A2C8" w14:textId="77777777" w:rsidR="00E97330" w:rsidRPr="00E919F3" w:rsidRDefault="00E97330" w:rsidP="00E97330">
            <w:pPr>
              <w:rPr>
                <w:rFonts w:ascii="Arial" w:hAnsi="Arial" w:cs="Arial"/>
                <w:color w:val="000000"/>
                <w:sz w:val="24"/>
              </w:rPr>
            </w:pPr>
          </w:p>
        </w:tc>
      </w:tr>
      <w:tr w:rsidR="00E97330" w14:paraId="6380DF2F" w14:textId="77777777" w:rsidTr="001A7229">
        <w:tc>
          <w:tcPr>
            <w:tcW w:w="1984" w:type="dxa"/>
            <w:vAlign w:val="center"/>
          </w:tcPr>
          <w:p w14:paraId="1543E1B6" w14:textId="77777777" w:rsidR="00E97330" w:rsidRPr="00E919F3" w:rsidRDefault="00E97330" w:rsidP="00E97330">
            <w:pPr>
              <w:rPr>
                <w:rFonts w:ascii="Arial" w:hAnsi="Arial" w:cs="Arial"/>
                <w:sz w:val="24"/>
              </w:rPr>
            </w:pPr>
            <w:r w:rsidRPr="00E919F3">
              <w:rPr>
                <w:rFonts w:ascii="Arial" w:hAnsi="Arial" w:cs="Arial"/>
                <w:sz w:val="24"/>
              </w:rPr>
              <w:t>Planning and managing resources</w:t>
            </w:r>
          </w:p>
        </w:tc>
        <w:tc>
          <w:tcPr>
            <w:tcW w:w="7797" w:type="dxa"/>
            <w:vAlign w:val="center"/>
          </w:tcPr>
          <w:p w14:paraId="6836B1A5" w14:textId="77777777" w:rsidR="00E97330" w:rsidRDefault="00E97330" w:rsidP="00E97330">
            <w:pPr>
              <w:rPr>
                <w:rFonts w:ascii="Arial" w:hAnsi="Arial" w:cs="Arial"/>
                <w:color w:val="000000"/>
                <w:sz w:val="24"/>
              </w:rPr>
            </w:pPr>
          </w:p>
          <w:p w14:paraId="1549FF6E" w14:textId="78129292" w:rsidR="00E97330" w:rsidRDefault="00E97330" w:rsidP="00E97330">
            <w:pPr>
              <w:rPr>
                <w:rFonts w:ascii="Arial" w:hAnsi="Arial" w:cs="Arial"/>
                <w:color w:val="000000"/>
                <w:sz w:val="24"/>
              </w:rPr>
            </w:pPr>
            <w:r w:rsidRPr="008E2F82">
              <w:rPr>
                <w:rFonts w:ascii="Arial" w:hAnsi="Arial" w:cs="Arial"/>
                <w:color w:val="000000"/>
                <w:sz w:val="24"/>
              </w:rPr>
              <w:t xml:space="preserve">Plans, prioritises and manages resources effectively to achieve </w:t>
            </w:r>
            <w:r w:rsidR="00D906A0" w:rsidRPr="008E2F82">
              <w:rPr>
                <w:rFonts w:ascii="Arial" w:hAnsi="Arial" w:cs="Arial"/>
                <w:color w:val="000000"/>
                <w:sz w:val="24"/>
              </w:rPr>
              <w:t>long-term</w:t>
            </w:r>
            <w:r w:rsidRPr="008E2F82">
              <w:rPr>
                <w:rFonts w:ascii="Arial" w:hAnsi="Arial" w:cs="Arial"/>
                <w:color w:val="000000"/>
                <w:sz w:val="24"/>
              </w:rPr>
              <w:t xml:space="preserve"> objectives</w:t>
            </w:r>
            <w:r w:rsidR="00D906A0">
              <w:rPr>
                <w:rFonts w:ascii="Arial" w:hAnsi="Arial" w:cs="Arial"/>
                <w:color w:val="000000"/>
                <w:sz w:val="24"/>
              </w:rPr>
              <w:t>.</w:t>
            </w:r>
          </w:p>
          <w:p w14:paraId="27CAC2C2" w14:textId="77777777" w:rsidR="00D906A0" w:rsidRDefault="00D906A0" w:rsidP="00E97330">
            <w:pPr>
              <w:rPr>
                <w:rFonts w:ascii="Arial" w:hAnsi="Arial" w:cs="Arial"/>
                <w:color w:val="000000"/>
                <w:sz w:val="24"/>
              </w:rPr>
            </w:pPr>
          </w:p>
          <w:p w14:paraId="24A197D0" w14:textId="5FBF637C" w:rsidR="00DC2809" w:rsidRPr="00D906A0" w:rsidRDefault="00DC2809" w:rsidP="00D906A0">
            <w:pPr>
              <w:spacing w:line="240" w:lineRule="atLeast"/>
              <w:rPr>
                <w:rFonts w:ascii="Arial" w:hAnsi="Arial" w:cs="Arial"/>
              </w:rPr>
            </w:pPr>
            <w:r w:rsidRPr="00D906A0">
              <w:rPr>
                <w:rFonts w:ascii="Arial" w:hAnsi="Arial" w:cs="Arial"/>
              </w:rPr>
              <w:t>Proven ability as an operational task leader, assessing and ensuring appropriate resources and support are available to enable the team and individual members to achieve their objectives</w:t>
            </w:r>
            <w:r w:rsidR="00D906A0" w:rsidRPr="00D906A0">
              <w:rPr>
                <w:rFonts w:ascii="Arial" w:hAnsi="Arial" w:cs="Arial"/>
              </w:rPr>
              <w:t>.</w:t>
            </w:r>
          </w:p>
          <w:p w14:paraId="52D8D56F" w14:textId="77777777" w:rsidR="00E97330" w:rsidRPr="00E919F3" w:rsidRDefault="00E97330" w:rsidP="00E97330">
            <w:pPr>
              <w:rPr>
                <w:rFonts w:ascii="Arial" w:hAnsi="Arial" w:cs="Arial"/>
                <w:sz w:val="24"/>
              </w:rPr>
            </w:pPr>
          </w:p>
        </w:tc>
      </w:tr>
      <w:tr w:rsidR="00E97330" w14:paraId="3D689B5D" w14:textId="77777777" w:rsidTr="001A7229">
        <w:tc>
          <w:tcPr>
            <w:tcW w:w="1984" w:type="dxa"/>
            <w:vAlign w:val="center"/>
          </w:tcPr>
          <w:p w14:paraId="61FF0270" w14:textId="77777777" w:rsidR="00E97330" w:rsidRPr="00E919F3" w:rsidRDefault="00E97330" w:rsidP="00E97330">
            <w:pPr>
              <w:rPr>
                <w:rFonts w:ascii="Arial" w:hAnsi="Arial" w:cs="Arial"/>
                <w:sz w:val="24"/>
              </w:rPr>
            </w:pPr>
            <w:r w:rsidRPr="00E919F3">
              <w:rPr>
                <w:rFonts w:ascii="Arial" w:hAnsi="Arial" w:cs="Arial"/>
                <w:sz w:val="24"/>
              </w:rPr>
              <w:t>Teamwork</w:t>
            </w:r>
          </w:p>
        </w:tc>
        <w:tc>
          <w:tcPr>
            <w:tcW w:w="7797" w:type="dxa"/>
            <w:vAlign w:val="center"/>
          </w:tcPr>
          <w:p w14:paraId="0F0D5FE7" w14:textId="77777777" w:rsidR="00E97330" w:rsidRPr="00E919F3" w:rsidRDefault="00E97330" w:rsidP="00E97330">
            <w:pPr>
              <w:rPr>
                <w:rFonts w:ascii="Arial" w:hAnsi="Arial" w:cs="Arial"/>
                <w:color w:val="000000"/>
                <w:sz w:val="24"/>
              </w:rPr>
            </w:pPr>
          </w:p>
          <w:p w14:paraId="0F24D2E6" w14:textId="77777777" w:rsidR="00E97330" w:rsidRDefault="00E97330" w:rsidP="00E97330">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12BB7AF4" w14:textId="77777777" w:rsidR="00E97330" w:rsidRPr="00E919F3" w:rsidRDefault="00E97330" w:rsidP="00E97330">
            <w:pPr>
              <w:rPr>
                <w:rFonts w:ascii="Arial" w:hAnsi="Arial" w:cs="Arial"/>
                <w:sz w:val="24"/>
              </w:rPr>
            </w:pPr>
          </w:p>
        </w:tc>
      </w:tr>
      <w:tr w:rsidR="00E97330" w14:paraId="660DB795" w14:textId="77777777" w:rsidTr="001A7229">
        <w:tc>
          <w:tcPr>
            <w:tcW w:w="1984" w:type="dxa"/>
            <w:vAlign w:val="center"/>
          </w:tcPr>
          <w:p w14:paraId="711D0584" w14:textId="77777777" w:rsidR="00E97330" w:rsidRPr="00E919F3" w:rsidRDefault="00E97330" w:rsidP="00E97330">
            <w:pPr>
              <w:rPr>
                <w:rFonts w:ascii="Arial" w:hAnsi="Arial" w:cs="Arial"/>
                <w:sz w:val="24"/>
              </w:rPr>
            </w:pPr>
            <w:r w:rsidRPr="00E919F3">
              <w:rPr>
                <w:rFonts w:ascii="Arial" w:hAnsi="Arial" w:cs="Arial"/>
                <w:sz w:val="24"/>
              </w:rPr>
              <w:t>Student experience or customer service</w:t>
            </w:r>
          </w:p>
        </w:tc>
        <w:tc>
          <w:tcPr>
            <w:tcW w:w="7797" w:type="dxa"/>
            <w:vAlign w:val="center"/>
          </w:tcPr>
          <w:p w14:paraId="016984C7" w14:textId="77777777" w:rsidR="00E97330" w:rsidRDefault="00E97330" w:rsidP="00E97330">
            <w:pPr>
              <w:rPr>
                <w:rFonts w:ascii="Arial" w:hAnsi="Arial" w:cs="Arial"/>
                <w:color w:val="000000"/>
                <w:sz w:val="24"/>
              </w:rPr>
            </w:pPr>
          </w:p>
          <w:p w14:paraId="48178874" w14:textId="0DFF6147" w:rsidR="00E97330" w:rsidRDefault="00D906A0" w:rsidP="00E97330">
            <w:pPr>
              <w:rPr>
                <w:rFonts w:ascii="Arial" w:hAnsi="Arial" w:cs="Arial"/>
                <w:color w:val="000000"/>
                <w:sz w:val="24"/>
              </w:rPr>
            </w:pPr>
            <w:r>
              <w:rPr>
                <w:rFonts w:ascii="Arial" w:hAnsi="Arial" w:cs="Arial"/>
                <w:color w:val="000000"/>
                <w:sz w:val="24"/>
              </w:rPr>
              <w:t xml:space="preserve">Builds and maintains </w:t>
            </w:r>
            <w:r w:rsidR="00E97330" w:rsidRPr="002E37BF">
              <w:rPr>
                <w:rFonts w:ascii="Arial" w:hAnsi="Arial" w:cs="Arial"/>
                <w:color w:val="000000"/>
                <w:sz w:val="24"/>
              </w:rPr>
              <w:t>positive relationships with students or customers</w:t>
            </w:r>
          </w:p>
          <w:p w14:paraId="45FC5082" w14:textId="77777777" w:rsidR="00DC2809" w:rsidRDefault="00DC2809" w:rsidP="00E97330">
            <w:pPr>
              <w:rPr>
                <w:rFonts w:ascii="Arial" w:hAnsi="Arial" w:cs="Arial"/>
                <w:color w:val="000000"/>
                <w:sz w:val="24"/>
              </w:rPr>
            </w:pPr>
          </w:p>
          <w:p w14:paraId="7BA97805" w14:textId="2F6E4E21" w:rsidR="00DC2809" w:rsidRPr="00D906A0" w:rsidRDefault="00DC2809" w:rsidP="00E97330">
            <w:pPr>
              <w:rPr>
                <w:rFonts w:ascii="Arial" w:hAnsi="Arial" w:cs="Arial"/>
                <w:sz w:val="24"/>
              </w:rPr>
            </w:pPr>
            <w:r w:rsidRPr="00D906A0">
              <w:rPr>
                <w:rFonts w:ascii="Arial" w:hAnsi="Arial" w:cs="Arial"/>
                <w:bCs/>
              </w:rPr>
              <w:t>Experience of exploring content and approach, designing and adapting style and method of delivery to suit learners’ needs, taking into account feedback and learners’ progress, to assist their learning and to deal with any misunderstandings</w:t>
            </w:r>
          </w:p>
          <w:p w14:paraId="49DAB2E4" w14:textId="77777777" w:rsidR="00E97330" w:rsidRPr="00E919F3" w:rsidRDefault="00E97330" w:rsidP="00E97330">
            <w:pPr>
              <w:rPr>
                <w:rFonts w:ascii="Arial" w:hAnsi="Arial" w:cs="Arial"/>
                <w:sz w:val="24"/>
              </w:rPr>
            </w:pPr>
          </w:p>
        </w:tc>
      </w:tr>
      <w:tr w:rsidR="00E97330" w14:paraId="2F12370D" w14:textId="77777777" w:rsidTr="001A7229">
        <w:tc>
          <w:tcPr>
            <w:tcW w:w="1984" w:type="dxa"/>
            <w:vAlign w:val="center"/>
          </w:tcPr>
          <w:p w14:paraId="3748B867" w14:textId="77777777" w:rsidR="00E97330" w:rsidRPr="00E919F3" w:rsidRDefault="00E97330" w:rsidP="00E97330">
            <w:pPr>
              <w:rPr>
                <w:rFonts w:ascii="Arial" w:hAnsi="Arial" w:cs="Arial"/>
                <w:sz w:val="24"/>
              </w:rPr>
            </w:pPr>
            <w:r w:rsidRPr="00E919F3">
              <w:rPr>
                <w:rFonts w:ascii="Arial" w:hAnsi="Arial" w:cs="Arial"/>
                <w:sz w:val="24"/>
              </w:rPr>
              <w:t xml:space="preserve">Creativity, Innovation and Problem Solving </w:t>
            </w:r>
          </w:p>
        </w:tc>
        <w:tc>
          <w:tcPr>
            <w:tcW w:w="7797" w:type="dxa"/>
            <w:vAlign w:val="center"/>
          </w:tcPr>
          <w:p w14:paraId="7BD7291F" w14:textId="77777777" w:rsidR="00E97330" w:rsidRDefault="00E97330" w:rsidP="00E97330">
            <w:pPr>
              <w:rPr>
                <w:rFonts w:ascii="Arial" w:hAnsi="Arial" w:cs="Arial"/>
                <w:color w:val="000000"/>
                <w:sz w:val="24"/>
              </w:rPr>
            </w:pPr>
          </w:p>
          <w:p w14:paraId="08518513" w14:textId="77777777" w:rsidR="00E97330" w:rsidRDefault="00E97330" w:rsidP="00E97330">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0EAAD76E" w14:textId="77777777" w:rsidR="00DC2809" w:rsidRPr="00DC2809" w:rsidRDefault="00DC2809" w:rsidP="00E97330">
            <w:pPr>
              <w:rPr>
                <w:rFonts w:ascii="Arial" w:hAnsi="Arial" w:cs="Arial"/>
                <w:color w:val="FF0000"/>
              </w:rPr>
            </w:pPr>
          </w:p>
          <w:p w14:paraId="4E552AF5" w14:textId="345DD46B" w:rsidR="00DC2809" w:rsidRPr="00D906A0" w:rsidRDefault="00DC2809" w:rsidP="00E97330">
            <w:pPr>
              <w:rPr>
                <w:rFonts w:ascii="Arial" w:hAnsi="Arial" w:cs="Arial"/>
              </w:rPr>
            </w:pPr>
            <w:r w:rsidRPr="00D906A0">
              <w:rPr>
                <w:rFonts w:ascii="Arial" w:hAnsi="Arial" w:cs="Arial"/>
                <w:bCs/>
              </w:rPr>
              <w:t>Ability to analyse problems to identify their cause and take action to prevent recurrence of problems considering all possible solutions to identify those which offer wider benefits</w:t>
            </w:r>
            <w:r w:rsidRPr="00D906A0">
              <w:rPr>
                <w:rFonts w:ascii="Arial" w:hAnsi="Arial" w:cs="Arial"/>
              </w:rPr>
              <w:t>.</w:t>
            </w:r>
          </w:p>
          <w:p w14:paraId="194395C5" w14:textId="77777777" w:rsidR="00D906A0" w:rsidRPr="00D906A0" w:rsidRDefault="00D906A0" w:rsidP="00D906A0">
            <w:pPr>
              <w:spacing w:line="240" w:lineRule="atLeast"/>
              <w:rPr>
                <w:rFonts w:ascii="Arial" w:hAnsi="Arial" w:cs="Arial"/>
              </w:rPr>
            </w:pPr>
          </w:p>
          <w:p w14:paraId="56424402" w14:textId="77777777" w:rsidR="00DC2809" w:rsidRPr="00D906A0" w:rsidRDefault="00DC2809" w:rsidP="00D906A0">
            <w:pPr>
              <w:spacing w:line="240" w:lineRule="atLeast"/>
              <w:rPr>
                <w:rFonts w:ascii="Arial" w:hAnsi="Arial" w:cs="Arial"/>
              </w:rPr>
            </w:pPr>
            <w:r w:rsidRPr="00D906A0">
              <w:rPr>
                <w:rFonts w:ascii="Arial" w:hAnsi="Arial" w:cs="Arial"/>
              </w:rPr>
              <w:t>Ability to carry out investigations into complex or sensitive issues, producing reports that identify key issues and findings.</w:t>
            </w:r>
          </w:p>
          <w:p w14:paraId="3A6AD24A" w14:textId="77777777" w:rsidR="00E97330" w:rsidRPr="00E919F3" w:rsidRDefault="00E97330" w:rsidP="00E97330">
            <w:pPr>
              <w:rPr>
                <w:rFonts w:ascii="Arial" w:hAnsi="Arial" w:cs="Arial"/>
                <w:sz w:val="24"/>
              </w:rPr>
            </w:pPr>
          </w:p>
        </w:tc>
      </w:tr>
    </w:tbl>
    <w:p w14:paraId="0D15175D" w14:textId="77777777" w:rsidR="00305DE2" w:rsidRDefault="00305DE2">
      <w:pPr>
        <w:spacing w:line="240" w:lineRule="atLeast"/>
        <w:rPr>
          <w:rFonts w:ascii="Arial" w:hAnsi="Arial" w:cs="Arial"/>
          <w:sz w:val="20"/>
        </w:rPr>
      </w:pPr>
    </w:p>
    <w:p w14:paraId="7D2DF75D" w14:textId="77777777" w:rsidR="00305DE2" w:rsidRDefault="00305DE2">
      <w:pPr>
        <w:spacing w:line="240" w:lineRule="atLeast"/>
        <w:rPr>
          <w:rFonts w:ascii="Arial" w:hAnsi="Arial" w:cs="Arial"/>
          <w:sz w:val="20"/>
        </w:rPr>
      </w:pPr>
    </w:p>
    <w:p w14:paraId="642D7A6E" w14:textId="77777777" w:rsidR="007F1C7E" w:rsidRPr="00BB7558" w:rsidRDefault="007F1C7E" w:rsidP="007F1C7E">
      <w:pPr>
        <w:ind w:left="284"/>
        <w:jc w:val="both"/>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FBEA7E0" w14:textId="77777777" w:rsidR="007F1C7E" w:rsidRDefault="007F1C7E" w:rsidP="007F1C7E">
      <w:pPr>
        <w:ind w:left="284"/>
        <w:rPr>
          <w:rFonts w:ascii="Arial" w:hAnsi="Arial" w:cs="Arial"/>
          <w:sz w:val="24"/>
        </w:rPr>
      </w:pPr>
    </w:p>
    <w:p w14:paraId="103B1505" w14:textId="46D41CB2" w:rsidR="007F1C7E" w:rsidRPr="0085258A" w:rsidRDefault="007F1C7E" w:rsidP="007F1C7E">
      <w:pPr>
        <w:ind w:left="284"/>
        <w:rPr>
          <w:rFonts w:ascii="Arial" w:hAnsi="Arial" w:cs="Arial"/>
          <w:b/>
          <w:sz w:val="24"/>
        </w:rPr>
      </w:pPr>
      <w:r w:rsidRPr="0085258A">
        <w:rPr>
          <w:rFonts w:ascii="Arial" w:hAnsi="Arial" w:cs="Arial"/>
          <w:b/>
          <w:sz w:val="24"/>
        </w:rPr>
        <w:t>Last Updated:</w:t>
      </w:r>
      <w:r>
        <w:rPr>
          <w:rFonts w:ascii="Arial" w:hAnsi="Arial" w:cs="Arial"/>
          <w:b/>
          <w:sz w:val="24"/>
        </w:rPr>
        <w:t xml:space="preserve"> Jan 2019</w:t>
      </w:r>
    </w:p>
    <w:p w14:paraId="632BE32E" w14:textId="77777777" w:rsidR="007F1C7E" w:rsidRDefault="007F1C7E" w:rsidP="007F1C7E">
      <w:pPr>
        <w:spacing w:line="240" w:lineRule="atLeast"/>
        <w:ind w:left="284"/>
        <w:rPr>
          <w:rFonts w:ascii="Arial" w:hAnsi="Arial" w:cs="Arial"/>
          <w:sz w:val="20"/>
        </w:rPr>
      </w:pPr>
    </w:p>
    <w:p w14:paraId="06E39085" w14:textId="77777777" w:rsidR="007F1C7E" w:rsidRPr="007F1C7E" w:rsidRDefault="007F1C7E" w:rsidP="007F1C7E">
      <w:pPr>
        <w:spacing w:line="240" w:lineRule="atLeast"/>
        <w:ind w:left="284"/>
        <w:rPr>
          <w:rFonts w:ascii="Arial" w:hAnsi="Arial" w:cs="Arial"/>
          <w:szCs w:val="22"/>
        </w:rPr>
      </w:pPr>
      <w:r w:rsidRPr="007F1C7E">
        <w:rPr>
          <w:rFonts w:ascii="Arial" w:hAnsi="Arial" w:cs="Arial"/>
          <w:szCs w:val="22"/>
        </w:rPr>
        <w:t>HERA Ref – SICOM_TECH_CCW_02</w:t>
      </w:r>
    </w:p>
    <w:p w14:paraId="6777ADE8" w14:textId="77777777" w:rsidR="00305DE2" w:rsidRDefault="00305DE2">
      <w:pPr>
        <w:spacing w:line="240" w:lineRule="atLeast"/>
        <w:rPr>
          <w:rFonts w:ascii="Arial" w:hAnsi="Arial" w:cs="Arial"/>
          <w:sz w:val="20"/>
        </w:rPr>
      </w:pPr>
    </w:p>
    <w:p w14:paraId="56A5EDC5" w14:textId="77777777" w:rsidR="00305DE2" w:rsidRDefault="00305DE2">
      <w:pPr>
        <w:spacing w:line="240" w:lineRule="atLeast"/>
        <w:rPr>
          <w:rFonts w:ascii="Arial" w:hAnsi="Arial" w:cs="Arial"/>
          <w:sz w:val="20"/>
        </w:rPr>
      </w:pPr>
    </w:p>
    <w:sectPr w:rsidR="00305DE2" w:rsidSect="007F1C7E">
      <w:headerReference w:type="default" r:id="rId10"/>
      <w:pgSz w:w="11906" w:h="16838"/>
      <w:pgMar w:top="1702" w:right="1274"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824B" w14:textId="77777777" w:rsidR="00BD5CB2" w:rsidRDefault="00BD5CB2">
      <w:r>
        <w:separator/>
      </w:r>
    </w:p>
  </w:endnote>
  <w:endnote w:type="continuationSeparator" w:id="0">
    <w:p w14:paraId="5997495F" w14:textId="77777777" w:rsidR="00BD5CB2" w:rsidRDefault="00B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4C03" w14:textId="77777777" w:rsidR="00BD5CB2" w:rsidRDefault="00BD5CB2">
      <w:r>
        <w:separator/>
      </w:r>
    </w:p>
  </w:footnote>
  <w:footnote w:type="continuationSeparator" w:id="0">
    <w:p w14:paraId="5AA1E231" w14:textId="77777777" w:rsidR="00BD5CB2" w:rsidRDefault="00BD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B815" w14:textId="7C96BC8B" w:rsidR="00A40A3C" w:rsidRDefault="00A40A3C">
    <w:pPr>
      <w:pStyle w:val="Header"/>
    </w:pPr>
    <w:r>
      <w:rPr>
        <w:rFonts w:ascii="Arial" w:hAnsi="Arial"/>
        <w:noProof/>
        <w:sz w:val="20"/>
        <w:lang w:eastAsia="en-GB"/>
      </w:rPr>
      <w:drawing>
        <wp:inline distT="0" distB="0" distL="0" distR="0" wp14:anchorId="3DCC2E7C" wp14:editId="5D202CFA">
          <wp:extent cx="2005883" cy="31146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LCC_BLACK.jpg"/>
                  <pic:cNvPicPr/>
                </pic:nvPicPr>
                <pic:blipFill>
                  <a:blip r:embed="rId1">
                    <a:extLst>
                      <a:ext uri="{28A0092B-C50C-407E-A947-70E740481C1C}">
                        <a14:useLocalDpi xmlns:a14="http://schemas.microsoft.com/office/drawing/2010/main" val="0"/>
                      </a:ext>
                    </a:extLst>
                  </a:blip>
                  <a:stretch>
                    <a:fillRect/>
                  </a:stretch>
                </pic:blipFill>
                <pic:spPr>
                  <a:xfrm>
                    <a:off x="0" y="0"/>
                    <a:ext cx="2005883" cy="311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50CD"/>
    <w:multiLevelType w:val="hybridMultilevel"/>
    <w:tmpl w:val="3E50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C2791"/>
    <w:multiLevelType w:val="hybridMultilevel"/>
    <w:tmpl w:val="628E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4"/>
  </w:num>
  <w:num w:numId="4">
    <w:abstractNumId w:val="17"/>
  </w:num>
  <w:num w:numId="5">
    <w:abstractNumId w:val="14"/>
  </w:num>
  <w:num w:numId="6">
    <w:abstractNumId w:val="23"/>
  </w:num>
  <w:num w:numId="7">
    <w:abstractNumId w:val="15"/>
  </w:num>
  <w:num w:numId="8">
    <w:abstractNumId w:val="13"/>
  </w:num>
  <w:num w:numId="9">
    <w:abstractNumId w:val="22"/>
  </w:num>
  <w:num w:numId="10">
    <w:abstractNumId w:val="24"/>
  </w:num>
  <w:num w:numId="11">
    <w:abstractNumId w:val="16"/>
  </w:num>
  <w:num w:numId="12">
    <w:abstractNumId w:val="18"/>
  </w:num>
  <w:num w:numId="13">
    <w:abstractNumId w:val="10"/>
  </w:num>
  <w:num w:numId="14">
    <w:abstractNumId w:val="20"/>
  </w:num>
  <w:num w:numId="15">
    <w:abstractNumId w:val="19"/>
  </w:num>
  <w:num w:numId="16">
    <w:abstractNumId w:val="6"/>
  </w:num>
  <w:num w:numId="17">
    <w:abstractNumId w:val="9"/>
  </w:num>
  <w:num w:numId="18">
    <w:abstractNumId w:val="7"/>
  </w:num>
  <w:num w:numId="19">
    <w:abstractNumId w:val="28"/>
  </w:num>
  <w:num w:numId="20">
    <w:abstractNumId w:val="25"/>
  </w:num>
  <w:num w:numId="21">
    <w:abstractNumId w:val="8"/>
  </w:num>
  <w:num w:numId="22">
    <w:abstractNumId w:val="5"/>
  </w:num>
  <w:num w:numId="23">
    <w:abstractNumId w:val="12"/>
  </w:num>
  <w:num w:numId="24">
    <w:abstractNumId w:val="26"/>
  </w:num>
  <w:num w:numId="25">
    <w:abstractNumId w:val="21"/>
  </w:num>
  <w:num w:numId="26">
    <w:abstractNumId w:val="2"/>
  </w:num>
  <w:num w:numId="27">
    <w:abstractNumId w:val="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1995"/>
    <w:rsid w:val="0001738F"/>
    <w:rsid w:val="00060323"/>
    <w:rsid w:val="0006213D"/>
    <w:rsid w:val="00086137"/>
    <w:rsid w:val="000940A9"/>
    <w:rsid w:val="000D4F2D"/>
    <w:rsid w:val="000F40A3"/>
    <w:rsid w:val="0014471C"/>
    <w:rsid w:val="00145998"/>
    <w:rsid w:val="0015236F"/>
    <w:rsid w:val="001A7229"/>
    <w:rsid w:val="001F44FC"/>
    <w:rsid w:val="00201963"/>
    <w:rsid w:val="00217393"/>
    <w:rsid w:val="002A4160"/>
    <w:rsid w:val="002B7662"/>
    <w:rsid w:val="002D639C"/>
    <w:rsid w:val="002E227F"/>
    <w:rsid w:val="00302F62"/>
    <w:rsid w:val="00305DE2"/>
    <w:rsid w:val="0031014E"/>
    <w:rsid w:val="00315C0E"/>
    <w:rsid w:val="00317BFE"/>
    <w:rsid w:val="003204B6"/>
    <w:rsid w:val="003244C9"/>
    <w:rsid w:val="00367F0A"/>
    <w:rsid w:val="00373869"/>
    <w:rsid w:val="003A04BF"/>
    <w:rsid w:val="0047759D"/>
    <w:rsid w:val="004816C6"/>
    <w:rsid w:val="004879C9"/>
    <w:rsid w:val="004A1E85"/>
    <w:rsid w:val="005009E6"/>
    <w:rsid w:val="00527B97"/>
    <w:rsid w:val="00576313"/>
    <w:rsid w:val="00594C01"/>
    <w:rsid w:val="00596C57"/>
    <w:rsid w:val="00596FC8"/>
    <w:rsid w:val="005A3284"/>
    <w:rsid w:val="005B22B0"/>
    <w:rsid w:val="005E3031"/>
    <w:rsid w:val="005E70C1"/>
    <w:rsid w:val="005E718D"/>
    <w:rsid w:val="005F772D"/>
    <w:rsid w:val="0060646C"/>
    <w:rsid w:val="0061630C"/>
    <w:rsid w:val="00617A50"/>
    <w:rsid w:val="00671B4E"/>
    <w:rsid w:val="00672DE6"/>
    <w:rsid w:val="006743D6"/>
    <w:rsid w:val="00685F1E"/>
    <w:rsid w:val="006902A3"/>
    <w:rsid w:val="006B06DA"/>
    <w:rsid w:val="006D6C80"/>
    <w:rsid w:val="006E2D87"/>
    <w:rsid w:val="006E5BEA"/>
    <w:rsid w:val="006F4C5C"/>
    <w:rsid w:val="00713FA9"/>
    <w:rsid w:val="007215A3"/>
    <w:rsid w:val="007441AE"/>
    <w:rsid w:val="00792C90"/>
    <w:rsid w:val="00795A89"/>
    <w:rsid w:val="007A2C7E"/>
    <w:rsid w:val="007A529A"/>
    <w:rsid w:val="007B4A03"/>
    <w:rsid w:val="007E1FC6"/>
    <w:rsid w:val="007F1C7E"/>
    <w:rsid w:val="007F3405"/>
    <w:rsid w:val="00804398"/>
    <w:rsid w:val="0080715D"/>
    <w:rsid w:val="0082678B"/>
    <w:rsid w:val="0083085E"/>
    <w:rsid w:val="00836D50"/>
    <w:rsid w:val="00870DF2"/>
    <w:rsid w:val="00881AEE"/>
    <w:rsid w:val="008854B0"/>
    <w:rsid w:val="008A6F68"/>
    <w:rsid w:val="008D390B"/>
    <w:rsid w:val="008D5C7A"/>
    <w:rsid w:val="008F6039"/>
    <w:rsid w:val="00920B94"/>
    <w:rsid w:val="00942820"/>
    <w:rsid w:val="009438D6"/>
    <w:rsid w:val="00953B4A"/>
    <w:rsid w:val="0099147C"/>
    <w:rsid w:val="00992FC1"/>
    <w:rsid w:val="009A2B23"/>
    <w:rsid w:val="009A2E4F"/>
    <w:rsid w:val="009D6137"/>
    <w:rsid w:val="00A06B8B"/>
    <w:rsid w:val="00A114CC"/>
    <w:rsid w:val="00A14CDD"/>
    <w:rsid w:val="00A15DD8"/>
    <w:rsid w:val="00A40A3C"/>
    <w:rsid w:val="00A514C8"/>
    <w:rsid w:val="00A62D35"/>
    <w:rsid w:val="00AA1CC3"/>
    <w:rsid w:val="00AD50AC"/>
    <w:rsid w:val="00AD63C0"/>
    <w:rsid w:val="00AF6C2A"/>
    <w:rsid w:val="00B657B9"/>
    <w:rsid w:val="00B67FB4"/>
    <w:rsid w:val="00B841A8"/>
    <w:rsid w:val="00B92D02"/>
    <w:rsid w:val="00BC0D6C"/>
    <w:rsid w:val="00BD5CB2"/>
    <w:rsid w:val="00C32DEF"/>
    <w:rsid w:val="00C40A4B"/>
    <w:rsid w:val="00C67A1F"/>
    <w:rsid w:val="00C70379"/>
    <w:rsid w:val="00C9137B"/>
    <w:rsid w:val="00C9541C"/>
    <w:rsid w:val="00CA3134"/>
    <w:rsid w:val="00CC0131"/>
    <w:rsid w:val="00CC5360"/>
    <w:rsid w:val="00D40A95"/>
    <w:rsid w:val="00D62731"/>
    <w:rsid w:val="00D64287"/>
    <w:rsid w:val="00D820FB"/>
    <w:rsid w:val="00D87564"/>
    <w:rsid w:val="00D906A0"/>
    <w:rsid w:val="00DA2D57"/>
    <w:rsid w:val="00DA70D1"/>
    <w:rsid w:val="00DB73F7"/>
    <w:rsid w:val="00DC2809"/>
    <w:rsid w:val="00DF387A"/>
    <w:rsid w:val="00E17B23"/>
    <w:rsid w:val="00E37E73"/>
    <w:rsid w:val="00E56080"/>
    <w:rsid w:val="00E56A9C"/>
    <w:rsid w:val="00E96832"/>
    <w:rsid w:val="00E97330"/>
    <w:rsid w:val="00EB680E"/>
    <w:rsid w:val="00EB6FC7"/>
    <w:rsid w:val="00EC4CF5"/>
    <w:rsid w:val="00EC4D75"/>
    <w:rsid w:val="00EC754B"/>
    <w:rsid w:val="00EE7F66"/>
    <w:rsid w:val="00F419E5"/>
    <w:rsid w:val="00F52A09"/>
    <w:rsid w:val="00F574EC"/>
    <w:rsid w:val="00F90AE6"/>
    <w:rsid w:val="00F96A39"/>
    <w:rsid w:val="00FD647A"/>
    <w:rsid w:val="00FE2C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ED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6C"/>
    <w:rPr>
      <w:sz w:val="22"/>
      <w:szCs w:val="24"/>
      <w:lang w:eastAsia="en-US"/>
    </w:rPr>
  </w:style>
  <w:style w:type="paragraph" w:styleId="Heading1">
    <w:name w:val="heading 1"/>
    <w:basedOn w:val="Normal"/>
    <w:next w:val="Normal"/>
    <w:link w:val="Heading1Char"/>
    <w:uiPriority w:val="99"/>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0646C"/>
    <w:pPr>
      <w:keepNext/>
      <w:outlineLvl w:val="1"/>
    </w:pPr>
    <w:rPr>
      <w:b/>
    </w:rPr>
  </w:style>
  <w:style w:type="paragraph" w:styleId="Heading3">
    <w:name w:val="heading 3"/>
    <w:basedOn w:val="Normal"/>
    <w:next w:val="Normal"/>
    <w:qFormat/>
    <w:rsid w:val="0060646C"/>
    <w:pPr>
      <w:keepNext/>
      <w:jc w:val="center"/>
      <w:outlineLvl w:val="2"/>
    </w:pPr>
    <w:rPr>
      <w:rFonts w:ascii="Arial" w:hAnsi="Arial" w:cs="Arial"/>
      <w:b/>
    </w:rPr>
  </w:style>
  <w:style w:type="paragraph" w:styleId="Heading4">
    <w:name w:val="heading 4"/>
    <w:basedOn w:val="Normal"/>
    <w:next w:val="Normal"/>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0646C"/>
    <w:rPr>
      <w:rFonts w:ascii="Arial" w:hAnsi="Arial" w:cs="Arial"/>
      <w:sz w:val="20"/>
    </w:rPr>
  </w:style>
  <w:style w:type="paragraph" w:styleId="Header">
    <w:name w:val="header"/>
    <w:aliases w:val="ATT Heading,h,Dell TOC Header,headerU,NIResHeader"/>
    <w:basedOn w:val="Normal"/>
    <w:unhideWhenUsed/>
    <w:rsid w:val="0060646C"/>
    <w:pPr>
      <w:tabs>
        <w:tab w:val="center" w:pos="4513"/>
        <w:tab w:val="right" w:pos="9026"/>
      </w:tabs>
    </w:pPr>
  </w:style>
  <w:style w:type="character" w:customStyle="1" w:styleId="HeaderChar">
    <w:name w:val="Header Char"/>
    <w:basedOn w:val="DefaultParagraphFont"/>
    <w:uiPriority w:val="99"/>
    <w:rsid w:val="0060646C"/>
    <w:rPr>
      <w:sz w:val="22"/>
      <w:szCs w:val="24"/>
      <w:lang w:eastAsia="en-US"/>
    </w:rPr>
  </w:style>
  <w:style w:type="paragraph" w:styleId="Footer">
    <w:name w:val="footer"/>
    <w:basedOn w:val="Normal"/>
    <w:unhideWhenUsed/>
    <w:rsid w:val="0060646C"/>
    <w:pPr>
      <w:tabs>
        <w:tab w:val="center" w:pos="4513"/>
        <w:tab w:val="right" w:pos="9026"/>
      </w:tabs>
    </w:pPr>
  </w:style>
  <w:style w:type="character" w:customStyle="1" w:styleId="FooterChar">
    <w:name w:val="Footer Char"/>
    <w:basedOn w:val="DefaultParagraphFont"/>
    <w:rsid w:val="0060646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99"/>
    <w:qFormat/>
    <w:rsid w:val="00B841A8"/>
    <w:pPr>
      <w:ind w:left="720"/>
      <w:contextualSpacing/>
    </w:pPr>
  </w:style>
  <w:style w:type="character" w:customStyle="1" w:styleId="normalchar1">
    <w:name w:val="normal__char1"/>
    <w:basedOn w:val="DefaultParagraphFont"/>
    <w:uiPriority w:val="99"/>
    <w:rsid w:val="003204B6"/>
    <w:rPr>
      <w:rFonts w:ascii="Times New Roman" w:hAnsi="Times New Roman" w:cs="Times New Roman"/>
      <w:sz w:val="22"/>
      <w:szCs w:val="22"/>
      <w:u w:val="none"/>
      <w:effect w:val="none"/>
    </w:rPr>
  </w:style>
  <w:style w:type="character" w:customStyle="1" w:styleId="Heading1Char">
    <w:name w:val="Heading 1 Char"/>
    <w:basedOn w:val="DefaultParagraphFont"/>
    <w:link w:val="Heading1"/>
    <w:uiPriority w:val="99"/>
    <w:locked/>
    <w:rsid w:val="00305DE2"/>
    <w:rPr>
      <w:rFonts w:ascii="Arial" w:hAnsi="Arial" w:cs="Arial"/>
      <w:b/>
      <w:szCs w:val="24"/>
      <w:lang w:eastAsia="en-US"/>
    </w:rPr>
  </w:style>
  <w:style w:type="table" w:styleId="TableGrid">
    <w:name w:val="Table Grid"/>
    <w:basedOn w:val="TableNormal"/>
    <w:uiPriority w:val="59"/>
    <w:rsid w:val="00E97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19AF4-57FD-40F6-A309-5C9B8544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DCDE2-B7D0-48BB-B886-54D49E4E3E7E}">
  <ds:schemaRefs>
    <ds:schemaRef ds:uri="http://schemas.microsoft.com/sharepoint/v3/contenttype/forms"/>
  </ds:schemaRefs>
</ds:datastoreItem>
</file>

<file path=customXml/itemProps3.xml><?xml version="1.0" encoding="utf-8"?>
<ds:datastoreItem xmlns:ds="http://schemas.openxmlformats.org/officeDocument/2006/customXml" ds:itemID="{38A2611F-17F0-477B-A805-9A01D620069B}">
  <ds:schemaRefs>
    <ds:schemaRef ds:uri="http://www.w3.org/XML/1998/namespace"/>
    <ds:schemaRef ds:uri="http://purl.org/dc/dcmitype/"/>
    <ds:schemaRef ds:uri="http://purl.org/dc/elements/1.1/"/>
    <ds:schemaRef ds:uri="2633e6ee-7290-49ea-886a-8940f00015b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5BD8B34F</Template>
  <TotalTime>113</TotalTime>
  <Pages>4</Pages>
  <Words>1940</Words>
  <Characters>6831</Characters>
  <Application>Microsoft Office Word</Application>
  <DocSecurity>0</DocSecurity>
  <Lines>3415</Lines>
  <Paragraphs>1461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7310</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Michelle Telesford</cp:lastModifiedBy>
  <cp:revision>3</cp:revision>
  <cp:lastPrinted>2016-10-20T14:05:00Z</cp:lastPrinted>
  <dcterms:created xsi:type="dcterms:W3CDTF">2019-01-30T09:54:00Z</dcterms:created>
  <dcterms:modified xsi:type="dcterms:W3CDTF">2019-01-30T12:36:00Z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