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6"/>
        <w:gridCol w:w="4394"/>
        <w:gridCol w:w="86"/>
      </w:tblGrid>
      <w:tr w:rsidR="00FF2CB8" w14:paraId="3FE3CFEE" w14:textId="77777777" w:rsidTr="00FF2CB8">
        <w:trPr>
          <w:trHeight w:val="251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567C19" w14:textId="36A92EAD" w:rsidR="00FF2CB8" w:rsidRDefault="00FF2CB8" w:rsidP="00FF2CB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b/>
              </w:rPr>
              <w:t>JOB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DESCRIPTION</w:t>
            </w:r>
          </w:p>
        </w:tc>
      </w:tr>
      <w:tr w:rsidR="00E56A3C" w14:paraId="108EAF07" w14:textId="77777777" w:rsidTr="00FF2CB8">
        <w:trPr>
          <w:trHeight w:val="315"/>
        </w:trPr>
        <w:tc>
          <w:tcPr>
            <w:tcW w:w="4876" w:type="dxa"/>
            <w:tcBorders>
              <w:left w:val="single" w:sz="4" w:space="0" w:color="000000"/>
            </w:tcBorders>
          </w:tcPr>
          <w:p w14:paraId="21ACB940" w14:textId="77777777" w:rsidR="00E56A3C" w:rsidRDefault="00E56A3C">
            <w:pPr>
              <w:pStyle w:val="TableParagraph"/>
              <w:rPr>
                <w:rFonts w:ascii="Times New Roman"/>
                <w:sz w:val="19"/>
              </w:rPr>
            </w:pPr>
          </w:p>
          <w:p w14:paraId="7A4B9347" w14:textId="4A942B8B" w:rsidR="00E56A3C" w:rsidRDefault="00BC3AF4">
            <w:pPr>
              <w:pStyle w:val="TableParagraph"/>
              <w:ind w:left="107"/>
            </w:pPr>
            <w:r>
              <w:rPr>
                <w:b/>
              </w:rPr>
              <w:t>Job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Title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Front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 w:rsidR="00D939D2">
              <w:t>House</w:t>
            </w:r>
            <w:r w:rsidR="0027247E">
              <w:rPr>
                <w:spacing w:val="-1"/>
              </w:rPr>
              <w:t xml:space="preserve">: </w:t>
            </w:r>
            <w:r w:rsidR="00D939D2">
              <w:t xml:space="preserve">Team Leader </w:t>
            </w:r>
          </w:p>
        </w:tc>
        <w:tc>
          <w:tcPr>
            <w:tcW w:w="4480" w:type="dxa"/>
            <w:gridSpan w:val="2"/>
            <w:tcBorders>
              <w:right w:val="single" w:sz="4" w:space="0" w:color="000000"/>
            </w:tcBorders>
          </w:tcPr>
          <w:p w14:paraId="405E127D" w14:textId="77777777" w:rsidR="00E56A3C" w:rsidRDefault="00E56A3C">
            <w:pPr>
              <w:pStyle w:val="TableParagraph"/>
              <w:rPr>
                <w:rFonts w:ascii="Times New Roman"/>
                <w:sz w:val="19"/>
              </w:rPr>
            </w:pPr>
          </w:p>
          <w:p w14:paraId="73F81D73" w14:textId="734CD168" w:rsidR="00E56A3C" w:rsidRDefault="00BC3AF4">
            <w:pPr>
              <w:pStyle w:val="TableParagraph"/>
              <w:ind w:left="492"/>
              <w:rPr>
                <w:b/>
              </w:rPr>
            </w:pPr>
            <w:r>
              <w:rPr>
                <w:b/>
              </w:rPr>
              <w:t>Salary:</w:t>
            </w:r>
            <w:r>
              <w:rPr>
                <w:b/>
                <w:spacing w:val="-2"/>
              </w:rPr>
              <w:t xml:space="preserve"> </w:t>
            </w:r>
            <w:r w:rsidR="00FF2CB8" w:rsidRPr="00FF2CB8">
              <w:rPr>
                <w:bCs/>
                <w:spacing w:val="-2"/>
              </w:rPr>
              <w:t>£36,532-£44,865 pa</w:t>
            </w:r>
          </w:p>
        </w:tc>
      </w:tr>
      <w:tr w:rsidR="00E56A3C" w14:paraId="67F134DF" w14:textId="77777777" w:rsidTr="00FF2CB8">
        <w:trPr>
          <w:trHeight w:val="266"/>
        </w:trPr>
        <w:tc>
          <w:tcPr>
            <w:tcW w:w="4876" w:type="dxa"/>
            <w:tcBorders>
              <w:left w:val="single" w:sz="4" w:space="0" w:color="000000"/>
            </w:tcBorders>
          </w:tcPr>
          <w:p w14:paraId="4CDD68E6" w14:textId="77777777" w:rsidR="00E56A3C" w:rsidRDefault="00BC3AF4">
            <w:pPr>
              <w:pStyle w:val="TableParagraph"/>
              <w:spacing w:before="122"/>
              <w:ind w:left="107"/>
            </w:pPr>
            <w:r>
              <w:rPr>
                <w:b/>
              </w:rPr>
              <w:t>Contract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Length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Permanent</w:t>
            </w:r>
          </w:p>
        </w:tc>
        <w:tc>
          <w:tcPr>
            <w:tcW w:w="4480" w:type="dxa"/>
            <w:gridSpan w:val="2"/>
            <w:tcBorders>
              <w:right w:val="single" w:sz="4" w:space="0" w:color="000000"/>
            </w:tcBorders>
          </w:tcPr>
          <w:p w14:paraId="650E12B9" w14:textId="77777777" w:rsidR="00E56A3C" w:rsidRDefault="00BC3AF4">
            <w:pPr>
              <w:pStyle w:val="TableParagraph"/>
              <w:spacing w:before="123"/>
              <w:ind w:left="492"/>
              <w:rPr>
                <w:b/>
              </w:rPr>
            </w:pPr>
            <w:r>
              <w:rPr>
                <w:b/>
              </w:rPr>
              <w:t>Hours/FTE:</w:t>
            </w:r>
            <w:r>
              <w:rPr>
                <w:b/>
                <w:spacing w:val="57"/>
              </w:rPr>
              <w:t xml:space="preserve"> </w:t>
            </w:r>
            <w:r w:rsidRPr="00BC3AF4">
              <w:t>Full-time</w:t>
            </w:r>
          </w:p>
        </w:tc>
      </w:tr>
      <w:tr w:rsidR="00E56A3C" w14:paraId="5643CD50" w14:textId="77777777" w:rsidTr="00FF2CB8">
        <w:trPr>
          <w:trHeight w:val="465"/>
        </w:trPr>
        <w:tc>
          <w:tcPr>
            <w:tcW w:w="4876" w:type="dxa"/>
            <w:tcBorders>
              <w:left w:val="single" w:sz="4" w:space="0" w:color="000000"/>
            </w:tcBorders>
          </w:tcPr>
          <w:p w14:paraId="2B863DE8" w14:textId="2B104D9E" w:rsidR="00E56A3C" w:rsidRDefault="00BC3AF4">
            <w:pPr>
              <w:pStyle w:val="TableParagraph"/>
              <w:spacing w:before="123"/>
              <w:ind w:left="107"/>
              <w:rPr>
                <w:b/>
              </w:rPr>
            </w:pPr>
            <w:r>
              <w:rPr>
                <w:b/>
              </w:rPr>
              <w:t>Grade:</w:t>
            </w:r>
            <w:r>
              <w:rPr>
                <w:b/>
                <w:spacing w:val="-2"/>
              </w:rPr>
              <w:t xml:space="preserve"> </w:t>
            </w:r>
            <w:r w:rsidR="00D939D2">
              <w:t xml:space="preserve">4 </w:t>
            </w:r>
          </w:p>
        </w:tc>
        <w:tc>
          <w:tcPr>
            <w:tcW w:w="4480" w:type="dxa"/>
            <w:gridSpan w:val="2"/>
            <w:tcBorders>
              <w:right w:val="single" w:sz="4" w:space="0" w:color="000000"/>
            </w:tcBorders>
          </w:tcPr>
          <w:p w14:paraId="5801C087" w14:textId="0EF44811" w:rsidR="00E56A3C" w:rsidRDefault="00BC3AF4">
            <w:pPr>
              <w:pStyle w:val="TableParagraph"/>
              <w:spacing w:before="106" w:line="250" w:lineRule="atLeast"/>
              <w:ind w:left="492" w:right="357"/>
              <w:rPr>
                <w:b/>
              </w:rPr>
            </w:pPr>
            <w:r>
              <w:rPr>
                <w:b/>
              </w:rPr>
              <w:t xml:space="preserve">Location: </w:t>
            </w:r>
            <w:r w:rsidRPr="00BC3AF4">
              <w:t xml:space="preserve">London College of </w:t>
            </w:r>
            <w:proofErr w:type="gramStart"/>
            <w:r w:rsidRPr="00BC3AF4">
              <w:t>Fashion</w:t>
            </w:r>
            <w:r w:rsidRPr="00BC3AF4">
              <w:rPr>
                <w:spacing w:val="-59"/>
              </w:rPr>
              <w:t xml:space="preserve"> </w:t>
            </w:r>
            <w:r w:rsidR="00D00D00">
              <w:t>,</w:t>
            </w:r>
            <w:proofErr w:type="gramEnd"/>
            <w:r w:rsidR="00D00D00">
              <w:t xml:space="preserve"> 20 John Prince’s Street, London, W1G 0BJ and relocating to Stratford </w:t>
            </w:r>
            <w:r w:rsidR="009152AD">
              <w:t>from</w:t>
            </w:r>
            <w:r w:rsidR="00D00D00">
              <w:t xml:space="preserve"> 2023</w:t>
            </w:r>
          </w:p>
        </w:tc>
      </w:tr>
      <w:tr w:rsidR="00E56A3C" w14:paraId="44FB4F8A" w14:textId="77777777" w:rsidTr="00FF2CB8">
        <w:trPr>
          <w:trHeight w:val="240"/>
        </w:trPr>
        <w:tc>
          <w:tcPr>
            <w:tcW w:w="4876" w:type="dxa"/>
            <w:tcBorders>
              <w:left w:val="single" w:sz="4" w:space="0" w:color="000000"/>
              <w:bottom w:val="single" w:sz="8" w:space="0" w:color="000000"/>
            </w:tcBorders>
          </w:tcPr>
          <w:p w14:paraId="022860D7" w14:textId="77777777" w:rsidR="00E56A3C" w:rsidRDefault="00BC3AF4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>Accountable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Head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College</w:t>
            </w:r>
            <w:r>
              <w:rPr>
                <w:spacing w:val="-2"/>
              </w:rPr>
              <w:t xml:space="preserve"> </w:t>
            </w:r>
            <w:r>
              <w:t>Operations</w:t>
            </w:r>
          </w:p>
        </w:tc>
        <w:tc>
          <w:tcPr>
            <w:tcW w:w="4480" w:type="dxa"/>
            <w:gridSpan w:val="2"/>
            <w:tcBorders>
              <w:bottom w:val="single" w:sz="8" w:space="0" w:color="000000"/>
              <w:right w:val="single" w:sz="4" w:space="0" w:color="000000"/>
            </w:tcBorders>
          </w:tcPr>
          <w:p w14:paraId="6217C55C" w14:textId="0DD928C1" w:rsidR="00E56A3C" w:rsidRDefault="00BC3AF4">
            <w:pPr>
              <w:pStyle w:val="TableParagraph"/>
              <w:spacing w:line="249" w:lineRule="exact"/>
              <w:ind w:left="492"/>
              <w:rPr>
                <w:b/>
              </w:rPr>
            </w:pPr>
            <w:r>
              <w:rPr>
                <w:b/>
              </w:rPr>
              <w:t>College/Service:</w:t>
            </w:r>
            <w:r>
              <w:rPr>
                <w:b/>
                <w:spacing w:val="-4"/>
              </w:rPr>
              <w:t xml:space="preserve"> </w:t>
            </w:r>
            <w:r w:rsidRPr="00BC3AF4">
              <w:rPr>
                <w:spacing w:val="-4"/>
              </w:rPr>
              <w:t>L</w:t>
            </w:r>
            <w:r w:rsidR="00FF2CB8">
              <w:rPr>
                <w:spacing w:val="-4"/>
              </w:rPr>
              <w:t xml:space="preserve">ondon </w:t>
            </w:r>
            <w:r w:rsidRPr="00BC3AF4">
              <w:rPr>
                <w:spacing w:val="-4"/>
              </w:rPr>
              <w:t>C</w:t>
            </w:r>
            <w:r w:rsidR="00FF2CB8">
              <w:rPr>
                <w:spacing w:val="-4"/>
              </w:rPr>
              <w:t xml:space="preserve">ollege of </w:t>
            </w:r>
            <w:r w:rsidRPr="00BC3AF4">
              <w:rPr>
                <w:spacing w:val="-4"/>
              </w:rPr>
              <w:t>F</w:t>
            </w:r>
            <w:r w:rsidR="00FF2CB8">
              <w:rPr>
                <w:spacing w:val="-4"/>
              </w:rPr>
              <w:t>ashion</w:t>
            </w:r>
            <w:r w:rsidRPr="00BC3AF4">
              <w:rPr>
                <w:spacing w:val="-4"/>
              </w:rPr>
              <w:t>,</w:t>
            </w:r>
            <w:r>
              <w:rPr>
                <w:b/>
                <w:spacing w:val="-4"/>
              </w:rPr>
              <w:t xml:space="preserve"> </w:t>
            </w:r>
            <w:r w:rsidRPr="00BC3AF4">
              <w:t>College</w:t>
            </w:r>
            <w:r w:rsidRPr="00BC3AF4">
              <w:rPr>
                <w:spacing w:val="-3"/>
              </w:rPr>
              <w:t xml:space="preserve"> </w:t>
            </w:r>
            <w:r w:rsidRPr="00BC3AF4">
              <w:t>Operations</w:t>
            </w:r>
          </w:p>
        </w:tc>
      </w:tr>
      <w:tr w:rsidR="00E56A3C" w:rsidRPr="00E90EFD" w14:paraId="44A81781" w14:textId="77777777" w:rsidTr="00FF2CB8">
        <w:trPr>
          <w:trHeight w:val="2789"/>
        </w:trPr>
        <w:tc>
          <w:tcPr>
            <w:tcW w:w="9356" w:type="dxa"/>
            <w:gridSpan w:val="3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82727F0" w14:textId="77777777" w:rsidR="00E56A3C" w:rsidRPr="00562989" w:rsidRDefault="00E56A3C">
            <w:pPr>
              <w:pStyle w:val="TableParagraph"/>
              <w:spacing w:before="11"/>
            </w:pPr>
          </w:p>
          <w:p w14:paraId="113414FB" w14:textId="1DABC1D1" w:rsidR="00E56A3C" w:rsidRPr="00562989" w:rsidRDefault="00BC3AF4">
            <w:pPr>
              <w:pStyle w:val="TableParagraph"/>
              <w:spacing w:line="253" w:lineRule="exact"/>
              <w:ind w:left="107"/>
              <w:rPr>
                <w:b/>
              </w:rPr>
            </w:pPr>
            <w:r w:rsidRPr="00562989">
              <w:rPr>
                <w:b/>
              </w:rPr>
              <w:t>Purpose</w:t>
            </w:r>
            <w:r w:rsidRPr="00562989">
              <w:rPr>
                <w:b/>
                <w:spacing w:val="-3"/>
              </w:rPr>
              <w:t xml:space="preserve"> </w:t>
            </w:r>
            <w:r w:rsidRPr="00562989">
              <w:rPr>
                <w:b/>
              </w:rPr>
              <w:t>of</w:t>
            </w:r>
            <w:r w:rsidRPr="00562989">
              <w:rPr>
                <w:b/>
                <w:spacing w:val="-3"/>
              </w:rPr>
              <w:t xml:space="preserve"> </w:t>
            </w:r>
            <w:r w:rsidRPr="00562989">
              <w:rPr>
                <w:b/>
              </w:rPr>
              <w:t>Role:</w:t>
            </w:r>
          </w:p>
          <w:p w14:paraId="61373A01" w14:textId="1EB9125B" w:rsidR="00D939D2" w:rsidRPr="00562989" w:rsidRDefault="00D939D2">
            <w:pPr>
              <w:pStyle w:val="TableParagraph"/>
              <w:spacing w:line="253" w:lineRule="exact"/>
              <w:ind w:left="107"/>
              <w:rPr>
                <w:b/>
              </w:rPr>
            </w:pPr>
          </w:p>
          <w:p w14:paraId="0CED0F7D" w14:textId="0DBAAB7B" w:rsidR="00D939D2" w:rsidRPr="00562989" w:rsidRDefault="00D939D2" w:rsidP="00FF2CB8">
            <w:pPr>
              <w:ind w:left="57"/>
              <w:rPr>
                <w:color w:val="000000" w:themeColor="text1"/>
              </w:rPr>
            </w:pPr>
            <w:r w:rsidRPr="00562989">
              <w:rPr>
                <w:color w:val="000000" w:themeColor="text1"/>
              </w:rPr>
              <w:t>To provide supervision</w:t>
            </w:r>
            <w:r w:rsidR="00C91DE5" w:rsidRPr="00562989">
              <w:rPr>
                <w:color w:val="000000" w:themeColor="text1"/>
              </w:rPr>
              <w:t xml:space="preserve"> as a team leader</w:t>
            </w:r>
            <w:r w:rsidRPr="00562989">
              <w:rPr>
                <w:color w:val="000000" w:themeColor="text1"/>
              </w:rPr>
              <w:t xml:space="preserve"> to the </w:t>
            </w:r>
            <w:r w:rsidR="00E9321A" w:rsidRPr="00562989">
              <w:rPr>
                <w:color w:val="000000" w:themeColor="text1"/>
              </w:rPr>
              <w:t>F</w:t>
            </w:r>
            <w:r w:rsidRPr="00562989">
              <w:rPr>
                <w:color w:val="000000" w:themeColor="text1"/>
              </w:rPr>
              <w:t xml:space="preserve">ront of </w:t>
            </w:r>
            <w:r w:rsidR="00E9321A" w:rsidRPr="00562989">
              <w:rPr>
                <w:color w:val="000000" w:themeColor="text1"/>
              </w:rPr>
              <w:t>H</w:t>
            </w:r>
            <w:r w:rsidRPr="00562989">
              <w:rPr>
                <w:color w:val="000000" w:themeColor="text1"/>
              </w:rPr>
              <w:t>ouse</w:t>
            </w:r>
            <w:r w:rsidR="00E9321A" w:rsidRPr="00562989">
              <w:rPr>
                <w:color w:val="000000" w:themeColor="text1"/>
              </w:rPr>
              <w:t xml:space="preserve"> (FOH)</w:t>
            </w:r>
            <w:r w:rsidRPr="00562989">
              <w:rPr>
                <w:color w:val="000000" w:themeColor="text1"/>
              </w:rPr>
              <w:t xml:space="preserve"> coordinators</w:t>
            </w:r>
            <w:r w:rsidR="007B30B9" w:rsidRPr="00562989">
              <w:rPr>
                <w:color w:val="000000" w:themeColor="text1"/>
              </w:rPr>
              <w:t>.</w:t>
            </w:r>
          </w:p>
          <w:p w14:paraId="6BD6126E" w14:textId="77777777" w:rsidR="007B30B9" w:rsidRPr="00562989" w:rsidRDefault="007B30B9" w:rsidP="00FF2CB8">
            <w:pPr>
              <w:ind w:left="57"/>
              <w:rPr>
                <w:color w:val="000000" w:themeColor="text1"/>
              </w:rPr>
            </w:pPr>
          </w:p>
          <w:p w14:paraId="16159F27" w14:textId="02583A21" w:rsidR="00E56A3C" w:rsidRPr="00562989" w:rsidRDefault="00BC3AF4" w:rsidP="00FF2CB8">
            <w:pPr>
              <w:pStyle w:val="TableParagraph"/>
              <w:spacing w:line="253" w:lineRule="exact"/>
              <w:ind w:left="57"/>
              <w:rPr>
                <w:spacing w:val="-59"/>
              </w:rPr>
            </w:pPr>
            <w:r w:rsidRPr="00562989">
              <w:t>To provide high level assistance and support to the College’s F</w:t>
            </w:r>
            <w:r w:rsidR="00E77EC0" w:rsidRPr="00562989">
              <w:t>O</w:t>
            </w:r>
            <w:r w:rsidRPr="00562989">
              <w:t xml:space="preserve">H </w:t>
            </w:r>
            <w:r w:rsidR="00CC2D00" w:rsidRPr="00562989">
              <w:t xml:space="preserve">coordinators and to the FOH </w:t>
            </w:r>
            <w:r w:rsidRPr="00562989">
              <w:t xml:space="preserve">Service </w:t>
            </w:r>
            <w:r w:rsidR="00E77EC0" w:rsidRPr="00562989">
              <w:t xml:space="preserve">contributing </w:t>
            </w:r>
            <w:proofErr w:type="gramStart"/>
            <w:r w:rsidR="00E77EC0" w:rsidRPr="00562989">
              <w:t>to</w:t>
            </w:r>
            <w:r w:rsidR="00CC2D00" w:rsidRPr="00562989">
              <w:t xml:space="preserve"> </w:t>
            </w:r>
            <w:r w:rsidR="00CC2D00" w:rsidRPr="00562989">
              <w:rPr>
                <w:spacing w:val="-59"/>
              </w:rPr>
              <w:t xml:space="preserve"> </w:t>
            </w:r>
            <w:r w:rsidRPr="00562989">
              <w:t>the</w:t>
            </w:r>
            <w:proofErr w:type="gramEnd"/>
            <w:r w:rsidRPr="00562989">
              <w:t xml:space="preserve"> provision of a fully functional reception service for prospective and current students, staff</w:t>
            </w:r>
            <w:r w:rsidRPr="00562989">
              <w:rPr>
                <w:spacing w:val="1"/>
              </w:rPr>
              <w:t xml:space="preserve"> </w:t>
            </w:r>
            <w:r w:rsidRPr="00562989">
              <w:t>and external visitors responding to queries comprehensively, expediently and with excellent</w:t>
            </w:r>
            <w:r w:rsidRPr="00562989">
              <w:rPr>
                <w:spacing w:val="1"/>
              </w:rPr>
              <w:t xml:space="preserve"> </w:t>
            </w:r>
            <w:r w:rsidRPr="00562989">
              <w:t>customer</w:t>
            </w:r>
            <w:r w:rsidRPr="00562989">
              <w:rPr>
                <w:spacing w:val="-1"/>
              </w:rPr>
              <w:t xml:space="preserve"> </w:t>
            </w:r>
            <w:r w:rsidRPr="00562989">
              <w:t>service.</w:t>
            </w:r>
          </w:p>
          <w:p w14:paraId="568756F6" w14:textId="77777777" w:rsidR="00E56A3C" w:rsidRPr="00562989" w:rsidRDefault="00E56A3C" w:rsidP="00FF2CB8">
            <w:pPr>
              <w:pStyle w:val="TableParagraph"/>
              <w:spacing w:before="11"/>
              <w:ind w:left="57"/>
            </w:pPr>
          </w:p>
          <w:p w14:paraId="211FF343" w14:textId="6BD4B915" w:rsidR="00E56A3C" w:rsidRPr="00562989" w:rsidRDefault="00BC3AF4" w:rsidP="00FF2CB8">
            <w:pPr>
              <w:pStyle w:val="TableParagraph"/>
              <w:ind w:left="57" w:right="203"/>
            </w:pPr>
            <w:r w:rsidRPr="00562989">
              <w:t>To support the Head of College Operations in a reviewing current FOH services to define new</w:t>
            </w:r>
            <w:r w:rsidRPr="00562989">
              <w:rPr>
                <w:spacing w:val="1"/>
              </w:rPr>
              <w:t xml:space="preserve"> </w:t>
            </w:r>
            <w:r w:rsidRPr="00562989">
              <w:t>systems and processes for our new building in Stratford. To proactively seek improvement in the</w:t>
            </w:r>
            <w:r w:rsidRPr="00562989">
              <w:rPr>
                <w:spacing w:val="1"/>
              </w:rPr>
              <w:t xml:space="preserve"> </w:t>
            </w:r>
            <w:r w:rsidRPr="00562989">
              <w:t xml:space="preserve">student and visitor experience as part of this activity. To build and develop relationships with </w:t>
            </w:r>
            <w:proofErr w:type="gramStart"/>
            <w:r w:rsidRPr="00562989">
              <w:t>both</w:t>
            </w:r>
            <w:r w:rsidR="00CC2D00" w:rsidRPr="00562989">
              <w:t xml:space="preserve"> </w:t>
            </w:r>
            <w:r w:rsidRPr="00562989">
              <w:rPr>
                <w:spacing w:val="-60"/>
              </w:rPr>
              <w:t xml:space="preserve"> </w:t>
            </w:r>
            <w:r w:rsidRPr="00562989">
              <w:t>current</w:t>
            </w:r>
            <w:proofErr w:type="gramEnd"/>
            <w:r w:rsidRPr="00562989">
              <w:rPr>
                <w:spacing w:val="-1"/>
              </w:rPr>
              <w:t xml:space="preserve"> </w:t>
            </w:r>
            <w:r w:rsidRPr="00562989">
              <w:t>and</w:t>
            </w:r>
            <w:r w:rsidRPr="00562989">
              <w:rPr>
                <w:spacing w:val="-2"/>
              </w:rPr>
              <w:t xml:space="preserve"> </w:t>
            </w:r>
            <w:r w:rsidRPr="00562989">
              <w:t>future</w:t>
            </w:r>
            <w:r w:rsidRPr="00562989">
              <w:rPr>
                <w:spacing w:val="-1"/>
              </w:rPr>
              <w:t xml:space="preserve"> </w:t>
            </w:r>
            <w:r w:rsidRPr="00562989">
              <w:t>FOH</w:t>
            </w:r>
            <w:r w:rsidRPr="00562989">
              <w:rPr>
                <w:spacing w:val="1"/>
              </w:rPr>
              <w:t xml:space="preserve"> </w:t>
            </w:r>
            <w:r w:rsidRPr="00562989">
              <w:t>partners</w:t>
            </w:r>
            <w:r w:rsidRPr="00562989">
              <w:rPr>
                <w:spacing w:val="-1"/>
              </w:rPr>
              <w:t xml:space="preserve"> </w:t>
            </w:r>
            <w:r w:rsidRPr="00562989">
              <w:t>/</w:t>
            </w:r>
            <w:r w:rsidRPr="00562989">
              <w:rPr>
                <w:spacing w:val="-1"/>
              </w:rPr>
              <w:t xml:space="preserve"> </w:t>
            </w:r>
            <w:r w:rsidRPr="00562989">
              <w:t>stakeholders</w:t>
            </w:r>
            <w:r w:rsidRPr="00562989">
              <w:rPr>
                <w:spacing w:val="-1"/>
              </w:rPr>
              <w:t xml:space="preserve"> </w:t>
            </w:r>
            <w:r w:rsidRPr="00562989">
              <w:t>in preparation</w:t>
            </w:r>
            <w:r w:rsidRPr="00562989">
              <w:rPr>
                <w:spacing w:val="-1"/>
              </w:rPr>
              <w:t xml:space="preserve"> </w:t>
            </w:r>
            <w:r w:rsidRPr="00562989">
              <w:t>for</w:t>
            </w:r>
            <w:r w:rsidRPr="00562989">
              <w:rPr>
                <w:spacing w:val="-1"/>
              </w:rPr>
              <w:t xml:space="preserve"> </w:t>
            </w:r>
            <w:r w:rsidRPr="00562989">
              <w:t>the</w:t>
            </w:r>
            <w:r w:rsidRPr="00562989">
              <w:rPr>
                <w:spacing w:val="-1"/>
              </w:rPr>
              <w:t xml:space="preserve"> </w:t>
            </w:r>
            <w:r w:rsidRPr="00562989">
              <w:t>move to</w:t>
            </w:r>
            <w:r w:rsidRPr="00562989">
              <w:rPr>
                <w:spacing w:val="-1"/>
              </w:rPr>
              <w:t xml:space="preserve"> </w:t>
            </w:r>
            <w:r w:rsidRPr="00562989">
              <w:t>Stratford.</w:t>
            </w:r>
          </w:p>
          <w:p w14:paraId="61C40749" w14:textId="77777777" w:rsidR="00E56A3C" w:rsidRPr="00562989" w:rsidRDefault="00E56A3C" w:rsidP="00FF2CB8">
            <w:pPr>
              <w:pStyle w:val="TableParagraph"/>
              <w:ind w:left="57"/>
            </w:pPr>
          </w:p>
          <w:p w14:paraId="38587355" w14:textId="77777777" w:rsidR="00E56A3C" w:rsidRPr="00562989" w:rsidRDefault="00BC3AF4" w:rsidP="00FF2CB8">
            <w:pPr>
              <w:pStyle w:val="TableParagraph"/>
              <w:ind w:left="57" w:right="11"/>
            </w:pPr>
            <w:r w:rsidRPr="00562989">
              <w:t>In</w:t>
            </w:r>
            <w:r w:rsidRPr="00562989">
              <w:rPr>
                <w:spacing w:val="-2"/>
              </w:rPr>
              <w:t xml:space="preserve"> </w:t>
            </w:r>
            <w:r w:rsidRPr="00562989">
              <w:t>addition,</w:t>
            </w:r>
            <w:r w:rsidRPr="00562989">
              <w:rPr>
                <w:spacing w:val="-2"/>
              </w:rPr>
              <w:t xml:space="preserve"> </w:t>
            </w:r>
            <w:r w:rsidRPr="00562989">
              <w:t>the</w:t>
            </w:r>
            <w:r w:rsidRPr="00562989">
              <w:rPr>
                <w:spacing w:val="-1"/>
              </w:rPr>
              <w:t xml:space="preserve"> </w:t>
            </w:r>
            <w:r w:rsidRPr="00562989">
              <w:t>role</w:t>
            </w:r>
            <w:r w:rsidRPr="00562989">
              <w:rPr>
                <w:spacing w:val="-2"/>
              </w:rPr>
              <w:t xml:space="preserve"> </w:t>
            </w:r>
            <w:r w:rsidRPr="00562989">
              <w:t>will</w:t>
            </w:r>
            <w:r w:rsidRPr="00562989">
              <w:rPr>
                <w:spacing w:val="-2"/>
              </w:rPr>
              <w:t xml:space="preserve"> </w:t>
            </w:r>
            <w:r w:rsidRPr="00562989">
              <w:t>have</w:t>
            </w:r>
            <w:r w:rsidRPr="00562989">
              <w:rPr>
                <w:spacing w:val="-1"/>
              </w:rPr>
              <w:t xml:space="preserve"> </w:t>
            </w:r>
            <w:r w:rsidRPr="00562989">
              <w:t>an</w:t>
            </w:r>
            <w:r w:rsidRPr="00562989">
              <w:rPr>
                <w:spacing w:val="-2"/>
              </w:rPr>
              <w:t xml:space="preserve"> </w:t>
            </w:r>
            <w:r w:rsidRPr="00562989">
              <w:t>excellent</w:t>
            </w:r>
            <w:r w:rsidRPr="00562989">
              <w:rPr>
                <w:spacing w:val="-2"/>
              </w:rPr>
              <w:t xml:space="preserve"> </w:t>
            </w:r>
            <w:r w:rsidRPr="00562989">
              <w:t>understanding</w:t>
            </w:r>
            <w:r w:rsidRPr="00562989">
              <w:rPr>
                <w:spacing w:val="-1"/>
              </w:rPr>
              <w:t xml:space="preserve"> </w:t>
            </w:r>
            <w:r w:rsidRPr="00562989">
              <w:t>of</w:t>
            </w:r>
            <w:r w:rsidRPr="00562989">
              <w:rPr>
                <w:spacing w:val="-2"/>
              </w:rPr>
              <w:t xml:space="preserve"> </w:t>
            </w:r>
            <w:r w:rsidRPr="00562989">
              <w:t>the</w:t>
            </w:r>
            <w:r w:rsidRPr="00562989">
              <w:rPr>
                <w:spacing w:val="-2"/>
              </w:rPr>
              <w:t xml:space="preserve"> </w:t>
            </w:r>
            <w:r w:rsidRPr="00562989">
              <w:t>FOH</w:t>
            </w:r>
            <w:r w:rsidRPr="00562989">
              <w:rPr>
                <w:spacing w:val="-2"/>
              </w:rPr>
              <w:t xml:space="preserve"> </w:t>
            </w:r>
            <w:r w:rsidRPr="00562989">
              <w:t>requirements</w:t>
            </w:r>
            <w:r w:rsidRPr="00562989">
              <w:rPr>
                <w:spacing w:val="-2"/>
              </w:rPr>
              <w:t xml:space="preserve"> </w:t>
            </w:r>
            <w:r w:rsidRPr="00562989">
              <w:t>for</w:t>
            </w:r>
            <w:r w:rsidRPr="00562989">
              <w:rPr>
                <w:spacing w:val="-2"/>
              </w:rPr>
              <w:t xml:space="preserve"> </w:t>
            </w:r>
            <w:r w:rsidRPr="00562989">
              <w:t>the</w:t>
            </w:r>
            <w:r w:rsidRPr="00562989">
              <w:rPr>
                <w:spacing w:val="-1"/>
              </w:rPr>
              <w:t xml:space="preserve"> </w:t>
            </w:r>
            <w:r w:rsidRPr="00562989">
              <w:t>College,</w:t>
            </w:r>
            <w:r w:rsidRPr="00562989">
              <w:rPr>
                <w:spacing w:val="-58"/>
              </w:rPr>
              <w:t xml:space="preserve"> </w:t>
            </w:r>
            <w:r w:rsidRPr="00562989">
              <w:t xml:space="preserve">developing knowledge of departmental operations and relationships </w:t>
            </w:r>
            <w:proofErr w:type="gramStart"/>
            <w:r w:rsidRPr="00562989">
              <w:t>in order to</w:t>
            </w:r>
            <w:proofErr w:type="gramEnd"/>
            <w:r w:rsidRPr="00562989">
              <w:t xml:space="preserve"> ensure a smooth</w:t>
            </w:r>
            <w:r w:rsidRPr="00562989">
              <w:rPr>
                <w:spacing w:val="1"/>
              </w:rPr>
              <w:t xml:space="preserve"> </w:t>
            </w:r>
            <w:r w:rsidRPr="00562989">
              <w:t>FOH operation and triage service whilst providing an excellent student and visitor experience in</w:t>
            </w:r>
            <w:r w:rsidRPr="00562989">
              <w:rPr>
                <w:spacing w:val="1"/>
              </w:rPr>
              <w:t xml:space="preserve"> </w:t>
            </w:r>
            <w:r w:rsidRPr="00562989">
              <w:t>LCF</w:t>
            </w:r>
            <w:r w:rsidRPr="00562989">
              <w:rPr>
                <w:spacing w:val="-1"/>
              </w:rPr>
              <w:t xml:space="preserve"> </w:t>
            </w:r>
            <w:r w:rsidRPr="00562989">
              <w:t>buildings.</w:t>
            </w:r>
          </w:p>
          <w:p w14:paraId="344D485D" w14:textId="77777777" w:rsidR="00E56A3C" w:rsidRPr="00562989" w:rsidRDefault="00E56A3C" w:rsidP="00FF2CB8">
            <w:pPr>
              <w:pStyle w:val="TableParagraph"/>
              <w:ind w:left="57"/>
            </w:pPr>
          </w:p>
          <w:p w14:paraId="77AC5BD4" w14:textId="77777777" w:rsidR="00E56A3C" w:rsidRDefault="00BC3AF4" w:rsidP="00FF2CB8">
            <w:pPr>
              <w:pStyle w:val="TableParagraph"/>
              <w:ind w:left="57" w:right="355"/>
              <w:jc w:val="both"/>
            </w:pPr>
            <w:r w:rsidRPr="00562989">
              <w:t xml:space="preserve">In preparation for LCF’s move to Stratford </w:t>
            </w:r>
            <w:r w:rsidR="00873834" w:rsidRPr="00562989">
              <w:t xml:space="preserve">you will lead the </w:t>
            </w:r>
            <w:r w:rsidRPr="00562989">
              <w:t>FOH</w:t>
            </w:r>
            <w:r w:rsidR="00873834" w:rsidRPr="00562989">
              <w:t xml:space="preserve"> coordinators helping them </w:t>
            </w:r>
            <w:r w:rsidR="00562989" w:rsidRPr="00562989">
              <w:t>to familiarise</w:t>
            </w:r>
            <w:r w:rsidRPr="00562989">
              <w:t xml:space="preserve"> themselves with the layout of</w:t>
            </w:r>
            <w:r w:rsidRPr="00562989">
              <w:rPr>
                <w:spacing w:val="-59"/>
              </w:rPr>
              <w:t xml:space="preserve"> </w:t>
            </w:r>
            <w:r w:rsidR="00873834" w:rsidRPr="00562989">
              <w:rPr>
                <w:spacing w:val="-59"/>
              </w:rPr>
              <w:t xml:space="preserve">     </w:t>
            </w:r>
            <w:r w:rsidR="00873834" w:rsidRPr="00562989">
              <w:t xml:space="preserve"> the </w:t>
            </w:r>
            <w:r w:rsidRPr="00562989">
              <w:t xml:space="preserve">building and gain knowledge that can be shared </w:t>
            </w:r>
            <w:r w:rsidRPr="00FF2CB8">
              <w:t xml:space="preserve">with other College staff as part of the Day </w:t>
            </w:r>
            <w:proofErr w:type="gramStart"/>
            <w:r w:rsidRPr="00FF2CB8">
              <w:t>1</w:t>
            </w:r>
            <w:r w:rsidR="00873834" w:rsidRPr="00FF2CB8">
              <w:t xml:space="preserve"> </w:t>
            </w:r>
            <w:r w:rsidRPr="00FF2CB8">
              <w:rPr>
                <w:spacing w:val="-60"/>
              </w:rPr>
              <w:t xml:space="preserve"> </w:t>
            </w:r>
            <w:r w:rsidRPr="00FF2CB8">
              <w:t>transition</w:t>
            </w:r>
            <w:proofErr w:type="gramEnd"/>
            <w:r w:rsidRPr="00FF2CB8">
              <w:rPr>
                <w:spacing w:val="-1"/>
              </w:rPr>
              <w:t xml:space="preserve"> </w:t>
            </w:r>
            <w:r w:rsidRPr="00FF2CB8">
              <w:t>team.</w:t>
            </w:r>
          </w:p>
          <w:p w14:paraId="13DDF260" w14:textId="7ACBCE0A" w:rsidR="00FF2CB8" w:rsidRPr="00562989" w:rsidRDefault="00FF2CB8" w:rsidP="00FF2CB8">
            <w:pPr>
              <w:pStyle w:val="TableParagraph"/>
              <w:ind w:left="57" w:right="355"/>
              <w:jc w:val="both"/>
              <w:rPr>
                <w:spacing w:val="-59"/>
              </w:rPr>
            </w:pPr>
          </w:p>
        </w:tc>
      </w:tr>
      <w:tr w:rsidR="00E56A3C" w:rsidRPr="00E90EFD" w14:paraId="14BF3EDA" w14:textId="77777777" w:rsidTr="00FF2CB8">
        <w:trPr>
          <w:trHeight w:val="3129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65C29" w14:textId="598CA590" w:rsidR="00E56A3C" w:rsidRDefault="00BC3AF4">
            <w:pPr>
              <w:pStyle w:val="TableParagraph"/>
              <w:spacing w:before="120"/>
              <w:ind w:left="107"/>
              <w:rPr>
                <w:b/>
              </w:rPr>
            </w:pPr>
            <w:r w:rsidRPr="00E90EFD">
              <w:rPr>
                <w:b/>
              </w:rPr>
              <w:t>Main</w:t>
            </w:r>
            <w:r w:rsidRPr="00E90EFD">
              <w:rPr>
                <w:b/>
                <w:spacing w:val="-3"/>
              </w:rPr>
              <w:t xml:space="preserve"> </w:t>
            </w:r>
            <w:r w:rsidRPr="00E90EFD">
              <w:rPr>
                <w:b/>
              </w:rPr>
              <w:t>Responsibilities</w:t>
            </w:r>
          </w:p>
          <w:p w14:paraId="03B87DF3" w14:textId="77777777" w:rsidR="00FF2CB8" w:rsidRPr="00E90EFD" w:rsidRDefault="00FF2CB8">
            <w:pPr>
              <w:pStyle w:val="TableParagraph"/>
              <w:spacing w:before="120"/>
              <w:ind w:left="107"/>
              <w:rPr>
                <w:b/>
              </w:rPr>
            </w:pPr>
          </w:p>
          <w:p w14:paraId="46F26A10" w14:textId="72878142" w:rsidR="007B30B9" w:rsidRDefault="007B30B9" w:rsidP="00A8730D">
            <w:pPr>
              <w:widowControl/>
              <w:numPr>
                <w:ilvl w:val="0"/>
                <w:numId w:val="4"/>
              </w:numPr>
              <w:autoSpaceDE/>
              <w:autoSpaceDN/>
              <w:rPr>
                <w:color w:val="000000" w:themeColor="text1"/>
              </w:rPr>
            </w:pPr>
            <w:r w:rsidRPr="00E90EFD">
              <w:rPr>
                <w:color w:val="000000" w:themeColor="text1"/>
              </w:rPr>
              <w:t xml:space="preserve">Manage, </w:t>
            </w:r>
            <w:r w:rsidR="006D6319" w:rsidRPr="00E90EFD">
              <w:t>supervise,</w:t>
            </w:r>
            <w:r w:rsidR="008A062A" w:rsidRPr="00E90EFD">
              <w:t xml:space="preserve"> </w:t>
            </w:r>
            <w:r w:rsidR="008A062A" w:rsidRPr="00E90EFD">
              <w:rPr>
                <w:color w:val="000000" w:themeColor="text1"/>
              </w:rPr>
              <w:t>and</w:t>
            </w:r>
            <w:r w:rsidRPr="00E90EFD">
              <w:rPr>
                <w:color w:val="000000" w:themeColor="text1"/>
              </w:rPr>
              <w:t xml:space="preserve"> motivate </w:t>
            </w:r>
            <w:r w:rsidR="00873834">
              <w:rPr>
                <w:color w:val="000000" w:themeColor="text1"/>
              </w:rPr>
              <w:t>the</w:t>
            </w:r>
            <w:r w:rsidRPr="00E90EFD">
              <w:rPr>
                <w:color w:val="000000" w:themeColor="text1"/>
              </w:rPr>
              <w:t xml:space="preserve"> Front of House team</w:t>
            </w:r>
            <w:r w:rsidR="003C7628" w:rsidRPr="00E90EFD">
              <w:rPr>
                <w:color w:val="000000" w:themeColor="text1"/>
              </w:rPr>
              <w:t xml:space="preserve"> (FOH)</w:t>
            </w:r>
            <w:r w:rsidRPr="00E90EFD">
              <w:rPr>
                <w:color w:val="000000" w:themeColor="text1"/>
              </w:rPr>
              <w:t xml:space="preserve">, ensuring that effective recruitment, induction, probation, and ongoing support is in place. </w:t>
            </w:r>
          </w:p>
          <w:p w14:paraId="5376A83A" w14:textId="77777777" w:rsidR="00873834" w:rsidRPr="00E90EFD" w:rsidRDefault="00873834" w:rsidP="00873834">
            <w:pPr>
              <w:widowControl/>
              <w:autoSpaceDE/>
              <w:autoSpaceDN/>
              <w:ind w:left="317"/>
              <w:rPr>
                <w:color w:val="000000" w:themeColor="text1"/>
              </w:rPr>
            </w:pPr>
          </w:p>
          <w:p w14:paraId="5CDBB031" w14:textId="55C42E56" w:rsidR="007B30B9" w:rsidRDefault="007B30B9" w:rsidP="00A8730D">
            <w:pPr>
              <w:widowControl/>
              <w:numPr>
                <w:ilvl w:val="0"/>
                <w:numId w:val="4"/>
              </w:numPr>
              <w:autoSpaceDE/>
              <w:autoSpaceDN/>
              <w:rPr>
                <w:color w:val="000000" w:themeColor="text1"/>
              </w:rPr>
            </w:pPr>
            <w:r w:rsidRPr="00E90EFD">
              <w:rPr>
                <w:color w:val="000000" w:themeColor="text1"/>
              </w:rPr>
              <w:t xml:space="preserve">Undertake </w:t>
            </w:r>
            <w:r w:rsidR="00D32B48">
              <w:rPr>
                <w:color w:val="000000" w:themeColor="text1"/>
              </w:rPr>
              <w:t>Planning, Review and Appraisal (PRA)</w:t>
            </w:r>
            <w:r w:rsidRPr="00E90EFD">
              <w:rPr>
                <w:color w:val="000000" w:themeColor="text1"/>
              </w:rPr>
              <w:t>) of F</w:t>
            </w:r>
            <w:r w:rsidR="003C7628" w:rsidRPr="00E90EFD">
              <w:rPr>
                <w:color w:val="000000" w:themeColor="text1"/>
              </w:rPr>
              <w:t>O</w:t>
            </w:r>
            <w:r w:rsidRPr="00E90EFD">
              <w:rPr>
                <w:color w:val="000000" w:themeColor="text1"/>
              </w:rPr>
              <w:t xml:space="preserve">H team members, setting clear objectives and targets, </w:t>
            </w:r>
            <w:proofErr w:type="gramStart"/>
            <w:r w:rsidRPr="00E90EFD">
              <w:rPr>
                <w:color w:val="000000" w:themeColor="text1"/>
              </w:rPr>
              <w:t>in order to</w:t>
            </w:r>
            <w:proofErr w:type="gramEnd"/>
            <w:r w:rsidRPr="00E90EFD">
              <w:rPr>
                <w:color w:val="000000" w:themeColor="text1"/>
              </w:rPr>
              <w:t xml:space="preserve"> monitor performance using relevant University policies and procedures.  Identifying training needs as appropriate.</w:t>
            </w:r>
          </w:p>
          <w:p w14:paraId="22935992" w14:textId="77777777" w:rsidR="00873834" w:rsidRPr="00E90EFD" w:rsidRDefault="00873834" w:rsidP="00873834">
            <w:pPr>
              <w:widowControl/>
              <w:autoSpaceDE/>
              <w:autoSpaceDN/>
              <w:ind w:left="317"/>
              <w:rPr>
                <w:color w:val="000000" w:themeColor="text1"/>
              </w:rPr>
            </w:pPr>
          </w:p>
          <w:p w14:paraId="5CDA8378" w14:textId="72C5884E" w:rsidR="007B30B9" w:rsidRPr="00873834" w:rsidRDefault="007B30B9" w:rsidP="00A8730D">
            <w:pPr>
              <w:widowControl/>
              <w:numPr>
                <w:ilvl w:val="0"/>
                <w:numId w:val="4"/>
              </w:numPr>
              <w:autoSpaceDE/>
              <w:autoSpaceDN/>
            </w:pPr>
            <w:r w:rsidRPr="00E90EFD">
              <w:rPr>
                <w:color w:val="000000" w:themeColor="text1"/>
              </w:rPr>
              <w:t>Planning and co-ordinating an effective F</w:t>
            </w:r>
            <w:r w:rsidR="003C7628" w:rsidRPr="00E90EFD">
              <w:rPr>
                <w:color w:val="000000" w:themeColor="text1"/>
              </w:rPr>
              <w:t>O</w:t>
            </w:r>
            <w:r w:rsidRPr="00E90EFD">
              <w:rPr>
                <w:color w:val="000000" w:themeColor="text1"/>
              </w:rPr>
              <w:t xml:space="preserve">H Service </w:t>
            </w:r>
          </w:p>
          <w:p w14:paraId="1F0B1398" w14:textId="77777777" w:rsidR="00873834" w:rsidRPr="00E90EFD" w:rsidRDefault="00873834" w:rsidP="00873834">
            <w:pPr>
              <w:widowControl/>
              <w:autoSpaceDE/>
              <w:autoSpaceDN/>
              <w:ind w:left="317"/>
            </w:pPr>
          </w:p>
          <w:p w14:paraId="773442EE" w14:textId="6123CDC5" w:rsidR="008A062A" w:rsidRDefault="008A062A" w:rsidP="00A8730D">
            <w:pPr>
              <w:widowControl/>
              <w:numPr>
                <w:ilvl w:val="0"/>
                <w:numId w:val="4"/>
              </w:numPr>
              <w:autoSpaceDE/>
              <w:autoSpaceDN/>
            </w:pPr>
            <w:r w:rsidRPr="00E90EFD">
              <w:t xml:space="preserve">Manage, </w:t>
            </w:r>
            <w:r w:rsidR="00562989" w:rsidRPr="00E90EFD">
              <w:t>oversee,</w:t>
            </w:r>
            <w:r w:rsidRPr="00E90EFD">
              <w:t xml:space="preserve"> and monitor the work of the coordinators </w:t>
            </w:r>
          </w:p>
          <w:p w14:paraId="62E842CD" w14:textId="77777777" w:rsidR="00873834" w:rsidRDefault="00873834" w:rsidP="00873834">
            <w:pPr>
              <w:pStyle w:val="ListParagraph"/>
            </w:pPr>
          </w:p>
          <w:p w14:paraId="5873FB69" w14:textId="69A78C18" w:rsidR="007B30B9" w:rsidRPr="00E90EFD" w:rsidRDefault="008A062A" w:rsidP="00A8730D">
            <w:pPr>
              <w:widowControl/>
              <w:numPr>
                <w:ilvl w:val="0"/>
                <w:numId w:val="4"/>
              </w:numPr>
              <w:autoSpaceDE/>
              <w:autoSpaceDN/>
            </w:pPr>
            <w:r w:rsidRPr="00E90EFD">
              <w:rPr>
                <w:color w:val="000000" w:themeColor="text1"/>
              </w:rPr>
              <w:t>Planning and co-ordinating an effective F</w:t>
            </w:r>
            <w:r w:rsidR="003C7628" w:rsidRPr="00E90EFD">
              <w:rPr>
                <w:color w:val="000000" w:themeColor="text1"/>
              </w:rPr>
              <w:t>OH</w:t>
            </w:r>
            <w:r w:rsidRPr="00E90EFD">
              <w:rPr>
                <w:color w:val="000000" w:themeColor="text1"/>
              </w:rPr>
              <w:t xml:space="preserve"> Service </w:t>
            </w:r>
            <w:r w:rsidR="006D6319" w:rsidRPr="00E90EFD">
              <w:rPr>
                <w:color w:val="000000" w:themeColor="text1"/>
              </w:rPr>
              <w:t>ensuring that</w:t>
            </w:r>
            <w:r w:rsidR="007B30B9" w:rsidRPr="00E90EFD">
              <w:rPr>
                <w:color w:val="000000" w:themeColor="text1"/>
              </w:rPr>
              <w:t xml:space="preserve"> agreed processes and procedures are adhered to within </w:t>
            </w:r>
            <w:r w:rsidR="00873834" w:rsidRPr="00E90EFD">
              <w:rPr>
                <w:color w:val="000000" w:themeColor="text1"/>
              </w:rPr>
              <w:t>college</w:t>
            </w:r>
            <w:r w:rsidR="006D6319" w:rsidRPr="00E90EFD">
              <w:rPr>
                <w:color w:val="000000" w:themeColor="text1"/>
              </w:rPr>
              <w:t xml:space="preserve"> by providing </w:t>
            </w:r>
            <w:r w:rsidR="007B30B9" w:rsidRPr="00E90EFD">
              <w:rPr>
                <w:color w:val="000000" w:themeColor="text1"/>
              </w:rPr>
              <w:t xml:space="preserve">a consistent and co-ordinated approach to </w:t>
            </w:r>
            <w:r w:rsidR="0041283F" w:rsidRPr="00E90EFD">
              <w:rPr>
                <w:color w:val="000000" w:themeColor="text1"/>
              </w:rPr>
              <w:t>the F</w:t>
            </w:r>
            <w:r w:rsidR="003C7628" w:rsidRPr="00E90EFD">
              <w:rPr>
                <w:color w:val="000000" w:themeColor="text1"/>
              </w:rPr>
              <w:t>OH</w:t>
            </w:r>
            <w:r w:rsidR="0041283F" w:rsidRPr="00E90EFD">
              <w:rPr>
                <w:color w:val="000000" w:themeColor="text1"/>
              </w:rPr>
              <w:t xml:space="preserve"> </w:t>
            </w:r>
            <w:r w:rsidR="006D6319" w:rsidRPr="00E90EFD">
              <w:rPr>
                <w:color w:val="000000" w:themeColor="text1"/>
              </w:rPr>
              <w:t>Service,</w:t>
            </w:r>
            <w:r w:rsidR="007B30B9" w:rsidRPr="00E90EFD">
              <w:rPr>
                <w:color w:val="000000" w:themeColor="text1"/>
              </w:rPr>
              <w:t xml:space="preserve"> clearly and confidently communicating </w:t>
            </w:r>
            <w:r w:rsidRPr="00E90EFD">
              <w:rPr>
                <w:color w:val="000000" w:themeColor="text1"/>
              </w:rPr>
              <w:t xml:space="preserve">processes and </w:t>
            </w:r>
            <w:r w:rsidR="007B30B9" w:rsidRPr="00E90EFD">
              <w:rPr>
                <w:color w:val="000000" w:themeColor="text1"/>
              </w:rPr>
              <w:t>policy to</w:t>
            </w:r>
            <w:r w:rsidR="006D6319" w:rsidRPr="00E90EFD">
              <w:rPr>
                <w:color w:val="000000" w:themeColor="text1"/>
              </w:rPr>
              <w:t xml:space="preserve"> FOH coordinators and wider college teams</w:t>
            </w:r>
          </w:p>
          <w:p w14:paraId="1AF7D5A2" w14:textId="77777777" w:rsidR="006D6319" w:rsidRPr="00E90EFD" w:rsidRDefault="006D6319" w:rsidP="003C7628">
            <w:pPr>
              <w:widowControl/>
              <w:autoSpaceDE/>
              <w:autoSpaceDN/>
              <w:ind w:left="317"/>
            </w:pPr>
          </w:p>
          <w:p w14:paraId="22726941" w14:textId="0023A542" w:rsidR="007B30B9" w:rsidRPr="00E90EFD" w:rsidRDefault="007B30B9" w:rsidP="00A8730D">
            <w:pPr>
              <w:widowControl/>
              <w:numPr>
                <w:ilvl w:val="0"/>
                <w:numId w:val="4"/>
              </w:numPr>
              <w:autoSpaceDE/>
              <w:autoSpaceDN/>
              <w:rPr>
                <w:color w:val="000000" w:themeColor="text1"/>
              </w:rPr>
            </w:pPr>
            <w:r w:rsidRPr="00E90EFD">
              <w:rPr>
                <w:color w:val="000000" w:themeColor="text1"/>
              </w:rPr>
              <w:t xml:space="preserve">Responsibility for building and maintaining collaborative working relationships with colleagues across </w:t>
            </w:r>
            <w:r w:rsidR="008A062A" w:rsidRPr="00E90EFD">
              <w:rPr>
                <w:color w:val="000000" w:themeColor="text1"/>
              </w:rPr>
              <w:t xml:space="preserve">all departments within LCF and wider UAL teams and building users </w:t>
            </w:r>
            <w:r w:rsidR="00873834" w:rsidRPr="00E90EFD">
              <w:rPr>
                <w:color w:val="000000" w:themeColor="text1"/>
              </w:rPr>
              <w:t>to</w:t>
            </w:r>
            <w:r w:rsidRPr="00E90EFD">
              <w:rPr>
                <w:color w:val="000000" w:themeColor="text1"/>
              </w:rPr>
              <w:t xml:space="preserve"> ensure a seamless provision and provide excellent customer service.</w:t>
            </w:r>
          </w:p>
          <w:p w14:paraId="64FC87CB" w14:textId="77777777" w:rsidR="007B30B9" w:rsidRPr="00E9321A" w:rsidRDefault="007B30B9" w:rsidP="00E9321A">
            <w:pPr>
              <w:widowControl/>
              <w:autoSpaceDE/>
              <w:autoSpaceDN/>
              <w:ind w:left="33"/>
              <w:rPr>
                <w:color w:val="000000" w:themeColor="text1"/>
              </w:rPr>
            </w:pPr>
          </w:p>
          <w:p w14:paraId="6E0A82EF" w14:textId="5357F363" w:rsidR="00E56A3C" w:rsidRPr="00E90EFD" w:rsidRDefault="00BC3AF4" w:rsidP="00A8730D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17"/>
              <w:ind w:right="584"/>
            </w:pPr>
            <w:r w:rsidRPr="00E90EFD">
              <w:lastRenderedPageBreak/>
              <w:t xml:space="preserve">Provide seamless Front of House services to ensure an excellent student, </w:t>
            </w:r>
            <w:proofErr w:type="gramStart"/>
            <w:r w:rsidRPr="00E90EFD">
              <w:t>staff</w:t>
            </w:r>
            <w:proofErr w:type="gramEnd"/>
            <w:r w:rsidRPr="00E90EFD">
              <w:t xml:space="preserve"> and visitor</w:t>
            </w:r>
            <w:r w:rsidRPr="00E90EFD">
              <w:rPr>
                <w:spacing w:val="-60"/>
              </w:rPr>
              <w:t xml:space="preserve"> </w:t>
            </w:r>
            <w:r w:rsidRPr="00E90EFD">
              <w:t>experience in LCF buildings building on this knowledge to enhance the Front of House</w:t>
            </w:r>
            <w:r w:rsidRPr="00E90EFD">
              <w:rPr>
                <w:spacing w:val="1"/>
              </w:rPr>
              <w:t xml:space="preserve"> </w:t>
            </w:r>
            <w:r w:rsidRPr="00E90EFD">
              <w:t>environment at Stratford.</w:t>
            </w:r>
          </w:p>
          <w:p w14:paraId="244DF659" w14:textId="7CBE0C5F" w:rsidR="00E56A3C" w:rsidRPr="00E90EFD" w:rsidRDefault="00BC3AF4" w:rsidP="00A8730D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18"/>
              <w:ind w:right="362"/>
            </w:pPr>
            <w:r w:rsidRPr="00E90EFD">
              <w:t xml:space="preserve">To work to the Head of College Operations to develop processes, </w:t>
            </w:r>
            <w:r w:rsidR="00873834" w:rsidRPr="00E90EFD">
              <w:t>systems,</w:t>
            </w:r>
            <w:r w:rsidRPr="00E90EFD">
              <w:t xml:space="preserve"> and guidance </w:t>
            </w:r>
            <w:r w:rsidR="00562989" w:rsidRPr="00E90EFD">
              <w:t>for</w:t>
            </w:r>
            <w:r w:rsidR="00562989">
              <w:t xml:space="preserve"> the </w:t>
            </w:r>
            <w:r w:rsidRPr="00E90EFD">
              <w:t>new</w:t>
            </w:r>
            <w:r w:rsidRPr="00562989">
              <w:rPr>
                <w:spacing w:val="-1"/>
              </w:rPr>
              <w:t xml:space="preserve"> </w:t>
            </w:r>
            <w:r w:rsidRPr="00E90EFD">
              <w:t>FOH</w:t>
            </w:r>
            <w:r w:rsidRPr="00562989">
              <w:rPr>
                <w:spacing w:val="-1"/>
              </w:rPr>
              <w:t xml:space="preserve"> </w:t>
            </w:r>
            <w:r w:rsidRPr="00E90EFD">
              <w:t>service in Stratford</w:t>
            </w:r>
          </w:p>
          <w:p w14:paraId="5DF080FB" w14:textId="77777777" w:rsidR="00E56A3C" w:rsidRPr="00E90EFD" w:rsidRDefault="00BC3AF4" w:rsidP="00A8730D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19"/>
              <w:ind w:right="1134"/>
            </w:pPr>
            <w:r w:rsidRPr="00E90EFD">
              <w:t>Develop an understanding of the FOH requirements in the College with excellent</w:t>
            </w:r>
            <w:r w:rsidRPr="00E90EFD">
              <w:rPr>
                <w:spacing w:val="1"/>
              </w:rPr>
              <w:t xml:space="preserve"> </w:t>
            </w:r>
            <w:r w:rsidRPr="00E90EFD">
              <w:t>understanding</w:t>
            </w:r>
            <w:r w:rsidRPr="00E90EFD">
              <w:rPr>
                <w:spacing w:val="-2"/>
              </w:rPr>
              <w:t xml:space="preserve"> </w:t>
            </w:r>
            <w:r w:rsidRPr="00E90EFD">
              <w:t>of</w:t>
            </w:r>
            <w:r w:rsidRPr="00E90EFD">
              <w:rPr>
                <w:spacing w:val="-2"/>
              </w:rPr>
              <w:t xml:space="preserve"> </w:t>
            </w:r>
            <w:r w:rsidRPr="00E90EFD">
              <w:t>School</w:t>
            </w:r>
            <w:r w:rsidRPr="00E90EFD">
              <w:rPr>
                <w:spacing w:val="-3"/>
              </w:rPr>
              <w:t xml:space="preserve"> </w:t>
            </w:r>
            <w:r w:rsidRPr="00E90EFD">
              <w:t>and</w:t>
            </w:r>
            <w:r w:rsidRPr="00E90EFD">
              <w:rPr>
                <w:spacing w:val="-2"/>
              </w:rPr>
              <w:t xml:space="preserve"> </w:t>
            </w:r>
            <w:r w:rsidRPr="00E90EFD">
              <w:t>departmental</w:t>
            </w:r>
            <w:r w:rsidRPr="00E90EFD">
              <w:rPr>
                <w:spacing w:val="-2"/>
              </w:rPr>
              <w:t xml:space="preserve"> </w:t>
            </w:r>
            <w:r w:rsidRPr="00E90EFD">
              <w:t>operations</w:t>
            </w:r>
            <w:r w:rsidRPr="00E90EFD">
              <w:rPr>
                <w:spacing w:val="-2"/>
              </w:rPr>
              <w:t xml:space="preserve"> </w:t>
            </w:r>
            <w:r w:rsidRPr="00E90EFD">
              <w:t>and</w:t>
            </w:r>
            <w:r w:rsidRPr="00E90EFD">
              <w:rPr>
                <w:spacing w:val="-2"/>
              </w:rPr>
              <w:t xml:space="preserve"> </w:t>
            </w:r>
            <w:r w:rsidRPr="00E90EFD">
              <w:t>fostering</w:t>
            </w:r>
            <w:r w:rsidRPr="00E90EFD">
              <w:rPr>
                <w:spacing w:val="-2"/>
              </w:rPr>
              <w:t xml:space="preserve"> </w:t>
            </w:r>
            <w:r w:rsidRPr="00E90EFD">
              <w:t>key</w:t>
            </w:r>
            <w:r w:rsidRPr="00E90EFD">
              <w:rPr>
                <w:spacing w:val="-4"/>
              </w:rPr>
              <w:t xml:space="preserve"> </w:t>
            </w:r>
            <w:r w:rsidRPr="00E90EFD">
              <w:t>stakeholder</w:t>
            </w:r>
            <w:r w:rsidRPr="00E90EFD">
              <w:rPr>
                <w:spacing w:val="-58"/>
              </w:rPr>
              <w:t xml:space="preserve"> </w:t>
            </w:r>
            <w:r w:rsidRPr="00E90EFD">
              <w:t>relationships</w:t>
            </w:r>
          </w:p>
          <w:p w14:paraId="6E91166A" w14:textId="007568CD" w:rsidR="00E56A3C" w:rsidRPr="00E90EFD" w:rsidRDefault="006D6319" w:rsidP="00A8730D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18"/>
              <w:ind w:right="315"/>
            </w:pPr>
            <w:r w:rsidRPr="00E90EFD">
              <w:t xml:space="preserve">Support FOH coordinators and react to </w:t>
            </w:r>
            <w:r w:rsidR="00BC3AF4" w:rsidRPr="00E90EFD">
              <w:t xml:space="preserve">enquiries from current and prospective students, </w:t>
            </w:r>
            <w:proofErr w:type="gramStart"/>
            <w:r w:rsidR="00BC3AF4" w:rsidRPr="00E90EFD">
              <w:t>staff</w:t>
            </w:r>
            <w:proofErr w:type="gramEnd"/>
            <w:r w:rsidR="00BC3AF4" w:rsidRPr="00E90EFD">
              <w:t xml:space="preserve"> and visitors at F</w:t>
            </w:r>
            <w:r w:rsidR="003C7628" w:rsidRPr="00E90EFD">
              <w:t>O</w:t>
            </w:r>
            <w:r w:rsidR="00BC3AF4" w:rsidRPr="00E90EFD">
              <w:t>H in person, by email or phone and ensure these are successfully resolved.</w:t>
            </w:r>
            <w:r w:rsidR="00BC3AF4" w:rsidRPr="00E90EFD">
              <w:rPr>
                <w:spacing w:val="1"/>
              </w:rPr>
              <w:t xml:space="preserve"> </w:t>
            </w:r>
            <w:r w:rsidR="00BC3AF4" w:rsidRPr="00E90EFD">
              <w:t>Provide</w:t>
            </w:r>
            <w:r w:rsidR="00BC3AF4" w:rsidRPr="00E90EFD">
              <w:rPr>
                <w:spacing w:val="1"/>
              </w:rPr>
              <w:t xml:space="preserve"> </w:t>
            </w:r>
            <w:r w:rsidR="00BC3AF4" w:rsidRPr="00E90EFD">
              <w:t>helpful and comprehensive general information and assistance, drawing upon manuals and</w:t>
            </w:r>
            <w:r w:rsidR="00BC3AF4" w:rsidRPr="00E90EFD">
              <w:rPr>
                <w:spacing w:val="1"/>
              </w:rPr>
              <w:t xml:space="preserve"> </w:t>
            </w:r>
            <w:r w:rsidR="00BC3AF4" w:rsidRPr="00E90EFD">
              <w:t>other</w:t>
            </w:r>
            <w:r w:rsidR="00BC3AF4" w:rsidRPr="00E90EFD">
              <w:rPr>
                <w:spacing w:val="-2"/>
              </w:rPr>
              <w:t xml:space="preserve"> </w:t>
            </w:r>
            <w:r w:rsidR="00BC3AF4" w:rsidRPr="00E90EFD">
              <w:t>documentation,</w:t>
            </w:r>
            <w:r w:rsidR="00BC3AF4" w:rsidRPr="00E90EFD">
              <w:rPr>
                <w:spacing w:val="-1"/>
              </w:rPr>
              <w:t xml:space="preserve"> </w:t>
            </w:r>
            <w:r w:rsidR="00BC3AF4" w:rsidRPr="00E90EFD">
              <w:t>act</w:t>
            </w:r>
            <w:r w:rsidR="00BC3AF4" w:rsidRPr="00E90EFD">
              <w:rPr>
                <w:spacing w:val="-3"/>
              </w:rPr>
              <w:t xml:space="preserve"> </w:t>
            </w:r>
            <w:r w:rsidR="00BC3AF4" w:rsidRPr="00E90EFD">
              <w:t>as</w:t>
            </w:r>
            <w:r w:rsidR="00BC3AF4" w:rsidRPr="00E90EFD">
              <w:rPr>
                <w:spacing w:val="-1"/>
              </w:rPr>
              <w:t xml:space="preserve"> </w:t>
            </w:r>
            <w:r w:rsidR="00BC3AF4" w:rsidRPr="00E90EFD">
              <w:t>an</w:t>
            </w:r>
            <w:r w:rsidR="00BC3AF4" w:rsidRPr="00E90EFD">
              <w:rPr>
                <w:spacing w:val="-2"/>
              </w:rPr>
              <w:t xml:space="preserve"> </w:t>
            </w:r>
            <w:r w:rsidR="00BC3AF4" w:rsidRPr="00E90EFD">
              <w:t>effective</w:t>
            </w:r>
            <w:r w:rsidR="00BC3AF4" w:rsidRPr="00E90EFD">
              <w:rPr>
                <w:spacing w:val="-1"/>
              </w:rPr>
              <w:t xml:space="preserve"> </w:t>
            </w:r>
            <w:r w:rsidR="00BC3AF4" w:rsidRPr="00E90EFD">
              <w:t>contact</w:t>
            </w:r>
            <w:r w:rsidR="00BC3AF4" w:rsidRPr="00E90EFD">
              <w:rPr>
                <w:spacing w:val="-3"/>
              </w:rPr>
              <w:t xml:space="preserve"> </w:t>
            </w:r>
            <w:r w:rsidR="00BC3AF4" w:rsidRPr="00E90EFD">
              <w:t>point</w:t>
            </w:r>
            <w:r w:rsidR="00BC3AF4" w:rsidRPr="00E90EFD">
              <w:rPr>
                <w:spacing w:val="-1"/>
              </w:rPr>
              <w:t xml:space="preserve"> </w:t>
            </w:r>
            <w:r w:rsidR="00BC3AF4" w:rsidRPr="00E90EFD">
              <w:t>for</w:t>
            </w:r>
            <w:r w:rsidR="00BC3AF4" w:rsidRPr="00E90EFD">
              <w:rPr>
                <w:spacing w:val="-2"/>
              </w:rPr>
              <w:t xml:space="preserve"> </w:t>
            </w:r>
            <w:r w:rsidR="00BC3AF4" w:rsidRPr="00E90EFD">
              <w:t>all</w:t>
            </w:r>
            <w:r w:rsidR="00BC3AF4" w:rsidRPr="00E90EFD">
              <w:rPr>
                <w:spacing w:val="-2"/>
              </w:rPr>
              <w:t xml:space="preserve"> </w:t>
            </w:r>
            <w:r w:rsidR="00BC3AF4" w:rsidRPr="00E90EFD">
              <w:t>student</w:t>
            </w:r>
            <w:r w:rsidR="00BC3AF4" w:rsidRPr="00E90EFD">
              <w:rPr>
                <w:spacing w:val="-2"/>
              </w:rPr>
              <w:t xml:space="preserve"> </w:t>
            </w:r>
            <w:r w:rsidR="00BC3AF4" w:rsidRPr="00E90EFD">
              <w:t>enquiries</w:t>
            </w:r>
            <w:r w:rsidR="00BC3AF4" w:rsidRPr="00E90EFD">
              <w:rPr>
                <w:spacing w:val="-1"/>
              </w:rPr>
              <w:t xml:space="preserve"> </w:t>
            </w:r>
            <w:r w:rsidR="00BC3AF4" w:rsidRPr="00E90EFD">
              <w:t>before</w:t>
            </w:r>
            <w:r w:rsidR="00BC3AF4" w:rsidRPr="00E90EFD">
              <w:rPr>
                <w:spacing w:val="-3"/>
              </w:rPr>
              <w:t xml:space="preserve"> </w:t>
            </w:r>
            <w:r w:rsidR="00BC3AF4" w:rsidRPr="00E90EFD">
              <w:t>referral</w:t>
            </w:r>
            <w:r w:rsidR="00BC3AF4" w:rsidRPr="00E90EFD">
              <w:rPr>
                <w:spacing w:val="-58"/>
              </w:rPr>
              <w:t xml:space="preserve"> </w:t>
            </w:r>
            <w:r w:rsidR="003C7628" w:rsidRPr="00E90EFD">
              <w:rPr>
                <w:spacing w:val="-58"/>
              </w:rPr>
              <w:t xml:space="preserve">  </w:t>
            </w:r>
            <w:r w:rsidR="00BC3AF4" w:rsidRPr="00E90EFD">
              <w:t>to other support agencies if required, creating a portfolio of frequently asked questions in the</w:t>
            </w:r>
            <w:r w:rsidR="00BC3AF4" w:rsidRPr="00E90EFD">
              <w:rPr>
                <w:spacing w:val="-59"/>
              </w:rPr>
              <w:t xml:space="preserve"> </w:t>
            </w:r>
            <w:r w:rsidR="003C7628" w:rsidRPr="00E90EFD">
              <w:rPr>
                <w:spacing w:val="-59"/>
              </w:rPr>
              <w:t xml:space="preserve">    </w:t>
            </w:r>
            <w:r w:rsidR="00BC3AF4" w:rsidRPr="00E90EFD">
              <w:t>lead</w:t>
            </w:r>
            <w:r w:rsidR="00BC3AF4" w:rsidRPr="00E90EFD">
              <w:rPr>
                <w:spacing w:val="-1"/>
              </w:rPr>
              <w:t xml:space="preserve"> </w:t>
            </w:r>
            <w:r w:rsidR="00BC3AF4" w:rsidRPr="00E90EFD">
              <w:t>up to Stratford.</w:t>
            </w:r>
          </w:p>
          <w:p w14:paraId="4B529D49" w14:textId="234A703C" w:rsidR="00A8730D" w:rsidRPr="00E90EFD" w:rsidRDefault="00BC3AF4" w:rsidP="00A8730D">
            <w:pPr>
              <w:pStyle w:val="TableParagraph"/>
              <w:numPr>
                <w:ilvl w:val="0"/>
                <w:numId w:val="4"/>
              </w:numPr>
              <w:ind w:right="467"/>
            </w:pPr>
            <w:r w:rsidRPr="00E90EFD">
              <w:t>Welcome visitors and students to the building and act as the point of contact for reception</w:t>
            </w:r>
            <w:r w:rsidRPr="00E90EFD">
              <w:rPr>
                <w:spacing w:val="-59"/>
              </w:rPr>
              <w:t xml:space="preserve"> </w:t>
            </w:r>
            <w:r w:rsidRPr="00E90EFD">
              <w:t>information regarding events, shows and other college operations.</w:t>
            </w:r>
            <w:r w:rsidRPr="00E90EFD">
              <w:rPr>
                <w:spacing w:val="1"/>
              </w:rPr>
              <w:t xml:space="preserve"> </w:t>
            </w:r>
            <w:r w:rsidRPr="00E90EFD">
              <w:t>Collate information to</w:t>
            </w:r>
            <w:r w:rsidRPr="00E90EFD">
              <w:rPr>
                <w:spacing w:val="1"/>
              </w:rPr>
              <w:t xml:space="preserve"> </w:t>
            </w:r>
            <w:r w:rsidRPr="00E90EFD">
              <w:t>ensure</w:t>
            </w:r>
            <w:r w:rsidRPr="00E90EFD">
              <w:rPr>
                <w:spacing w:val="-2"/>
              </w:rPr>
              <w:t xml:space="preserve"> </w:t>
            </w:r>
            <w:r w:rsidRPr="00E90EFD">
              <w:t>smooth</w:t>
            </w:r>
            <w:r w:rsidRPr="00E90EFD">
              <w:rPr>
                <w:spacing w:val="-2"/>
              </w:rPr>
              <w:t xml:space="preserve"> </w:t>
            </w:r>
            <w:r w:rsidRPr="00E90EFD">
              <w:t>access</w:t>
            </w:r>
            <w:r w:rsidRPr="00E90EFD">
              <w:rPr>
                <w:spacing w:val="-3"/>
              </w:rPr>
              <w:t xml:space="preserve"> </w:t>
            </w:r>
            <w:r w:rsidRPr="00E90EFD">
              <w:t>and navigation.</w:t>
            </w:r>
            <w:r w:rsidRPr="00E90EFD">
              <w:rPr>
                <w:spacing w:val="57"/>
              </w:rPr>
              <w:t xml:space="preserve"> </w:t>
            </w:r>
            <w:r w:rsidRPr="00E90EFD">
              <w:t>Contribute</w:t>
            </w:r>
            <w:r w:rsidRPr="00E90EFD">
              <w:rPr>
                <w:spacing w:val="-2"/>
              </w:rPr>
              <w:t xml:space="preserve"> </w:t>
            </w:r>
            <w:r w:rsidRPr="00E90EFD">
              <w:t>to</w:t>
            </w:r>
            <w:r w:rsidRPr="00E90EFD">
              <w:rPr>
                <w:spacing w:val="-1"/>
              </w:rPr>
              <w:t xml:space="preserve"> </w:t>
            </w:r>
            <w:r w:rsidRPr="00E90EFD">
              <w:t>the</w:t>
            </w:r>
            <w:r w:rsidRPr="00E90EFD">
              <w:rPr>
                <w:spacing w:val="-2"/>
              </w:rPr>
              <w:t xml:space="preserve"> </w:t>
            </w:r>
            <w:r w:rsidRPr="00E90EFD">
              <w:t>planning</w:t>
            </w:r>
            <w:r w:rsidRPr="00E90EFD">
              <w:rPr>
                <w:spacing w:val="-2"/>
              </w:rPr>
              <w:t xml:space="preserve"> </w:t>
            </w:r>
            <w:r w:rsidRPr="00E90EFD">
              <w:t>and</w:t>
            </w:r>
            <w:r w:rsidRPr="00E90EFD">
              <w:rPr>
                <w:spacing w:val="-1"/>
              </w:rPr>
              <w:t xml:space="preserve"> </w:t>
            </w:r>
            <w:r w:rsidRPr="00E90EFD">
              <w:t>implementation</w:t>
            </w:r>
            <w:r w:rsidRPr="00E90EFD">
              <w:rPr>
                <w:spacing w:val="-2"/>
              </w:rPr>
              <w:t xml:space="preserve"> </w:t>
            </w:r>
            <w:r w:rsidRPr="00E90EFD">
              <w:t>for</w:t>
            </w:r>
            <w:r w:rsidR="00A8730D">
              <w:t xml:space="preserve"> </w:t>
            </w:r>
            <w:r w:rsidR="00A8730D" w:rsidRPr="00E90EFD">
              <w:t>open day activities, events and exhibitions and other College Operations to provide front of</w:t>
            </w:r>
            <w:r w:rsidR="00A8730D" w:rsidRPr="00E90EFD">
              <w:rPr>
                <w:spacing w:val="-59"/>
              </w:rPr>
              <w:t xml:space="preserve"> </w:t>
            </w:r>
            <w:r w:rsidR="00A8730D" w:rsidRPr="00E90EFD">
              <w:t>house support for these as required. Build upon current processes to implement visitor</w:t>
            </w:r>
            <w:r w:rsidR="00A8730D" w:rsidRPr="00E90EFD">
              <w:rPr>
                <w:spacing w:val="1"/>
              </w:rPr>
              <w:t xml:space="preserve"> </w:t>
            </w:r>
            <w:r w:rsidR="00A8730D" w:rsidRPr="00E90EFD">
              <w:t>‘journey</w:t>
            </w:r>
            <w:r w:rsidR="00A8730D" w:rsidRPr="00E90EFD">
              <w:rPr>
                <w:spacing w:val="-2"/>
              </w:rPr>
              <w:t xml:space="preserve"> </w:t>
            </w:r>
            <w:r w:rsidR="00A8730D" w:rsidRPr="00E90EFD">
              <w:t>maps’ in the</w:t>
            </w:r>
            <w:r w:rsidR="00A8730D" w:rsidRPr="00E90EFD">
              <w:rPr>
                <w:spacing w:val="-1"/>
              </w:rPr>
              <w:t xml:space="preserve"> </w:t>
            </w:r>
            <w:r w:rsidR="00A8730D" w:rsidRPr="00E90EFD">
              <w:t>lead up to Stratford.</w:t>
            </w:r>
          </w:p>
          <w:p w14:paraId="651C204E" w14:textId="77777777" w:rsidR="00A8730D" w:rsidRPr="00E90EFD" w:rsidRDefault="00A8730D" w:rsidP="00A8730D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19"/>
              <w:ind w:right="155"/>
            </w:pPr>
            <w:r w:rsidRPr="00E90EFD">
              <w:t>Collate FOH information for all departments across the college providing</w:t>
            </w:r>
            <w:r w:rsidRPr="00E90EFD">
              <w:rPr>
                <w:spacing w:val="1"/>
              </w:rPr>
              <w:t xml:space="preserve"> </w:t>
            </w:r>
            <w:r w:rsidRPr="00E90EFD">
              <w:t>reports</w:t>
            </w:r>
            <w:r w:rsidRPr="00E90EFD">
              <w:rPr>
                <w:spacing w:val="-60"/>
              </w:rPr>
              <w:t xml:space="preserve">    </w:t>
            </w:r>
            <w:r w:rsidRPr="00E90EFD">
              <w:t xml:space="preserve"> as</w:t>
            </w:r>
            <w:r w:rsidRPr="00E90EFD">
              <w:rPr>
                <w:spacing w:val="-1"/>
              </w:rPr>
              <w:t xml:space="preserve"> </w:t>
            </w:r>
            <w:r w:rsidRPr="00E90EFD">
              <w:t>required</w:t>
            </w:r>
          </w:p>
          <w:p w14:paraId="03104933" w14:textId="77777777" w:rsidR="00A8730D" w:rsidRPr="00E90EFD" w:rsidRDefault="00A8730D" w:rsidP="00A8730D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18"/>
              <w:ind w:right="496"/>
            </w:pPr>
            <w:r w:rsidRPr="00E90EFD">
              <w:t xml:space="preserve">Engage, induct, </w:t>
            </w:r>
            <w:proofErr w:type="gramStart"/>
            <w:r w:rsidRPr="00E90EFD">
              <w:t>oversee</w:t>
            </w:r>
            <w:proofErr w:type="gramEnd"/>
            <w:r w:rsidRPr="00E90EFD">
              <w:t xml:space="preserve"> and supervise student ambassadors and other temporary staff for</w:t>
            </w:r>
            <w:r w:rsidRPr="00E90EFD">
              <w:rPr>
                <w:spacing w:val="-59"/>
              </w:rPr>
              <w:t xml:space="preserve"> </w:t>
            </w:r>
            <w:r w:rsidRPr="00E90EFD">
              <w:t>events,</w:t>
            </w:r>
            <w:r w:rsidRPr="00E90EFD">
              <w:rPr>
                <w:spacing w:val="-1"/>
              </w:rPr>
              <w:t xml:space="preserve"> </w:t>
            </w:r>
            <w:r w:rsidRPr="00E90EFD">
              <w:t>shows and other College</w:t>
            </w:r>
            <w:r w:rsidRPr="00E90EFD">
              <w:rPr>
                <w:spacing w:val="-1"/>
              </w:rPr>
              <w:t xml:space="preserve"> </w:t>
            </w:r>
            <w:r w:rsidRPr="00E90EFD">
              <w:t>operations as required</w:t>
            </w:r>
          </w:p>
          <w:p w14:paraId="1EC8C5CE" w14:textId="77777777" w:rsidR="00A8730D" w:rsidRDefault="00A8730D" w:rsidP="00A8730D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119"/>
              <w:ind w:right="900" w:hanging="361"/>
            </w:pPr>
            <w:r w:rsidRPr="00E90EFD">
              <w:t>Implement procedures and protocols for general reception duties - including meeting and</w:t>
            </w:r>
            <w:r w:rsidRPr="00E90EFD">
              <w:rPr>
                <w:spacing w:val="-59"/>
              </w:rPr>
              <w:t xml:space="preserve"> </w:t>
            </w:r>
            <w:r w:rsidRPr="00E90EFD">
              <w:t xml:space="preserve">greeting external visitors, issuing student, staff and visitor ID </w:t>
            </w:r>
            <w:proofErr w:type="gramStart"/>
            <w:r w:rsidRPr="00E90EFD">
              <w:t>cards</w:t>
            </w:r>
            <w:proofErr w:type="gramEnd"/>
            <w:r w:rsidRPr="00E90EFD">
              <w:t xml:space="preserve"> and ensuring H&amp;S</w:t>
            </w:r>
            <w:r w:rsidRPr="00E90EFD">
              <w:rPr>
                <w:spacing w:val="1"/>
              </w:rPr>
              <w:t xml:space="preserve"> </w:t>
            </w:r>
            <w:r w:rsidRPr="00E90EFD">
              <w:t>protocols</w:t>
            </w:r>
            <w:r w:rsidRPr="00E90EFD">
              <w:rPr>
                <w:spacing w:val="-1"/>
              </w:rPr>
              <w:t xml:space="preserve"> </w:t>
            </w:r>
            <w:r w:rsidRPr="00E90EFD">
              <w:t xml:space="preserve">are adhered to. </w:t>
            </w:r>
          </w:p>
          <w:p w14:paraId="7DB33C5D" w14:textId="45A67AFB" w:rsidR="00A8730D" w:rsidRPr="00E90EFD" w:rsidRDefault="00A8730D" w:rsidP="00A8730D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119"/>
              <w:ind w:right="900" w:hanging="361"/>
            </w:pPr>
            <w:r w:rsidRPr="00E90EFD">
              <w:t>Escort visitors/prospective students/interviewees/new staff around the building and the</w:t>
            </w:r>
            <w:r w:rsidRPr="00E90EFD">
              <w:rPr>
                <w:spacing w:val="-59"/>
              </w:rPr>
              <w:t xml:space="preserve"> </w:t>
            </w:r>
            <w:r w:rsidRPr="00E90EFD">
              <w:t>provision</w:t>
            </w:r>
            <w:r w:rsidRPr="00E90EFD">
              <w:rPr>
                <w:spacing w:val="-1"/>
              </w:rPr>
              <w:t xml:space="preserve"> </w:t>
            </w:r>
            <w:r w:rsidRPr="00E90EFD">
              <w:t>of</w:t>
            </w:r>
            <w:r w:rsidRPr="00E90EFD">
              <w:rPr>
                <w:spacing w:val="-2"/>
              </w:rPr>
              <w:t xml:space="preserve"> </w:t>
            </w:r>
            <w:r w:rsidRPr="00E90EFD">
              <w:t>tours</w:t>
            </w:r>
            <w:r w:rsidRPr="00E90EFD">
              <w:rPr>
                <w:spacing w:val="-1"/>
              </w:rPr>
              <w:t xml:space="preserve"> </w:t>
            </w:r>
            <w:r w:rsidRPr="00E90EFD">
              <w:t>of the</w:t>
            </w:r>
            <w:r w:rsidRPr="00E90EFD">
              <w:rPr>
                <w:spacing w:val="-2"/>
              </w:rPr>
              <w:t xml:space="preserve"> </w:t>
            </w:r>
            <w:r w:rsidRPr="00E90EFD">
              <w:t>College</w:t>
            </w:r>
            <w:r w:rsidRPr="00E90EFD">
              <w:rPr>
                <w:spacing w:val="-1"/>
              </w:rPr>
              <w:t xml:space="preserve"> </w:t>
            </w:r>
            <w:r w:rsidRPr="00E90EFD">
              <w:t>in response</w:t>
            </w:r>
            <w:r w:rsidRPr="00E90EFD">
              <w:rPr>
                <w:spacing w:val="-1"/>
              </w:rPr>
              <w:t xml:space="preserve"> </w:t>
            </w:r>
            <w:r w:rsidRPr="00E90EFD">
              <w:t>to</w:t>
            </w:r>
            <w:r w:rsidRPr="00E90EFD">
              <w:rPr>
                <w:spacing w:val="-2"/>
              </w:rPr>
              <w:t xml:space="preserve"> </w:t>
            </w:r>
            <w:r w:rsidRPr="00E90EFD">
              <w:t>senior management</w:t>
            </w:r>
            <w:r w:rsidRPr="00E90EFD">
              <w:rPr>
                <w:spacing w:val="1"/>
              </w:rPr>
              <w:t xml:space="preserve"> </w:t>
            </w:r>
            <w:r w:rsidRPr="00E90EFD">
              <w:t>requests</w:t>
            </w:r>
          </w:p>
          <w:p w14:paraId="4F15DCAA" w14:textId="518A0749" w:rsidR="00E56A3C" w:rsidRPr="00E90EFD" w:rsidRDefault="00A8730D" w:rsidP="00A8730D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before="118"/>
              <w:ind w:left="468" w:right="252"/>
            </w:pPr>
            <w:r w:rsidRPr="00E90EFD">
              <w:t>Assist with the issue and replacement of staff and student ID cards</w:t>
            </w:r>
          </w:p>
        </w:tc>
      </w:tr>
      <w:tr w:rsidR="00E56A3C" w:rsidRPr="00E90EFD" w14:paraId="7D80DA49" w14:textId="77777777" w:rsidTr="00FF2C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6" w:type="dxa"/>
          <w:trHeight w:val="8100"/>
        </w:trPr>
        <w:tc>
          <w:tcPr>
            <w:tcW w:w="9270" w:type="dxa"/>
            <w:gridSpan w:val="2"/>
          </w:tcPr>
          <w:p w14:paraId="14CC9069" w14:textId="77777777" w:rsidR="00E56A3C" w:rsidRPr="00E90EFD" w:rsidRDefault="00BC3AF4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before="118"/>
              <w:ind w:left="468" w:right="572"/>
            </w:pPr>
            <w:r w:rsidRPr="00E90EFD">
              <w:lastRenderedPageBreak/>
              <w:t>Work closely with Estates colleagues to provide an effective point of contact for reporting</w:t>
            </w:r>
            <w:r w:rsidRPr="00E90EFD">
              <w:rPr>
                <w:spacing w:val="1"/>
              </w:rPr>
              <w:t xml:space="preserve"> </w:t>
            </w:r>
            <w:r w:rsidRPr="00E90EFD">
              <w:t>accidents,</w:t>
            </w:r>
            <w:r w:rsidRPr="00E90EFD">
              <w:rPr>
                <w:spacing w:val="-3"/>
              </w:rPr>
              <w:t xml:space="preserve"> </w:t>
            </w:r>
            <w:r w:rsidRPr="00E90EFD">
              <w:t>facilities</w:t>
            </w:r>
            <w:r w:rsidRPr="00E90EFD">
              <w:rPr>
                <w:spacing w:val="-2"/>
              </w:rPr>
              <w:t xml:space="preserve"> </w:t>
            </w:r>
            <w:proofErr w:type="gramStart"/>
            <w:r w:rsidRPr="00E90EFD">
              <w:t>issues</w:t>
            </w:r>
            <w:proofErr w:type="gramEnd"/>
            <w:r w:rsidRPr="00E90EFD">
              <w:rPr>
                <w:spacing w:val="-2"/>
              </w:rPr>
              <w:t xml:space="preserve"> </w:t>
            </w:r>
            <w:r w:rsidRPr="00E90EFD">
              <w:t>and</w:t>
            </w:r>
            <w:r w:rsidRPr="00E90EFD">
              <w:rPr>
                <w:spacing w:val="-2"/>
              </w:rPr>
              <w:t xml:space="preserve"> </w:t>
            </w:r>
            <w:r w:rsidRPr="00E90EFD">
              <w:t>general</w:t>
            </w:r>
            <w:r w:rsidRPr="00E90EFD">
              <w:rPr>
                <w:spacing w:val="-3"/>
              </w:rPr>
              <w:t xml:space="preserve"> </w:t>
            </w:r>
            <w:r w:rsidRPr="00E90EFD">
              <w:t>fault</w:t>
            </w:r>
            <w:r w:rsidRPr="00E90EFD">
              <w:rPr>
                <w:spacing w:val="-2"/>
              </w:rPr>
              <w:t xml:space="preserve"> </w:t>
            </w:r>
            <w:r w:rsidRPr="00E90EFD">
              <w:t>reporting,</w:t>
            </w:r>
            <w:r w:rsidRPr="00E90EFD">
              <w:rPr>
                <w:spacing w:val="-2"/>
              </w:rPr>
              <w:t xml:space="preserve"> </w:t>
            </w:r>
            <w:r w:rsidRPr="00E90EFD">
              <w:t>ensuring</w:t>
            </w:r>
            <w:r w:rsidRPr="00E90EFD">
              <w:rPr>
                <w:spacing w:val="-2"/>
              </w:rPr>
              <w:t xml:space="preserve"> </w:t>
            </w:r>
            <w:r w:rsidRPr="00E90EFD">
              <w:t>that</w:t>
            </w:r>
            <w:r w:rsidRPr="00E90EFD">
              <w:rPr>
                <w:spacing w:val="-3"/>
              </w:rPr>
              <w:t xml:space="preserve"> </w:t>
            </w:r>
            <w:r w:rsidRPr="00E90EFD">
              <w:t>they</w:t>
            </w:r>
            <w:r w:rsidRPr="00E90EFD">
              <w:rPr>
                <w:spacing w:val="-3"/>
              </w:rPr>
              <w:t xml:space="preserve"> </w:t>
            </w:r>
            <w:r w:rsidRPr="00E90EFD">
              <w:t>are</w:t>
            </w:r>
            <w:r w:rsidRPr="00E90EFD">
              <w:rPr>
                <w:spacing w:val="-2"/>
              </w:rPr>
              <w:t xml:space="preserve"> </w:t>
            </w:r>
            <w:r w:rsidRPr="00E90EFD">
              <w:t>appropriately</w:t>
            </w:r>
            <w:r w:rsidRPr="00E90EFD">
              <w:rPr>
                <w:spacing w:val="-58"/>
              </w:rPr>
              <w:t xml:space="preserve"> </w:t>
            </w:r>
            <w:r w:rsidRPr="00E90EFD">
              <w:t>logged</w:t>
            </w:r>
          </w:p>
          <w:p w14:paraId="06CCC385" w14:textId="77777777" w:rsidR="00E56A3C" w:rsidRPr="00E90EFD" w:rsidRDefault="00BC3AF4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before="118"/>
              <w:ind w:left="468" w:right="658"/>
            </w:pPr>
            <w:r w:rsidRPr="00E90EFD">
              <w:t>Respond to queries regarding timetable information to both students and staff through</w:t>
            </w:r>
            <w:r w:rsidRPr="00E90EFD">
              <w:rPr>
                <w:spacing w:val="1"/>
              </w:rPr>
              <w:t xml:space="preserve"> </w:t>
            </w:r>
            <w:r w:rsidRPr="00E90EFD">
              <w:t>electronic</w:t>
            </w:r>
            <w:r w:rsidRPr="00E90EFD">
              <w:rPr>
                <w:spacing w:val="-3"/>
              </w:rPr>
              <w:t xml:space="preserve"> </w:t>
            </w:r>
            <w:r w:rsidRPr="00E90EFD">
              <w:t>and</w:t>
            </w:r>
            <w:r w:rsidRPr="00E90EFD">
              <w:rPr>
                <w:spacing w:val="-2"/>
              </w:rPr>
              <w:t xml:space="preserve"> </w:t>
            </w:r>
            <w:r w:rsidRPr="00E90EFD">
              <w:t>other</w:t>
            </w:r>
            <w:r w:rsidRPr="00E90EFD">
              <w:rPr>
                <w:spacing w:val="-1"/>
              </w:rPr>
              <w:t xml:space="preserve"> </w:t>
            </w:r>
            <w:r w:rsidRPr="00E90EFD">
              <w:t>media,</w:t>
            </w:r>
            <w:r w:rsidRPr="00E90EFD">
              <w:rPr>
                <w:spacing w:val="-2"/>
              </w:rPr>
              <w:t xml:space="preserve"> </w:t>
            </w:r>
            <w:r w:rsidRPr="00E90EFD">
              <w:t>helping</w:t>
            </w:r>
            <w:r w:rsidRPr="00E90EFD">
              <w:rPr>
                <w:spacing w:val="-3"/>
              </w:rPr>
              <w:t xml:space="preserve"> </w:t>
            </w:r>
            <w:r w:rsidRPr="00E90EFD">
              <w:t>with</w:t>
            </w:r>
            <w:r w:rsidRPr="00E90EFD">
              <w:rPr>
                <w:spacing w:val="-1"/>
              </w:rPr>
              <w:t xml:space="preserve"> </w:t>
            </w:r>
            <w:r w:rsidRPr="00E90EFD">
              <w:t>the</w:t>
            </w:r>
            <w:r w:rsidRPr="00E90EFD">
              <w:rPr>
                <w:spacing w:val="-2"/>
              </w:rPr>
              <w:t xml:space="preserve"> </w:t>
            </w:r>
            <w:r w:rsidRPr="00E90EFD">
              <w:t>dissemination</w:t>
            </w:r>
            <w:r w:rsidRPr="00E90EFD">
              <w:rPr>
                <w:spacing w:val="-2"/>
              </w:rPr>
              <w:t xml:space="preserve"> </w:t>
            </w:r>
            <w:r w:rsidRPr="00E90EFD">
              <w:t>of</w:t>
            </w:r>
            <w:r w:rsidRPr="00E90EFD">
              <w:rPr>
                <w:spacing w:val="-1"/>
              </w:rPr>
              <w:t xml:space="preserve"> </w:t>
            </w:r>
            <w:r w:rsidRPr="00E90EFD">
              <w:t>information</w:t>
            </w:r>
            <w:r w:rsidRPr="00E90EFD">
              <w:rPr>
                <w:spacing w:val="-2"/>
              </w:rPr>
              <w:t xml:space="preserve"> </w:t>
            </w:r>
            <w:r w:rsidRPr="00E90EFD">
              <w:t>about</w:t>
            </w:r>
            <w:r w:rsidRPr="00E90EFD">
              <w:rPr>
                <w:spacing w:val="-2"/>
              </w:rPr>
              <w:t xml:space="preserve"> </w:t>
            </w:r>
            <w:r w:rsidRPr="00E90EFD">
              <w:t>room</w:t>
            </w:r>
            <w:r w:rsidRPr="00E90EFD">
              <w:rPr>
                <w:spacing w:val="-2"/>
              </w:rPr>
              <w:t xml:space="preserve"> </w:t>
            </w:r>
            <w:r w:rsidRPr="00E90EFD">
              <w:t>and</w:t>
            </w:r>
            <w:r w:rsidRPr="00E90EFD">
              <w:rPr>
                <w:spacing w:val="-58"/>
              </w:rPr>
              <w:t xml:space="preserve"> </w:t>
            </w:r>
            <w:r w:rsidRPr="00E90EFD">
              <w:t>other</w:t>
            </w:r>
            <w:r w:rsidRPr="00E90EFD">
              <w:rPr>
                <w:spacing w:val="-1"/>
              </w:rPr>
              <w:t xml:space="preserve"> </w:t>
            </w:r>
            <w:r w:rsidRPr="00E90EFD">
              <w:t>timetable</w:t>
            </w:r>
            <w:r w:rsidRPr="00E90EFD">
              <w:rPr>
                <w:spacing w:val="-1"/>
              </w:rPr>
              <w:t xml:space="preserve"> </w:t>
            </w:r>
            <w:r w:rsidRPr="00E90EFD">
              <w:t>changes</w:t>
            </w:r>
            <w:r w:rsidRPr="00E90EFD">
              <w:rPr>
                <w:spacing w:val="-2"/>
              </w:rPr>
              <w:t xml:space="preserve"> </w:t>
            </w:r>
            <w:r w:rsidRPr="00E90EFD">
              <w:t>to</w:t>
            </w:r>
            <w:r w:rsidRPr="00E90EFD">
              <w:rPr>
                <w:spacing w:val="-1"/>
              </w:rPr>
              <w:t xml:space="preserve"> </w:t>
            </w:r>
            <w:r w:rsidRPr="00E90EFD">
              <w:t>students</w:t>
            </w:r>
            <w:r w:rsidRPr="00E90EFD">
              <w:rPr>
                <w:spacing w:val="-2"/>
              </w:rPr>
              <w:t xml:space="preserve"> </w:t>
            </w:r>
            <w:r w:rsidRPr="00E90EFD">
              <w:t>and</w:t>
            </w:r>
            <w:r w:rsidRPr="00E90EFD">
              <w:rPr>
                <w:spacing w:val="-1"/>
              </w:rPr>
              <w:t xml:space="preserve"> </w:t>
            </w:r>
            <w:r w:rsidRPr="00E90EFD">
              <w:t>staff</w:t>
            </w:r>
            <w:r w:rsidRPr="00E90EFD">
              <w:rPr>
                <w:spacing w:val="-1"/>
              </w:rPr>
              <w:t xml:space="preserve"> </w:t>
            </w:r>
            <w:r w:rsidRPr="00E90EFD">
              <w:t>so</w:t>
            </w:r>
            <w:r w:rsidRPr="00E90EFD">
              <w:rPr>
                <w:spacing w:val="-2"/>
              </w:rPr>
              <w:t xml:space="preserve"> </w:t>
            </w:r>
            <w:r w:rsidRPr="00E90EFD">
              <w:t>that</w:t>
            </w:r>
            <w:r w:rsidRPr="00E90EFD">
              <w:rPr>
                <w:spacing w:val="-1"/>
              </w:rPr>
              <w:t xml:space="preserve"> </w:t>
            </w:r>
            <w:r w:rsidRPr="00E90EFD">
              <w:t>they</w:t>
            </w:r>
            <w:r w:rsidRPr="00E90EFD">
              <w:rPr>
                <w:spacing w:val="-2"/>
              </w:rPr>
              <w:t xml:space="preserve"> </w:t>
            </w:r>
            <w:r w:rsidRPr="00E90EFD">
              <w:t>are</w:t>
            </w:r>
            <w:r w:rsidRPr="00E90EFD">
              <w:rPr>
                <w:spacing w:val="-1"/>
              </w:rPr>
              <w:t xml:space="preserve"> </w:t>
            </w:r>
            <w:r w:rsidRPr="00E90EFD">
              <w:t>alerted in</w:t>
            </w:r>
            <w:r w:rsidRPr="00E90EFD">
              <w:rPr>
                <w:spacing w:val="-1"/>
              </w:rPr>
              <w:t xml:space="preserve"> </w:t>
            </w:r>
            <w:r w:rsidRPr="00E90EFD">
              <w:t>a</w:t>
            </w:r>
            <w:r w:rsidRPr="00E90EFD">
              <w:rPr>
                <w:spacing w:val="-2"/>
              </w:rPr>
              <w:t xml:space="preserve"> </w:t>
            </w:r>
            <w:r w:rsidRPr="00E90EFD">
              <w:t>timely</w:t>
            </w:r>
            <w:r w:rsidRPr="00E90EFD">
              <w:rPr>
                <w:spacing w:val="-2"/>
              </w:rPr>
              <w:t xml:space="preserve"> </w:t>
            </w:r>
            <w:r w:rsidRPr="00E90EFD">
              <w:t>fashion</w:t>
            </w:r>
          </w:p>
          <w:p w14:paraId="787581B5" w14:textId="1809B38E" w:rsidR="00E56A3C" w:rsidRPr="00E90EFD" w:rsidRDefault="0065725E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before="118"/>
              <w:ind w:left="468" w:right="1169"/>
            </w:pPr>
            <w:r w:rsidRPr="00E90EFD">
              <w:t xml:space="preserve">Oversea the </w:t>
            </w:r>
            <w:r w:rsidR="00BC3AF4" w:rsidRPr="00E90EFD">
              <w:t xml:space="preserve">coordination of couriers, taxis and post </w:t>
            </w:r>
            <w:r w:rsidRPr="00E90EFD">
              <w:t xml:space="preserve">room </w:t>
            </w:r>
            <w:r w:rsidR="00BC3AF4" w:rsidRPr="00E90EFD">
              <w:t>duties including postal</w:t>
            </w:r>
            <w:r w:rsidR="00BC3AF4" w:rsidRPr="00E90EFD">
              <w:rPr>
                <w:spacing w:val="-60"/>
              </w:rPr>
              <w:t xml:space="preserve"> </w:t>
            </w:r>
            <w:r w:rsidR="00BC3AF4" w:rsidRPr="00E90EFD">
              <w:t>deliveries/collections</w:t>
            </w:r>
          </w:p>
          <w:p w14:paraId="4EFDE607" w14:textId="77777777" w:rsidR="00E56A3C" w:rsidRPr="00E90EFD" w:rsidRDefault="00BC3AF4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before="119"/>
              <w:ind w:left="468" w:right="656"/>
            </w:pPr>
            <w:r w:rsidRPr="00E90EFD">
              <w:t>Reporting</w:t>
            </w:r>
            <w:r w:rsidRPr="00E90EFD">
              <w:rPr>
                <w:spacing w:val="-2"/>
              </w:rPr>
              <w:t xml:space="preserve"> </w:t>
            </w:r>
            <w:r w:rsidRPr="00E90EFD">
              <w:t>to</w:t>
            </w:r>
            <w:r w:rsidRPr="00E90EFD">
              <w:rPr>
                <w:spacing w:val="-2"/>
              </w:rPr>
              <w:t xml:space="preserve"> </w:t>
            </w:r>
            <w:r w:rsidRPr="00E90EFD">
              <w:t>the</w:t>
            </w:r>
            <w:r w:rsidRPr="00E90EFD">
              <w:rPr>
                <w:spacing w:val="-2"/>
              </w:rPr>
              <w:t xml:space="preserve"> </w:t>
            </w:r>
            <w:r w:rsidRPr="00E90EFD">
              <w:t>Head</w:t>
            </w:r>
            <w:r w:rsidRPr="00E90EFD">
              <w:rPr>
                <w:spacing w:val="-1"/>
              </w:rPr>
              <w:t xml:space="preserve"> </w:t>
            </w:r>
            <w:r w:rsidRPr="00E90EFD">
              <w:t>of</w:t>
            </w:r>
            <w:r w:rsidRPr="00E90EFD">
              <w:rPr>
                <w:spacing w:val="-2"/>
              </w:rPr>
              <w:t xml:space="preserve"> </w:t>
            </w:r>
            <w:r w:rsidRPr="00E90EFD">
              <w:t>College</w:t>
            </w:r>
            <w:r w:rsidRPr="00E90EFD">
              <w:rPr>
                <w:spacing w:val="-2"/>
              </w:rPr>
              <w:t xml:space="preserve"> </w:t>
            </w:r>
            <w:r w:rsidRPr="00E90EFD">
              <w:t>Operations</w:t>
            </w:r>
            <w:r w:rsidRPr="00E90EFD">
              <w:rPr>
                <w:spacing w:val="-2"/>
              </w:rPr>
              <w:t xml:space="preserve"> </w:t>
            </w:r>
            <w:r w:rsidRPr="00E90EFD">
              <w:t>contribute</w:t>
            </w:r>
            <w:r w:rsidRPr="00E90EFD">
              <w:rPr>
                <w:spacing w:val="-1"/>
              </w:rPr>
              <w:t xml:space="preserve"> </w:t>
            </w:r>
            <w:r w:rsidRPr="00E90EFD">
              <w:t>to</w:t>
            </w:r>
            <w:r w:rsidRPr="00E90EFD">
              <w:rPr>
                <w:spacing w:val="-2"/>
              </w:rPr>
              <w:t xml:space="preserve"> </w:t>
            </w:r>
            <w:r w:rsidRPr="00E90EFD">
              <w:t>a</w:t>
            </w:r>
            <w:r w:rsidRPr="00E90EFD">
              <w:rPr>
                <w:spacing w:val="-2"/>
              </w:rPr>
              <w:t xml:space="preserve"> </w:t>
            </w:r>
            <w:r w:rsidRPr="00E90EFD">
              <w:t>culture</w:t>
            </w:r>
            <w:r w:rsidRPr="00E90EFD">
              <w:rPr>
                <w:spacing w:val="-2"/>
              </w:rPr>
              <w:t xml:space="preserve"> </w:t>
            </w:r>
            <w:r w:rsidRPr="00E90EFD">
              <w:t>of</w:t>
            </w:r>
            <w:r w:rsidRPr="00E90EFD">
              <w:rPr>
                <w:spacing w:val="-1"/>
              </w:rPr>
              <w:t xml:space="preserve"> </w:t>
            </w:r>
            <w:r w:rsidRPr="00E90EFD">
              <w:t>continuous</w:t>
            </w:r>
            <w:r w:rsidRPr="00E90EFD">
              <w:rPr>
                <w:spacing w:val="-2"/>
              </w:rPr>
              <w:t xml:space="preserve"> </w:t>
            </w:r>
            <w:r w:rsidRPr="00E90EFD">
              <w:t>service</w:t>
            </w:r>
            <w:r w:rsidRPr="00E90EFD">
              <w:rPr>
                <w:spacing w:val="-58"/>
              </w:rPr>
              <w:t xml:space="preserve"> </w:t>
            </w:r>
            <w:r w:rsidRPr="00E90EFD">
              <w:t>delivery</w:t>
            </w:r>
            <w:r w:rsidRPr="00E90EFD">
              <w:rPr>
                <w:spacing w:val="-2"/>
              </w:rPr>
              <w:t xml:space="preserve"> </w:t>
            </w:r>
            <w:r w:rsidRPr="00E90EFD">
              <w:t>improvement on</w:t>
            </w:r>
            <w:r w:rsidRPr="00E90EFD">
              <w:rPr>
                <w:spacing w:val="1"/>
              </w:rPr>
              <w:t xml:space="preserve"> </w:t>
            </w:r>
            <w:r w:rsidRPr="00E90EFD">
              <w:t>proposed developments.</w:t>
            </w:r>
          </w:p>
          <w:p w14:paraId="7D6E7C52" w14:textId="77777777" w:rsidR="00FC4074" w:rsidRPr="00E90EFD" w:rsidRDefault="00BC3AF4" w:rsidP="00FC4074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118"/>
              <w:ind w:right="302"/>
            </w:pPr>
            <w:r w:rsidRPr="00E90EFD">
              <w:t>To undertake health and safety duties and responsibilities appropriate to the role. Act as Fire</w:t>
            </w:r>
            <w:r w:rsidRPr="00E90EFD">
              <w:rPr>
                <w:spacing w:val="-60"/>
              </w:rPr>
              <w:t xml:space="preserve"> </w:t>
            </w:r>
            <w:r w:rsidRPr="00E90EFD">
              <w:t>Warden</w:t>
            </w:r>
            <w:r w:rsidRPr="00E90EFD">
              <w:rPr>
                <w:spacing w:val="-1"/>
              </w:rPr>
              <w:t xml:space="preserve"> </w:t>
            </w:r>
            <w:r w:rsidRPr="00E90EFD">
              <w:t>as required.</w:t>
            </w:r>
          </w:p>
          <w:p w14:paraId="12A45791" w14:textId="77777777" w:rsidR="00FC4074" w:rsidRPr="00E90EFD" w:rsidRDefault="00FC4074" w:rsidP="00FC4074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118"/>
              <w:ind w:right="302"/>
            </w:pPr>
            <w:r w:rsidRPr="00E90EFD">
              <w:t>To personally contribute towards reducing the university’s impact on the environment and support actions associated with the UAL Sustainability Manifesto (2016 – 2022)</w:t>
            </w:r>
          </w:p>
          <w:p w14:paraId="45C0203B" w14:textId="77777777" w:rsidR="00FC4074" w:rsidRPr="00E90EFD" w:rsidRDefault="00FC4074" w:rsidP="00FC4074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118"/>
              <w:ind w:right="302"/>
            </w:pPr>
            <w:r w:rsidRPr="00E90EFD">
              <w:t>To work in accordance with the University’s Staff Charter and Dignity at Work Policy, promoting equality diversity and inclusion in your work</w:t>
            </w:r>
          </w:p>
          <w:p w14:paraId="76A14701" w14:textId="77777777" w:rsidR="00E56A3C" w:rsidRPr="00E90EFD" w:rsidRDefault="00E56A3C" w:rsidP="00FC4074">
            <w:pPr>
              <w:pStyle w:val="TableParagraph"/>
              <w:tabs>
                <w:tab w:val="left" w:pos="467"/>
                <w:tab w:val="left" w:pos="468"/>
              </w:tabs>
              <w:ind w:left="467" w:right="278"/>
            </w:pPr>
          </w:p>
          <w:p w14:paraId="242DEDD2" w14:textId="77777777" w:rsidR="00E56A3C" w:rsidRPr="00E90EFD" w:rsidRDefault="00BC3AF4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right="545"/>
              <w:jc w:val="both"/>
            </w:pPr>
            <w:r w:rsidRPr="00E90EFD">
              <w:t>To undertake continuous personal and professional development, and to support it for any</w:t>
            </w:r>
            <w:r w:rsidRPr="00E90EFD">
              <w:rPr>
                <w:spacing w:val="-59"/>
              </w:rPr>
              <w:t xml:space="preserve"> </w:t>
            </w:r>
            <w:r w:rsidRPr="00E90EFD">
              <w:t>staff you manage through effective use of the University’s Planning, Review and Appraisal</w:t>
            </w:r>
            <w:r w:rsidRPr="00E90EFD">
              <w:rPr>
                <w:spacing w:val="-59"/>
              </w:rPr>
              <w:t xml:space="preserve"> </w:t>
            </w:r>
            <w:r w:rsidRPr="00E90EFD">
              <w:t>scheme</w:t>
            </w:r>
            <w:r w:rsidRPr="00E90EFD">
              <w:rPr>
                <w:spacing w:val="-1"/>
              </w:rPr>
              <w:t xml:space="preserve"> </w:t>
            </w:r>
            <w:r w:rsidRPr="00E90EFD">
              <w:t>and staff development opportunities</w:t>
            </w:r>
          </w:p>
          <w:p w14:paraId="11095FE4" w14:textId="77777777" w:rsidR="00E56A3C" w:rsidRPr="00E90EFD" w:rsidRDefault="00E56A3C">
            <w:pPr>
              <w:pStyle w:val="TableParagraph"/>
              <w:spacing w:before="9"/>
            </w:pPr>
          </w:p>
          <w:p w14:paraId="2FB0760F" w14:textId="77777777" w:rsidR="00E56A3C" w:rsidRPr="00E90EFD" w:rsidRDefault="00BC3AF4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right="684"/>
            </w:pPr>
            <w:r w:rsidRPr="00E90EFD">
              <w:t>To</w:t>
            </w:r>
            <w:r w:rsidRPr="00E90EFD">
              <w:rPr>
                <w:spacing w:val="-2"/>
              </w:rPr>
              <w:t xml:space="preserve"> </w:t>
            </w:r>
            <w:r w:rsidRPr="00E90EFD">
              <w:t>make</w:t>
            </w:r>
            <w:r w:rsidRPr="00E90EFD">
              <w:rPr>
                <w:spacing w:val="-2"/>
              </w:rPr>
              <w:t xml:space="preserve"> </w:t>
            </w:r>
            <w:r w:rsidRPr="00E90EFD">
              <w:t>full</w:t>
            </w:r>
            <w:r w:rsidRPr="00E90EFD">
              <w:rPr>
                <w:spacing w:val="-3"/>
              </w:rPr>
              <w:t xml:space="preserve"> </w:t>
            </w:r>
            <w:r w:rsidRPr="00E90EFD">
              <w:t>use</w:t>
            </w:r>
            <w:r w:rsidRPr="00E90EFD">
              <w:rPr>
                <w:spacing w:val="-1"/>
              </w:rPr>
              <w:t xml:space="preserve"> </w:t>
            </w:r>
            <w:r w:rsidRPr="00E90EFD">
              <w:t>of</w:t>
            </w:r>
            <w:r w:rsidRPr="00E90EFD">
              <w:rPr>
                <w:spacing w:val="-2"/>
              </w:rPr>
              <w:t xml:space="preserve"> </w:t>
            </w:r>
            <w:r w:rsidRPr="00E90EFD">
              <w:t>all</w:t>
            </w:r>
            <w:r w:rsidRPr="00E90EFD">
              <w:rPr>
                <w:spacing w:val="-3"/>
              </w:rPr>
              <w:t xml:space="preserve"> </w:t>
            </w:r>
            <w:r w:rsidRPr="00E90EFD">
              <w:t>information</w:t>
            </w:r>
            <w:r w:rsidRPr="00E90EFD">
              <w:rPr>
                <w:spacing w:val="-2"/>
              </w:rPr>
              <w:t xml:space="preserve"> </w:t>
            </w:r>
            <w:r w:rsidRPr="00E90EFD">
              <w:t>and</w:t>
            </w:r>
            <w:r w:rsidRPr="00E90EFD">
              <w:rPr>
                <w:spacing w:val="-1"/>
              </w:rPr>
              <w:t xml:space="preserve"> </w:t>
            </w:r>
            <w:r w:rsidRPr="00E90EFD">
              <w:t>communication</w:t>
            </w:r>
            <w:r w:rsidRPr="00E90EFD">
              <w:rPr>
                <w:spacing w:val="-2"/>
              </w:rPr>
              <w:t xml:space="preserve"> </w:t>
            </w:r>
            <w:r w:rsidRPr="00E90EFD">
              <w:t>technologies</w:t>
            </w:r>
            <w:r w:rsidRPr="00E90EFD">
              <w:rPr>
                <w:spacing w:val="-2"/>
              </w:rPr>
              <w:t xml:space="preserve"> </w:t>
            </w:r>
            <w:r w:rsidRPr="00E90EFD">
              <w:t>in</w:t>
            </w:r>
            <w:r w:rsidRPr="00E90EFD">
              <w:rPr>
                <w:spacing w:val="-2"/>
              </w:rPr>
              <w:t xml:space="preserve"> </w:t>
            </w:r>
            <w:r w:rsidRPr="00E90EFD">
              <w:t>adherence</w:t>
            </w:r>
            <w:r w:rsidRPr="00E90EFD">
              <w:rPr>
                <w:spacing w:val="-1"/>
              </w:rPr>
              <w:t xml:space="preserve"> </w:t>
            </w:r>
            <w:r w:rsidRPr="00E90EFD">
              <w:t>to</w:t>
            </w:r>
            <w:r w:rsidRPr="00E90EFD">
              <w:rPr>
                <w:spacing w:val="-2"/>
              </w:rPr>
              <w:t xml:space="preserve"> </w:t>
            </w:r>
            <w:r w:rsidRPr="00E90EFD">
              <w:t>data</w:t>
            </w:r>
            <w:r w:rsidRPr="00E90EFD">
              <w:rPr>
                <w:spacing w:val="-58"/>
              </w:rPr>
              <w:t xml:space="preserve"> </w:t>
            </w:r>
            <w:r w:rsidRPr="00E90EFD">
              <w:t>protection policies to meet the requirements of the role and to promote organisational</w:t>
            </w:r>
            <w:r w:rsidRPr="00E90EFD">
              <w:rPr>
                <w:spacing w:val="1"/>
              </w:rPr>
              <w:t xml:space="preserve"> </w:t>
            </w:r>
            <w:r w:rsidRPr="00E90EFD">
              <w:t>effectiveness</w:t>
            </w:r>
          </w:p>
          <w:p w14:paraId="1FADFB30" w14:textId="77777777" w:rsidR="00E56A3C" w:rsidRPr="00E90EFD" w:rsidRDefault="00E56A3C">
            <w:pPr>
              <w:pStyle w:val="TableParagraph"/>
              <w:spacing w:before="10"/>
            </w:pPr>
          </w:p>
          <w:p w14:paraId="1DFC4E63" w14:textId="77777777" w:rsidR="001D64D1" w:rsidRDefault="00BC3AF4" w:rsidP="001D64D1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before="1"/>
              <w:ind w:right="475"/>
              <w:jc w:val="both"/>
            </w:pPr>
            <w:r w:rsidRPr="00E90EFD">
              <w:t>To conduct all financial matters associated with the role in accordance with the University’s</w:t>
            </w:r>
            <w:r w:rsidRPr="00E90EFD">
              <w:rPr>
                <w:spacing w:val="-60"/>
              </w:rPr>
              <w:t xml:space="preserve"> </w:t>
            </w:r>
            <w:r w:rsidRPr="00E90EFD">
              <w:t>policies</w:t>
            </w:r>
            <w:r w:rsidRPr="00E90EFD">
              <w:rPr>
                <w:spacing w:val="-1"/>
              </w:rPr>
              <w:t xml:space="preserve"> </w:t>
            </w:r>
            <w:r w:rsidRPr="00E90EFD">
              <w:t>and</w:t>
            </w:r>
            <w:r w:rsidRPr="00E90EFD">
              <w:rPr>
                <w:spacing w:val="-1"/>
              </w:rPr>
              <w:t xml:space="preserve"> </w:t>
            </w:r>
            <w:r w:rsidRPr="00E90EFD">
              <w:t>procedures,</w:t>
            </w:r>
            <w:r w:rsidRPr="00E90EFD">
              <w:rPr>
                <w:spacing w:val="-1"/>
              </w:rPr>
              <w:t xml:space="preserve"> </w:t>
            </w:r>
            <w:r w:rsidRPr="00E90EFD">
              <w:t>as</w:t>
            </w:r>
            <w:r w:rsidRPr="00E90EFD">
              <w:rPr>
                <w:spacing w:val="-1"/>
              </w:rPr>
              <w:t xml:space="preserve"> </w:t>
            </w:r>
            <w:r w:rsidRPr="00E90EFD">
              <w:t>laid down</w:t>
            </w:r>
            <w:r w:rsidRPr="00E90EFD">
              <w:rPr>
                <w:spacing w:val="-1"/>
              </w:rPr>
              <w:t xml:space="preserve"> </w:t>
            </w:r>
            <w:r w:rsidRPr="00E90EFD">
              <w:t>in</w:t>
            </w:r>
            <w:r w:rsidRPr="00E90EFD">
              <w:rPr>
                <w:spacing w:val="-1"/>
              </w:rPr>
              <w:t xml:space="preserve"> </w:t>
            </w:r>
            <w:r w:rsidRPr="00E90EFD">
              <w:t>the Financial Regulations</w:t>
            </w:r>
          </w:p>
          <w:p w14:paraId="7357E0A3" w14:textId="77777777" w:rsidR="001D64D1" w:rsidRDefault="001D64D1" w:rsidP="009253D0">
            <w:pPr>
              <w:pStyle w:val="ListParagraph"/>
            </w:pPr>
          </w:p>
          <w:p w14:paraId="145CD923" w14:textId="3EA477C8" w:rsidR="001D64D1" w:rsidRDefault="001D64D1" w:rsidP="001D64D1">
            <w:pPr>
              <w:pStyle w:val="TableParagraph"/>
              <w:spacing w:line="250" w:lineRule="exact"/>
            </w:pPr>
            <w:r w:rsidRPr="00E90EFD">
              <w:rPr>
                <w:b/>
              </w:rPr>
              <w:t>Key</w:t>
            </w:r>
            <w:r w:rsidRPr="00E90EFD">
              <w:rPr>
                <w:b/>
                <w:spacing w:val="-4"/>
              </w:rPr>
              <w:t xml:space="preserve"> </w:t>
            </w:r>
            <w:r w:rsidRPr="00E90EFD">
              <w:rPr>
                <w:b/>
              </w:rPr>
              <w:t>Working</w:t>
            </w:r>
            <w:r w:rsidRPr="00E90EFD">
              <w:rPr>
                <w:b/>
                <w:spacing w:val="-2"/>
              </w:rPr>
              <w:t xml:space="preserve"> </w:t>
            </w:r>
            <w:r w:rsidRPr="00E90EFD">
              <w:rPr>
                <w:b/>
              </w:rPr>
              <w:t>Relationships</w:t>
            </w:r>
            <w:r w:rsidRPr="00E90EFD">
              <w:t>:</w:t>
            </w:r>
          </w:p>
          <w:p w14:paraId="000C54C7" w14:textId="77777777" w:rsidR="007522AD" w:rsidRDefault="007522AD" w:rsidP="007522AD">
            <w:pPr>
              <w:pStyle w:val="TableParagraph"/>
              <w:numPr>
                <w:ilvl w:val="0"/>
                <w:numId w:val="11"/>
              </w:numPr>
              <w:spacing w:line="250" w:lineRule="exact"/>
            </w:pPr>
            <w:r>
              <w:t xml:space="preserve">Head of College Operations </w:t>
            </w:r>
          </w:p>
          <w:p w14:paraId="741CFA08" w14:textId="56CD9192" w:rsidR="007522AD" w:rsidRDefault="007522AD" w:rsidP="007522AD">
            <w:pPr>
              <w:pStyle w:val="TableParagraph"/>
              <w:numPr>
                <w:ilvl w:val="0"/>
                <w:numId w:val="11"/>
              </w:numPr>
              <w:spacing w:line="250" w:lineRule="exact"/>
            </w:pPr>
            <w:r>
              <w:t>Front of House Coordinators</w:t>
            </w:r>
          </w:p>
          <w:p w14:paraId="16B0F767" w14:textId="27566602" w:rsidR="007522AD" w:rsidRDefault="007522AD" w:rsidP="007522AD">
            <w:pPr>
              <w:pStyle w:val="TableParagraph"/>
              <w:numPr>
                <w:ilvl w:val="0"/>
                <w:numId w:val="11"/>
              </w:numPr>
              <w:spacing w:line="250" w:lineRule="exact"/>
            </w:pPr>
            <w:r>
              <w:t>Arts Temps (when required)</w:t>
            </w:r>
          </w:p>
          <w:p w14:paraId="1E0FDA4D" w14:textId="389417A5" w:rsidR="007522AD" w:rsidRDefault="007522AD" w:rsidP="007522AD">
            <w:pPr>
              <w:pStyle w:val="TableParagraph"/>
              <w:numPr>
                <w:ilvl w:val="0"/>
                <w:numId w:val="11"/>
              </w:numPr>
              <w:spacing w:line="250" w:lineRule="exact"/>
            </w:pPr>
            <w:r>
              <w:t xml:space="preserve">Students prospective, current and alumni, </w:t>
            </w:r>
            <w:proofErr w:type="gramStart"/>
            <w:r>
              <w:t>staff</w:t>
            </w:r>
            <w:proofErr w:type="gramEnd"/>
            <w:r>
              <w:t xml:space="preserve"> and external visitors </w:t>
            </w:r>
          </w:p>
          <w:p w14:paraId="61367212" w14:textId="245BE245" w:rsidR="007522AD" w:rsidRDefault="007522AD" w:rsidP="007522AD">
            <w:pPr>
              <w:pStyle w:val="TableParagraph"/>
              <w:numPr>
                <w:ilvl w:val="0"/>
                <w:numId w:val="11"/>
              </w:numPr>
              <w:spacing w:line="250" w:lineRule="exact"/>
            </w:pPr>
            <w:r>
              <w:t xml:space="preserve">Key stakeholders in each department in relation to FOH services </w:t>
            </w:r>
          </w:p>
          <w:p w14:paraId="00C2FBED" w14:textId="740435EC" w:rsidR="007522AD" w:rsidRDefault="007522AD" w:rsidP="007522AD">
            <w:pPr>
              <w:pStyle w:val="TableParagraph"/>
              <w:numPr>
                <w:ilvl w:val="0"/>
                <w:numId w:val="11"/>
              </w:numPr>
              <w:spacing w:line="250" w:lineRule="exact"/>
            </w:pPr>
            <w:r>
              <w:t>College Operations</w:t>
            </w:r>
          </w:p>
          <w:p w14:paraId="53476F57" w14:textId="60959C2A" w:rsidR="007522AD" w:rsidRDefault="007522AD" w:rsidP="007522AD">
            <w:pPr>
              <w:pStyle w:val="TableParagraph"/>
              <w:numPr>
                <w:ilvl w:val="0"/>
                <w:numId w:val="11"/>
              </w:numPr>
              <w:spacing w:line="250" w:lineRule="exact"/>
            </w:pPr>
            <w:r>
              <w:t>Academic Registry and Course Support, Internal and External Relations and Events</w:t>
            </w:r>
          </w:p>
          <w:p w14:paraId="768737F1" w14:textId="6694D3CB" w:rsidR="007522AD" w:rsidRDefault="007522AD" w:rsidP="007522AD">
            <w:pPr>
              <w:pStyle w:val="TableParagraph"/>
              <w:numPr>
                <w:ilvl w:val="0"/>
                <w:numId w:val="11"/>
              </w:numPr>
              <w:spacing w:line="250" w:lineRule="exact"/>
            </w:pPr>
            <w:r>
              <w:t>Estates Team</w:t>
            </w:r>
          </w:p>
          <w:p w14:paraId="46941357" w14:textId="768DF918" w:rsidR="00FF2CB8" w:rsidRDefault="007522AD" w:rsidP="007522AD">
            <w:pPr>
              <w:pStyle w:val="TableParagraph"/>
              <w:numPr>
                <w:ilvl w:val="0"/>
                <w:numId w:val="11"/>
              </w:numPr>
              <w:spacing w:line="250" w:lineRule="exact"/>
            </w:pPr>
            <w:r>
              <w:t>Security Teams</w:t>
            </w:r>
          </w:p>
          <w:p w14:paraId="3B28D4A5" w14:textId="77777777" w:rsidR="007522AD" w:rsidRPr="00E90EFD" w:rsidRDefault="007522AD" w:rsidP="001D64D1">
            <w:pPr>
              <w:pStyle w:val="TableParagraph"/>
              <w:spacing w:line="250" w:lineRule="exact"/>
            </w:pPr>
          </w:p>
          <w:p w14:paraId="579BAC22" w14:textId="76A7F68B" w:rsidR="001D64D1" w:rsidRDefault="001D64D1" w:rsidP="00FF2CB8">
            <w:pPr>
              <w:pStyle w:val="TableParagraph"/>
              <w:ind w:right="5647"/>
              <w:rPr>
                <w:b/>
                <w:spacing w:val="-59"/>
              </w:rPr>
            </w:pPr>
            <w:r w:rsidRPr="00E90EFD">
              <w:rPr>
                <w:b/>
              </w:rPr>
              <w:t>Specific Management Responsibilities</w:t>
            </w:r>
            <w:r w:rsidRPr="00E90EFD">
              <w:rPr>
                <w:b/>
                <w:spacing w:val="-59"/>
              </w:rPr>
              <w:t xml:space="preserve"> </w:t>
            </w:r>
          </w:p>
          <w:p w14:paraId="24AA1853" w14:textId="77777777" w:rsidR="007522AD" w:rsidRPr="00E90EFD" w:rsidRDefault="007522AD" w:rsidP="00FF2CB8">
            <w:pPr>
              <w:pStyle w:val="TableParagraph"/>
              <w:ind w:right="5647"/>
              <w:rPr>
                <w:b/>
              </w:rPr>
            </w:pPr>
          </w:p>
          <w:p w14:paraId="781BB5F1" w14:textId="77777777" w:rsidR="001D64D1" w:rsidRDefault="001D64D1" w:rsidP="001D64D1">
            <w:pPr>
              <w:pStyle w:val="TableParagraph"/>
              <w:spacing w:line="254" w:lineRule="exact"/>
              <w:ind w:right="5781"/>
            </w:pPr>
            <w:r w:rsidRPr="00E90EFD">
              <w:rPr>
                <w:b/>
              </w:rPr>
              <w:t>Staff</w:t>
            </w:r>
            <w:r w:rsidRPr="00E90EFD">
              <w:t>:</w:t>
            </w:r>
            <w:r>
              <w:t xml:space="preserve"> Front of House Coordinators (x2)</w:t>
            </w:r>
          </w:p>
          <w:p w14:paraId="111B03DB" w14:textId="77777777" w:rsidR="001D64D1" w:rsidRDefault="001D64D1" w:rsidP="001D64D1">
            <w:pPr>
              <w:pStyle w:val="TableParagraph"/>
              <w:spacing w:line="254" w:lineRule="exact"/>
              <w:ind w:right="5781"/>
            </w:pPr>
          </w:p>
          <w:p w14:paraId="708A1CD4" w14:textId="0CBEEF7E" w:rsidR="001D64D1" w:rsidRPr="00E90EFD" w:rsidRDefault="001D64D1" w:rsidP="009253D0">
            <w:pPr>
              <w:pStyle w:val="TableParagraph"/>
              <w:spacing w:line="254" w:lineRule="exact"/>
              <w:ind w:right="5781"/>
            </w:pPr>
            <w:r>
              <w:t xml:space="preserve">HERA REF: </w:t>
            </w:r>
            <w:r w:rsidR="009253D0" w:rsidRPr="009253D0">
              <w:t>001879</w:t>
            </w:r>
          </w:p>
        </w:tc>
      </w:tr>
    </w:tbl>
    <w:p w14:paraId="79E32A7D" w14:textId="72884363" w:rsidR="00E56A3C" w:rsidRPr="009253D0" w:rsidRDefault="00E56A3C" w:rsidP="009253D0">
      <w:pPr>
        <w:spacing w:before="221"/>
        <w:sectPr w:rsidR="00E56A3C" w:rsidRPr="009253D0">
          <w:headerReference w:type="default" r:id="rId8"/>
          <w:type w:val="continuous"/>
          <w:pgSz w:w="11910" w:h="16840"/>
          <w:pgMar w:top="1420" w:right="840" w:bottom="280" w:left="1040" w:header="720" w:footer="720" w:gutter="0"/>
          <w:cols w:space="720"/>
        </w:sectPr>
      </w:pPr>
    </w:p>
    <w:p w14:paraId="1AE205EF" w14:textId="0C3CBA6F" w:rsidR="00E56A3C" w:rsidRDefault="00BC3AF4">
      <w:pPr>
        <w:pStyle w:val="BodyText"/>
        <w:tabs>
          <w:tab w:val="left" w:pos="6237"/>
        </w:tabs>
        <w:spacing w:before="60"/>
        <w:ind w:left="400"/>
      </w:pPr>
      <w:r>
        <w:lastRenderedPageBreak/>
        <w:t>Job</w:t>
      </w:r>
      <w:r>
        <w:rPr>
          <w:spacing w:val="-4"/>
        </w:rPr>
        <w:t xml:space="preserve"> </w:t>
      </w:r>
      <w:r>
        <w:t>Title:</w:t>
      </w:r>
      <w:r w:rsidR="00FF2CB8">
        <w:rPr>
          <w:spacing w:val="112"/>
        </w:rPr>
        <w:t xml:space="preserve"> </w:t>
      </w:r>
      <w:r>
        <w:t>Front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House</w:t>
      </w:r>
      <w:r w:rsidR="0027247E">
        <w:rPr>
          <w:spacing w:val="-2"/>
        </w:rPr>
        <w:t xml:space="preserve">: </w:t>
      </w:r>
      <w:r w:rsidR="001D64D1">
        <w:t>Team Leader</w:t>
      </w:r>
      <w:r>
        <w:tab/>
        <w:t>Grade:</w:t>
      </w:r>
      <w:r>
        <w:rPr>
          <w:spacing w:val="-1"/>
        </w:rPr>
        <w:t xml:space="preserve"> </w:t>
      </w:r>
      <w:r w:rsidR="001D64D1">
        <w:t>4</w:t>
      </w:r>
    </w:p>
    <w:p w14:paraId="6C0A5380" w14:textId="77777777" w:rsidR="00E56A3C" w:rsidRDefault="00E56A3C">
      <w:pPr>
        <w:spacing w:before="6"/>
        <w:rPr>
          <w:b/>
          <w:sz w:val="17"/>
        </w:rPr>
      </w:pPr>
    </w:p>
    <w:tbl>
      <w:tblPr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1"/>
        <w:gridCol w:w="6663"/>
      </w:tblGrid>
      <w:tr w:rsidR="00E56A3C" w14:paraId="19C4721C" w14:textId="77777777">
        <w:trPr>
          <w:trHeight w:val="424"/>
        </w:trPr>
        <w:tc>
          <w:tcPr>
            <w:tcW w:w="9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3323FBF" w14:textId="77777777" w:rsidR="00E56A3C" w:rsidRDefault="00BC3AF4">
            <w:pPr>
              <w:pStyle w:val="TableParagraph"/>
              <w:spacing w:before="8"/>
              <w:ind w:left="112"/>
              <w:rPr>
                <w:sz w:val="28"/>
              </w:rPr>
            </w:pPr>
            <w:r>
              <w:rPr>
                <w:color w:val="FFFFFF"/>
                <w:sz w:val="28"/>
              </w:rPr>
              <w:t>Person</w:t>
            </w:r>
            <w:r>
              <w:rPr>
                <w:color w:val="FFFFFF"/>
                <w:spacing w:val="-4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Specification</w:t>
            </w:r>
          </w:p>
        </w:tc>
      </w:tr>
      <w:tr w:rsidR="00E56A3C" w14:paraId="1462E1B6" w14:textId="77777777">
        <w:trPr>
          <w:trHeight w:val="1575"/>
        </w:trPr>
        <w:tc>
          <w:tcPr>
            <w:tcW w:w="2831" w:type="dxa"/>
          </w:tcPr>
          <w:p w14:paraId="205A48FB" w14:textId="77777777" w:rsidR="00E56A3C" w:rsidRDefault="00E56A3C">
            <w:pPr>
              <w:pStyle w:val="TableParagraph"/>
              <w:rPr>
                <w:b/>
                <w:sz w:val="26"/>
              </w:rPr>
            </w:pPr>
          </w:p>
          <w:p w14:paraId="42AE907D" w14:textId="77777777" w:rsidR="00E56A3C" w:rsidRDefault="00BC3AF4">
            <w:pPr>
              <w:pStyle w:val="TableParagraph"/>
              <w:spacing w:before="209"/>
              <w:ind w:left="107" w:right="345"/>
              <w:rPr>
                <w:sz w:val="24"/>
              </w:rPr>
            </w:pPr>
            <w:r>
              <w:rPr>
                <w:sz w:val="24"/>
              </w:rPr>
              <w:t>Specialist Knowledge/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Qualifications</w:t>
            </w:r>
          </w:p>
        </w:tc>
        <w:tc>
          <w:tcPr>
            <w:tcW w:w="6663" w:type="dxa"/>
          </w:tcPr>
          <w:p w14:paraId="3DE9D3F1" w14:textId="77777777" w:rsidR="00E56A3C" w:rsidRDefault="00E56A3C">
            <w:pPr>
              <w:pStyle w:val="TableParagraph"/>
              <w:rPr>
                <w:b/>
                <w:sz w:val="24"/>
              </w:rPr>
            </w:pPr>
          </w:p>
          <w:p w14:paraId="4E7497CC" w14:textId="77777777" w:rsidR="00E56A3C" w:rsidRDefault="00E56A3C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4F9852CE" w14:textId="11AEFEB5" w:rsidR="008F3181" w:rsidRPr="007522AD" w:rsidRDefault="008F3181" w:rsidP="00FF2CB8">
            <w:pPr>
              <w:pStyle w:val="TableParagraph"/>
              <w:tabs>
                <w:tab w:val="left" w:pos="466"/>
                <w:tab w:val="left" w:pos="467"/>
              </w:tabs>
              <w:spacing w:before="1" w:line="235" w:lineRule="auto"/>
              <w:ind w:right="488"/>
              <w:rPr>
                <w:sz w:val="24"/>
                <w:szCs w:val="24"/>
              </w:rPr>
            </w:pPr>
            <w:r w:rsidRPr="007522AD">
              <w:rPr>
                <w:sz w:val="24"/>
                <w:szCs w:val="24"/>
              </w:rPr>
              <w:t>Knowledge of supervising / leading / managing a team</w:t>
            </w:r>
          </w:p>
          <w:p w14:paraId="016E3302" w14:textId="77777777" w:rsidR="00FF2CB8" w:rsidRPr="007522AD" w:rsidRDefault="00FF2CB8" w:rsidP="00FF2CB8">
            <w:pPr>
              <w:pStyle w:val="TableParagraph"/>
              <w:tabs>
                <w:tab w:val="left" w:pos="466"/>
                <w:tab w:val="left" w:pos="467"/>
              </w:tabs>
              <w:spacing w:before="1" w:line="235" w:lineRule="auto"/>
              <w:ind w:right="488"/>
              <w:rPr>
                <w:rFonts w:ascii="Symbol" w:hAnsi="Symbol"/>
                <w:sz w:val="24"/>
                <w:szCs w:val="24"/>
              </w:rPr>
            </w:pPr>
          </w:p>
          <w:p w14:paraId="69F03F61" w14:textId="0D8C4D10" w:rsidR="00E56A3C" w:rsidRPr="007522AD" w:rsidRDefault="00BC3AF4" w:rsidP="00FF2CB8">
            <w:pPr>
              <w:pStyle w:val="TableParagraph"/>
              <w:tabs>
                <w:tab w:val="left" w:pos="466"/>
                <w:tab w:val="left" w:pos="467"/>
              </w:tabs>
              <w:spacing w:before="1" w:line="235" w:lineRule="auto"/>
              <w:ind w:right="488"/>
              <w:rPr>
                <w:sz w:val="24"/>
                <w:szCs w:val="24"/>
              </w:rPr>
            </w:pPr>
            <w:r w:rsidRPr="007522AD">
              <w:rPr>
                <w:sz w:val="24"/>
                <w:szCs w:val="24"/>
              </w:rPr>
              <w:t>Knowledge</w:t>
            </w:r>
            <w:r w:rsidRPr="007522AD">
              <w:rPr>
                <w:spacing w:val="-3"/>
                <w:sz w:val="24"/>
                <w:szCs w:val="24"/>
              </w:rPr>
              <w:t xml:space="preserve"> </w:t>
            </w:r>
            <w:r w:rsidRPr="007522AD">
              <w:rPr>
                <w:sz w:val="24"/>
                <w:szCs w:val="24"/>
              </w:rPr>
              <w:t>of</w:t>
            </w:r>
            <w:r w:rsidRPr="007522AD">
              <w:rPr>
                <w:spacing w:val="-2"/>
                <w:sz w:val="24"/>
                <w:szCs w:val="24"/>
              </w:rPr>
              <w:t xml:space="preserve"> </w:t>
            </w:r>
            <w:r w:rsidRPr="007522AD">
              <w:rPr>
                <w:sz w:val="24"/>
                <w:szCs w:val="24"/>
              </w:rPr>
              <w:t>good</w:t>
            </w:r>
            <w:r w:rsidRPr="007522AD">
              <w:rPr>
                <w:spacing w:val="-2"/>
                <w:sz w:val="24"/>
                <w:szCs w:val="24"/>
              </w:rPr>
              <w:t xml:space="preserve"> </w:t>
            </w:r>
            <w:r w:rsidRPr="007522AD">
              <w:rPr>
                <w:sz w:val="24"/>
                <w:szCs w:val="24"/>
              </w:rPr>
              <w:t>practice</w:t>
            </w:r>
            <w:r w:rsidRPr="007522AD">
              <w:rPr>
                <w:spacing w:val="-2"/>
                <w:sz w:val="24"/>
                <w:szCs w:val="24"/>
              </w:rPr>
              <w:t xml:space="preserve"> </w:t>
            </w:r>
            <w:r w:rsidRPr="007522AD">
              <w:rPr>
                <w:sz w:val="24"/>
                <w:szCs w:val="24"/>
              </w:rPr>
              <w:t>in</w:t>
            </w:r>
            <w:r w:rsidRPr="007522AD">
              <w:rPr>
                <w:spacing w:val="-2"/>
                <w:sz w:val="24"/>
                <w:szCs w:val="24"/>
              </w:rPr>
              <w:t xml:space="preserve"> </w:t>
            </w:r>
            <w:r w:rsidRPr="007522AD">
              <w:rPr>
                <w:sz w:val="24"/>
                <w:szCs w:val="24"/>
              </w:rPr>
              <w:t>relation</w:t>
            </w:r>
            <w:r w:rsidRPr="007522AD">
              <w:rPr>
                <w:spacing w:val="-2"/>
                <w:sz w:val="24"/>
                <w:szCs w:val="24"/>
              </w:rPr>
              <w:t xml:space="preserve"> </w:t>
            </w:r>
            <w:r w:rsidRPr="007522AD">
              <w:rPr>
                <w:sz w:val="24"/>
                <w:szCs w:val="24"/>
              </w:rPr>
              <w:t>to</w:t>
            </w:r>
            <w:r w:rsidRPr="007522AD">
              <w:rPr>
                <w:spacing w:val="-2"/>
                <w:sz w:val="24"/>
                <w:szCs w:val="24"/>
              </w:rPr>
              <w:t xml:space="preserve"> </w:t>
            </w:r>
            <w:r w:rsidRPr="007522AD">
              <w:rPr>
                <w:sz w:val="24"/>
                <w:szCs w:val="24"/>
              </w:rPr>
              <w:t>customer</w:t>
            </w:r>
            <w:r w:rsidRPr="007522AD">
              <w:rPr>
                <w:spacing w:val="-2"/>
                <w:sz w:val="24"/>
                <w:szCs w:val="24"/>
              </w:rPr>
              <w:t xml:space="preserve"> </w:t>
            </w:r>
            <w:r w:rsidRPr="007522AD">
              <w:rPr>
                <w:sz w:val="24"/>
                <w:szCs w:val="24"/>
              </w:rPr>
              <w:t>service</w:t>
            </w:r>
            <w:r w:rsidRPr="007522AD">
              <w:rPr>
                <w:spacing w:val="-58"/>
                <w:sz w:val="24"/>
                <w:szCs w:val="24"/>
              </w:rPr>
              <w:t xml:space="preserve"> </w:t>
            </w:r>
            <w:r w:rsidRPr="007522AD">
              <w:rPr>
                <w:sz w:val="24"/>
                <w:szCs w:val="24"/>
              </w:rPr>
              <w:t>and</w:t>
            </w:r>
            <w:r w:rsidRPr="007522AD">
              <w:rPr>
                <w:spacing w:val="-1"/>
                <w:sz w:val="24"/>
                <w:szCs w:val="24"/>
              </w:rPr>
              <w:t xml:space="preserve"> </w:t>
            </w:r>
            <w:r w:rsidRPr="007522AD">
              <w:rPr>
                <w:sz w:val="24"/>
                <w:szCs w:val="24"/>
              </w:rPr>
              <w:t>support</w:t>
            </w:r>
          </w:p>
          <w:p w14:paraId="5A75125D" w14:textId="77777777" w:rsidR="007522AD" w:rsidRPr="007522AD" w:rsidRDefault="007522AD" w:rsidP="00FF2CB8">
            <w:pPr>
              <w:pStyle w:val="TableParagraph"/>
              <w:tabs>
                <w:tab w:val="left" w:pos="466"/>
                <w:tab w:val="left" w:pos="467"/>
              </w:tabs>
              <w:spacing w:before="1" w:line="235" w:lineRule="auto"/>
              <w:ind w:right="488"/>
              <w:rPr>
                <w:rFonts w:ascii="Symbol" w:hAnsi="Symbol"/>
                <w:sz w:val="24"/>
                <w:szCs w:val="24"/>
              </w:rPr>
            </w:pPr>
          </w:p>
          <w:p w14:paraId="377CB768" w14:textId="77777777" w:rsidR="00E56A3C" w:rsidRDefault="00BC3AF4" w:rsidP="00FF2CB8">
            <w:pPr>
              <w:pStyle w:val="TableParagraph"/>
              <w:tabs>
                <w:tab w:val="left" w:pos="466"/>
                <w:tab w:val="left" w:pos="467"/>
              </w:tabs>
              <w:rPr>
                <w:sz w:val="24"/>
                <w:szCs w:val="24"/>
              </w:rPr>
            </w:pPr>
            <w:r w:rsidRPr="007522AD">
              <w:rPr>
                <w:sz w:val="24"/>
                <w:szCs w:val="24"/>
              </w:rPr>
              <w:t>Supervisory</w:t>
            </w:r>
            <w:r w:rsidRPr="007522AD">
              <w:rPr>
                <w:spacing w:val="-3"/>
                <w:sz w:val="24"/>
                <w:szCs w:val="24"/>
              </w:rPr>
              <w:t xml:space="preserve"> </w:t>
            </w:r>
            <w:r w:rsidRPr="007522AD">
              <w:rPr>
                <w:sz w:val="24"/>
                <w:szCs w:val="24"/>
              </w:rPr>
              <w:t>qualification</w:t>
            </w:r>
            <w:r w:rsidRPr="007522AD">
              <w:rPr>
                <w:spacing w:val="-4"/>
                <w:sz w:val="24"/>
                <w:szCs w:val="24"/>
              </w:rPr>
              <w:t xml:space="preserve"> </w:t>
            </w:r>
            <w:r w:rsidRPr="007522AD">
              <w:rPr>
                <w:sz w:val="24"/>
                <w:szCs w:val="24"/>
              </w:rPr>
              <w:t>or</w:t>
            </w:r>
            <w:r w:rsidRPr="007522AD">
              <w:rPr>
                <w:spacing w:val="-2"/>
                <w:sz w:val="24"/>
                <w:szCs w:val="24"/>
              </w:rPr>
              <w:t xml:space="preserve"> </w:t>
            </w:r>
            <w:r w:rsidRPr="007522AD">
              <w:rPr>
                <w:sz w:val="24"/>
                <w:szCs w:val="24"/>
              </w:rPr>
              <w:t>substantial</w:t>
            </w:r>
            <w:r w:rsidRPr="007522AD">
              <w:rPr>
                <w:spacing w:val="-3"/>
                <w:sz w:val="24"/>
                <w:szCs w:val="24"/>
              </w:rPr>
              <w:t xml:space="preserve"> </w:t>
            </w:r>
            <w:r w:rsidRPr="007522AD">
              <w:rPr>
                <w:sz w:val="24"/>
                <w:szCs w:val="24"/>
              </w:rPr>
              <w:t>experience</w:t>
            </w:r>
            <w:r w:rsidRPr="007522AD">
              <w:rPr>
                <w:spacing w:val="-2"/>
                <w:sz w:val="24"/>
                <w:szCs w:val="24"/>
              </w:rPr>
              <w:t xml:space="preserve"> </w:t>
            </w:r>
            <w:r w:rsidRPr="007522AD">
              <w:rPr>
                <w:sz w:val="24"/>
                <w:szCs w:val="24"/>
              </w:rPr>
              <w:t>(desirable)</w:t>
            </w:r>
          </w:p>
          <w:p w14:paraId="40BC5703" w14:textId="3CEEFD6B" w:rsidR="007522AD" w:rsidRDefault="007522AD" w:rsidP="00FF2CB8">
            <w:pPr>
              <w:pStyle w:val="TableParagraph"/>
              <w:tabs>
                <w:tab w:val="left" w:pos="466"/>
                <w:tab w:val="left" w:pos="467"/>
              </w:tabs>
              <w:rPr>
                <w:rFonts w:ascii="Symbol" w:hAnsi="Symbol"/>
              </w:rPr>
            </w:pPr>
          </w:p>
        </w:tc>
      </w:tr>
      <w:tr w:rsidR="00E56A3C" w14:paraId="2365B428" w14:textId="77777777">
        <w:trPr>
          <w:trHeight w:val="2467"/>
        </w:trPr>
        <w:tc>
          <w:tcPr>
            <w:tcW w:w="2831" w:type="dxa"/>
          </w:tcPr>
          <w:p w14:paraId="3079D1DE" w14:textId="77777777" w:rsidR="00E56A3C" w:rsidRDefault="00E56A3C">
            <w:pPr>
              <w:pStyle w:val="TableParagraph"/>
              <w:rPr>
                <w:b/>
                <w:sz w:val="26"/>
              </w:rPr>
            </w:pPr>
          </w:p>
          <w:p w14:paraId="4C7507D1" w14:textId="77777777" w:rsidR="00E56A3C" w:rsidRDefault="00E56A3C">
            <w:pPr>
              <w:pStyle w:val="TableParagraph"/>
              <w:rPr>
                <w:b/>
                <w:sz w:val="26"/>
              </w:rPr>
            </w:pPr>
          </w:p>
          <w:p w14:paraId="40B9B26B" w14:textId="77777777" w:rsidR="00E56A3C" w:rsidRDefault="00E56A3C">
            <w:pPr>
              <w:pStyle w:val="TableParagraph"/>
              <w:rPr>
                <w:b/>
                <w:sz w:val="26"/>
              </w:rPr>
            </w:pPr>
          </w:p>
          <w:p w14:paraId="2EFE9661" w14:textId="77777777" w:rsidR="00E56A3C" w:rsidRDefault="00BC3AF4">
            <w:pPr>
              <w:pStyle w:val="TableParagraph"/>
              <w:spacing w:before="197"/>
              <w:ind w:left="107"/>
              <w:rPr>
                <w:sz w:val="24"/>
              </w:rPr>
            </w:pPr>
            <w:r>
              <w:rPr>
                <w:sz w:val="24"/>
              </w:rPr>
              <w:t>Relevant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</w:p>
        </w:tc>
        <w:tc>
          <w:tcPr>
            <w:tcW w:w="6663" w:type="dxa"/>
          </w:tcPr>
          <w:p w14:paraId="77DBC31A" w14:textId="77777777" w:rsidR="00E56A3C" w:rsidRPr="007522AD" w:rsidRDefault="00E56A3C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44D8C1AB" w14:textId="13A4B1B4" w:rsidR="00E56A3C" w:rsidRPr="007522AD" w:rsidRDefault="00BC3AF4" w:rsidP="007522AD">
            <w:pPr>
              <w:pStyle w:val="TableParagraph"/>
              <w:tabs>
                <w:tab w:val="left" w:pos="466"/>
                <w:tab w:val="left" w:pos="467"/>
              </w:tabs>
              <w:spacing w:line="269" w:lineRule="exact"/>
              <w:rPr>
                <w:sz w:val="24"/>
                <w:szCs w:val="24"/>
              </w:rPr>
            </w:pPr>
            <w:r w:rsidRPr="007522AD">
              <w:rPr>
                <w:sz w:val="24"/>
                <w:szCs w:val="24"/>
              </w:rPr>
              <w:t>Experience</w:t>
            </w:r>
            <w:r w:rsidRPr="007522AD">
              <w:rPr>
                <w:spacing w:val="-2"/>
                <w:sz w:val="24"/>
                <w:szCs w:val="24"/>
              </w:rPr>
              <w:t xml:space="preserve"> </w:t>
            </w:r>
            <w:r w:rsidRPr="007522AD">
              <w:rPr>
                <w:sz w:val="24"/>
                <w:szCs w:val="24"/>
              </w:rPr>
              <w:t>of</w:t>
            </w:r>
            <w:r w:rsidRPr="007522AD">
              <w:rPr>
                <w:spacing w:val="-2"/>
                <w:sz w:val="24"/>
                <w:szCs w:val="24"/>
              </w:rPr>
              <w:t xml:space="preserve"> </w:t>
            </w:r>
            <w:r w:rsidRPr="007522AD">
              <w:rPr>
                <w:sz w:val="24"/>
                <w:szCs w:val="24"/>
              </w:rPr>
              <w:t>working</w:t>
            </w:r>
            <w:r w:rsidRPr="007522AD">
              <w:rPr>
                <w:spacing w:val="-1"/>
                <w:sz w:val="24"/>
                <w:szCs w:val="24"/>
              </w:rPr>
              <w:t xml:space="preserve"> </w:t>
            </w:r>
            <w:r w:rsidRPr="007522AD">
              <w:rPr>
                <w:sz w:val="24"/>
                <w:szCs w:val="24"/>
              </w:rPr>
              <w:t>in</w:t>
            </w:r>
            <w:r w:rsidRPr="007522AD">
              <w:rPr>
                <w:spacing w:val="-2"/>
                <w:sz w:val="24"/>
                <w:szCs w:val="24"/>
              </w:rPr>
              <w:t xml:space="preserve"> </w:t>
            </w:r>
            <w:r w:rsidRPr="007522AD">
              <w:rPr>
                <w:sz w:val="24"/>
                <w:szCs w:val="24"/>
              </w:rPr>
              <w:t>a</w:t>
            </w:r>
            <w:r w:rsidRPr="007522AD">
              <w:rPr>
                <w:spacing w:val="-1"/>
                <w:sz w:val="24"/>
                <w:szCs w:val="24"/>
              </w:rPr>
              <w:t xml:space="preserve"> </w:t>
            </w:r>
            <w:r w:rsidRPr="007522AD">
              <w:rPr>
                <w:sz w:val="24"/>
                <w:szCs w:val="24"/>
              </w:rPr>
              <w:t>front-line</w:t>
            </w:r>
            <w:r w:rsidRPr="007522AD">
              <w:rPr>
                <w:spacing w:val="-3"/>
                <w:sz w:val="24"/>
                <w:szCs w:val="24"/>
              </w:rPr>
              <w:t xml:space="preserve"> </w:t>
            </w:r>
            <w:r w:rsidRPr="007522AD">
              <w:rPr>
                <w:sz w:val="24"/>
                <w:szCs w:val="24"/>
              </w:rPr>
              <w:t>‘customer’</w:t>
            </w:r>
            <w:r w:rsidRPr="007522AD">
              <w:rPr>
                <w:spacing w:val="-2"/>
                <w:sz w:val="24"/>
                <w:szCs w:val="24"/>
              </w:rPr>
              <w:t xml:space="preserve"> </w:t>
            </w:r>
            <w:r w:rsidRPr="007522AD">
              <w:rPr>
                <w:sz w:val="24"/>
                <w:szCs w:val="24"/>
              </w:rPr>
              <w:t>focused</w:t>
            </w:r>
            <w:r w:rsidRPr="007522AD">
              <w:rPr>
                <w:spacing w:val="-1"/>
                <w:sz w:val="24"/>
                <w:szCs w:val="24"/>
              </w:rPr>
              <w:t xml:space="preserve"> </w:t>
            </w:r>
            <w:r w:rsidRPr="007522AD">
              <w:rPr>
                <w:sz w:val="24"/>
                <w:szCs w:val="24"/>
              </w:rPr>
              <w:t>role</w:t>
            </w:r>
          </w:p>
          <w:p w14:paraId="30421045" w14:textId="77777777" w:rsidR="007522AD" w:rsidRPr="007522AD" w:rsidRDefault="007522AD" w:rsidP="007522AD">
            <w:pPr>
              <w:pStyle w:val="TableParagraph"/>
              <w:tabs>
                <w:tab w:val="left" w:pos="466"/>
                <w:tab w:val="left" w:pos="467"/>
              </w:tabs>
              <w:spacing w:line="269" w:lineRule="exact"/>
              <w:rPr>
                <w:sz w:val="24"/>
                <w:szCs w:val="24"/>
              </w:rPr>
            </w:pPr>
          </w:p>
          <w:p w14:paraId="4A8A9576" w14:textId="78116518" w:rsidR="00E56A3C" w:rsidRPr="007522AD" w:rsidRDefault="00BC3AF4" w:rsidP="007522AD">
            <w:pPr>
              <w:pStyle w:val="TableParagraph"/>
              <w:tabs>
                <w:tab w:val="left" w:pos="466"/>
                <w:tab w:val="left" w:pos="467"/>
              </w:tabs>
              <w:spacing w:line="268" w:lineRule="exact"/>
              <w:rPr>
                <w:sz w:val="24"/>
                <w:szCs w:val="24"/>
              </w:rPr>
            </w:pPr>
            <w:r w:rsidRPr="007522AD">
              <w:rPr>
                <w:sz w:val="24"/>
                <w:szCs w:val="24"/>
              </w:rPr>
              <w:t>Experience</w:t>
            </w:r>
            <w:r w:rsidRPr="007522AD">
              <w:rPr>
                <w:spacing w:val="-3"/>
                <w:sz w:val="24"/>
                <w:szCs w:val="24"/>
              </w:rPr>
              <w:t xml:space="preserve"> </w:t>
            </w:r>
            <w:r w:rsidRPr="007522AD">
              <w:rPr>
                <w:sz w:val="24"/>
                <w:szCs w:val="24"/>
              </w:rPr>
              <w:t>of</w:t>
            </w:r>
            <w:r w:rsidRPr="007522AD">
              <w:rPr>
                <w:spacing w:val="-2"/>
                <w:sz w:val="24"/>
                <w:szCs w:val="24"/>
              </w:rPr>
              <w:t xml:space="preserve"> </w:t>
            </w:r>
            <w:r w:rsidR="007522AD" w:rsidRPr="007522AD">
              <w:rPr>
                <w:sz w:val="24"/>
                <w:szCs w:val="24"/>
              </w:rPr>
              <w:t>s</w:t>
            </w:r>
            <w:r w:rsidRPr="007522AD">
              <w:rPr>
                <w:sz w:val="24"/>
                <w:szCs w:val="24"/>
              </w:rPr>
              <w:t>upervising</w:t>
            </w:r>
            <w:r w:rsidRPr="007522AD">
              <w:rPr>
                <w:spacing w:val="-3"/>
                <w:sz w:val="24"/>
                <w:szCs w:val="24"/>
              </w:rPr>
              <w:t xml:space="preserve"> </w:t>
            </w:r>
            <w:r w:rsidR="007522AD" w:rsidRPr="007522AD">
              <w:rPr>
                <w:sz w:val="24"/>
                <w:szCs w:val="24"/>
              </w:rPr>
              <w:t>s</w:t>
            </w:r>
            <w:r w:rsidRPr="007522AD">
              <w:rPr>
                <w:sz w:val="24"/>
                <w:szCs w:val="24"/>
              </w:rPr>
              <w:t>taff</w:t>
            </w:r>
          </w:p>
          <w:p w14:paraId="7DFA4F7C" w14:textId="77777777" w:rsidR="007522AD" w:rsidRPr="007522AD" w:rsidRDefault="007522AD" w:rsidP="007522AD">
            <w:pPr>
              <w:pStyle w:val="TableParagraph"/>
              <w:tabs>
                <w:tab w:val="left" w:pos="466"/>
                <w:tab w:val="left" w:pos="467"/>
              </w:tabs>
              <w:spacing w:line="268" w:lineRule="exact"/>
              <w:rPr>
                <w:sz w:val="24"/>
                <w:szCs w:val="24"/>
              </w:rPr>
            </w:pPr>
          </w:p>
          <w:p w14:paraId="4194AFA0" w14:textId="1D561B6D" w:rsidR="00E56A3C" w:rsidRPr="007522AD" w:rsidRDefault="00BC3AF4" w:rsidP="007522AD">
            <w:pPr>
              <w:pStyle w:val="TableParagraph"/>
              <w:tabs>
                <w:tab w:val="left" w:pos="466"/>
                <w:tab w:val="left" w:pos="467"/>
              </w:tabs>
              <w:ind w:right="647"/>
              <w:rPr>
                <w:sz w:val="24"/>
                <w:szCs w:val="24"/>
              </w:rPr>
            </w:pPr>
            <w:r w:rsidRPr="007522AD">
              <w:rPr>
                <w:sz w:val="24"/>
                <w:szCs w:val="24"/>
              </w:rPr>
              <w:t>Experience of working in HE / FE administration in a</w:t>
            </w:r>
            <w:r w:rsidRPr="007522AD">
              <w:rPr>
                <w:spacing w:val="-64"/>
                <w:sz w:val="24"/>
                <w:szCs w:val="24"/>
              </w:rPr>
              <w:t xml:space="preserve"> </w:t>
            </w:r>
            <w:r w:rsidRPr="007522AD">
              <w:rPr>
                <w:sz w:val="24"/>
                <w:szCs w:val="24"/>
              </w:rPr>
              <w:t>large</w:t>
            </w:r>
            <w:r w:rsidRPr="007522AD">
              <w:rPr>
                <w:spacing w:val="-1"/>
                <w:sz w:val="24"/>
                <w:szCs w:val="24"/>
              </w:rPr>
              <w:t xml:space="preserve"> </w:t>
            </w:r>
            <w:r w:rsidRPr="007522AD">
              <w:rPr>
                <w:sz w:val="24"/>
                <w:szCs w:val="24"/>
              </w:rPr>
              <w:t>complex</w:t>
            </w:r>
            <w:r w:rsidRPr="007522AD">
              <w:rPr>
                <w:spacing w:val="-2"/>
                <w:sz w:val="24"/>
                <w:szCs w:val="24"/>
              </w:rPr>
              <w:t xml:space="preserve"> </w:t>
            </w:r>
            <w:r w:rsidRPr="007522AD">
              <w:rPr>
                <w:sz w:val="24"/>
                <w:szCs w:val="24"/>
              </w:rPr>
              <w:t>organisation</w:t>
            </w:r>
            <w:r w:rsidRPr="007522AD">
              <w:rPr>
                <w:spacing w:val="-1"/>
                <w:sz w:val="24"/>
                <w:szCs w:val="24"/>
              </w:rPr>
              <w:t xml:space="preserve"> </w:t>
            </w:r>
            <w:r w:rsidR="007522AD" w:rsidRPr="007522AD">
              <w:rPr>
                <w:sz w:val="24"/>
                <w:szCs w:val="24"/>
              </w:rPr>
              <w:t>(d</w:t>
            </w:r>
            <w:r w:rsidRPr="007522AD">
              <w:rPr>
                <w:sz w:val="24"/>
                <w:szCs w:val="24"/>
              </w:rPr>
              <w:t>esirable</w:t>
            </w:r>
            <w:r w:rsidR="007522AD" w:rsidRPr="007522AD">
              <w:rPr>
                <w:sz w:val="24"/>
                <w:szCs w:val="24"/>
              </w:rPr>
              <w:t>)</w:t>
            </w:r>
          </w:p>
          <w:p w14:paraId="4A552A58" w14:textId="77777777" w:rsidR="007522AD" w:rsidRPr="007522AD" w:rsidRDefault="007522AD" w:rsidP="007522AD">
            <w:pPr>
              <w:pStyle w:val="TableParagraph"/>
              <w:tabs>
                <w:tab w:val="left" w:pos="466"/>
                <w:tab w:val="left" w:pos="467"/>
              </w:tabs>
              <w:ind w:right="647"/>
              <w:rPr>
                <w:sz w:val="24"/>
                <w:szCs w:val="24"/>
              </w:rPr>
            </w:pPr>
          </w:p>
          <w:p w14:paraId="00226C37" w14:textId="4046546D" w:rsidR="00E56A3C" w:rsidRPr="007522AD" w:rsidRDefault="00BC3AF4" w:rsidP="007522AD">
            <w:pPr>
              <w:pStyle w:val="TableParagraph"/>
              <w:tabs>
                <w:tab w:val="left" w:pos="466"/>
                <w:tab w:val="left" w:pos="467"/>
              </w:tabs>
              <w:ind w:right="154"/>
              <w:rPr>
                <w:sz w:val="24"/>
                <w:szCs w:val="24"/>
              </w:rPr>
            </w:pPr>
            <w:r w:rsidRPr="007522AD">
              <w:rPr>
                <w:sz w:val="24"/>
                <w:szCs w:val="24"/>
              </w:rPr>
              <w:t>Experience of developing or enhancing customer service</w:t>
            </w:r>
            <w:r w:rsidRPr="007522AD">
              <w:rPr>
                <w:spacing w:val="-65"/>
                <w:sz w:val="24"/>
                <w:szCs w:val="24"/>
              </w:rPr>
              <w:t xml:space="preserve"> </w:t>
            </w:r>
            <w:r w:rsidRPr="007522AD">
              <w:rPr>
                <w:sz w:val="24"/>
                <w:szCs w:val="24"/>
              </w:rPr>
              <w:t>provision</w:t>
            </w:r>
          </w:p>
          <w:p w14:paraId="6521A6FF" w14:textId="77777777" w:rsidR="007522AD" w:rsidRPr="007522AD" w:rsidRDefault="007522AD" w:rsidP="007522AD">
            <w:pPr>
              <w:pStyle w:val="TableParagraph"/>
              <w:tabs>
                <w:tab w:val="left" w:pos="466"/>
                <w:tab w:val="left" w:pos="467"/>
              </w:tabs>
              <w:ind w:right="154"/>
              <w:rPr>
                <w:sz w:val="24"/>
                <w:szCs w:val="24"/>
              </w:rPr>
            </w:pPr>
          </w:p>
          <w:p w14:paraId="2DAB75F6" w14:textId="77777777" w:rsidR="00E56A3C" w:rsidRPr="007522AD" w:rsidRDefault="00BC3AF4" w:rsidP="007522AD">
            <w:pPr>
              <w:pStyle w:val="TableParagraph"/>
              <w:tabs>
                <w:tab w:val="left" w:pos="466"/>
                <w:tab w:val="left" w:pos="467"/>
              </w:tabs>
              <w:rPr>
                <w:sz w:val="24"/>
                <w:szCs w:val="24"/>
              </w:rPr>
            </w:pPr>
            <w:r w:rsidRPr="007522AD">
              <w:rPr>
                <w:sz w:val="24"/>
                <w:szCs w:val="24"/>
              </w:rPr>
              <w:t>Experience</w:t>
            </w:r>
            <w:r w:rsidRPr="007522AD">
              <w:rPr>
                <w:spacing w:val="-4"/>
                <w:sz w:val="24"/>
                <w:szCs w:val="24"/>
              </w:rPr>
              <w:t xml:space="preserve"> </w:t>
            </w:r>
            <w:r w:rsidRPr="007522AD">
              <w:rPr>
                <w:sz w:val="24"/>
                <w:szCs w:val="24"/>
              </w:rPr>
              <w:t>of</w:t>
            </w:r>
            <w:r w:rsidRPr="007522AD">
              <w:rPr>
                <w:spacing w:val="-4"/>
                <w:sz w:val="24"/>
                <w:szCs w:val="24"/>
              </w:rPr>
              <w:t xml:space="preserve"> </w:t>
            </w:r>
            <w:r w:rsidRPr="007522AD">
              <w:rPr>
                <w:sz w:val="24"/>
                <w:szCs w:val="24"/>
              </w:rPr>
              <w:t>operational</w:t>
            </w:r>
            <w:r w:rsidRPr="007522AD">
              <w:rPr>
                <w:spacing w:val="-4"/>
                <w:sz w:val="24"/>
                <w:szCs w:val="24"/>
              </w:rPr>
              <w:t xml:space="preserve"> </w:t>
            </w:r>
            <w:r w:rsidRPr="007522AD">
              <w:rPr>
                <w:sz w:val="24"/>
                <w:szCs w:val="24"/>
              </w:rPr>
              <w:t>building</w:t>
            </w:r>
            <w:r w:rsidRPr="007522AD">
              <w:rPr>
                <w:spacing w:val="-3"/>
                <w:sz w:val="24"/>
                <w:szCs w:val="24"/>
              </w:rPr>
              <w:t xml:space="preserve"> </w:t>
            </w:r>
            <w:r w:rsidRPr="007522AD">
              <w:rPr>
                <w:sz w:val="24"/>
                <w:szCs w:val="24"/>
              </w:rPr>
              <w:t>moves</w:t>
            </w:r>
            <w:r w:rsidRPr="007522AD">
              <w:rPr>
                <w:spacing w:val="-4"/>
                <w:sz w:val="24"/>
                <w:szCs w:val="24"/>
              </w:rPr>
              <w:t xml:space="preserve"> </w:t>
            </w:r>
            <w:r w:rsidRPr="007522AD">
              <w:rPr>
                <w:sz w:val="24"/>
                <w:szCs w:val="24"/>
              </w:rPr>
              <w:t>(desirable)</w:t>
            </w:r>
          </w:p>
          <w:p w14:paraId="439E1A59" w14:textId="571076D4" w:rsidR="007522AD" w:rsidRPr="007522AD" w:rsidRDefault="007522AD" w:rsidP="007522AD">
            <w:pPr>
              <w:pStyle w:val="TableParagraph"/>
              <w:tabs>
                <w:tab w:val="left" w:pos="466"/>
                <w:tab w:val="left" w:pos="467"/>
              </w:tabs>
              <w:rPr>
                <w:sz w:val="24"/>
                <w:szCs w:val="24"/>
              </w:rPr>
            </w:pPr>
          </w:p>
        </w:tc>
      </w:tr>
      <w:tr w:rsidR="00E56A3C" w14:paraId="1E4986D0" w14:textId="77777777">
        <w:trPr>
          <w:trHeight w:val="2207"/>
        </w:trPr>
        <w:tc>
          <w:tcPr>
            <w:tcW w:w="2831" w:type="dxa"/>
          </w:tcPr>
          <w:p w14:paraId="0FBD3302" w14:textId="77777777" w:rsidR="00E56A3C" w:rsidRDefault="00E56A3C">
            <w:pPr>
              <w:pStyle w:val="TableParagraph"/>
              <w:rPr>
                <w:b/>
                <w:sz w:val="26"/>
              </w:rPr>
            </w:pPr>
          </w:p>
          <w:p w14:paraId="685A8A59" w14:textId="77777777" w:rsidR="00E56A3C" w:rsidRDefault="00E56A3C">
            <w:pPr>
              <w:pStyle w:val="TableParagraph"/>
              <w:rPr>
                <w:b/>
                <w:sz w:val="26"/>
              </w:rPr>
            </w:pPr>
          </w:p>
          <w:p w14:paraId="747A6221" w14:textId="77777777" w:rsidR="00E56A3C" w:rsidRDefault="00E56A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1613781D" w14:textId="77777777" w:rsidR="00E56A3C" w:rsidRDefault="00BC3AF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Communication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  <w:tc>
          <w:tcPr>
            <w:tcW w:w="6663" w:type="dxa"/>
          </w:tcPr>
          <w:p w14:paraId="03F3A836" w14:textId="77777777" w:rsidR="00E56A3C" w:rsidRDefault="00E56A3C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3588D185" w14:textId="584E526D" w:rsidR="00E56A3C" w:rsidRDefault="00BC3AF4">
            <w:pPr>
              <w:pStyle w:val="TableParagraph"/>
              <w:ind w:left="106" w:right="324"/>
              <w:rPr>
                <w:sz w:val="24"/>
              </w:rPr>
            </w:pPr>
            <w:r>
              <w:rPr>
                <w:sz w:val="24"/>
              </w:rPr>
              <w:t>Communicates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orally,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</w:p>
          <w:p w14:paraId="4FBCF4DE" w14:textId="77777777" w:rsidR="007522AD" w:rsidRDefault="007522AD">
            <w:pPr>
              <w:pStyle w:val="TableParagraph"/>
              <w:ind w:left="106" w:right="324"/>
              <w:rPr>
                <w:sz w:val="24"/>
              </w:rPr>
            </w:pPr>
          </w:p>
          <w:p w14:paraId="5CDAB41B" w14:textId="15DE7E6C" w:rsidR="00E56A3C" w:rsidRDefault="00BC3AF4">
            <w:pPr>
              <w:pStyle w:val="TableParagraph"/>
              <w:ind w:left="106" w:right="324"/>
              <w:rPr>
                <w:sz w:val="24"/>
              </w:rPr>
            </w:pPr>
            <w:r>
              <w:rPr>
                <w:sz w:val="24"/>
              </w:rPr>
              <w:t>Excellent digital skills and knowledge of Microsoft Outlook,</w:t>
            </w:r>
            <w:r>
              <w:rPr>
                <w:spacing w:val="-6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Word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and Excel skills </w:t>
            </w:r>
          </w:p>
          <w:p w14:paraId="7924DA7A" w14:textId="77777777" w:rsidR="007522AD" w:rsidRDefault="007522AD">
            <w:pPr>
              <w:pStyle w:val="TableParagraph"/>
              <w:ind w:left="106" w:right="324"/>
              <w:rPr>
                <w:sz w:val="24"/>
              </w:rPr>
            </w:pPr>
          </w:p>
          <w:p w14:paraId="5775C467" w14:textId="77777777" w:rsidR="00E56A3C" w:rsidRDefault="00BC3AF4">
            <w:pPr>
              <w:pStyle w:val="TableParagraph"/>
              <w:ind w:left="106" w:right="523"/>
              <w:rPr>
                <w:sz w:val="24"/>
              </w:rPr>
            </w:pPr>
            <w:r>
              <w:rPr>
                <w:sz w:val="24"/>
              </w:rPr>
              <w:t>Knowledge of SITs, Celcat and Blackboard Collaborate (desirable)</w:t>
            </w:r>
          </w:p>
          <w:p w14:paraId="4D3C5303" w14:textId="4694D9D6" w:rsidR="007522AD" w:rsidRDefault="007522AD">
            <w:pPr>
              <w:pStyle w:val="TableParagraph"/>
              <w:ind w:left="106" w:right="523"/>
              <w:rPr>
                <w:sz w:val="24"/>
              </w:rPr>
            </w:pPr>
          </w:p>
        </w:tc>
      </w:tr>
      <w:tr w:rsidR="00E56A3C" w14:paraId="56ECECC3" w14:textId="77777777">
        <w:trPr>
          <w:trHeight w:val="1103"/>
        </w:trPr>
        <w:tc>
          <w:tcPr>
            <w:tcW w:w="2831" w:type="dxa"/>
          </w:tcPr>
          <w:p w14:paraId="05C5A28C" w14:textId="77777777" w:rsidR="00E56A3C" w:rsidRDefault="00E56A3C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09F98531" w14:textId="77777777" w:rsidR="00E56A3C" w:rsidRDefault="00BC3AF4">
            <w:pPr>
              <w:pStyle w:val="TableParagraph"/>
              <w:ind w:left="107" w:right="1039"/>
              <w:rPr>
                <w:sz w:val="24"/>
              </w:rPr>
            </w:pPr>
            <w:r>
              <w:rPr>
                <w:sz w:val="24"/>
              </w:rPr>
              <w:t>Leadership 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6663" w:type="dxa"/>
          </w:tcPr>
          <w:p w14:paraId="44776259" w14:textId="77777777" w:rsidR="00E56A3C" w:rsidRDefault="00E56A3C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3304B6FE" w14:textId="77777777" w:rsidR="00E56A3C" w:rsidRDefault="00BC3AF4">
            <w:pPr>
              <w:pStyle w:val="TableParagraph"/>
              <w:ind w:left="106" w:right="324"/>
              <w:rPr>
                <w:sz w:val="24"/>
              </w:rPr>
            </w:pPr>
            <w:r>
              <w:rPr>
                <w:sz w:val="24"/>
              </w:rPr>
              <w:t>Supervises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motivates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individuals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effectively,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clear objectives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</w:p>
        </w:tc>
      </w:tr>
      <w:tr w:rsidR="00E56A3C" w14:paraId="0FAD3EE0" w14:textId="77777777">
        <w:trPr>
          <w:trHeight w:val="1103"/>
        </w:trPr>
        <w:tc>
          <w:tcPr>
            <w:tcW w:w="2831" w:type="dxa"/>
          </w:tcPr>
          <w:p w14:paraId="5A43E169" w14:textId="77777777" w:rsidR="00E56A3C" w:rsidRDefault="00E56A3C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792B5A8C" w14:textId="77777777" w:rsidR="00E56A3C" w:rsidRDefault="00BC3AF4">
            <w:pPr>
              <w:pStyle w:val="TableParagraph"/>
              <w:ind w:left="107" w:right="172"/>
              <w:rPr>
                <w:sz w:val="24"/>
              </w:rPr>
            </w:pPr>
            <w:r>
              <w:rPr>
                <w:sz w:val="24"/>
              </w:rPr>
              <w:t>Planning and Managing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</w:p>
        </w:tc>
        <w:tc>
          <w:tcPr>
            <w:tcW w:w="6663" w:type="dxa"/>
          </w:tcPr>
          <w:p w14:paraId="0F3DB229" w14:textId="77777777" w:rsidR="00E56A3C" w:rsidRDefault="00E56A3C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4CE887C4" w14:textId="77777777" w:rsidR="00E56A3C" w:rsidRDefault="00BC3AF4">
            <w:pPr>
              <w:pStyle w:val="TableParagraph"/>
              <w:ind w:left="106" w:right="324"/>
              <w:rPr>
                <w:sz w:val="24"/>
              </w:rPr>
            </w:pPr>
            <w:r>
              <w:rPr>
                <w:sz w:val="24"/>
              </w:rPr>
              <w:t>Plans,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prioritises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organises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achieve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</w:p>
        </w:tc>
      </w:tr>
      <w:tr w:rsidR="00E56A3C" w14:paraId="25A5FEA5" w14:textId="77777777">
        <w:trPr>
          <w:trHeight w:val="1104"/>
        </w:trPr>
        <w:tc>
          <w:tcPr>
            <w:tcW w:w="2831" w:type="dxa"/>
          </w:tcPr>
          <w:p w14:paraId="0451D498" w14:textId="77777777" w:rsidR="00E56A3C" w:rsidRDefault="00E56A3C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52558E0E" w14:textId="77777777" w:rsidR="00E56A3C" w:rsidRDefault="00BC3AF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Teamwork</w:t>
            </w:r>
          </w:p>
        </w:tc>
        <w:tc>
          <w:tcPr>
            <w:tcW w:w="6663" w:type="dxa"/>
          </w:tcPr>
          <w:p w14:paraId="373789D3" w14:textId="77777777" w:rsidR="00E56A3C" w:rsidRDefault="00E56A3C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8AF3C37" w14:textId="77777777" w:rsidR="00E56A3C" w:rsidRDefault="00BC3AF4">
            <w:pPr>
              <w:pStyle w:val="TableParagraph"/>
              <w:ind w:left="106" w:right="737"/>
              <w:rPr>
                <w:sz w:val="24"/>
              </w:rPr>
            </w:pPr>
            <w:r>
              <w:rPr>
                <w:sz w:val="24"/>
              </w:rPr>
              <w:t>Works collaboratively in a team and where appropriate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across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</w:p>
        </w:tc>
      </w:tr>
      <w:tr w:rsidR="00E56A3C" w14:paraId="634210D0" w14:textId="77777777">
        <w:trPr>
          <w:trHeight w:val="1103"/>
        </w:trPr>
        <w:tc>
          <w:tcPr>
            <w:tcW w:w="2831" w:type="dxa"/>
          </w:tcPr>
          <w:p w14:paraId="6C26D2A9" w14:textId="77777777" w:rsidR="00E56A3C" w:rsidRDefault="00E56A3C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286C8B9E" w14:textId="77777777" w:rsidR="00E56A3C" w:rsidRDefault="00BC3AF4">
            <w:pPr>
              <w:pStyle w:val="TableParagraph"/>
              <w:ind w:left="107" w:right="332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</w:p>
        </w:tc>
        <w:tc>
          <w:tcPr>
            <w:tcW w:w="6663" w:type="dxa"/>
          </w:tcPr>
          <w:p w14:paraId="6734E75D" w14:textId="77777777" w:rsidR="00E56A3C" w:rsidRDefault="00E56A3C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739CD91D" w14:textId="77777777" w:rsidR="00E56A3C" w:rsidRDefault="00BC3AF4">
            <w:pPr>
              <w:pStyle w:val="TableParagraph"/>
              <w:ind w:left="106" w:right="630"/>
              <w:rPr>
                <w:sz w:val="24"/>
              </w:rPr>
            </w:pPr>
            <w:r>
              <w:rPr>
                <w:sz w:val="24"/>
              </w:rPr>
              <w:t>Provides a positive and responsive student or customer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</w:p>
        </w:tc>
      </w:tr>
      <w:tr w:rsidR="00E56A3C" w14:paraId="4B1D0E9C" w14:textId="77777777">
        <w:trPr>
          <w:trHeight w:val="1103"/>
        </w:trPr>
        <w:tc>
          <w:tcPr>
            <w:tcW w:w="2831" w:type="dxa"/>
          </w:tcPr>
          <w:p w14:paraId="788BEF53" w14:textId="77777777" w:rsidR="00E56A3C" w:rsidRDefault="00E56A3C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2B693558" w14:textId="77777777" w:rsidR="00E56A3C" w:rsidRDefault="00BC3AF4">
            <w:pPr>
              <w:pStyle w:val="TableParagraph"/>
              <w:ind w:left="107" w:right="463"/>
              <w:rPr>
                <w:sz w:val="24"/>
              </w:rPr>
            </w:pPr>
            <w:r>
              <w:rPr>
                <w:sz w:val="24"/>
              </w:rPr>
              <w:t>Creativity,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Innovation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</w:p>
        </w:tc>
        <w:tc>
          <w:tcPr>
            <w:tcW w:w="6663" w:type="dxa"/>
          </w:tcPr>
          <w:p w14:paraId="7E3043E9" w14:textId="77777777" w:rsidR="00E56A3C" w:rsidRDefault="00E56A3C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1CAA44C6" w14:textId="77777777" w:rsidR="00E56A3C" w:rsidRDefault="00BC3AF4">
            <w:pPr>
              <w:pStyle w:val="TableParagraph"/>
              <w:ind w:left="106" w:right="523"/>
              <w:rPr>
                <w:sz w:val="24"/>
              </w:rPr>
            </w:pPr>
            <w:r>
              <w:rPr>
                <w:sz w:val="24"/>
              </w:rPr>
              <w:t>Uses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initiative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creativity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resolve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Proactively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looks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improvements</w:t>
            </w:r>
          </w:p>
        </w:tc>
      </w:tr>
    </w:tbl>
    <w:p w14:paraId="37FA1887" w14:textId="77777777" w:rsidR="00E56A3C" w:rsidRDefault="00E56A3C">
      <w:pPr>
        <w:spacing w:before="7"/>
        <w:rPr>
          <w:sz w:val="17"/>
        </w:rPr>
      </w:pPr>
    </w:p>
    <w:p w14:paraId="108BCFA8" w14:textId="4688ED51" w:rsidR="00E56A3C" w:rsidRDefault="00BC3AF4">
      <w:pPr>
        <w:ind w:left="399"/>
        <w:rPr>
          <w:b/>
          <w:sz w:val="20"/>
        </w:rPr>
      </w:pPr>
      <w:r>
        <w:rPr>
          <w:b/>
          <w:sz w:val="20"/>
        </w:rPr>
        <w:t>Last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updated:</w:t>
      </w:r>
      <w:r>
        <w:rPr>
          <w:b/>
          <w:spacing w:val="-1"/>
          <w:sz w:val="20"/>
        </w:rPr>
        <w:t xml:space="preserve"> </w:t>
      </w:r>
      <w:r w:rsidR="001D64D1">
        <w:rPr>
          <w:b/>
          <w:sz w:val="20"/>
        </w:rPr>
        <w:t xml:space="preserve"> December 2022</w:t>
      </w:r>
    </w:p>
    <w:sectPr w:rsidR="00E56A3C">
      <w:pgSz w:w="11910" w:h="16840"/>
      <w:pgMar w:top="1360" w:right="84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245C4" w14:textId="77777777" w:rsidR="00BC3AF4" w:rsidRDefault="00BC3AF4" w:rsidP="00BC3AF4">
      <w:r>
        <w:separator/>
      </w:r>
    </w:p>
  </w:endnote>
  <w:endnote w:type="continuationSeparator" w:id="0">
    <w:p w14:paraId="55E5B840" w14:textId="77777777" w:rsidR="00BC3AF4" w:rsidRDefault="00BC3AF4" w:rsidP="00BC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A26FD" w14:textId="77777777" w:rsidR="00BC3AF4" w:rsidRDefault="00BC3AF4" w:rsidP="00BC3AF4">
      <w:r>
        <w:separator/>
      </w:r>
    </w:p>
  </w:footnote>
  <w:footnote w:type="continuationSeparator" w:id="0">
    <w:p w14:paraId="51466384" w14:textId="77777777" w:rsidR="00BC3AF4" w:rsidRDefault="00BC3AF4" w:rsidP="00BC3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EF067" w14:textId="77777777" w:rsidR="00BC3AF4" w:rsidRDefault="00BC3AF4">
    <w:pPr>
      <w:pStyle w:val="Header"/>
    </w:pPr>
    <w:r>
      <w:rPr>
        <w:noProof/>
        <w:lang w:eastAsia="en-GB"/>
      </w:rPr>
      <w:drawing>
        <wp:inline distT="0" distB="0" distL="0" distR="0" wp14:anchorId="6A824771" wp14:editId="22FB9DA2">
          <wp:extent cx="1718945" cy="304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F323B"/>
    <w:multiLevelType w:val="hybridMultilevel"/>
    <w:tmpl w:val="5F5A8408"/>
    <w:lvl w:ilvl="0" w:tplc="B638F120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lang w:val="en-GB" w:eastAsia="en-US" w:bidi="ar-SA"/>
      </w:rPr>
    </w:lvl>
    <w:lvl w:ilvl="1" w:tplc="E0FA8CC4">
      <w:numFmt w:val="bullet"/>
      <w:lvlText w:val="•"/>
      <w:lvlJc w:val="left"/>
      <w:pPr>
        <w:ind w:left="1079" w:hanging="360"/>
      </w:pPr>
      <w:rPr>
        <w:rFonts w:hint="default"/>
        <w:lang w:val="en-GB" w:eastAsia="en-US" w:bidi="ar-SA"/>
      </w:rPr>
    </w:lvl>
    <w:lvl w:ilvl="2" w:tplc="C472D07A">
      <w:numFmt w:val="bullet"/>
      <w:lvlText w:val="•"/>
      <w:lvlJc w:val="left"/>
      <w:pPr>
        <w:ind w:left="1698" w:hanging="360"/>
      </w:pPr>
      <w:rPr>
        <w:rFonts w:hint="default"/>
        <w:lang w:val="en-GB" w:eastAsia="en-US" w:bidi="ar-SA"/>
      </w:rPr>
    </w:lvl>
    <w:lvl w:ilvl="3" w:tplc="94A02C2E">
      <w:numFmt w:val="bullet"/>
      <w:lvlText w:val="•"/>
      <w:lvlJc w:val="left"/>
      <w:pPr>
        <w:ind w:left="2317" w:hanging="360"/>
      </w:pPr>
      <w:rPr>
        <w:rFonts w:hint="default"/>
        <w:lang w:val="en-GB" w:eastAsia="en-US" w:bidi="ar-SA"/>
      </w:rPr>
    </w:lvl>
    <w:lvl w:ilvl="4" w:tplc="6032CE74">
      <w:numFmt w:val="bullet"/>
      <w:lvlText w:val="•"/>
      <w:lvlJc w:val="left"/>
      <w:pPr>
        <w:ind w:left="2937" w:hanging="360"/>
      </w:pPr>
      <w:rPr>
        <w:rFonts w:hint="default"/>
        <w:lang w:val="en-GB" w:eastAsia="en-US" w:bidi="ar-SA"/>
      </w:rPr>
    </w:lvl>
    <w:lvl w:ilvl="5" w:tplc="E39804EA">
      <w:numFmt w:val="bullet"/>
      <w:lvlText w:val="•"/>
      <w:lvlJc w:val="left"/>
      <w:pPr>
        <w:ind w:left="3556" w:hanging="360"/>
      </w:pPr>
      <w:rPr>
        <w:rFonts w:hint="default"/>
        <w:lang w:val="en-GB" w:eastAsia="en-US" w:bidi="ar-SA"/>
      </w:rPr>
    </w:lvl>
    <w:lvl w:ilvl="6" w:tplc="DC7038CA">
      <w:numFmt w:val="bullet"/>
      <w:lvlText w:val="•"/>
      <w:lvlJc w:val="left"/>
      <w:pPr>
        <w:ind w:left="4175" w:hanging="360"/>
      </w:pPr>
      <w:rPr>
        <w:rFonts w:hint="default"/>
        <w:lang w:val="en-GB" w:eastAsia="en-US" w:bidi="ar-SA"/>
      </w:rPr>
    </w:lvl>
    <w:lvl w:ilvl="7" w:tplc="0DF4B38E">
      <w:numFmt w:val="bullet"/>
      <w:lvlText w:val="•"/>
      <w:lvlJc w:val="left"/>
      <w:pPr>
        <w:ind w:left="4795" w:hanging="360"/>
      </w:pPr>
      <w:rPr>
        <w:rFonts w:hint="default"/>
        <w:lang w:val="en-GB" w:eastAsia="en-US" w:bidi="ar-SA"/>
      </w:rPr>
    </w:lvl>
    <w:lvl w:ilvl="8" w:tplc="EC1ED956">
      <w:numFmt w:val="bullet"/>
      <w:lvlText w:val="•"/>
      <w:lvlJc w:val="left"/>
      <w:pPr>
        <w:ind w:left="5414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1520170F"/>
    <w:multiLevelType w:val="hybridMultilevel"/>
    <w:tmpl w:val="A01C00FC"/>
    <w:lvl w:ilvl="0" w:tplc="396A034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GB" w:eastAsia="en-US" w:bidi="ar-SA"/>
      </w:rPr>
    </w:lvl>
    <w:lvl w:ilvl="1" w:tplc="A3C441FE">
      <w:numFmt w:val="bullet"/>
      <w:lvlText w:val="•"/>
      <w:lvlJc w:val="left"/>
      <w:pPr>
        <w:ind w:left="1391" w:hanging="360"/>
      </w:pPr>
      <w:rPr>
        <w:rFonts w:hint="default"/>
        <w:lang w:val="en-GB" w:eastAsia="en-US" w:bidi="ar-SA"/>
      </w:rPr>
    </w:lvl>
    <w:lvl w:ilvl="2" w:tplc="304087F4">
      <w:numFmt w:val="bullet"/>
      <w:lvlText w:val="•"/>
      <w:lvlJc w:val="left"/>
      <w:pPr>
        <w:ind w:left="2322" w:hanging="360"/>
      </w:pPr>
      <w:rPr>
        <w:rFonts w:hint="default"/>
        <w:lang w:val="en-GB" w:eastAsia="en-US" w:bidi="ar-SA"/>
      </w:rPr>
    </w:lvl>
    <w:lvl w:ilvl="3" w:tplc="0C7C4E70">
      <w:numFmt w:val="bullet"/>
      <w:lvlText w:val="•"/>
      <w:lvlJc w:val="left"/>
      <w:pPr>
        <w:ind w:left="3253" w:hanging="360"/>
      </w:pPr>
      <w:rPr>
        <w:rFonts w:hint="default"/>
        <w:lang w:val="en-GB" w:eastAsia="en-US" w:bidi="ar-SA"/>
      </w:rPr>
    </w:lvl>
    <w:lvl w:ilvl="4" w:tplc="6F462BDC">
      <w:numFmt w:val="bullet"/>
      <w:lvlText w:val="•"/>
      <w:lvlJc w:val="left"/>
      <w:pPr>
        <w:ind w:left="4184" w:hanging="360"/>
      </w:pPr>
      <w:rPr>
        <w:rFonts w:hint="default"/>
        <w:lang w:val="en-GB" w:eastAsia="en-US" w:bidi="ar-SA"/>
      </w:rPr>
    </w:lvl>
    <w:lvl w:ilvl="5" w:tplc="08669E82">
      <w:numFmt w:val="bullet"/>
      <w:lvlText w:val="•"/>
      <w:lvlJc w:val="left"/>
      <w:pPr>
        <w:ind w:left="5116" w:hanging="360"/>
      </w:pPr>
      <w:rPr>
        <w:rFonts w:hint="default"/>
        <w:lang w:val="en-GB" w:eastAsia="en-US" w:bidi="ar-SA"/>
      </w:rPr>
    </w:lvl>
    <w:lvl w:ilvl="6" w:tplc="4B5C7940">
      <w:numFmt w:val="bullet"/>
      <w:lvlText w:val="•"/>
      <w:lvlJc w:val="left"/>
      <w:pPr>
        <w:ind w:left="6047" w:hanging="360"/>
      </w:pPr>
      <w:rPr>
        <w:rFonts w:hint="default"/>
        <w:lang w:val="en-GB" w:eastAsia="en-US" w:bidi="ar-SA"/>
      </w:rPr>
    </w:lvl>
    <w:lvl w:ilvl="7" w:tplc="FECA43A0">
      <w:numFmt w:val="bullet"/>
      <w:lvlText w:val="•"/>
      <w:lvlJc w:val="left"/>
      <w:pPr>
        <w:ind w:left="6978" w:hanging="360"/>
      </w:pPr>
      <w:rPr>
        <w:rFonts w:hint="default"/>
        <w:lang w:val="en-GB" w:eastAsia="en-US" w:bidi="ar-SA"/>
      </w:rPr>
    </w:lvl>
    <w:lvl w:ilvl="8" w:tplc="C190413C">
      <w:numFmt w:val="bullet"/>
      <w:lvlText w:val="•"/>
      <w:lvlJc w:val="left"/>
      <w:pPr>
        <w:ind w:left="7909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31B5356B"/>
    <w:multiLevelType w:val="hybridMultilevel"/>
    <w:tmpl w:val="1362EA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9E7919"/>
    <w:multiLevelType w:val="hybridMultilevel"/>
    <w:tmpl w:val="0DAA789A"/>
    <w:lvl w:ilvl="0" w:tplc="49F81BB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GB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D70FC"/>
    <w:multiLevelType w:val="hybridMultilevel"/>
    <w:tmpl w:val="86BA2F76"/>
    <w:lvl w:ilvl="0" w:tplc="49F81BB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GB" w:eastAsia="en-US" w:bidi="ar-SA"/>
      </w:rPr>
    </w:lvl>
    <w:lvl w:ilvl="1" w:tplc="084A641C">
      <w:numFmt w:val="bullet"/>
      <w:lvlText w:val="•"/>
      <w:lvlJc w:val="left"/>
      <w:pPr>
        <w:ind w:left="1391" w:hanging="360"/>
      </w:pPr>
      <w:rPr>
        <w:rFonts w:hint="default"/>
        <w:lang w:val="en-GB" w:eastAsia="en-US" w:bidi="ar-SA"/>
      </w:rPr>
    </w:lvl>
    <w:lvl w:ilvl="2" w:tplc="EB745EA2">
      <w:numFmt w:val="bullet"/>
      <w:lvlText w:val="•"/>
      <w:lvlJc w:val="left"/>
      <w:pPr>
        <w:ind w:left="2322" w:hanging="360"/>
      </w:pPr>
      <w:rPr>
        <w:rFonts w:hint="default"/>
        <w:lang w:val="en-GB" w:eastAsia="en-US" w:bidi="ar-SA"/>
      </w:rPr>
    </w:lvl>
    <w:lvl w:ilvl="3" w:tplc="D2FE006A">
      <w:numFmt w:val="bullet"/>
      <w:lvlText w:val="•"/>
      <w:lvlJc w:val="left"/>
      <w:pPr>
        <w:ind w:left="3253" w:hanging="360"/>
      </w:pPr>
      <w:rPr>
        <w:rFonts w:hint="default"/>
        <w:lang w:val="en-GB" w:eastAsia="en-US" w:bidi="ar-SA"/>
      </w:rPr>
    </w:lvl>
    <w:lvl w:ilvl="4" w:tplc="27BE0BE2">
      <w:numFmt w:val="bullet"/>
      <w:lvlText w:val="•"/>
      <w:lvlJc w:val="left"/>
      <w:pPr>
        <w:ind w:left="4184" w:hanging="360"/>
      </w:pPr>
      <w:rPr>
        <w:rFonts w:hint="default"/>
        <w:lang w:val="en-GB" w:eastAsia="en-US" w:bidi="ar-SA"/>
      </w:rPr>
    </w:lvl>
    <w:lvl w:ilvl="5" w:tplc="25A821F8">
      <w:numFmt w:val="bullet"/>
      <w:lvlText w:val="•"/>
      <w:lvlJc w:val="left"/>
      <w:pPr>
        <w:ind w:left="5116" w:hanging="360"/>
      </w:pPr>
      <w:rPr>
        <w:rFonts w:hint="default"/>
        <w:lang w:val="en-GB" w:eastAsia="en-US" w:bidi="ar-SA"/>
      </w:rPr>
    </w:lvl>
    <w:lvl w:ilvl="6" w:tplc="B0FAF686">
      <w:numFmt w:val="bullet"/>
      <w:lvlText w:val="•"/>
      <w:lvlJc w:val="left"/>
      <w:pPr>
        <w:ind w:left="6047" w:hanging="360"/>
      </w:pPr>
      <w:rPr>
        <w:rFonts w:hint="default"/>
        <w:lang w:val="en-GB" w:eastAsia="en-US" w:bidi="ar-SA"/>
      </w:rPr>
    </w:lvl>
    <w:lvl w:ilvl="7" w:tplc="F9AE4ED8">
      <w:numFmt w:val="bullet"/>
      <w:lvlText w:val="•"/>
      <w:lvlJc w:val="left"/>
      <w:pPr>
        <w:ind w:left="6978" w:hanging="360"/>
      </w:pPr>
      <w:rPr>
        <w:rFonts w:hint="default"/>
        <w:lang w:val="en-GB" w:eastAsia="en-US" w:bidi="ar-SA"/>
      </w:rPr>
    </w:lvl>
    <w:lvl w:ilvl="8" w:tplc="0B96BF7A">
      <w:numFmt w:val="bullet"/>
      <w:lvlText w:val="•"/>
      <w:lvlJc w:val="left"/>
      <w:pPr>
        <w:ind w:left="7909" w:hanging="360"/>
      </w:pPr>
      <w:rPr>
        <w:rFonts w:hint="default"/>
        <w:lang w:val="en-GB" w:eastAsia="en-US" w:bidi="ar-SA"/>
      </w:rPr>
    </w:lvl>
  </w:abstractNum>
  <w:abstractNum w:abstractNumId="5" w15:restartNumberingAfterBreak="0">
    <w:nsid w:val="4B4C7188"/>
    <w:multiLevelType w:val="hybridMultilevel"/>
    <w:tmpl w:val="829ABC52"/>
    <w:lvl w:ilvl="0" w:tplc="06D2118C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GB" w:eastAsia="en-US" w:bidi="ar-SA"/>
      </w:rPr>
    </w:lvl>
    <w:lvl w:ilvl="1" w:tplc="8CB47610">
      <w:numFmt w:val="bullet"/>
      <w:lvlText w:val="•"/>
      <w:lvlJc w:val="left"/>
      <w:pPr>
        <w:ind w:left="1079" w:hanging="360"/>
      </w:pPr>
      <w:rPr>
        <w:rFonts w:hint="default"/>
        <w:lang w:val="en-GB" w:eastAsia="en-US" w:bidi="ar-SA"/>
      </w:rPr>
    </w:lvl>
    <w:lvl w:ilvl="2" w:tplc="B06A6F00">
      <w:numFmt w:val="bullet"/>
      <w:lvlText w:val="•"/>
      <w:lvlJc w:val="left"/>
      <w:pPr>
        <w:ind w:left="1698" w:hanging="360"/>
      </w:pPr>
      <w:rPr>
        <w:rFonts w:hint="default"/>
        <w:lang w:val="en-GB" w:eastAsia="en-US" w:bidi="ar-SA"/>
      </w:rPr>
    </w:lvl>
    <w:lvl w:ilvl="3" w:tplc="BA480DEA">
      <w:numFmt w:val="bullet"/>
      <w:lvlText w:val="•"/>
      <w:lvlJc w:val="left"/>
      <w:pPr>
        <w:ind w:left="2317" w:hanging="360"/>
      </w:pPr>
      <w:rPr>
        <w:rFonts w:hint="default"/>
        <w:lang w:val="en-GB" w:eastAsia="en-US" w:bidi="ar-SA"/>
      </w:rPr>
    </w:lvl>
    <w:lvl w:ilvl="4" w:tplc="18527286">
      <w:numFmt w:val="bullet"/>
      <w:lvlText w:val="•"/>
      <w:lvlJc w:val="left"/>
      <w:pPr>
        <w:ind w:left="2937" w:hanging="360"/>
      </w:pPr>
      <w:rPr>
        <w:rFonts w:hint="default"/>
        <w:lang w:val="en-GB" w:eastAsia="en-US" w:bidi="ar-SA"/>
      </w:rPr>
    </w:lvl>
    <w:lvl w:ilvl="5" w:tplc="F2DEBAC4">
      <w:numFmt w:val="bullet"/>
      <w:lvlText w:val="•"/>
      <w:lvlJc w:val="left"/>
      <w:pPr>
        <w:ind w:left="3556" w:hanging="360"/>
      </w:pPr>
      <w:rPr>
        <w:rFonts w:hint="default"/>
        <w:lang w:val="en-GB" w:eastAsia="en-US" w:bidi="ar-SA"/>
      </w:rPr>
    </w:lvl>
    <w:lvl w:ilvl="6" w:tplc="8C6A5E7C">
      <w:numFmt w:val="bullet"/>
      <w:lvlText w:val="•"/>
      <w:lvlJc w:val="left"/>
      <w:pPr>
        <w:ind w:left="4175" w:hanging="360"/>
      </w:pPr>
      <w:rPr>
        <w:rFonts w:hint="default"/>
        <w:lang w:val="en-GB" w:eastAsia="en-US" w:bidi="ar-SA"/>
      </w:rPr>
    </w:lvl>
    <w:lvl w:ilvl="7" w:tplc="495A4FF8">
      <w:numFmt w:val="bullet"/>
      <w:lvlText w:val="•"/>
      <w:lvlJc w:val="left"/>
      <w:pPr>
        <w:ind w:left="4795" w:hanging="360"/>
      </w:pPr>
      <w:rPr>
        <w:rFonts w:hint="default"/>
        <w:lang w:val="en-GB" w:eastAsia="en-US" w:bidi="ar-SA"/>
      </w:rPr>
    </w:lvl>
    <w:lvl w:ilvl="8" w:tplc="6632F372">
      <w:numFmt w:val="bullet"/>
      <w:lvlText w:val="•"/>
      <w:lvlJc w:val="left"/>
      <w:pPr>
        <w:ind w:left="5414" w:hanging="360"/>
      </w:pPr>
      <w:rPr>
        <w:rFonts w:hint="default"/>
        <w:lang w:val="en-GB" w:eastAsia="en-US" w:bidi="ar-SA"/>
      </w:rPr>
    </w:lvl>
  </w:abstractNum>
  <w:abstractNum w:abstractNumId="6" w15:restartNumberingAfterBreak="0">
    <w:nsid w:val="63EF2182"/>
    <w:multiLevelType w:val="hybridMultilevel"/>
    <w:tmpl w:val="66589FB6"/>
    <w:lvl w:ilvl="0" w:tplc="49F81BBA">
      <w:numFmt w:val="bullet"/>
      <w:lvlText w:val=""/>
      <w:lvlJc w:val="left"/>
      <w:pPr>
        <w:ind w:left="110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GB" w:eastAsia="en-US" w:bidi="ar-SA"/>
      </w:rPr>
    </w:lvl>
    <w:lvl w:ilvl="1" w:tplc="08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7" w15:restartNumberingAfterBreak="0">
    <w:nsid w:val="670A3D15"/>
    <w:multiLevelType w:val="hybridMultilevel"/>
    <w:tmpl w:val="0EA88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47F3B"/>
    <w:multiLevelType w:val="hybridMultilevel"/>
    <w:tmpl w:val="B412B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82BB1"/>
    <w:multiLevelType w:val="hybridMultilevel"/>
    <w:tmpl w:val="81506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105F8"/>
    <w:multiLevelType w:val="hybridMultilevel"/>
    <w:tmpl w:val="5254DC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18099893">
    <w:abstractNumId w:val="5"/>
  </w:num>
  <w:num w:numId="2" w16cid:durableId="1476069593">
    <w:abstractNumId w:val="0"/>
  </w:num>
  <w:num w:numId="3" w16cid:durableId="506141377">
    <w:abstractNumId w:val="4"/>
  </w:num>
  <w:num w:numId="4" w16cid:durableId="74979041">
    <w:abstractNumId w:val="1"/>
  </w:num>
  <w:num w:numId="5" w16cid:durableId="1442143631">
    <w:abstractNumId w:val="10"/>
  </w:num>
  <w:num w:numId="6" w16cid:durableId="269050926">
    <w:abstractNumId w:val="8"/>
  </w:num>
  <w:num w:numId="7" w16cid:durableId="77531557">
    <w:abstractNumId w:val="2"/>
  </w:num>
  <w:num w:numId="8" w16cid:durableId="1376353497">
    <w:abstractNumId w:val="7"/>
  </w:num>
  <w:num w:numId="9" w16cid:durableId="1921677729">
    <w:abstractNumId w:val="9"/>
  </w:num>
  <w:num w:numId="10" w16cid:durableId="1392004637">
    <w:abstractNumId w:val="6"/>
  </w:num>
  <w:num w:numId="11" w16cid:durableId="5557019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A3C"/>
    <w:rsid w:val="000042BC"/>
    <w:rsid w:val="000A6DD4"/>
    <w:rsid w:val="000D6CB1"/>
    <w:rsid w:val="001D64D1"/>
    <w:rsid w:val="0022113A"/>
    <w:rsid w:val="0027247E"/>
    <w:rsid w:val="00395834"/>
    <w:rsid w:val="003C7628"/>
    <w:rsid w:val="0041283F"/>
    <w:rsid w:val="004C3C4D"/>
    <w:rsid w:val="00562989"/>
    <w:rsid w:val="0065725E"/>
    <w:rsid w:val="006D6319"/>
    <w:rsid w:val="007522AD"/>
    <w:rsid w:val="007A2065"/>
    <w:rsid w:val="007B30B9"/>
    <w:rsid w:val="008033FA"/>
    <w:rsid w:val="00873834"/>
    <w:rsid w:val="008A062A"/>
    <w:rsid w:val="008F3181"/>
    <w:rsid w:val="009152AD"/>
    <w:rsid w:val="009253D0"/>
    <w:rsid w:val="00983774"/>
    <w:rsid w:val="00A8730D"/>
    <w:rsid w:val="00B57CE4"/>
    <w:rsid w:val="00BC3AF4"/>
    <w:rsid w:val="00C91DE5"/>
    <w:rsid w:val="00CC2D00"/>
    <w:rsid w:val="00D00D00"/>
    <w:rsid w:val="00D0442B"/>
    <w:rsid w:val="00D32B48"/>
    <w:rsid w:val="00D939D2"/>
    <w:rsid w:val="00DE6E74"/>
    <w:rsid w:val="00E56A3C"/>
    <w:rsid w:val="00E77EC0"/>
    <w:rsid w:val="00E90EFD"/>
    <w:rsid w:val="00E9321A"/>
    <w:rsid w:val="00FC4074"/>
    <w:rsid w:val="00FF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62090E3"/>
  <w15:docId w15:val="{1CE42CF5-5B37-4FC6-A94D-FB88EA8C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C3A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AF4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C3A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AF4"/>
    <w:rPr>
      <w:rFonts w:ascii="Arial" w:eastAsia="Arial" w:hAnsi="Arial" w:cs="Arial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939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939D2"/>
    <w:rPr>
      <w:rFonts w:ascii="Arial" w:eastAsia="Arial" w:hAnsi="Arial" w:cs="Arial"/>
      <w:lang w:val="en-GB"/>
    </w:rPr>
  </w:style>
  <w:style w:type="paragraph" w:styleId="Revision">
    <w:name w:val="Revision"/>
    <w:hidden/>
    <w:uiPriority w:val="99"/>
    <w:semiHidden/>
    <w:rsid w:val="00D32B48"/>
    <w:pPr>
      <w:widowControl/>
      <w:autoSpaceDE/>
      <w:autoSpaceDN/>
    </w:pPr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D5F38-49D7-444D-BBB3-81E16DFF1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Arts London</Company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ddasgupta</dc:creator>
  <cp:lastModifiedBy>Nicky Bragg</cp:lastModifiedBy>
  <cp:revision>5</cp:revision>
  <dcterms:created xsi:type="dcterms:W3CDTF">2023-02-07T10:39:00Z</dcterms:created>
  <dcterms:modified xsi:type="dcterms:W3CDTF">2023-02-07T10:42:00Z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2021-11-12T00:00:00Z</vt:filetime>
  </property>
</Properties>
</file>