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F39D3" w14:textId="417F99BD" w:rsidR="00013C03" w:rsidRDefault="00013C03" w:rsidP="00013C03">
      <w:pPr>
        <w:rPr>
          <w:rFonts w:ascii="Arial" w:hAnsi="Arial" w:cs="Arial"/>
        </w:rPr>
      </w:pPr>
      <w:bookmarkStart w:id="0" w:name="_GoBack"/>
      <w:r>
        <w:rPr>
          <w:rFonts w:ascii="Arial" w:hAnsi="Arial" w:cs="Arial"/>
        </w:rPr>
        <w:t>Design portfolio</w:t>
      </w:r>
    </w:p>
    <w:bookmarkEnd w:id="0"/>
    <w:p w14:paraId="5739C4CC" w14:textId="77777777" w:rsidR="00013C03" w:rsidRDefault="00013C03" w:rsidP="00013C03">
      <w:pPr>
        <w:rPr>
          <w:rFonts w:ascii="Arial" w:hAnsi="Arial" w:cs="Arial"/>
        </w:rPr>
      </w:pPr>
    </w:p>
    <w:p w14:paraId="680FB884" w14:textId="03056C7A" w:rsidR="00013C03" w:rsidRPr="00013C03" w:rsidRDefault="00013C03" w:rsidP="00013C03">
      <w:pPr>
        <w:rPr>
          <w:rFonts w:ascii="Arial" w:hAnsi="Arial" w:cs="Arial"/>
        </w:rPr>
      </w:pPr>
      <w:r w:rsidRPr="00013C03">
        <w:rPr>
          <w:rFonts w:ascii="Arial" w:hAnsi="Arial" w:cs="Arial"/>
        </w:rPr>
        <w:t>When applying for this role please also include a PDF of no more than 30 pages outlining 4-6 examples of design projects that you have delivered that are related to brand. For example, identity design, brand architecture development, brand marketing campaign development, logo design, typography projects, development of colour palettes for use within identity systems etc.</w:t>
      </w:r>
    </w:p>
    <w:p w14:paraId="7CDEBD50" w14:textId="77777777" w:rsidR="00C13EA8" w:rsidRDefault="00013C03"/>
    <w:sectPr w:rsidR="00C13EA8" w:rsidSect="00070B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C03"/>
    <w:rsid w:val="00013C03"/>
    <w:rsid w:val="00070B12"/>
    <w:rsid w:val="007A1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BFE07D"/>
  <w15:chartTrackingRefBased/>
  <w15:docId w15:val="{4016747A-EDC8-F749-B937-2057DBA7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54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2019-03-18T14:28:00Z</dcterms:created>
  <dcterms:modified xsi:type="dcterms:W3CDTF">2019-03-18T14:29:00Z</dcterms:modified>
</cp:coreProperties>
</file>