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1D201C" w14:paraId="7BAF9ECA" w14:textId="77777777" w:rsidTr="001D201C">
        <w:tc>
          <w:tcPr>
            <w:tcW w:w="10440" w:type="dxa"/>
            <w:gridSpan w:val="4"/>
            <w:tcBorders>
              <w:bottom w:val="single" w:sz="8" w:space="0" w:color="auto"/>
            </w:tcBorders>
          </w:tcPr>
          <w:p w14:paraId="3FD579D4" w14:textId="77777777" w:rsidR="00594C01" w:rsidRPr="001D201C" w:rsidRDefault="00594C01" w:rsidP="001D201C">
            <w:pPr>
              <w:pStyle w:val="Heading3"/>
              <w:spacing w:line="276" w:lineRule="auto"/>
              <w:rPr>
                <w:b w:val="0"/>
                <w:sz w:val="24"/>
              </w:rPr>
            </w:pPr>
            <w:r w:rsidRPr="001D201C">
              <w:rPr>
                <w:sz w:val="24"/>
              </w:rPr>
              <w:t>JOB DESCRIPTION</w:t>
            </w:r>
          </w:p>
        </w:tc>
      </w:tr>
      <w:tr w:rsidR="00594C01" w:rsidRPr="001D201C" w14:paraId="6F24F47B" w14:textId="77777777" w:rsidTr="001D201C">
        <w:trPr>
          <w:cantSplit/>
          <w:trHeight w:val="368"/>
        </w:trPr>
        <w:tc>
          <w:tcPr>
            <w:tcW w:w="5508" w:type="dxa"/>
            <w:gridSpan w:val="2"/>
            <w:tcBorders>
              <w:bottom w:val="nil"/>
              <w:right w:val="nil"/>
            </w:tcBorders>
            <w:vAlign w:val="center"/>
          </w:tcPr>
          <w:p w14:paraId="04069507" w14:textId="77777777" w:rsidR="001D201C" w:rsidRDefault="00594C01" w:rsidP="001D201C">
            <w:pPr>
              <w:spacing w:line="276" w:lineRule="auto"/>
              <w:rPr>
                <w:rFonts w:ascii="Arial" w:hAnsi="Arial" w:cs="Arial"/>
                <w:sz w:val="24"/>
              </w:rPr>
            </w:pPr>
            <w:r w:rsidRPr="001D201C">
              <w:rPr>
                <w:rFonts w:ascii="Arial" w:hAnsi="Arial" w:cs="Arial"/>
                <w:b/>
                <w:bCs/>
                <w:sz w:val="24"/>
              </w:rPr>
              <w:t>Job Title</w:t>
            </w:r>
            <w:r w:rsidRPr="001D201C">
              <w:rPr>
                <w:rFonts w:ascii="Arial" w:hAnsi="Arial" w:cs="Arial"/>
                <w:sz w:val="24"/>
              </w:rPr>
              <w:t>:</w:t>
            </w:r>
          </w:p>
          <w:p w14:paraId="1B6BB75A" w14:textId="2E72C544" w:rsidR="00594C01" w:rsidRPr="001D201C" w:rsidRDefault="00B33599" w:rsidP="001D201C">
            <w:pPr>
              <w:spacing w:line="276" w:lineRule="auto"/>
              <w:rPr>
                <w:rFonts w:ascii="Arial" w:hAnsi="Arial" w:cs="Arial"/>
                <w:sz w:val="24"/>
              </w:rPr>
            </w:pPr>
            <w:r w:rsidRPr="001D201C">
              <w:rPr>
                <w:rFonts w:ascii="Arial" w:hAnsi="Arial" w:cs="Arial"/>
                <w:sz w:val="24"/>
              </w:rPr>
              <w:t xml:space="preserve">Partnerships </w:t>
            </w:r>
            <w:r w:rsidR="009C2830" w:rsidRPr="001D201C">
              <w:rPr>
                <w:rFonts w:ascii="Arial" w:hAnsi="Arial" w:cs="Arial"/>
                <w:sz w:val="24"/>
              </w:rPr>
              <w:t>Manager</w:t>
            </w:r>
            <w:r w:rsidR="007D2B1B" w:rsidRPr="001D201C">
              <w:rPr>
                <w:rFonts w:ascii="Arial" w:hAnsi="Arial" w:cs="Arial"/>
                <w:sz w:val="24"/>
              </w:rPr>
              <w:t xml:space="preserve"> (CSM Innovation)</w:t>
            </w:r>
          </w:p>
        </w:tc>
        <w:tc>
          <w:tcPr>
            <w:tcW w:w="4932" w:type="dxa"/>
            <w:gridSpan w:val="2"/>
            <w:tcBorders>
              <w:left w:val="nil"/>
              <w:bottom w:val="nil"/>
            </w:tcBorders>
            <w:vAlign w:val="center"/>
          </w:tcPr>
          <w:p w14:paraId="29A14F86" w14:textId="77777777" w:rsidR="001D201C" w:rsidRDefault="00143C49" w:rsidP="001D201C">
            <w:pPr>
              <w:spacing w:line="276" w:lineRule="auto"/>
              <w:rPr>
                <w:rFonts w:ascii="Arial" w:hAnsi="Arial" w:cs="Arial"/>
                <w:sz w:val="24"/>
              </w:rPr>
            </w:pPr>
            <w:r w:rsidRPr="001D201C">
              <w:rPr>
                <w:rFonts w:ascii="Arial" w:hAnsi="Arial" w:cs="Arial"/>
                <w:b/>
                <w:sz w:val="24"/>
              </w:rPr>
              <w:t>Accountable to</w:t>
            </w:r>
            <w:r w:rsidRPr="001D201C">
              <w:rPr>
                <w:rFonts w:ascii="Arial" w:hAnsi="Arial" w:cs="Arial"/>
                <w:sz w:val="24"/>
              </w:rPr>
              <w:t>:</w:t>
            </w:r>
            <w:r w:rsidR="00594C01" w:rsidRPr="001D201C">
              <w:rPr>
                <w:rFonts w:ascii="Arial" w:hAnsi="Arial" w:cs="Arial"/>
                <w:sz w:val="24"/>
              </w:rPr>
              <w:t xml:space="preserve"> </w:t>
            </w:r>
          </w:p>
          <w:p w14:paraId="0E65B6DD" w14:textId="0B8FE06C" w:rsidR="00594C01" w:rsidRPr="001D201C" w:rsidRDefault="00B33599" w:rsidP="001D201C">
            <w:pPr>
              <w:spacing w:line="276" w:lineRule="auto"/>
              <w:rPr>
                <w:rFonts w:ascii="Arial" w:hAnsi="Arial" w:cs="Arial"/>
                <w:b/>
                <w:sz w:val="24"/>
              </w:rPr>
            </w:pPr>
            <w:r w:rsidRPr="001D201C">
              <w:rPr>
                <w:rFonts w:ascii="Arial" w:hAnsi="Arial" w:cs="Arial"/>
                <w:sz w:val="24"/>
              </w:rPr>
              <w:t>Senior Corporate Partnerships Manager</w:t>
            </w:r>
          </w:p>
        </w:tc>
      </w:tr>
      <w:tr w:rsidR="00143C49" w:rsidRPr="001D201C" w14:paraId="6BB1CBE7" w14:textId="77777777" w:rsidTr="001D201C">
        <w:trPr>
          <w:cantSplit/>
          <w:trHeight w:val="368"/>
        </w:trPr>
        <w:tc>
          <w:tcPr>
            <w:tcW w:w="3609" w:type="dxa"/>
            <w:tcBorders>
              <w:top w:val="nil"/>
              <w:bottom w:val="nil"/>
              <w:right w:val="nil"/>
            </w:tcBorders>
            <w:vAlign w:val="center"/>
          </w:tcPr>
          <w:p w14:paraId="10850714" w14:textId="219B8CD7" w:rsidR="001D201C" w:rsidRDefault="001D201C" w:rsidP="001D201C">
            <w:pPr>
              <w:spacing w:line="276" w:lineRule="auto"/>
              <w:rPr>
                <w:rFonts w:ascii="Arial" w:hAnsi="Arial" w:cs="Arial"/>
                <w:b/>
                <w:sz w:val="24"/>
              </w:rPr>
            </w:pPr>
          </w:p>
          <w:p w14:paraId="6776DD88" w14:textId="77777777" w:rsidR="001D201C" w:rsidRDefault="001D201C" w:rsidP="001D201C">
            <w:pPr>
              <w:spacing w:line="276" w:lineRule="auto"/>
              <w:rPr>
                <w:rFonts w:ascii="Arial" w:hAnsi="Arial" w:cs="Arial"/>
                <w:b/>
                <w:sz w:val="24"/>
              </w:rPr>
            </w:pPr>
          </w:p>
          <w:p w14:paraId="2E02DB62" w14:textId="77777777" w:rsidR="001D201C" w:rsidRDefault="00143C49" w:rsidP="001D201C">
            <w:pPr>
              <w:spacing w:line="276" w:lineRule="auto"/>
              <w:rPr>
                <w:rFonts w:ascii="Arial" w:hAnsi="Arial" w:cs="Arial"/>
                <w:sz w:val="24"/>
              </w:rPr>
            </w:pPr>
            <w:r w:rsidRPr="001D201C">
              <w:rPr>
                <w:rFonts w:ascii="Arial" w:hAnsi="Arial" w:cs="Arial"/>
                <w:b/>
                <w:sz w:val="24"/>
              </w:rPr>
              <w:t>Contract Length</w:t>
            </w:r>
            <w:r w:rsidRPr="001D201C">
              <w:rPr>
                <w:rFonts w:ascii="Arial" w:hAnsi="Arial" w:cs="Arial"/>
                <w:sz w:val="24"/>
              </w:rPr>
              <w:t>:</w:t>
            </w:r>
            <w:r w:rsidR="00531852" w:rsidRPr="001D201C">
              <w:rPr>
                <w:rFonts w:ascii="Arial" w:hAnsi="Arial" w:cs="Arial"/>
                <w:sz w:val="24"/>
              </w:rPr>
              <w:t xml:space="preserve"> </w:t>
            </w:r>
          </w:p>
          <w:p w14:paraId="77C3F55C" w14:textId="5A6D4BD4" w:rsidR="00143C49" w:rsidRPr="001D201C" w:rsidRDefault="001D201C" w:rsidP="001D201C">
            <w:pPr>
              <w:spacing w:line="276" w:lineRule="auto"/>
              <w:rPr>
                <w:rFonts w:ascii="Arial" w:hAnsi="Arial" w:cs="Arial"/>
                <w:b/>
                <w:sz w:val="24"/>
              </w:rPr>
            </w:pPr>
            <w:r w:rsidRPr="001D201C">
              <w:rPr>
                <w:rFonts w:ascii="Arial" w:hAnsi="Arial" w:cs="Arial"/>
                <w:sz w:val="24"/>
              </w:rPr>
              <w:t>Fixed Term (2 years)</w:t>
            </w:r>
          </w:p>
        </w:tc>
        <w:tc>
          <w:tcPr>
            <w:tcW w:w="3969" w:type="dxa"/>
            <w:gridSpan w:val="2"/>
            <w:tcBorders>
              <w:top w:val="nil"/>
              <w:left w:val="nil"/>
              <w:bottom w:val="nil"/>
              <w:right w:val="nil"/>
            </w:tcBorders>
            <w:vAlign w:val="center"/>
          </w:tcPr>
          <w:p w14:paraId="2A30C66F" w14:textId="77777777" w:rsidR="001D201C" w:rsidRDefault="00143C49" w:rsidP="001D201C">
            <w:pPr>
              <w:spacing w:line="276" w:lineRule="auto"/>
              <w:rPr>
                <w:rFonts w:ascii="Arial" w:hAnsi="Arial" w:cs="Arial"/>
                <w:sz w:val="24"/>
              </w:rPr>
            </w:pPr>
            <w:r w:rsidRPr="001D201C">
              <w:rPr>
                <w:rFonts w:ascii="Arial" w:hAnsi="Arial" w:cs="Arial"/>
                <w:b/>
                <w:sz w:val="24"/>
              </w:rPr>
              <w:t>Hours per week/FTE</w:t>
            </w:r>
            <w:r w:rsidRPr="001D201C">
              <w:rPr>
                <w:rFonts w:ascii="Arial" w:hAnsi="Arial" w:cs="Arial"/>
                <w:sz w:val="24"/>
              </w:rPr>
              <w:t>:</w:t>
            </w:r>
            <w:r w:rsidR="00531852" w:rsidRPr="001D201C">
              <w:rPr>
                <w:rFonts w:ascii="Arial" w:hAnsi="Arial" w:cs="Arial"/>
                <w:sz w:val="24"/>
              </w:rPr>
              <w:t xml:space="preserve"> </w:t>
            </w:r>
          </w:p>
          <w:p w14:paraId="33A8D32B" w14:textId="3EA71080" w:rsidR="00143C49" w:rsidRPr="001D201C" w:rsidRDefault="00FF5791" w:rsidP="001D201C">
            <w:pPr>
              <w:spacing w:line="276" w:lineRule="auto"/>
              <w:rPr>
                <w:rFonts w:ascii="Arial" w:hAnsi="Arial" w:cs="Arial"/>
                <w:sz w:val="24"/>
              </w:rPr>
            </w:pPr>
            <w:r w:rsidRPr="001D201C">
              <w:rPr>
                <w:rFonts w:ascii="Arial" w:hAnsi="Arial" w:cs="Arial"/>
                <w:sz w:val="24"/>
              </w:rPr>
              <w:t>35 / 1.0</w:t>
            </w:r>
          </w:p>
        </w:tc>
        <w:tc>
          <w:tcPr>
            <w:tcW w:w="2862" w:type="dxa"/>
            <w:tcBorders>
              <w:top w:val="nil"/>
              <w:left w:val="nil"/>
              <w:bottom w:val="nil"/>
            </w:tcBorders>
            <w:vAlign w:val="center"/>
          </w:tcPr>
          <w:p w14:paraId="2E12C851" w14:textId="77777777" w:rsidR="001D201C" w:rsidRDefault="00143C49" w:rsidP="001D201C">
            <w:pPr>
              <w:spacing w:line="276" w:lineRule="auto"/>
              <w:rPr>
                <w:rFonts w:ascii="Arial" w:hAnsi="Arial" w:cs="Arial"/>
                <w:b/>
                <w:sz w:val="24"/>
              </w:rPr>
            </w:pPr>
            <w:r w:rsidRPr="001D201C">
              <w:rPr>
                <w:rFonts w:ascii="Arial" w:hAnsi="Arial" w:cs="Arial"/>
                <w:b/>
                <w:sz w:val="24"/>
              </w:rPr>
              <w:t>Weeks per year</w:t>
            </w:r>
            <w:r w:rsidRPr="001D201C">
              <w:rPr>
                <w:rFonts w:ascii="Arial" w:hAnsi="Arial" w:cs="Arial"/>
                <w:sz w:val="24"/>
              </w:rPr>
              <w:t>:</w:t>
            </w:r>
            <w:r w:rsidRPr="001D201C">
              <w:rPr>
                <w:rFonts w:ascii="Arial" w:hAnsi="Arial" w:cs="Arial"/>
                <w:b/>
                <w:sz w:val="24"/>
              </w:rPr>
              <w:t xml:space="preserve"> </w:t>
            </w:r>
          </w:p>
          <w:p w14:paraId="6EB9DF20" w14:textId="2C395230" w:rsidR="00143C49" w:rsidRPr="001D201C" w:rsidRDefault="00531852" w:rsidP="001D201C">
            <w:pPr>
              <w:spacing w:line="276" w:lineRule="auto"/>
              <w:rPr>
                <w:rFonts w:ascii="Arial" w:hAnsi="Arial" w:cs="Arial"/>
                <w:sz w:val="24"/>
              </w:rPr>
            </w:pPr>
            <w:r w:rsidRPr="001D201C">
              <w:rPr>
                <w:rFonts w:ascii="Arial" w:hAnsi="Arial" w:cs="Arial"/>
                <w:sz w:val="24"/>
              </w:rPr>
              <w:t>52</w:t>
            </w:r>
          </w:p>
        </w:tc>
      </w:tr>
      <w:tr w:rsidR="00594C01" w:rsidRPr="001D201C" w14:paraId="425A8DB4" w14:textId="77777777" w:rsidTr="001D201C">
        <w:trPr>
          <w:cantSplit/>
          <w:trHeight w:val="368"/>
        </w:trPr>
        <w:tc>
          <w:tcPr>
            <w:tcW w:w="5508" w:type="dxa"/>
            <w:gridSpan w:val="2"/>
            <w:tcBorders>
              <w:top w:val="nil"/>
              <w:bottom w:val="nil"/>
              <w:right w:val="nil"/>
            </w:tcBorders>
            <w:vAlign w:val="center"/>
          </w:tcPr>
          <w:p w14:paraId="3EE9F298" w14:textId="77777777" w:rsidR="0092340E" w:rsidRPr="001D201C" w:rsidRDefault="0092340E" w:rsidP="001D201C">
            <w:pPr>
              <w:spacing w:line="276" w:lineRule="auto"/>
              <w:rPr>
                <w:rFonts w:ascii="Arial" w:hAnsi="Arial" w:cs="Arial"/>
                <w:b/>
                <w:sz w:val="24"/>
              </w:rPr>
            </w:pPr>
          </w:p>
          <w:p w14:paraId="345647BA" w14:textId="77777777" w:rsidR="001D201C" w:rsidRDefault="00143C49" w:rsidP="001D201C">
            <w:pPr>
              <w:spacing w:line="276" w:lineRule="auto"/>
              <w:rPr>
                <w:rFonts w:ascii="Arial" w:hAnsi="Arial" w:cs="Arial"/>
                <w:sz w:val="24"/>
              </w:rPr>
            </w:pPr>
            <w:r w:rsidRPr="001D201C">
              <w:rPr>
                <w:rFonts w:ascii="Arial" w:hAnsi="Arial" w:cs="Arial"/>
                <w:b/>
                <w:sz w:val="24"/>
              </w:rPr>
              <w:t>Salary</w:t>
            </w:r>
            <w:r w:rsidRPr="001D201C">
              <w:rPr>
                <w:rFonts w:ascii="Arial" w:hAnsi="Arial" w:cs="Arial"/>
                <w:sz w:val="24"/>
              </w:rPr>
              <w:t>:</w:t>
            </w:r>
          </w:p>
          <w:p w14:paraId="1EE851BC" w14:textId="084403E6" w:rsidR="00594C01" w:rsidRPr="001D201C" w:rsidRDefault="001C0FFE" w:rsidP="001D201C">
            <w:pPr>
              <w:spacing w:line="276" w:lineRule="auto"/>
              <w:rPr>
                <w:rFonts w:ascii="Arial" w:hAnsi="Arial" w:cs="Arial"/>
                <w:b/>
                <w:sz w:val="24"/>
              </w:rPr>
            </w:pPr>
            <w:r w:rsidRPr="001D201C">
              <w:rPr>
                <w:rFonts w:ascii="Arial" w:hAnsi="Arial" w:cs="Arial"/>
                <w:sz w:val="24"/>
              </w:rPr>
              <w:t>£36.532.00 - £44.865.00 per annum</w:t>
            </w:r>
          </w:p>
        </w:tc>
        <w:tc>
          <w:tcPr>
            <w:tcW w:w="4932" w:type="dxa"/>
            <w:gridSpan w:val="2"/>
            <w:tcBorders>
              <w:top w:val="nil"/>
              <w:left w:val="nil"/>
              <w:bottom w:val="nil"/>
            </w:tcBorders>
            <w:vAlign w:val="center"/>
          </w:tcPr>
          <w:p w14:paraId="452DBCD8" w14:textId="77777777" w:rsidR="001D201C" w:rsidRDefault="00143C49" w:rsidP="001D201C">
            <w:pPr>
              <w:spacing w:line="276" w:lineRule="auto"/>
              <w:rPr>
                <w:rFonts w:ascii="Arial" w:hAnsi="Arial" w:cs="Arial"/>
                <w:sz w:val="24"/>
              </w:rPr>
            </w:pPr>
            <w:r w:rsidRPr="001D201C">
              <w:rPr>
                <w:rFonts w:ascii="Arial" w:hAnsi="Arial" w:cs="Arial"/>
                <w:b/>
                <w:sz w:val="24"/>
              </w:rPr>
              <w:t>Grade</w:t>
            </w:r>
            <w:r w:rsidRPr="001D201C">
              <w:rPr>
                <w:rFonts w:ascii="Arial" w:hAnsi="Arial" w:cs="Arial"/>
                <w:sz w:val="24"/>
              </w:rPr>
              <w:t>:</w:t>
            </w:r>
            <w:r w:rsidR="009C2830" w:rsidRPr="001D201C">
              <w:rPr>
                <w:rFonts w:ascii="Arial" w:hAnsi="Arial" w:cs="Arial"/>
                <w:sz w:val="24"/>
              </w:rPr>
              <w:t xml:space="preserve"> </w:t>
            </w:r>
          </w:p>
          <w:p w14:paraId="519453AA" w14:textId="6D0A74BF" w:rsidR="00594C01" w:rsidRPr="001D201C" w:rsidRDefault="009C2830" w:rsidP="001D201C">
            <w:pPr>
              <w:spacing w:line="276" w:lineRule="auto"/>
              <w:rPr>
                <w:rFonts w:ascii="Arial" w:hAnsi="Arial" w:cs="Arial"/>
                <w:b/>
                <w:sz w:val="24"/>
              </w:rPr>
            </w:pPr>
            <w:r w:rsidRPr="001D201C">
              <w:rPr>
                <w:rFonts w:ascii="Arial" w:hAnsi="Arial" w:cs="Arial"/>
                <w:sz w:val="24"/>
              </w:rPr>
              <w:t>4</w:t>
            </w:r>
          </w:p>
        </w:tc>
      </w:tr>
      <w:tr w:rsidR="00594C01" w:rsidRPr="001D201C" w14:paraId="52D80C4B" w14:textId="77777777" w:rsidTr="001D201C">
        <w:trPr>
          <w:cantSplit/>
          <w:trHeight w:val="368"/>
        </w:trPr>
        <w:tc>
          <w:tcPr>
            <w:tcW w:w="5508" w:type="dxa"/>
            <w:gridSpan w:val="2"/>
            <w:tcBorders>
              <w:top w:val="nil"/>
              <w:right w:val="nil"/>
            </w:tcBorders>
            <w:vAlign w:val="center"/>
          </w:tcPr>
          <w:p w14:paraId="300C7F72" w14:textId="77777777" w:rsidR="0092340E" w:rsidRPr="001D201C" w:rsidRDefault="0092340E" w:rsidP="001D201C">
            <w:pPr>
              <w:spacing w:line="276" w:lineRule="auto"/>
              <w:rPr>
                <w:rFonts w:ascii="Arial" w:hAnsi="Arial" w:cs="Arial"/>
                <w:b/>
                <w:bCs/>
                <w:sz w:val="24"/>
              </w:rPr>
            </w:pPr>
          </w:p>
          <w:p w14:paraId="0C143F26" w14:textId="77777777" w:rsidR="001D201C" w:rsidRDefault="00143C49" w:rsidP="001D201C">
            <w:pPr>
              <w:spacing w:line="276" w:lineRule="auto"/>
              <w:rPr>
                <w:rFonts w:ascii="Arial" w:hAnsi="Arial" w:cs="Arial"/>
                <w:sz w:val="24"/>
              </w:rPr>
            </w:pPr>
            <w:r w:rsidRPr="001D201C">
              <w:rPr>
                <w:rFonts w:ascii="Arial" w:hAnsi="Arial" w:cs="Arial"/>
                <w:b/>
                <w:bCs/>
                <w:sz w:val="24"/>
              </w:rPr>
              <w:t>College/Service</w:t>
            </w:r>
            <w:r w:rsidRPr="001D201C">
              <w:rPr>
                <w:rFonts w:ascii="Arial" w:hAnsi="Arial" w:cs="Arial"/>
                <w:sz w:val="24"/>
              </w:rPr>
              <w:t>:</w:t>
            </w:r>
            <w:r w:rsidR="009C2830" w:rsidRPr="001D201C">
              <w:rPr>
                <w:rFonts w:ascii="Arial" w:hAnsi="Arial" w:cs="Arial"/>
                <w:sz w:val="24"/>
              </w:rPr>
              <w:t xml:space="preserve"> </w:t>
            </w:r>
          </w:p>
          <w:p w14:paraId="799B7CD1" w14:textId="06B2953F" w:rsidR="00594C01" w:rsidRPr="001D201C" w:rsidRDefault="009C2830" w:rsidP="001D201C">
            <w:pPr>
              <w:spacing w:line="276" w:lineRule="auto"/>
              <w:rPr>
                <w:rFonts w:ascii="Arial" w:hAnsi="Arial" w:cs="Arial"/>
                <w:sz w:val="24"/>
              </w:rPr>
            </w:pPr>
            <w:r w:rsidRPr="001D201C">
              <w:rPr>
                <w:rFonts w:ascii="Arial" w:hAnsi="Arial" w:cs="Arial"/>
                <w:sz w:val="24"/>
              </w:rPr>
              <w:t>CSM</w:t>
            </w:r>
            <w:r w:rsidR="00FF5791" w:rsidRPr="001D201C">
              <w:rPr>
                <w:rFonts w:ascii="Arial" w:hAnsi="Arial" w:cs="Arial"/>
                <w:sz w:val="24"/>
              </w:rPr>
              <w:t xml:space="preserve"> </w:t>
            </w:r>
            <w:r w:rsidRPr="001D201C">
              <w:rPr>
                <w:rFonts w:ascii="Arial" w:hAnsi="Arial" w:cs="Arial"/>
                <w:sz w:val="24"/>
              </w:rPr>
              <w:t>/</w:t>
            </w:r>
            <w:r w:rsidR="00FF5791" w:rsidRPr="001D201C">
              <w:rPr>
                <w:rFonts w:ascii="Arial" w:hAnsi="Arial" w:cs="Arial"/>
                <w:sz w:val="24"/>
              </w:rPr>
              <w:t xml:space="preserve"> </w:t>
            </w:r>
            <w:r w:rsidRPr="001D201C">
              <w:rPr>
                <w:rFonts w:ascii="Arial" w:hAnsi="Arial" w:cs="Arial"/>
                <w:sz w:val="24"/>
              </w:rPr>
              <w:t xml:space="preserve">Innovation and </w:t>
            </w:r>
            <w:r w:rsidR="00531852" w:rsidRPr="001D201C">
              <w:rPr>
                <w:rFonts w:ascii="Arial" w:hAnsi="Arial" w:cs="Arial"/>
                <w:sz w:val="24"/>
              </w:rPr>
              <w:t xml:space="preserve">Business </w:t>
            </w:r>
          </w:p>
          <w:p w14:paraId="26FB1047" w14:textId="33FC6637" w:rsidR="00042ADF" w:rsidRPr="001D201C" w:rsidRDefault="00042ADF" w:rsidP="001D201C">
            <w:pPr>
              <w:spacing w:line="276" w:lineRule="auto"/>
              <w:rPr>
                <w:rFonts w:ascii="Arial" w:hAnsi="Arial" w:cs="Arial"/>
                <w:sz w:val="24"/>
              </w:rPr>
            </w:pPr>
          </w:p>
        </w:tc>
        <w:tc>
          <w:tcPr>
            <w:tcW w:w="4932" w:type="dxa"/>
            <w:gridSpan w:val="2"/>
            <w:tcBorders>
              <w:top w:val="nil"/>
              <w:left w:val="nil"/>
            </w:tcBorders>
            <w:vAlign w:val="center"/>
          </w:tcPr>
          <w:p w14:paraId="198356F9" w14:textId="77777777" w:rsidR="001D201C" w:rsidRDefault="00143C49" w:rsidP="001D201C">
            <w:pPr>
              <w:spacing w:line="276" w:lineRule="auto"/>
              <w:rPr>
                <w:rFonts w:ascii="Arial" w:hAnsi="Arial" w:cs="Arial"/>
                <w:sz w:val="24"/>
              </w:rPr>
            </w:pPr>
            <w:r w:rsidRPr="001D201C">
              <w:rPr>
                <w:rFonts w:ascii="Arial" w:hAnsi="Arial" w:cs="Arial"/>
                <w:b/>
                <w:sz w:val="24"/>
              </w:rPr>
              <w:t>Location</w:t>
            </w:r>
            <w:r w:rsidRPr="001D201C">
              <w:rPr>
                <w:rFonts w:ascii="Arial" w:hAnsi="Arial" w:cs="Arial"/>
                <w:sz w:val="24"/>
              </w:rPr>
              <w:t>:</w:t>
            </w:r>
            <w:r w:rsidR="00531852" w:rsidRPr="001D201C">
              <w:rPr>
                <w:rFonts w:ascii="Arial" w:hAnsi="Arial" w:cs="Arial"/>
                <w:sz w:val="24"/>
              </w:rPr>
              <w:t xml:space="preserve"> </w:t>
            </w:r>
          </w:p>
          <w:p w14:paraId="08AC3E20" w14:textId="7FC73D30" w:rsidR="00594C01" w:rsidRPr="001D201C" w:rsidRDefault="00531852" w:rsidP="001D201C">
            <w:pPr>
              <w:spacing w:line="276" w:lineRule="auto"/>
              <w:rPr>
                <w:rFonts w:ascii="Arial" w:hAnsi="Arial" w:cs="Arial"/>
                <w:b/>
                <w:sz w:val="24"/>
              </w:rPr>
            </w:pPr>
            <w:r w:rsidRPr="001D201C">
              <w:rPr>
                <w:rFonts w:ascii="Arial" w:hAnsi="Arial" w:cs="Arial"/>
                <w:sz w:val="24"/>
              </w:rPr>
              <w:t>King’s Cross, Granary Building</w:t>
            </w:r>
          </w:p>
        </w:tc>
      </w:tr>
      <w:tr w:rsidR="00594C01" w:rsidRPr="001D201C" w14:paraId="616DB892" w14:textId="77777777" w:rsidTr="001D201C">
        <w:tc>
          <w:tcPr>
            <w:tcW w:w="10440" w:type="dxa"/>
            <w:gridSpan w:val="4"/>
          </w:tcPr>
          <w:p w14:paraId="5D1060C0" w14:textId="5A1D12A2" w:rsidR="00042ADF" w:rsidRPr="001D201C" w:rsidRDefault="00594C01" w:rsidP="001D201C">
            <w:pPr>
              <w:spacing w:line="276" w:lineRule="auto"/>
              <w:rPr>
                <w:rFonts w:ascii="Arial" w:hAnsi="Arial" w:cs="Arial"/>
                <w:sz w:val="24"/>
              </w:rPr>
            </w:pPr>
            <w:r w:rsidRPr="001D201C">
              <w:rPr>
                <w:rFonts w:ascii="Arial" w:hAnsi="Arial" w:cs="Arial"/>
                <w:b/>
                <w:sz w:val="24"/>
              </w:rPr>
              <w:t>Purpose of Role:</w:t>
            </w:r>
            <w:r w:rsidRPr="001D201C">
              <w:rPr>
                <w:rFonts w:ascii="Arial" w:hAnsi="Arial" w:cs="Arial"/>
                <w:sz w:val="24"/>
              </w:rPr>
              <w:t xml:space="preserve"> </w:t>
            </w:r>
          </w:p>
          <w:p w14:paraId="2860AA2B" w14:textId="77777777" w:rsidR="001C0FFE" w:rsidRPr="001D201C" w:rsidRDefault="001C0FFE" w:rsidP="001D201C">
            <w:pPr>
              <w:spacing w:line="276" w:lineRule="auto"/>
              <w:rPr>
                <w:rFonts w:ascii="Arial" w:hAnsi="Arial" w:cs="Arial"/>
                <w:sz w:val="24"/>
              </w:rPr>
            </w:pPr>
          </w:p>
          <w:p w14:paraId="04A79C1A" w14:textId="77777777" w:rsidR="006F1BA1" w:rsidRDefault="009C2830" w:rsidP="001D201C">
            <w:pPr>
              <w:spacing w:line="276" w:lineRule="auto"/>
              <w:rPr>
                <w:rFonts w:ascii="Arial" w:hAnsi="Arial" w:cs="Arial"/>
                <w:sz w:val="24"/>
              </w:rPr>
            </w:pPr>
            <w:r w:rsidRPr="001D201C">
              <w:rPr>
                <w:rFonts w:ascii="Arial" w:hAnsi="Arial" w:cs="Arial"/>
                <w:sz w:val="24"/>
              </w:rPr>
              <w:t>To develop and</w:t>
            </w:r>
            <w:r w:rsidR="00C80772" w:rsidRPr="001D201C">
              <w:rPr>
                <w:rFonts w:ascii="Arial" w:hAnsi="Arial" w:cs="Arial"/>
                <w:sz w:val="24"/>
              </w:rPr>
              <w:t xml:space="preserve"> maintain an effective </w:t>
            </w:r>
            <w:r w:rsidR="00097758" w:rsidRPr="001D201C">
              <w:rPr>
                <w:rFonts w:ascii="Arial" w:hAnsi="Arial" w:cs="Arial"/>
                <w:sz w:val="24"/>
              </w:rPr>
              <w:t>corporate</w:t>
            </w:r>
            <w:r w:rsidR="00B33599" w:rsidRPr="001D201C">
              <w:rPr>
                <w:rFonts w:ascii="Arial" w:hAnsi="Arial" w:cs="Arial"/>
                <w:sz w:val="24"/>
              </w:rPr>
              <w:t xml:space="preserve"> partnership and</w:t>
            </w:r>
            <w:r w:rsidR="00097758" w:rsidRPr="001D201C">
              <w:rPr>
                <w:rFonts w:ascii="Arial" w:hAnsi="Arial" w:cs="Arial"/>
                <w:sz w:val="24"/>
              </w:rPr>
              <w:t xml:space="preserve"> </w:t>
            </w:r>
            <w:r w:rsidR="00C80772" w:rsidRPr="001D201C">
              <w:rPr>
                <w:rFonts w:ascii="Arial" w:hAnsi="Arial" w:cs="Arial"/>
                <w:sz w:val="24"/>
              </w:rPr>
              <w:t>sponsorship function</w:t>
            </w:r>
            <w:r w:rsidRPr="001D201C">
              <w:rPr>
                <w:rFonts w:ascii="Arial" w:hAnsi="Arial" w:cs="Arial"/>
                <w:sz w:val="24"/>
              </w:rPr>
              <w:t xml:space="preserve"> for Central Saint Martins as part of the CSM </w:t>
            </w:r>
            <w:r w:rsidR="0077707A" w:rsidRPr="001D201C">
              <w:rPr>
                <w:rFonts w:ascii="Arial" w:hAnsi="Arial" w:cs="Arial"/>
                <w:sz w:val="24"/>
              </w:rPr>
              <w:t>Innovation</w:t>
            </w:r>
            <w:r w:rsidRPr="001D201C">
              <w:rPr>
                <w:rFonts w:ascii="Arial" w:hAnsi="Arial" w:cs="Arial"/>
                <w:sz w:val="24"/>
              </w:rPr>
              <w:t xml:space="preserve"> team at the College</w:t>
            </w:r>
            <w:r w:rsidR="0077707A" w:rsidRPr="001D201C">
              <w:rPr>
                <w:rFonts w:ascii="Arial" w:hAnsi="Arial" w:cs="Arial"/>
                <w:sz w:val="24"/>
              </w:rPr>
              <w:t xml:space="preserve">. </w:t>
            </w:r>
          </w:p>
          <w:p w14:paraId="31E8B3C2" w14:textId="77777777" w:rsidR="006F1BA1" w:rsidRDefault="009C2830" w:rsidP="001D201C">
            <w:pPr>
              <w:spacing w:line="276" w:lineRule="auto"/>
              <w:rPr>
                <w:rFonts w:ascii="Arial" w:hAnsi="Arial" w:cs="Arial"/>
                <w:sz w:val="24"/>
              </w:rPr>
            </w:pPr>
            <w:r w:rsidRPr="001D201C">
              <w:rPr>
                <w:rFonts w:ascii="Arial" w:hAnsi="Arial" w:cs="Arial"/>
                <w:sz w:val="24"/>
              </w:rPr>
              <w:t xml:space="preserve">To </w:t>
            </w:r>
            <w:r w:rsidR="00C80772" w:rsidRPr="001D201C">
              <w:rPr>
                <w:rFonts w:ascii="Arial" w:hAnsi="Arial" w:cs="Arial"/>
                <w:sz w:val="24"/>
              </w:rPr>
              <w:t>grow income for the department and the College through its event programme</w:t>
            </w:r>
            <w:r w:rsidR="00B33599" w:rsidRPr="001D201C">
              <w:rPr>
                <w:rFonts w:ascii="Arial" w:hAnsi="Arial" w:cs="Arial"/>
                <w:sz w:val="24"/>
              </w:rPr>
              <w:t xml:space="preserve">, </w:t>
            </w:r>
            <w:r w:rsidR="003758EE" w:rsidRPr="001D201C">
              <w:rPr>
                <w:rFonts w:ascii="Arial" w:hAnsi="Arial" w:cs="Arial"/>
                <w:sz w:val="24"/>
              </w:rPr>
              <w:t xml:space="preserve">college </w:t>
            </w:r>
            <w:r w:rsidR="00B93467" w:rsidRPr="001D201C">
              <w:rPr>
                <w:rFonts w:ascii="Arial" w:hAnsi="Arial" w:cs="Arial"/>
                <w:sz w:val="24"/>
              </w:rPr>
              <w:t>initiatives</w:t>
            </w:r>
            <w:r w:rsidR="00B33599" w:rsidRPr="001D201C">
              <w:rPr>
                <w:rFonts w:ascii="Arial" w:hAnsi="Arial" w:cs="Arial"/>
                <w:sz w:val="24"/>
              </w:rPr>
              <w:t xml:space="preserve"> and programme part</w:t>
            </w:r>
            <w:r w:rsidR="00B93467" w:rsidRPr="001D201C">
              <w:rPr>
                <w:rFonts w:ascii="Arial" w:hAnsi="Arial" w:cs="Arial"/>
                <w:sz w:val="24"/>
              </w:rPr>
              <w:t>n</w:t>
            </w:r>
            <w:r w:rsidR="00B33599" w:rsidRPr="001D201C">
              <w:rPr>
                <w:rFonts w:ascii="Arial" w:hAnsi="Arial" w:cs="Arial"/>
                <w:sz w:val="24"/>
              </w:rPr>
              <w:t>erships, with consideration to the Knowledge Exchange, CSM and UAL strategies</w:t>
            </w:r>
            <w:r w:rsidR="00C80772" w:rsidRPr="001D201C">
              <w:rPr>
                <w:rFonts w:ascii="Arial" w:hAnsi="Arial" w:cs="Arial"/>
                <w:sz w:val="24"/>
              </w:rPr>
              <w:t xml:space="preserve">. </w:t>
            </w:r>
          </w:p>
          <w:p w14:paraId="70720BB2" w14:textId="2D1C4DFD" w:rsidR="00594C01" w:rsidRPr="001D201C" w:rsidRDefault="000A0CAD" w:rsidP="001D201C">
            <w:pPr>
              <w:spacing w:line="276" w:lineRule="auto"/>
              <w:rPr>
                <w:rFonts w:ascii="Arial" w:hAnsi="Arial" w:cs="Arial"/>
                <w:sz w:val="24"/>
              </w:rPr>
            </w:pPr>
            <w:r w:rsidRPr="001D201C">
              <w:rPr>
                <w:rStyle w:val="normaltextrun"/>
                <w:rFonts w:ascii="Arial" w:hAnsi="Arial" w:cs="Arial"/>
                <w:color w:val="000000"/>
                <w:sz w:val="24"/>
                <w:shd w:val="clear" w:color="auto" w:fill="FFFFFF"/>
              </w:rPr>
              <w:t>You will develop partnerships to help achieve our ambitious plans for growth and that tackle societies biggest challenges</w:t>
            </w:r>
            <w:r w:rsidR="001C0FFE" w:rsidRPr="001D201C">
              <w:rPr>
                <w:rStyle w:val="normaltextrun"/>
                <w:rFonts w:ascii="Arial" w:hAnsi="Arial" w:cs="Arial"/>
                <w:color w:val="000000"/>
                <w:sz w:val="24"/>
                <w:shd w:val="clear" w:color="auto" w:fill="FFFFFF"/>
              </w:rPr>
              <w:t xml:space="preserve">, </w:t>
            </w:r>
            <w:r w:rsidRPr="001D201C">
              <w:rPr>
                <w:rStyle w:val="normaltextrun"/>
                <w:rFonts w:ascii="Arial" w:hAnsi="Arial" w:cs="Arial"/>
                <w:color w:val="000000"/>
                <w:sz w:val="24"/>
                <w:shd w:val="clear" w:color="auto" w:fill="FFFFFF"/>
              </w:rPr>
              <w:t xml:space="preserve">deliver wider social, </w:t>
            </w:r>
            <w:proofErr w:type="gramStart"/>
            <w:r w:rsidRPr="001D201C">
              <w:rPr>
                <w:rStyle w:val="normaltextrun"/>
                <w:rFonts w:ascii="Arial" w:hAnsi="Arial" w:cs="Arial"/>
                <w:color w:val="000000"/>
                <w:sz w:val="24"/>
                <w:shd w:val="clear" w:color="auto" w:fill="FFFFFF"/>
              </w:rPr>
              <w:t>environmental</w:t>
            </w:r>
            <w:proofErr w:type="gramEnd"/>
            <w:r w:rsidRPr="001D201C">
              <w:rPr>
                <w:rStyle w:val="normaltextrun"/>
                <w:rFonts w:ascii="Arial" w:hAnsi="Arial" w:cs="Arial"/>
                <w:color w:val="000000"/>
                <w:sz w:val="24"/>
                <w:shd w:val="clear" w:color="auto" w:fill="FFFFFF"/>
              </w:rPr>
              <w:t xml:space="preserve"> and economic impact, to bring about positive change.</w:t>
            </w:r>
          </w:p>
          <w:p w14:paraId="080275CC" w14:textId="7D6620A1" w:rsidR="00042ADF" w:rsidRPr="001D201C" w:rsidRDefault="00042ADF" w:rsidP="001D201C">
            <w:pPr>
              <w:spacing w:line="276" w:lineRule="auto"/>
              <w:rPr>
                <w:rFonts w:ascii="Arial" w:hAnsi="Arial" w:cs="Arial"/>
                <w:sz w:val="24"/>
              </w:rPr>
            </w:pPr>
          </w:p>
        </w:tc>
      </w:tr>
      <w:tr w:rsidR="00594C01" w:rsidRPr="001D201C" w14:paraId="2870A093" w14:textId="77777777" w:rsidTr="001D201C">
        <w:tc>
          <w:tcPr>
            <w:tcW w:w="10440" w:type="dxa"/>
            <w:gridSpan w:val="4"/>
          </w:tcPr>
          <w:p w14:paraId="6B1CDD17" w14:textId="2FB6D001" w:rsidR="004879C9" w:rsidRPr="001D201C" w:rsidRDefault="00594C01" w:rsidP="001D201C">
            <w:pPr>
              <w:spacing w:line="276" w:lineRule="auto"/>
              <w:rPr>
                <w:rFonts w:ascii="Arial" w:hAnsi="Arial" w:cs="Arial"/>
                <w:b/>
                <w:sz w:val="24"/>
              </w:rPr>
            </w:pPr>
            <w:r w:rsidRPr="001D201C">
              <w:rPr>
                <w:rFonts w:ascii="Arial" w:hAnsi="Arial" w:cs="Arial"/>
                <w:b/>
                <w:sz w:val="24"/>
              </w:rPr>
              <w:t>Duties and Responsibilities</w:t>
            </w:r>
          </w:p>
          <w:p w14:paraId="7F1AD7CA" w14:textId="3538592E" w:rsidR="6DC0959A" w:rsidRPr="001D201C" w:rsidRDefault="009C2830" w:rsidP="001D201C">
            <w:pPr>
              <w:numPr>
                <w:ilvl w:val="0"/>
                <w:numId w:val="21"/>
              </w:numPr>
              <w:spacing w:line="276" w:lineRule="auto"/>
              <w:rPr>
                <w:rFonts w:ascii="Arial" w:eastAsia="Arial" w:hAnsi="Arial" w:cs="Arial"/>
                <w:sz w:val="24"/>
              </w:rPr>
            </w:pPr>
            <w:r w:rsidRPr="001D201C">
              <w:rPr>
                <w:rFonts w:ascii="Arial" w:hAnsi="Arial" w:cs="Arial"/>
                <w:sz w:val="24"/>
              </w:rPr>
              <w:t xml:space="preserve">To implement the </w:t>
            </w:r>
            <w:r w:rsidR="0077707A" w:rsidRPr="001D201C">
              <w:rPr>
                <w:rFonts w:ascii="Arial" w:hAnsi="Arial" w:cs="Arial"/>
                <w:sz w:val="24"/>
              </w:rPr>
              <w:t xml:space="preserve">annual </w:t>
            </w:r>
            <w:r w:rsidR="00C80772" w:rsidRPr="001D201C">
              <w:rPr>
                <w:rFonts w:ascii="Arial" w:hAnsi="Arial" w:cs="Arial"/>
                <w:sz w:val="24"/>
              </w:rPr>
              <w:t xml:space="preserve">business plan for </w:t>
            </w:r>
            <w:r w:rsidR="00097758" w:rsidRPr="001D201C">
              <w:rPr>
                <w:rFonts w:ascii="Arial" w:hAnsi="Arial" w:cs="Arial"/>
                <w:sz w:val="24"/>
              </w:rPr>
              <w:t>corporate</w:t>
            </w:r>
            <w:r w:rsidR="00C80772" w:rsidRPr="001D201C">
              <w:rPr>
                <w:rFonts w:ascii="Arial" w:hAnsi="Arial" w:cs="Arial"/>
                <w:sz w:val="24"/>
              </w:rPr>
              <w:t xml:space="preserve"> sponsorship, as </w:t>
            </w:r>
            <w:r w:rsidRPr="001D201C">
              <w:rPr>
                <w:rFonts w:ascii="Arial" w:hAnsi="Arial" w:cs="Arial"/>
                <w:sz w:val="24"/>
              </w:rPr>
              <w:t>agreed by the</w:t>
            </w:r>
            <w:r w:rsidR="00B93467" w:rsidRPr="001D201C">
              <w:rPr>
                <w:rFonts w:ascii="Arial" w:hAnsi="Arial" w:cs="Arial"/>
                <w:sz w:val="24"/>
              </w:rPr>
              <w:t xml:space="preserve"> </w:t>
            </w:r>
            <w:r w:rsidR="0077707A" w:rsidRPr="001D201C">
              <w:rPr>
                <w:rFonts w:ascii="Arial" w:hAnsi="Arial" w:cs="Arial"/>
                <w:sz w:val="24"/>
              </w:rPr>
              <w:t xml:space="preserve">Director of CSM </w:t>
            </w:r>
            <w:r w:rsidR="001C0FFE" w:rsidRPr="001D201C">
              <w:rPr>
                <w:rFonts w:ascii="Arial" w:hAnsi="Arial" w:cs="Arial"/>
                <w:sz w:val="24"/>
              </w:rPr>
              <w:t>Innovation and</w:t>
            </w:r>
            <w:r w:rsidR="0077707A" w:rsidRPr="001D201C">
              <w:rPr>
                <w:rFonts w:ascii="Arial" w:hAnsi="Arial" w:cs="Arial"/>
                <w:sz w:val="24"/>
              </w:rPr>
              <w:t xml:space="preserve"> the </w:t>
            </w:r>
            <w:r w:rsidRPr="001D201C">
              <w:rPr>
                <w:rFonts w:ascii="Arial" w:hAnsi="Arial" w:cs="Arial"/>
                <w:sz w:val="24"/>
              </w:rPr>
              <w:t xml:space="preserve">College Management Team, focusing primarily on attracting sponsorship </w:t>
            </w:r>
            <w:r w:rsidR="009C5A1A" w:rsidRPr="001D201C">
              <w:rPr>
                <w:rFonts w:ascii="Arial" w:hAnsi="Arial" w:cs="Arial"/>
                <w:sz w:val="24"/>
              </w:rPr>
              <w:t xml:space="preserve">and partnerships </w:t>
            </w:r>
            <w:r w:rsidRPr="001D201C">
              <w:rPr>
                <w:rFonts w:ascii="Arial" w:hAnsi="Arial" w:cs="Arial"/>
                <w:sz w:val="24"/>
              </w:rPr>
              <w:t xml:space="preserve">from the corporate sector, which can </w:t>
            </w:r>
            <w:r w:rsidR="0077707A" w:rsidRPr="001D201C">
              <w:rPr>
                <w:rFonts w:ascii="Arial" w:hAnsi="Arial" w:cs="Arial"/>
                <w:sz w:val="24"/>
              </w:rPr>
              <w:t>be used to benefit staff and students across the College.</w:t>
            </w:r>
          </w:p>
          <w:p w14:paraId="4C8CC4E8" w14:textId="1C9A4A50" w:rsidR="009C2830" w:rsidRPr="001D201C" w:rsidRDefault="6DC0959A" w:rsidP="001D201C">
            <w:pPr>
              <w:numPr>
                <w:ilvl w:val="0"/>
                <w:numId w:val="21"/>
              </w:numPr>
              <w:spacing w:line="276" w:lineRule="auto"/>
              <w:rPr>
                <w:rFonts w:ascii="Arial" w:hAnsi="Arial" w:cs="Arial"/>
                <w:sz w:val="24"/>
              </w:rPr>
            </w:pPr>
            <w:r w:rsidRPr="001D201C">
              <w:rPr>
                <w:rFonts w:ascii="Arial" w:eastAsia="Arial" w:hAnsi="Arial" w:cs="Arial"/>
                <w:sz w:val="24"/>
              </w:rPr>
              <w:t>To work with partners and colleagues to ensure partnership objectives are aligned with the key strategic aims of the Knowledge Exchange, CSM and UAL strategies, wherever possible.</w:t>
            </w:r>
          </w:p>
          <w:p w14:paraId="7FB0DEEA" w14:textId="69A18CC6" w:rsidR="00BA600B" w:rsidRPr="001D201C" w:rsidRDefault="00BA600B" w:rsidP="001D201C">
            <w:pPr>
              <w:pStyle w:val="ListParagraph"/>
              <w:numPr>
                <w:ilvl w:val="0"/>
                <w:numId w:val="21"/>
              </w:numPr>
              <w:spacing w:line="276" w:lineRule="auto"/>
              <w:rPr>
                <w:rFonts w:ascii="Arial" w:eastAsia="Arial" w:hAnsi="Arial" w:cs="Arial"/>
                <w:sz w:val="24"/>
              </w:rPr>
            </w:pPr>
            <w:r w:rsidRPr="001D201C">
              <w:rPr>
                <w:rFonts w:ascii="Arial" w:hAnsi="Arial" w:cs="Arial"/>
                <w:sz w:val="24"/>
              </w:rPr>
              <w:t xml:space="preserve">To work with the CSM Innovation </w:t>
            </w:r>
            <w:r w:rsidR="0028243B" w:rsidRPr="001D201C">
              <w:rPr>
                <w:rFonts w:ascii="Arial" w:hAnsi="Arial" w:cs="Arial"/>
                <w:sz w:val="24"/>
              </w:rPr>
              <w:t xml:space="preserve">team </w:t>
            </w:r>
            <w:r w:rsidR="00A07102" w:rsidRPr="001D201C">
              <w:rPr>
                <w:rFonts w:ascii="Arial" w:hAnsi="Arial" w:cs="Arial"/>
                <w:sz w:val="24"/>
              </w:rPr>
              <w:t>and, in coordination with</w:t>
            </w:r>
            <w:r w:rsidRPr="001D201C">
              <w:rPr>
                <w:rFonts w:ascii="Arial" w:hAnsi="Arial" w:cs="Arial"/>
                <w:sz w:val="24"/>
              </w:rPr>
              <w:t xml:space="preserve"> the UAL Development and Alumni Relations team</w:t>
            </w:r>
            <w:r w:rsidR="00A07102" w:rsidRPr="001D201C">
              <w:rPr>
                <w:rFonts w:ascii="Arial" w:hAnsi="Arial" w:cs="Arial"/>
                <w:sz w:val="24"/>
              </w:rPr>
              <w:t xml:space="preserve"> where </w:t>
            </w:r>
            <w:r w:rsidR="00386BD2" w:rsidRPr="001D201C">
              <w:rPr>
                <w:rFonts w:ascii="Arial" w:hAnsi="Arial" w:cs="Arial"/>
                <w:sz w:val="24"/>
              </w:rPr>
              <w:t>appropriate</w:t>
            </w:r>
            <w:r w:rsidR="00FC3AAC" w:rsidRPr="001D201C">
              <w:rPr>
                <w:rFonts w:ascii="Arial" w:hAnsi="Arial" w:cs="Arial"/>
                <w:sz w:val="24"/>
              </w:rPr>
              <w:t xml:space="preserve">, </w:t>
            </w:r>
            <w:r w:rsidR="00FC3AAC" w:rsidRPr="001D201C">
              <w:rPr>
                <w:rFonts w:ascii="Arial" w:eastAsia="Arial" w:hAnsi="Arial" w:cs="Arial"/>
                <w:sz w:val="24"/>
              </w:rPr>
              <w:t>to</w:t>
            </w:r>
            <w:r w:rsidR="6DC0959A" w:rsidRPr="001D201C">
              <w:rPr>
                <w:rFonts w:ascii="Arial" w:eastAsia="Arial" w:hAnsi="Arial" w:cs="Arial"/>
                <w:sz w:val="24"/>
              </w:rPr>
              <w:t xml:space="preserve"> develop and deliver suitably rewarding sponsorship packages and deliver on partnership objectives for all new and existing relationships.</w:t>
            </w:r>
            <w:r w:rsidRPr="001D201C">
              <w:rPr>
                <w:rFonts w:ascii="Arial" w:hAnsi="Arial" w:cs="Arial"/>
                <w:sz w:val="24"/>
              </w:rPr>
              <w:t xml:space="preserve"> This includes effective record-keeping; preparation of evaluation and monitoring reports; maintaining feedback mechanisms; and preparing new proposals in advance of contract end dates.</w:t>
            </w:r>
          </w:p>
          <w:p w14:paraId="65245C01" w14:textId="77777777" w:rsidR="00FC3AAC" w:rsidRPr="001D201C" w:rsidRDefault="009C2830" w:rsidP="001D201C">
            <w:pPr>
              <w:numPr>
                <w:ilvl w:val="0"/>
                <w:numId w:val="21"/>
              </w:numPr>
              <w:spacing w:line="276" w:lineRule="auto"/>
              <w:rPr>
                <w:rFonts w:ascii="Arial" w:hAnsi="Arial" w:cs="Arial"/>
                <w:sz w:val="24"/>
              </w:rPr>
            </w:pPr>
            <w:r w:rsidRPr="001D201C">
              <w:rPr>
                <w:rFonts w:ascii="Arial" w:hAnsi="Arial" w:cs="Arial"/>
                <w:sz w:val="24"/>
              </w:rPr>
              <w:t xml:space="preserve">To </w:t>
            </w:r>
            <w:r w:rsidR="00F51DAF" w:rsidRPr="001D201C">
              <w:rPr>
                <w:rFonts w:ascii="Arial" w:hAnsi="Arial" w:cs="Arial"/>
                <w:sz w:val="24"/>
              </w:rPr>
              <w:t xml:space="preserve">contribute to the </w:t>
            </w:r>
            <w:r w:rsidRPr="001D201C">
              <w:rPr>
                <w:rFonts w:ascii="Arial" w:hAnsi="Arial" w:cs="Arial"/>
                <w:sz w:val="24"/>
              </w:rPr>
              <w:t>develop</w:t>
            </w:r>
            <w:r w:rsidR="00F51DAF" w:rsidRPr="001D201C">
              <w:rPr>
                <w:rFonts w:ascii="Arial" w:hAnsi="Arial" w:cs="Arial"/>
                <w:sz w:val="24"/>
              </w:rPr>
              <w:t>ment of the department’s</w:t>
            </w:r>
            <w:r w:rsidRPr="001D201C">
              <w:rPr>
                <w:rFonts w:ascii="Arial" w:hAnsi="Arial" w:cs="Arial"/>
                <w:sz w:val="24"/>
              </w:rPr>
              <w:t xml:space="preserve"> </w:t>
            </w:r>
            <w:r w:rsidR="00F51DAF" w:rsidRPr="001D201C">
              <w:rPr>
                <w:rFonts w:ascii="Arial" w:hAnsi="Arial" w:cs="Arial"/>
                <w:sz w:val="24"/>
              </w:rPr>
              <w:t xml:space="preserve">marketing and PR activity and the </w:t>
            </w:r>
            <w:r w:rsidRPr="001D201C">
              <w:rPr>
                <w:rFonts w:ascii="Arial" w:hAnsi="Arial" w:cs="Arial"/>
                <w:sz w:val="24"/>
              </w:rPr>
              <w:t>wider public profile for the full range of work done in the College</w:t>
            </w:r>
            <w:r w:rsidR="00F51DAF" w:rsidRPr="001D201C">
              <w:rPr>
                <w:rFonts w:ascii="Arial" w:hAnsi="Arial" w:cs="Arial"/>
                <w:sz w:val="24"/>
              </w:rPr>
              <w:t xml:space="preserve"> in associa</w:t>
            </w:r>
            <w:r w:rsidR="001C1512" w:rsidRPr="001D201C">
              <w:rPr>
                <w:rFonts w:ascii="Arial" w:hAnsi="Arial" w:cs="Arial"/>
                <w:sz w:val="24"/>
              </w:rPr>
              <w:t>tion with the External Relation</w:t>
            </w:r>
            <w:r w:rsidR="00F51DAF" w:rsidRPr="001D201C">
              <w:rPr>
                <w:rFonts w:ascii="Arial" w:hAnsi="Arial" w:cs="Arial"/>
                <w:sz w:val="24"/>
              </w:rPr>
              <w:t>s team</w:t>
            </w:r>
            <w:r w:rsidRPr="001D201C">
              <w:rPr>
                <w:rFonts w:ascii="Arial" w:hAnsi="Arial" w:cs="Arial"/>
                <w:sz w:val="24"/>
              </w:rPr>
              <w:t xml:space="preserve">, including in the press, among prospective and current </w:t>
            </w:r>
            <w:r w:rsidR="001C1512" w:rsidRPr="001D201C">
              <w:rPr>
                <w:rFonts w:ascii="Arial" w:hAnsi="Arial" w:cs="Arial"/>
                <w:sz w:val="24"/>
              </w:rPr>
              <w:t>clients</w:t>
            </w:r>
            <w:r w:rsidRPr="001D201C">
              <w:rPr>
                <w:rFonts w:ascii="Arial" w:hAnsi="Arial" w:cs="Arial"/>
                <w:sz w:val="24"/>
              </w:rPr>
              <w:t xml:space="preserve">, </w:t>
            </w:r>
            <w:proofErr w:type="gramStart"/>
            <w:r w:rsidRPr="001D201C">
              <w:rPr>
                <w:rFonts w:ascii="Arial" w:hAnsi="Arial" w:cs="Arial"/>
                <w:sz w:val="24"/>
              </w:rPr>
              <w:t>v</w:t>
            </w:r>
            <w:r w:rsidR="00F51DAF" w:rsidRPr="001D201C">
              <w:rPr>
                <w:rFonts w:ascii="Arial" w:hAnsi="Arial" w:cs="Arial"/>
                <w:sz w:val="24"/>
              </w:rPr>
              <w:t>isitors</w:t>
            </w:r>
            <w:proofErr w:type="gramEnd"/>
            <w:r w:rsidR="00F51DAF" w:rsidRPr="001D201C">
              <w:rPr>
                <w:rFonts w:ascii="Arial" w:hAnsi="Arial" w:cs="Arial"/>
                <w:sz w:val="24"/>
              </w:rPr>
              <w:t xml:space="preserve"> and key decision makers, </w:t>
            </w:r>
            <w:r w:rsidRPr="001D201C">
              <w:rPr>
                <w:rFonts w:ascii="Arial" w:hAnsi="Arial" w:cs="Arial"/>
                <w:sz w:val="24"/>
              </w:rPr>
              <w:t xml:space="preserve">to support the </w:t>
            </w:r>
            <w:r w:rsidR="001C1512" w:rsidRPr="001D201C">
              <w:rPr>
                <w:rFonts w:ascii="Arial" w:hAnsi="Arial" w:cs="Arial"/>
                <w:sz w:val="24"/>
              </w:rPr>
              <w:t>business development</w:t>
            </w:r>
            <w:r w:rsidRPr="001D201C">
              <w:rPr>
                <w:rFonts w:ascii="Arial" w:hAnsi="Arial" w:cs="Arial"/>
                <w:sz w:val="24"/>
              </w:rPr>
              <w:t xml:space="preserve"> effort.</w:t>
            </w:r>
          </w:p>
          <w:p w14:paraId="13257B49" w14:textId="2C53E082" w:rsidR="6DC0959A" w:rsidRPr="001D201C" w:rsidRDefault="00B93467" w:rsidP="001D201C">
            <w:pPr>
              <w:numPr>
                <w:ilvl w:val="0"/>
                <w:numId w:val="21"/>
              </w:numPr>
              <w:spacing w:line="276" w:lineRule="auto"/>
              <w:rPr>
                <w:rFonts w:ascii="Arial" w:hAnsi="Arial" w:cs="Arial"/>
                <w:sz w:val="24"/>
              </w:rPr>
            </w:pPr>
            <w:r w:rsidRPr="001D201C">
              <w:rPr>
                <w:rFonts w:ascii="Arial" w:hAnsi="Arial" w:cs="Arial"/>
                <w:sz w:val="24"/>
              </w:rPr>
              <w:lastRenderedPageBreak/>
              <w:t>S</w:t>
            </w:r>
            <w:r w:rsidR="002F7E94" w:rsidRPr="001D201C">
              <w:rPr>
                <w:rFonts w:ascii="Arial" w:hAnsi="Arial" w:cs="Arial"/>
                <w:sz w:val="24"/>
              </w:rPr>
              <w:t>upport students in their degree show fundraising efforts and future employability by setting up and delivering a workshop on finding sponsorship.</w:t>
            </w:r>
          </w:p>
          <w:p w14:paraId="6067322E" w14:textId="1F50E558" w:rsidR="00C80772" w:rsidRPr="001D201C" w:rsidRDefault="6DC0959A" w:rsidP="001D201C">
            <w:pPr>
              <w:pStyle w:val="ListParagraph"/>
              <w:numPr>
                <w:ilvl w:val="0"/>
                <w:numId w:val="21"/>
              </w:numPr>
              <w:spacing w:line="276" w:lineRule="auto"/>
              <w:rPr>
                <w:rFonts w:ascii="Arial" w:eastAsia="Arial" w:hAnsi="Arial" w:cs="Arial"/>
                <w:sz w:val="24"/>
              </w:rPr>
            </w:pPr>
            <w:r w:rsidRPr="001D201C">
              <w:rPr>
                <w:rFonts w:ascii="Arial" w:eastAsia="Arial" w:hAnsi="Arial" w:cs="Arial"/>
                <w:sz w:val="24"/>
              </w:rPr>
              <w:t>Support the Senior Corporate Partnership manager in developing new partnerships, engaging with relevant Business Development Managers (BDMs) to identify one off engagement opportunities that can be developed into long term partnerships</w:t>
            </w:r>
            <w:r w:rsidR="00BD55A7" w:rsidRPr="001D201C">
              <w:rPr>
                <w:rFonts w:ascii="Arial" w:eastAsia="Arial" w:hAnsi="Arial" w:cs="Arial"/>
                <w:sz w:val="24"/>
              </w:rPr>
              <w:t>.</w:t>
            </w:r>
          </w:p>
          <w:p w14:paraId="22B1B900" w14:textId="381CA933" w:rsidR="001D201C" w:rsidRPr="001D201C" w:rsidRDefault="6DC0959A" w:rsidP="001D201C">
            <w:pPr>
              <w:pStyle w:val="ListParagraph"/>
              <w:numPr>
                <w:ilvl w:val="0"/>
                <w:numId w:val="21"/>
              </w:numPr>
              <w:spacing w:line="276" w:lineRule="auto"/>
              <w:rPr>
                <w:rFonts w:ascii="Arial" w:eastAsia="Arial" w:hAnsi="Arial" w:cs="Arial"/>
                <w:sz w:val="24"/>
              </w:rPr>
            </w:pPr>
            <w:r w:rsidRPr="001D201C">
              <w:rPr>
                <w:rFonts w:ascii="Arial" w:eastAsia="Arial" w:hAnsi="Arial" w:cs="Arial"/>
                <w:sz w:val="24"/>
              </w:rPr>
              <w:t>Use the CRM</w:t>
            </w:r>
            <w:r w:rsidR="00634318" w:rsidRPr="001D201C">
              <w:rPr>
                <w:rFonts w:ascii="Arial" w:eastAsia="Arial" w:hAnsi="Arial" w:cs="Arial"/>
                <w:sz w:val="24"/>
              </w:rPr>
              <w:t>/Salesforce</w:t>
            </w:r>
            <w:r w:rsidRPr="001D201C">
              <w:rPr>
                <w:rFonts w:ascii="Arial" w:eastAsia="Arial" w:hAnsi="Arial" w:cs="Arial"/>
                <w:sz w:val="24"/>
              </w:rPr>
              <w:t xml:space="preserve"> and any other reporting tools to undertake informed prospecting of specific and targeted sectors for proactive approaches and research and attend relevant networking opportunities to raise the profile of the CSM Innovation offer and build a network in the relevant industries</w:t>
            </w:r>
            <w:r w:rsidR="00BD55A7" w:rsidRPr="001D201C">
              <w:rPr>
                <w:rFonts w:ascii="Arial" w:eastAsia="Arial" w:hAnsi="Arial" w:cs="Arial"/>
                <w:sz w:val="24"/>
              </w:rPr>
              <w:t>.</w:t>
            </w:r>
          </w:p>
          <w:p w14:paraId="72E22101" w14:textId="4513DB59" w:rsidR="009C2830" w:rsidRPr="001D201C" w:rsidRDefault="6DC0959A" w:rsidP="001D201C">
            <w:pPr>
              <w:pStyle w:val="ListParagraph"/>
              <w:numPr>
                <w:ilvl w:val="0"/>
                <w:numId w:val="21"/>
              </w:numPr>
              <w:spacing w:line="276" w:lineRule="auto"/>
              <w:rPr>
                <w:rFonts w:ascii="Arial" w:eastAsia="Arial" w:hAnsi="Arial" w:cs="Arial"/>
                <w:sz w:val="24"/>
              </w:rPr>
            </w:pPr>
            <w:r w:rsidRPr="001D201C">
              <w:rPr>
                <w:rFonts w:ascii="Arial" w:eastAsia="Arial" w:hAnsi="Arial" w:cs="Arial"/>
                <w:sz w:val="24"/>
              </w:rPr>
              <w:t xml:space="preserve">Build strong relationships with each academic programme to create engaging and inspiring partnerships offers for course/programme/college wide partnerships. </w:t>
            </w:r>
          </w:p>
          <w:p w14:paraId="39037EB1" w14:textId="77777777" w:rsidR="001C0FFE" w:rsidRPr="001D201C" w:rsidRDefault="001C0FFE" w:rsidP="001D201C">
            <w:pPr>
              <w:spacing w:line="276" w:lineRule="auto"/>
              <w:rPr>
                <w:rFonts w:ascii="Arial" w:hAnsi="Arial" w:cs="Arial"/>
                <w:sz w:val="24"/>
              </w:rPr>
            </w:pPr>
          </w:p>
          <w:p w14:paraId="56C0B64E" w14:textId="77777777" w:rsidR="00D97272" w:rsidRPr="001D201C" w:rsidRDefault="00D97272" w:rsidP="001D201C">
            <w:pPr>
              <w:spacing w:line="276" w:lineRule="auto"/>
              <w:rPr>
                <w:rFonts w:ascii="Arial" w:hAnsi="Arial" w:cs="Arial"/>
                <w:b/>
                <w:sz w:val="24"/>
              </w:rPr>
            </w:pPr>
            <w:r w:rsidRPr="001D201C">
              <w:rPr>
                <w:rFonts w:ascii="Arial" w:hAnsi="Arial" w:cs="Arial"/>
                <w:b/>
                <w:sz w:val="24"/>
              </w:rPr>
              <w:t>General</w:t>
            </w:r>
          </w:p>
          <w:p w14:paraId="4928C9DA" w14:textId="34E92CCE" w:rsidR="00D97272" w:rsidRPr="001D201C" w:rsidRDefault="00D97272" w:rsidP="001D201C">
            <w:pPr>
              <w:numPr>
                <w:ilvl w:val="0"/>
                <w:numId w:val="21"/>
              </w:numPr>
              <w:spacing w:line="276" w:lineRule="auto"/>
              <w:rPr>
                <w:rFonts w:ascii="Arial" w:hAnsi="Arial" w:cs="Arial"/>
                <w:sz w:val="24"/>
              </w:rPr>
            </w:pPr>
            <w:r w:rsidRPr="001D201C">
              <w:rPr>
                <w:rFonts w:ascii="Arial" w:hAnsi="Arial" w:cs="Arial"/>
                <w:sz w:val="24"/>
              </w:rPr>
              <w:t xml:space="preserve">To be part of the CSM </w:t>
            </w:r>
            <w:r w:rsidR="00BD55A7" w:rsidRPr="001D201C">
              <w:rPr>
                <w:rFonts w:ascii="Arial" w:hAnsi="Arial" w:cs="Arial"/>
                <w:sz w:val="24"/>
              </w:rPr>
              <w:t>Innovation team</w:t>
            </w:r>
            <w:r w:rsidRPr="001D201C">
              <w:rPr>
                <w:rFonts w:ascii="Arial" w:hAnsi="Arial" w:cs="Arial"/>
                <w:sz w:val="24"/>
              </w:rPr>
              <w:t xml:space="preserve"> and to work with members of th</w:t>
            </w:r>
            <w:r w:rsidR="00F51DAF" w:rsidRPr="001D201C">
              <w:rPr>
                <w:rFonts w:ascii="Arial" w:hAnsi="Arial" w:cs="Arial"/>
                <w:sz w:val="24"/>
              </w:rPr>
              <w:t>is</w:t>
            </w:r>
            <w:r w:rsidRPr="001D201C">
              <w:rPr>
                <w:rFonts w:ascii="Arial" w:hAnsi="Arial" w:cs="Arial"/>
                <w:sz w:val="24"/>
              </w:rPr>
              <w:t xml:space="preserve"> team</w:t>
            </w:r>
            <w:r w:rsidR="00F51DAF" w:rsidRPr="001D201C">
              <w:rPr>
                <w:rFonts w:ascii="Arial" w:hAnsi="Arial" w:cs="Arial"/>
                <w:sz w:val="24"/>
              </w:rPr>
              <w:t xml:space="preserve"> and those in the College’s </w:t>
            </w:r>
            <w:r w:rsidR="00537314" w:rsidRPr="001D201C">
              <w:rPr>
                <w:rFonts w:ascii="Arial" w:hAnsi="Arial" w:cs="Arial"/>
                <w:sz w:val="24"/>
              </w:rPr>
              <w:t>External Relations</w:t>
            </w:r>
            <w:r w:rsidRPr="001D201C">
              <w:rPr>
                <w:rFonts w:ascii="Arial" w:hAnsi="Arial" w:cs="Arial"/>
                <w:sz w:val="24"/>
              </w:rPr>
              <w:t xml:space="preserve"> </w:t>
            </w:r>
            <w:r w:rsidR="00F51DAF" w:rsidRPr="001D201C">
              <w:rPr>
                <w:rFonts w:ascii="Arial" w:hAnsi="Arial" w:cs="Arial"/>
                <w:sz w:val="24"/>
              </w:rPr>
              <w:t>team t</w:t>
            </w:r>
            <w:r w:rsidRPr="001D201C">
              <w:rPr>
                <w:rFonts w:ascii="Arial" w:hAnsi="Arial" w:cs="Arial"/>
                <w:sz w:val="24"/>
              </w:rPr>
              <w:t xml:space="preserve">o ensure that maximum benefit is gained from and by all College clients. </w:t>
            </w:r>
          </w:p>
          <w:p w14:paraId="3CD47C2C" w14:textId="70689F8B" w:rsidR="00AF6C2A" w:rsidRPr="001D201C" w:rsidRDefault="00AF6C2A" w:rsidP="001D201C">
            <w:pPr>
              <w:numPr>
                <w:ilvl w:val="0"/>
                <w:numId w:val="21"/>
              </w:numPr>
              <w:spacing w:line="276" w:lineRule="auto"/>
              <w:rPr>
                <w:rFonts w:ascii="Arial" w:hAnsi="Arial" w:cs="Arial"/>
                <w:sz w:val="24"/>
              </w:rPr>
            </w:pPr>
            <w:r w:rsidRPr="001D201C">
              <w:rPr>
                <w:rFonts w:ascii="Arial" w:hAnsi="Arial" w:cs="Arial"/>
                <w:sz w:val="24"/>
              </w:rPr>
              <w:t>To perform such duties consistent with your role as may from time to time be assigned to you anywhere within the University</w:t>
            </w:r>
            <w:r w:rsidR="00BD55A7" w:rsidRPr="001D201C">
              <w:rPr>
                <w:rFonts w:ascii="Arial" w:hAnsi="Arial" w:cs="Arial"/>
                <w:sz w:val="24"/>
              </w:rPr>
              <w:t>.</w:t>
            </w:r>
          </w:p>
          <w:p w14:paraId="3EAC84DE" w14:textId="78BD86FC" w:rsidR="00AF6C2A" w:rsidRPr="001D201C" w:rsidRDefault="00AF6C2A" w:rsidP="001D201C">
            <w:pPr>
              <w:numPr>
                <w:ilvl w:val="0"/>
                <w:numId w:val="21"/>
              </w:numPr>
              <w:spacing w:line="276" w:lineRule="auto"/>
              <w:rPr>
                <w:rFonts w:ascii="Arial" w:hAnsi="Arial" w:cs="Arial"/>
                <w:sz w:val="24"/>
              </w:rPr>
            </w:pPr>
            <w:r w:rsidRPr="001D201C">
              <w:rPr>
                <w:rFonts w:ascii="Arial" w:hAnsi="Arial" w:cs="Arial"/>
                <w:sz w:val="24"/>
              </w:rPr>
              <w:t>To undertake health and safety duties and responsibilities appropriate to the role</w:t>
            </w:r>
            <w:r w:rsidR="00BD55A7" w:rsidRPr="001D201C">
              <w:rPr>
                <w:rFonts w:ascii="Arial" w:hAnsi="Arial" w:cs="Arial"/>
                <w:sz w:val="24"/>
              </w:rPr>
              <w:t>.</w:t>
            </w:r>
          </w:p>
          <w:p w14:paraId="7B720D2A" w14:textId="19F07C8B" w:rsidR="00AF6C2A" w:rsidRPr="001D201C" w:rsidRDefault="00AF6C2A" w:rsidP="001D201C">
            <w:pPr>
              <w:numPr>
                <w:ilvl w:val="0"/>
                <w:numId w:val="21"/>
              </w:numPr>
              <w:spacing w:line="276" w:lineRule="auto"/>
              <w:rPr>
                <w:rFonts w:ascii="Arial" w:hAnsi="Arial" w:cs="Arial"/>
                <w:sz w:val="24"/>
              </w:rPr>
            </w:pPr>
            <w:r w:rsidRPr="001D201C">
              <w:rPr>
                <w:rFonts w:ascii="Arial" w:hAnsi="Arial" w:cs="Arial"/>
                <w:sz w:val="24"/>
              </w:rPr>
              <w:t>To work in accordance with the University’s Equal Opportunities Policy and the Staff Charter, promoting equality and diversity in your work</w:t>
            </w:r>
            <w:r w:rsidR="00BD55A7" w:rsidRPr="001D201C">
              <w:rPr>
                <w:rFonts w:ascii="Arial" w:hAnsi="Arial" w:cs="Arial"/>
                <w:sz w:val="24"/>
              </w:rPr>
              <w:t>.</w:t>
            </w:r>
          </w:p>
          <w:p w14:paraId="61700043" w14:textId="39E691E0" w:rsidR="00AF6C2A" w:rsidRPr="001D201C" w:rsidRDefault="00AF6C2A" w:rsidP="001D201C">
            <w:pPr>
              <w:numPr>
                <w:ilvl w:val="0"/>
                <w:numId w:val="21"/>
              </w:numPr>
              <w:spacing w:line="276" w:lineRule="auto"/>
              <w:rPr>
                <w:rFonts w:ascii="Arial" w:hAnsi="Arial" w:cs="Arial"/>
                <w:sz w:val="24"/>
              </w:rPr>
            </w:pPr>
            <w:r w:rsidRPr="001D201C">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r w:rsidR="00BD55A7" w:rsidRPr="001D201C">
              <w:rPr>
                <w:rFonts w:ascii="Arial" w:hAnsi="Arial" w:cs="Arial"/>
                <w:sz w:val="24"/>
              </w:rPr>
              <w:t>.</w:t>
            </w:r>
          </w:p>
          <w:p w14:paraId="20C6FBDC" w14:textId="5D770CC0" w:rsidR="00AF6C2A" w:rsidRPr="001D201C" w:rsidRDefault="00AF6C2A" w:rsidP="001D201C">
            <w:pPr>
              <w:numPr>
                <w:ilvl w:val="0"/>
                <w:numId w:val="21"/>
              </w:numPr>
              <w:spacing w:line="276" w:lineRule="auto"/>
              <w:rPr>
                <w:rFonts w:ascii="Arial" w:hAnsi="Arial" w:cs="Arial"/>
                <w:sz w:val="24"/>
              </w:rPr>
            </w:pPr>
            <w:r w:rsidRPr="001D201C">
              <w:rPr>
                <w:rFonts w:ascii="Arial" w:hAnsi="Arial" w:cs="Arial"/>
                <w:sz w:val="24"/>
              </w:rPr>
              <w:t xml:space="preserve">To make full use of all information and communication technologies </w:t>
            </w:r>
            <w:r w:rsidRPr="001D201C">
              <w:rPr>
                <w:rFonts w:ascii="Arial" w:hAnsi="Arial" w:cs="Arial"/>
                <w:bCs/>
                <w:sz w:val="24"/>
              </w:rPr>
              <w:t xml:space="preserve">in adherence to data protection policies </w:t>
            </w:r>
            <w:r w:rsidRPr="001D201C">
              <w:rPr>
                <w:rFonts w:ascii="Arial" w:hAnsi="Arial" w:cs="Arial"/>
                <w:sz w:val="24"/>
              </w:rPr>
              <w:t>to meet the requirements of the role and to promote organisational effectiveness</w:t>
            </w:r>
            <w:r w:rsidR="00BD55A7" w:rsidRPr="001D201C">
              <w:rPr>
                <w:rFonts w:ascii="Arial" w:hAnsi="Arial" w:cs="Arial"/>
                <w:sz w:val="24"/>
              </w:rPr>
              <w:t>.</w:t>
            </w:r>
          </w:p>
          <w:p w14:paraId="2BB06071" w14:textId="3B30FB71" w:rsidR="00594C01" w:rsidRPr="001D201C" w:rsidRDefault="00AF6C2A" w:rsidP="001D201C">
            <w:pPr>
              <w:numPr>
                <w:ilvl w:val="0"/>
                <w:numId w:val="21"/>
              </w:numPr>
              <w:spacing w:line="276" w:lineRule="auto"/>
              <w:rPr>
                <w:rFonts w:ascii="Arial" w:hAnsi="Arial" w:cs="Arial"/>
                <w:b/>
                <w:sz w:val="24"/>
              </w:rPr>
            </w:pPr>
            <w:r w:rsidRPr="001D201C">
              <w:rPr>
                <w:rFonts w:ascii="Arial" w:hAnsi="Arial" w:cs="Arial"/>
                <w:sz w:val="24"/>
              </w:rPr>
              <w:t>To conduct all financial matters associated with the role in accordance with the University’s policies and procedures, as laid down in the Financial Regulations</w:t>
            </w:r>
            <w:r w:rsidR="00BD55A7" w:rsidRPr="001D201C">
              <w:rPr>
                <w:rFonts w:ascii="Arial" w:hAnsi="Arial" w:cs="Arial"/>
                <w:sz w:val="24"/>
              </w:rPr>
              <w:t>.</w:t>
            </w:r>
          </w:p>
        </w:tc>
      </w:tr>
      <w:tr w:rsidR="00594C01" w:rsidRPr="001D201C" w14:paraId="75E6833B" w14:textId="77777777" w:rsidTr="001D201C">
        <w:trPr>
          <w:trHeight w:val="1252"/>
        </w:trPr>
        <w:tc>
          <w:tcPr>
            <w:tcW w:w="10440" w:type="dxa"/>
            <w:gridSpan w:val="4"/>
          </w:tcPr>
          <w:p w14:paraId="4524BDA7" w14:textId="77777777" w:rsidR="00BD55A7" w:rsidRPr="001D201C" w:rsidRDefault="00BD55A7" w:rsidP="001D201C">
            <w:pPr>
              <w:pStyle w:val="Heading4"/>
              <w:spacing w:line="276" w:lineRule="auto"/>
              <w:rPr>
                <w:b/>
                <w:sz w:val="24"/>
              </w:rPr>
            </w:pPr>
          </w:p>
          <w:p w14:paraId="03CCF2DC" w14:textId="612AE1C9" w:rsidR="00594C01" w:rsidRPr="001D201C" w:rsidRDefault="00594C01" w:rsidP="001D201C">
            <w:pPr>
              <w:pStyle w:val="Heading4"/>
              <w:spacing w:line="276" w:lineRule="auto"/>
              <w:rPr>
                <w:sz w:val="24"/>
                <w:u w:val="none"/>
              </w:rPr>
            </w:pPr>
            <w:r w:rsidRPr="001D201C">
              <w:rPr>
                <w:b/>
                <w:sz w:val="24"/>
              </w:rPr>
              <w:t>Key Working Relationships</w:t>
            </w:r>
            <w:r w:rsidRPr="001D201C">
              <w:rPr>
                <w:sz w:val="24"/>
                <w:u w:val="none"/>
              </w:rPr>
              <w:t>: Managers and other staff, and external partners, suppliers etc; with whom regular contact is required.</w:t>
            </w:r>
          </w:p>
          <w:p w14:paraId="7D4E64E4" w14:textId="77777777" w:rsidR="0010620F" w:rsidRPr="001D201C" w:rsidRDefault="0010620F" w:rsidP="001D201C">
            <w:pPr>
              <w:spacing w:line="276" w:lineRule="auto"/>
              <w:rPr>
                <w:rFonts w:ascii="Arial" w:hAnsi="Arial" w:cs="Arial"/>
                <w:sz w:val="24"/>
              </w:rPr>
            </w:pPr>
          </w:p>
          <w:p w14:paraId="688D9206" w14:textId="785F0301" w:rsidR="00D97272" w:rsidRPr="001D201C" w:rsidRDefault="00D97272" w:rsidP="001D201C">
            <w:pPr>
              <w:spacing w:line="276" w:lineRule="auto"/>
              <w:rPr>
                <w:rFonts w:ascii="Arial" w:hAnsi="Arial" w:cs="Arial"/>
                <w:b/>
                <w:sz w:val="24"/>
              </w:rPr>
            </w:pPr>
            <w:r w:rsidRPr="001D201C">
              <w:rPr>
                <w:rFonts w:ascii="Arial" w:hAnsi="Arial" w:cs="Arial"/>
                <w:b/>
                <w:sz w:val="24"/>
              </w:rPr>
              <w:t>Internal</w:t>
            </w:r>
          </w:p>
          <w:p w14:paraId="70033792" w14:textId="22B8D217" w:rsidR="00B93467" w:rsidRPr="001D201C" w:rsidRDefault="00B93467" w:rsidP="001D201C">
            <w:pPr>
              <w:pStyle w:val="ListParagraph"/>
              <w:numPr>
                <w:ilvl w:val="0"/>
                <w:numId w:val="17"/>
              </w:numPr>
              <w:spacing w:line="276" w:lineRule="auto"/>
              <w:rPr>
                <w:rFonts w:ascii="Arial" w:hAnsi="Arial" w:cs="Arial"/>
                <w:b/>
                <w:sz w:val="24"/>
              </w:rPr>
            </w:pPr>
            <w:r w:rsidRPr="001D201C">
              <w:rPr>
                <w:rFonts w:ascii="Arial" w:hAnsi="Arial" w:cs="Arial"/>
                <w:b/>
                <w:sz w:val="24"/>
              </w:rPr>
              <w:t>Senior Corporate Partnerships Manager</w:t>
            </w:r>
          </w:p>
          <w:p w14:paraId="1A27E18C" w14:textId="654A74DB" w:rsidR="00594C01" w:rsidRPr="001D201C" w:rsidRDefault="00F51DAF" w:rsidP="001D201C">
            <w:pPr>
              <w:numPr>
                <w:ilvl w:val="0"/>
                <w:numId w:val="17"/>
              </w:numPr>
              <w:spacing w:line="276" w:lineRule="auto"/>
              <w:rPr>
                <w:rFonts w:ascii="Arial" w:hAnsi="Arial" w:cs="Arial"/>
                <w:sz w:val="24"/>
              </w:rPr>
            </w:pPr>
            <w:r w:rsidRPr="001D201C">
              <w:rPr>
                <w:rFonts w:ascii="Arial" w:hAnsi="Arial" w:cs="Arial"/>
                <w:sz w:val="24"/>
              </w:rPr>
              <w:t xml:space="preserve">Director of CSM Innovation and Director of </w:t>
            </w:r>
            <w:r w:rsidR="000C01D4" w:rsidRPr="001D201C">
              <w:rPr>
                <w:rFonts w:ascii="Arial" w:hAnsi="Arial" w:cs="Arial"/>
                <w:sz w:val="24"/>
              </w:rPr>
              <w:t xml:space="preserve">Internal and </w:t>
            </w:r>
            <w:r w:rsidRPr="001D201C">
              <w:rPr>
                <w:rFonts w:ascii="Arial" w:hAnsi="Arial" w:cs="Arial"/>
                <w:sz w:val="24"/>
              </w:rPr>
              <w:t>External Relations</w:t>
            </w:r>
          </w:p>
          <w:p w14:paraId="07048AE2" w14:textId="77777777" w:rsidR="00D97272" w:rsidRPr="001D201C" w:rsidRDefault="00D97272" w:rsidP="001D201C">
            <w:pPr>
              <w:numPr>
                <w:ilvl w:val="0"/>
                <w:numId w:val="17"/>
              </w:numPr>
              <w:spacing w:line="276" w:lineRule="auto"/>
              <w:rPr>
                <w:rFonts w:ascii="Arial" w:hAnsi="Arial" w:cs="Arial"/>
                <w:sz w:val="24"/>
              </w:rPr>
            </w:pPr>
            <w:r w:rsidRPr="001D201C">
              <w:rPr>
                <w:rFonts w:ascii="Arial" w:hAnsi="Arial" w:cs="Arial"/>
                <w:sz w:val="24"/>
              </w:rPr>
              <w:t>College senior management team, programme directors and course leaders</w:t>
            </w:r>
          </w:p>
          <w:p w14:paraId="5450BD78" w14:textId="4EC95B3B" w:rsidR="00D97272" w:rsidRPr="001D201C" w:rsidRDefault="00F51DAF" w:rsidP="001D201C">
            <w:pPr>
              <w:numPr>
                <w:ilvl w:val="0"/>
                <w:numId w:val="17"/>
              </w:numPr>
              <w:spacing w:line="276" w:lineRule="auto"/>
              <w:rPr>
                <w:rFonts w:ascii="Arial" w:hAnsi="Arial" w:cs="Arial"/>
                <w:sz w:val="24"/>
              </w:rPr>
            </w:pPr>
            <w:r w:rsidRPr="001D201C">
              <w:rPr>
                <w:rFonts w:ascii="Arial" w:hAnsi="Arial" w:cs="Arial"/>
                <w:sz w:val="24"/>
              </w:rPr>
              <w:t xml:space="preserve">Innovation </w:t>
            </w:r>
            <w:r w:rsidR="00663FC4" w:rsidRPr="001D201C">
              <w:rPr>
                <w:rFonts w:ascii="Arial" w:hAnsi="Arial" w:cs="Arial"/>
                <w:sz w:val="24"/>
              </w:rPr>
              <w:t>team</w:t>
            </w:r>
            <w:r w:rsidRPr="001D201C">
              <w:rPr>
                <w:rFonts w:ascii="Arial" w:hAnsi="Arial" w:cs="Arial"/>
                <w:sz w:val="24"/>
              </w:rPr>
              <w:t xml:space="preserve">, and </w:t>
            </w:r>
            <w:r w:rsidR="00663FC4" w:rsidRPr="001D201C">
              <w:rPr>
                <w:rFonts w:ascii="Arial" w:hAnsi="Arial" w:cs="Arial"/>
                <w:sz w:val="24"/>
              </w:rPr>
              <w:t xml:space="preserve">Internal and </w:t>
            </w:r>
            <w:r w:rsidRPr="001D201C">
              <w:rPr>
                <w:rFonts w:ascii="Arial" w:hAnsi="Arial" w:cs="Arial"/>
                <w:sz w:val="24"/>
              </w:rPr>
              <w:t>External Relations</w:t>
            </w:r>
            <w:r w:rsidR="00D97272" w:rsidRPr="001D201C">
              <w:rPr>
                <w:rFonts w:ascii="Arial" w:hAnsi="Arial" w:cs="Arial"/>
                <w:sz w:val="24"/>
              </w:rPr>
              <w:t xml:space="preserve"> </w:t>
            </w:r>
            <w:r w:rsidR="00663FC4" w:rsidRPr="001D201C">
              <w:rPr>
                <w:rFonts w:ascii="Arial" w:hAnsi="Arial" w:cs="Arial"/>
                <w:sz w:val="24"/>
              </w:rPr>
              <w:t>teams</w:t>
            </w:r>
          </w:p>
          <w:p w14:paraId="3881755E" w14:textId="4D8F62A1" w:rsidR="00D97272" w:rsidRPr="001D201C" w:rsidRDefault="00D97272" w:rsidP="001D201C">
            <w:pPr>
              <w:numPr>
                <w:ilvl w:val="0"/>
                <w:numId w:val="17"/>
              </w:numPr>
              <w:spacing w:line="276" w:lineRule="auto"/>
              <w:rPr>
                <w:rFonts w:ascii="Arial" w:hAnsi="Arial" w:cs="Arial"/>
                <w:sz w:val="24"/>
              </w:rPr>
            </w:pPr>
            <w:r w:rsidRPr="001D201C">
              <w:rPr>
                <w:rFonts w:ascii="Arial" w:hAnsi="Arial" w:cs="Arial"/>
                <w:sz w:val="24"/>
              </w:rPr>
              <w:t xml:space="preserve">UAL Development and Alumni Relations </w:t>
            </w:r>
          </w:p>
          <w:p w14:paraId="609E67C0" w14:textId="5252287D" w:rsidR="00B247BE" w:rsidRPr="001D201C" w:rsidRDefault="000517AC" w:rsidP="001D201C">
            <w:pPr>
              <w:numPr>
                <w:ilvl w:val="0"/>
                <w:numId w:val="17"/>
              </w:numPr>
              <w:spacing w:line="276" w:lineRule="auto"/>
              <w:rPr>
                <w:rFonts w:ascii="Arial" w:hAnsi="Arial" w:cs="Arial"/>
                <w:sz w:val="24"/>
              </w:rPr>
            </w:pPr>
            <w:r w:rsidRPr="001D201C">
              <w:rPr>
                <w:rFonts w:ascii="Arial" w:hAnsi="Arial" w:cs="Arial"/>
                <w:sz w:val="24"/>
              </w:rPr>
              <w:t xml:space="preserve">Academic Programme Directors </w:t>
            </w:r>
          </w:p>
          <w:p w14:paraId="61BD13BB" w14:textId="40EE43DF" w:rsidR="000517AC" w:rsidRPr="001D201C" w:rsidRDefault="000517AC" w:rsidP="001D201C">
            <w:pPr>
              <w:numPr>
                <w:ilvl w:val="0"/>
                <w:numId w:val="17"/>
              </w:numPr>
              <w:spacing w:line="276" w:lineRule="auto"/>
              <w:rPr>
                <w:rFonts w:ascii="Arial" w:hAnsi="Arial" w:cs="Arial"/>
                <w:sz w:val="24"/>
              </w:rPr>
            </w:pPr>
            <w:r w:rsidRPr="001D201C">
              <w:rPr>
                <w:rFonts w:ascii="Arial" w:hAnsi="Arial" w:cs="Arial"/>
                <w:sz w:val="24"/>
              </w:rPr>
              <w:t>Finance and Legal teams</w:t>
            </w:r>
          </w:p>
          <w:p w14:paraId="5053AE87" w14:textId="77777777" w:rsidR="00F51DAF" w:rsidRPr="001D201C" w:rsidRDefault="00F51DAF" w:rsidP="001D201C">
            <w:pPr>
              <w:spacing w:line="276" w:lineRule="auto"/>
              <w:ind w:left="360"/>
              <w:rPr>
                <w:rFonts w:ascii="Arial" w:hAnsi="Arial" w:cs="Arial"/>
                <w:sz w:val="24"/>
              </w:rPr>
            </w:pPr>
          </w:p>
          <w:p w14:paraId="598069A5" w14:textId="77777777" w:rsidR="00D97272" w:rsidRPr="001D201C" w:rsidRDefault="00D97272" w:rsidP="001D201C">
            <w:pPr>
              <w:spacing w:line="276" w:lineRule="auto"/>
              <w:rPr>
                <w:rFonts w:ascii="Arial" w:hAnsi="Arial" w:cs="Arial"/>
                <w:b/>
                <w:sz w:val="24"/>
              </w:rPr>
            </w:pPr>
            <w:r w:rsidRPr="001D201C">
              <w:rPr>
                <w:rFonts w:ascii="Arial" w:hAnsi="Arial" w:cs="Arial"/>
                <w:b/>
                <w:sz w:val="24"/>
              </w:rPr>
              <w:t>External</w:t>
            </w:r>
          </w:p>
          <w:p w14:paraId="43816D59" w14:textId="77777777" w:rsidR="00D97272" w:rsidRPr="001D201C" w:rsidRDefault="00D97272" w:rsidP="001D201C">
            <w:pPr>
              <w:numPr>
                <w:ilvl w:val="0"/>
                <w:numId w:val="17"/>
              </w:numPr>
              <w:spacing w:line="276" w:lineRule="auto"/>
              <w:rPr>
                <w:rFonts w:ascii="Arial" w:hAnsi="Arial" w:cs="Arial"/>
                <w:sz w:val="24"/>
              </w:rPr>
            </w:pPr>
            <w:r w:rsidRPr="001D201C">
              <w:rPr>
                <w:rFonts w:ascii="Arial" w:hAnsi="Arial" w:cs="Arial"/>
                <w:sz w:val="24"/>
              </w:rPr>
              <w:t>College clients and potential clients and their PR companies</w:t>
            </w:r>
          </w:p>
          <w:p w14:paraId="2E61B842" w14:textId="77777777" w:rsidR="0010620F" w:rsidRPr="001D201C" w:rsidRDefault="0010620F" w:rsidP="001D201C">
            <w:pPr>
              <w:spacing w:line="276" w:lineRule="auto"/>
              <w:ind w:left="360"/>
              <w:rPr>
                <w:rFonts w:ascii="Arial" w:hAnsi="Arial" w:cs="Arial"/>
                <w:sz w:val="24"/>
              </w:rPr>
            </w:pPr>
          </w:p>
        </w:tc>
      </w:tr>
      <w:tr w:rsidR="00594C01" w:rsidRPr="001D201C" w14:paraId="634B3750" w14:textId="77777777" w:rsidTr="001D201C">
        <w:tc>
          <w:tcPr>
            <w:tcW w:w="10440" w:type="dxa"/>
            <w:gridSpan w:val="4"/>
          </w:tcPr>
          <w:p w14:paraId="274564AC" w14:textId="77777777" w:rsidR="00594C01" w:rsidRPr="001D201C" w:rsidRDefault="00594C01" w:rsidP="001D201C">
            <w:pPr>
              <w:pStyle w:val="Heading4"/>
              <w:spacing w:line="276" w:lineRule="auto"/>
              <w:rPr>
                <w:b/>
                <w:sz w:val="24"/>
              </w:rPr>
            </w:pPr>
            <w:r w:rsidRPr="001D201C">
              <w:rPr>
                <w:b/>
                <w:sz w:val="24"/>
              </w:rPr>
              <w:t>Specific Management Responsibilities</w:t>
            </w:r>
          </w:p>
          <w:p w14:paraId="2C33E63D" w14:textId="77777777" w:rsidR="00594C01" w:rsidRPr="001D201C" w:rsidRDefault="00594C01" w:rsidP="001D201C">
            <w:pPr>
              <w:spacing w:line="276" w:lineRule="auto"/>
              <w:rPr>
                <w:rFonts w:ascii="Arial" w:hAnsi="Arial" w:cs="Arial"/>
                <w:sz w:val="24"/>
              </w:rPr>
            </w:pPr>
          </w:p>
          <w:p w14:paraId="5E147E23" w14:textId="084EC77B" w:rsidR="00594C01" w:rsidRPr="001D201C" w:rsidRDefault="00594C01" w:rsidP="001D201C">
            <w:pPr>
              <w:spacing w:line="276" w:lineRule="auto"/>
              <w:rPr>
                <w:rFonts w:ascii="Arial" w:hAnsi="Arial" w:cs="Arial"/>
                <w:sz w:val="24"/>
              </w:rPr>
            </w:pPr>
            <w:r w:rsidRPr="001D201C">
              <w:rPr>
                <w:rFonts w:ascii="Arial" w:hAnsi="Arial" w:cs="Arial"/>
                <w:b/>
                <w:sz w:val="24"/>
              </w:rPr>
              <w:t>Budgets</w:t>
            </w:r>
            <w:r w:rsidRPr="001D201C">
              <w:rPr>
                <w:rFonts w:ascii="Arial" w:hAnsi="Arial" w:cs="Arial"/>
                <w:sz w:val="24"/>
              </w:rPr>
              <w:t>:</w:t>
            </w:r>
            <w:r w:rsidR="00D97272" w:rsidRPr="001D201C">
              <w:rPr>
                <w:rFonts w:ascii="Arial" w:hAnsi="Arial" w:cs="Arial"/>
                <w:sz w:val="24"/>
              </w:rPr>
              <w:t xml:space="preserve"> Delivery of </w:t>
            </w:r>
            <w:r w:rsidR="00097758" w:rsidRPr="001D201C">
              <w:rPr>
                <w:rFonts w:ascii="Arial" w:hAnsi="Arial" w:cs="Arial"/>
                <w:sz w:val="24"/>
              </w:rPr>
              <w:t xml:space="preserve">corporate </w:t>
            </w:r>
            <w:r w:rsidR="001C1512" w:rsidRPr="001D201C">
              <w:rPr>
                <w:rFonts w:ascii="Arial" w:hAnsi="Arial" w:cs="Arial"/>
                <w:sz w:val="24"/>
              </w:rPr>
              <w:t>sponsorship target as appropriate</w:t>
            </w:r>
          </w:p>
          <w:p w14:paraId="5337E599" w14:textId="77777777" w:rsidR="00594C01" w:rsidRPr="001D201C" w:rsidRDefault="00594C01" w:rsidP="001D201C">
            <w:pPr>
              <w:spacing w:line="276" w:lineRule="auto"/>
              <w:rPr>
                <w:rFonts w:ascii="Arial" w:hAnsi="Arial" w:cs="Arial"/>
                <w:sz w:val="24"/>
              </w:rPr>
            </w:pPr>
          </w:p>
          <w:p w14:paraId="226FF31A" w14:textId="23E36AB7" w:rsidR="00594C01" w:rsidRPr="001D201C" w:rsidRDefault="00594C01" w:rsidP="001D201C">
            <w:pPr>
              <w:pStyle w:val="BodyText2"/>
              <w:spacing w:line="276" w:lineRule="auto"/>
              <w:rPr>
                <w:sz w:val="24"/>
              </w:rPr>
            </w:pPr>
            <w:r w:rsidRPr="001D201C">
              <w:rPr>
                <w:b/>
                <w:sz w:val="24"/>
              </w:rPr>
              <w:t>Staff</w:t>
            </w:r>
            <w:r w:rsidRPr="001D201C">
              <w:rPr>
                <w:sz w:val="24"/>
              </w:rPr>
              <w:t>:</w:t>
            </w:r>
            <w:r w:rsidR="0019589D" w:rsidRPr="001D201C">
              <w:rPr>
                <w:sz w:val="24"/>
              </w:rPr>
              <w:t xml:space="preserve"> </w:t>
            </w:r>
            <w:r w:rsidR="002B2762" w:rsidRPr="001D201C">
              <w:rPr>
                <w:sz w:val="24"/>
              </w:rPr>
              <w:t>none</w:t>
            </w:r>
          </w:p>
          <w:p w14:paraId="3BCE0217" w14:textId="77777777" w:rsidR="00594C01" w:rsidRPr="001D201C" w:rsidRDefault="00594C01" w:rsidP="001D201C">
            <w:pPr>
              <w:spacing w:line="276" w:lineRule="auto"/>
              <w:rPr>
                <w:rFonts w:ascii="Arial" w:hAnsi="Arial" w:cs="Arial"/>
                <w:sz w:val="24"/>
              </w:rPr>
            </w:pPr>
          </w:p>
          <w:p w14:paraId="6932F76E" w14:textId="77777777" w:rsidR="00594C01" w:rsidRPr="001D201C" w:rsidRDefault="00594C01" w:rsidP="001D201C">
            <w:pPr>
              <w:spacing w:line="276" w:lineRule="auto"/>
              <w:rPr>
                <w:rFonts w:ascii="Arial" w:hAnsi="Arial" w:cs="Arial"/>
                <w:b/>
                <w:sz w:val="24"/>
              </w:rPr>
            </w:pPr>
            <w:r w:rsidRPr="001D201C">
              <w:rPr>
                <w:rFonts w:ascii="Arial" w:hAnsi="Arial" w:cs="Arial"/>
                <w:b/>
                <w:sz w:val="24"/>
              </w:rPr>
              <w:t>Other</w:t>
            </w:r>
            <w:r w:rsidRPr="001D201C">
              <w:rPr>
                <w:rFonts w:ascii="Arial" w:hAnsi="Arial" w:cs="Arial"/>
                <w:sz w:val="24"/>
              </w:rPr>
              <w:t xml:space="preserve"> (</w:t>
            </w:r>
            <w:proofErr w:type="gramStart"/>
            <w:r w:rsidRPr="001D201C">
              <w:rPr>
                <w:rFonts w:ascii="Arial" w:hAnsi="Arial" w:cs="Arial"/>
                <w:sz w:val="24"/>
              </w:rPr>
              <w:t>e.g.</w:t>
            </w:r>
            <w:proofErr w:type="gramEnd"/>
            <w:r w:rsidRPr="001D201C">
              <w:rPr>
                <w:rFonts w:ascii="Arial" w:hAnsi="Arial" w:cs="Arial"/>
                <w:sz w:val="24"/>
              </w:rPr>
              <w:t xml:space="preserve"> accommodation; equipment):</w:t>
            </w:r>
            <w:r w:rsidR="0019589D" w:rsidRPr="001D201C">
              <w:rPr>
                <w:rFonts w:ascii="Arial" w:hAnsi="Arial" w:cs="Arial"/>
                <w:sz w:val="24"/>
              </w:rPr>
              <w:t xml:space="preserve"> None </w:t>
            </w:r>
          </w:p>
        </w:tc>
      </w:tr>
    </w:tbl>
    <w:p w14:paraId="5795D7AB" w14:textId="77777777" w:rsidR="00594C01" w:rsidRPr="001D201C" w:rsidRDefault="00594C01" w:rsidP="001D201C">
      <w:pPr>
        <w:spacing w:line="276" w:lineRule="auto"/>
        <w:rPr>
          <w:rFonts w:ascii="Arial" w:hAnsi="Arial" w:cs="Arial"/>
          <w:b/>
          <w:sz w:val="24"/>
        </w:rPr>
      </w:pPr>
    </w:p>
    <w:p w14:paraId="2A7FB2A2" w14:textId="77777777" w:rsidR="00594C01" w:rsidRPr="001D201C" w:rsidRDefault="00594C01" w:rsidP="001D201C">
      <w:pPr>
        <w:spacing w:line="276" w:lineRule="auto"/>
        <w:rPr>
          <w:rFonts w:ascii="Arial" w:hAnsi="Arial" w:cs="Arial"/>
          <w:b/>
          <w:sz w:val="24"/>
        </w:rPr>
      </w:pPr>
    </w:p>
    <w:p w14:paraId="7FF4BFD3" w14:textId="77777777" w:rsidR="00594C01" w:rsidRPr="001D201C" w:rsidRDefault="00594C01" w:rsidP="001D201C">
      <w:pPr>
        <w:spacing w:line="276" w:lineRule="auto"/>
        <w:rPr>
          <w:rFonts w:ascii="Arial" w:hAnsi="Arial" w:cs="Arial"/>
          <w:b/>
          <w:sz w:val="24"/>
        </w:rPr>
      </w:pPr>
    </w:p>
    <w:p w14:paraId="6B6FECB9" w14:textId="519D1D68" w:rsidR="00594C01" w:rsidRPr="001D201C" w:rsidRDefault="00594C01" w:rsidP="001D201C">
      <w:pPr>
        <w:spacing w:line="276" w:lineRule="auto"/>
        <w:rPr>
          <w:rFonts w:ascii="Arial" w:hAnsi="Arial" w:cs="Arial"/>
          <w:sz w:val="24"/>
        </w:rPr>
      </w:pPr>
      <w:r w:rsidRPr="001D201C">
        <w:rPr>
          <w:rFonts w:ascii="Arial" w:hAnsi="Arial" w:cs="Arial"/>
          <w:sz w:val="24"/>
        </w:rPr>
        <w:t xml:space="preserve">Signed </w:t>
      </w:r>
      <w:r w:rsidRPr="001D201C">
        <w:rPr>
          <w:rFonts w:ascii="Arial" w:hAnsi="Arial" w:cs="Arial"/>
          <w:sz w:val="24"/>
          <w:u w:val="single"/>
        </w:rPr>
        <w:tab/>
      </w:r>
      <w:r w:rsidRPr="001D201C">
        <w:rPr>
          <w:rFonts w:ascii="Arial" w:hAnsi="Arial" w:cs="Arial"/>
          <w:sz w:val="24"/>
          <w:u w:val="single"/>
        </w:rPr>
        <w:tab/>
      </w:r>
      <w:r w:rsidRPr="001D201C">
        <w:rPr>
          <w:rFonts w:ascii="Arial" w:hAnsi="Arial" w:cs="Arial"/>
          <w:sz w:val="24"/>
          <w:u w:val="single"/>
        </w:rPr>
        <w:tab/>
      </w:r>
      <w:r w:rsidRPr="001D201C">
        <w:rPr>
          <w:rFonts w:ascii="Arial" w:hAnsi="Arial" w:cs="Arial"/>
          <w:sz w:val="24"/>
          <w:u w:val="single"/>
        </w:rPr>
        <w:tab/>
      </w:r>
      <w:r w:rsidRPr="001D201C">
        <w:rPr>
          <w:rFonts w:ascii="Arial" w:hAnsi="Arial" w:cs="Arial"/>
          <w:sz w:val="24"/>
          <w:u w:val="single"/>
        </w:rPr>
        <w:tab/>
      </w:r>
      <w:r w:rsidRPr="001D201C">
        <w:rPr>
          <w:rFonts w:ascii="Arial" w:hAnsi="Arial" w:cs="Arial"/>
          <w:sz w:val="24"/>
          <w:u w:val="single"/>
        </w:rPr>
        <w:tab/>
      </w:r>
      <w:r w:rsidRPr="001D201C">
        <w:rPr>
          <w:rFonts w:ascii="Arial" w:hAnsi="Arial" w:cs="Arial"/>
          <w:sz w:val="24"/>
          <w:u w:val="single"/>
        </w:rPr>
        <w:tab/>
      </w:r>
      <w:r w:rsidRPr="001D201C">
        <w:rPr>
          <w:rFonts w:ascii="Arial" w:hAnsi="Arial" w:cs="Arial"/>
          <w:sz w:val="24"/>
          <w:u w:val="single"/>
        </w:rPr>
        <w:tab/>
      </w:r>
      <w:r w:rsidRPr="001D201C">
        <w:rPr>
          <w:rFonts w:ascii="Arial" w:hAnsi="Arial" w:cs="Arial"/>
          <w:sz w:val="24"/>
          <w:u w:val="single"/>
        </w:rPr>
        <w:tab/>
      </w:r>
      <w:r w:rsidRPr="001D201C">
        <w:rPr>
          <w:rFonts w:ascii="Arial" w:hAnsi="Arial" w:cs="Arial"/>
          <w:sz w:val="24"/>
        </w:rPr>
        <w:t xml:space="preserve"> Date of last review</w:t>
      </w:r>
      <w:r w:rsidR="001C1512" w:rsidRPr="001D201C">
        <w:rPr>
          <w:rFonts w:ascii="Arial" w:hAnsi="Arial" w:cs="Arial"/>
          <w:sz w:val="24"/>
        </w:rPr>
        <w:t xml:space="preserve">: </w:t>
      </w:r>
      <w:r w:rsidR="001C0FFE" w:rsidRPr="001D201C">
        <w:rPr>
          <w:rFonts w:ascii="Arial" w:hAnsi="Arial" w:cs="Arial"/>
          <w:sz w:val="24"/>
        </w:rPr>
        <w:t>January 2023</w:t>
      </w:r>
    </w:p>
    <w:p w14:paraId="3FD964C7" w14:textId="77777777" w:rsidR="00594C01" w:rsidRPr="001D201C" w:rsidRDefault="00594C01" w:rsidP="001D201C">
      <w:pPr>
        <w:pStyle w:val="BodyText2"/>
        <w:spacing w:line="276" w:lineRule="auto"/>
        <w:rPr>
          <w:sz w:val="24"/>
        </w:rPr>
      </w:pPr>
      <w:r w:rsidRPr="001D201C">
        <w:rPr>
          <w:sz w:val="24"/>
        </w:rPr>
        <w:tab/>
        <w:t>(Recruiting Manager)</w:t>
      </w:r>
    </w:p>
    <w:p w14:paraId="11FBEB9B" w14:textId="77777777" w:rsidR="00DF3D0E" w:rsidRPr="001D201C" w:rsidRDefault="00DF3D0E" w:rsidP="001D201C">
      <w:pPr>
        <w:spacing w:line="276" w:lineRule="auto"/>
        <w:rPr>
          <w:rFonts w:ascii="Arial" w:hAnsi="Arial" w:cs="Arial"/>
          <w:sz w:val="24"/>
        </w:rPr>
      </w:pPr>
      <w:r w:rsidRPr="001D201C">
        <w:rPr>
          <w:rFonts w:ascii="Arial" w:hAnsi="Arial" w:cs="Arial"/>
          <w:sz w:val="24"/>
        </w:rPr>
        <w:br w:type="page"/>
      </w:r>
    </w:p>
    <w:p w14:paraId="0E6C4228" w14:textId="3DA7E816" w:rsidR="001D201C" w:rsidRDefault="005B69DF" w:rsidP="001D201C">
      <w:pPr>
        <w:spacing w:line="276" w:lineRule="auto"/>
        <w:ind w:firstLine="720"/>
        <w:rPr>
          <w:rFonts w:ascii="Arial" w:hAnsi="Arial" w:cs="Arial"/>
          <w:b/>
          <w:sz w:val="24"/>
        </w:rPr>
      </w:pPr>
      <w:r w:rsidRPr="001D201C">
        <w:rPr>
          <w:rFonts w:ascii="Arial" w:hAnsi="Arial" w:cs="Arial"/>
          <w:b/>
          <w:sz w:val="24"/>
        </w:rPr>
        <w:lastRenderedPageBreak/>
        <w:t xml:space="preserve">Job Title: </w:t>
      </w:r>
      <w:r w:rsidR="001D201C" w:rsidRPr="001D201C">
        <w:rPr>
          <w:rFonts w:ascii="Arial" w:hAnsi="Arial" w:cs="Arial"/>
          <w:b/>
          <w:sz w:val="24"/>
        </w:rPr>
        <w:t>Partnerships Manager (CSM Innovation)</w:t>
      </w:r>
      <w:r w:rsidRPr="001D201C">
        <w:rPr>
          <w:rFonts w:ascii="Arial" w:hAnsi="Arial" w:cs="Arial"/>
          <w:b/>
          <w:sz w:val="24"/>
        </w:rPr>
        <w:tab/>
      </w:r>
      <w:r w:rsidRPr="001D201C">
        <w:rPr>
          <w:rFonts w:ascii="Arial" w:hAnsi="Arial" w:cs="Arial"/>
          <w:b/>
          <w:sz w:val="24"/>
        </w:rPr>
        <w:tab/>
      </w:r>
    </w:p>
    <w:p w14:paraId="1C7726BD" w14:textId="5DF5E6E6" w:rsidR="005B69DF" w:rsidRPr="001D201C" w:rsidRDefault="005B69DF" w:rsidP="001D201C">
      <w:pPr>
        <w:spacing w:line="276" w:lineRule="auto"/>
        <w:ind w:firstLine="720"/>
        <w:rPr>
          <w:rFonts w:ascii="Arial" w:hAnsi="Arial" w:cs="Arial"/>
          <w:sz w:val="24"/>
        </w:rPr>
      </w:pPr>
      <w:r w:rsidRPr="001D201C">
        <w:rPr>
          <w:rFonts w:ascii="Arial" w:hAnsi="Arial" w:cs="Arial"/>
          <w:b/>
          <w:sz w:val="24"/>
        </w:rPr>
        <w:t>Grade: 4</w:t>
      </w:r>
      <w:r w:rsidRPr="001D201C">
        <w:rPr>
          <w:rFonts w:ascii="Arial" w:hAnsi="Arial" w:cs="Arial"/>
          <w:sz w:val="24"/>
        </w:rPr>
        <w:tab/>
      </w:r>
    </w:p>
    <w:p w14:paraId="3365B30A" w14:textId="77777777" w:rsidR="005B69DF" w:rsidRPr="001D201C" w:rsidRDefault="005B69DF" w:rsidP="001D201C">
      <w:pPr>
        <w:spacing w:line="276" w:lineRule="auto"/>
        <w:rPr>
          <w:rFonts w:ascii="Arial" w:hAnsi="Arial" w:cs="Arial"/>
          <w:sz w:val="24"/>
        </w:rPr>
      </w:pPr>
    </w:p>
    <w:p w14:paraId="568F48B5" w14:textId="1F99BFDF" w:rsidR="005B69DF" w:rsidRPr="001D201C" w:rsidRDefault="001D201C" w:rsidP="001D201C">
      <w:pPr>
        <w:spacing w:line="276" w:lineRule="auto"/>
        <w:ind w:left="709"/>
        <w:rPr>
          <w:rFonts w:ascii="Arial" w:hAnsi="Arial" w:cs="Arial"/>
          <w:sz w:val="24"/>
        </w:rPr>
      </w:pPr>
      <w:r w:rsidRPr="001D201C">
        <w:rPr>
          <w:rFonts w:ascii="Arial" w:hAnsi="Arial" w:cs="Arial"/>
          <w:sz w:val="24"/>
        </w:rPr>
        <w:t xml:space="preserve">The application form sets out </w:t>
      </w:r>
      <w:proofErr w:type="gramStart"/>
      <w:r w:rsidRPr="001D201C">
        <w:rPr>
          <w:rFonts w:ascii="Arial" w:hAnsi="Arial" w:cs="Arial"/>
          <w:sz w:val="24"/>
        </w:rPr>
        <w:t>a number of</w:t>
      </w:r>
      <w:proofErr w:type="gramEnd"/>
      <w:r w:rsidRPr="001D201C">
        <w:rPr>
          <w:rFonts w:ascii="Arial" w:hAnsi="Arial" w:cs="Arial"/>
          <w:sz w:val="24"/>
        </w:rPr>
        <w:t xml:space="preserve"> competence questions related to some of the following selection criteria. Shortlisting will be based on your responses to these questions. Please make sure you provide evidence to demonstrate clearly how you meet these criteria.</w:t>
      </w:r>
    </w:p>
    <w:tbl>
      <w:tblPr>
        <w:tblStyle w:val="TableGrid"/>
        <w:tblW w:w="0" w:type="auto"/>
        <w:tblInd w:w="818" w:type="dxa"/>
        <w:tblLook w:val="04A0" w:firstRow="1" w:lastRow="0" w:firstColumn="1" w:lastColumn="0" w:noHBand="0" w:noVBand="1"/>
      </w:tblPr>
      <w:tblGrid>
        <w:gridCol w:w="2316"/>
        <w:gridCol w:w="6926"/>
        <w:gridCol w:w="730"/>
      </w:tblGrid>
      <w:tr w:rsidR="006F1BA1" w:rsidRPr="001D201C" w14:paraId="4AA4586A" w14:textId="64693976" w:rsidTr="006F1BA1">
        <w:trPr>
          <w:trHeight w:val="410"/>
        </w:trPr>
        <w:tc>
          <w:tcPr>
            <w:tcW w:w="9242" w:type="dxa"/>
            <w:gridSpan w:val="2"/>
            <w:shd w:val="clear" w:color="auto" w:fill="000000" w:themeFill="text1"/>
          </w:tcPr>
          <w:p w14:paraId="5F740D76" w14:textId="77777777" w:rsidR="006F1BA1" w:rsidRDefault="006F1BA1" w:rsidP="001D201C">
            <w:pPr>
              <w:spacing w:line="276" w:lineRule="auto"/>
              <w:jc w:val="center"/>
              <w:rPr>
                <w:rFonts w:ascii="Arial-BoldMT" w:hAnsi="Arial-BoldMT" w:cs="Arial-BoldMT"/>
                <w:b/>
                <w:bCs/>
                <w:color w:val="FFFFFF"/>
                <w:sz w:val="24"/>
              </w:rPr>
            </w:pPr>
            <w:r w:rsidRPr="001D201C">
              <w:rPr>
                <w:rFonts w:ascii="Arial" w:hAnsi="Arial" w:cs="Arial"/>
                <w:b/>
                <w:sz w:val="24"/>
              </w:rPr>
              <w:t>Person Specification</w:t>
            </w:r>
            <w:r>
              <w:rPr>
                <w:rFonts w:ascii="Arial-BoldMT" w:hAnsi="Arial-BoldMT" w:cs="Arial-BoldMT"/>
                <w:b/>
                <w:bCs/>
                <w:color w:val="FFFFFF"/>
                <w:sz w:val="24"/>
              </w:rPr>
              <w:t xml:space="preserve"> </w:t>
            </w:r>
          </w:p>
          <w:p w14:paraId="33DD44C7" w14:textId="12EE6A63" w:rsidR="006F1BA1" w:rsidRPr="001D201C" w:rsidRDefault="006F1BA1" w:rsidP="001D201C">
            <w:pPr>
              <w:spacing w:line="276" w:lineRule="auto"/>
              <w:jc w:val="center"/>
              <w:rPr>
                <w:rFonts w:ascii="Arial" w:hAnsi="Arial" w:cs="Arial"/>
                <w:b/>
                <w:color w:val="262626" w:themeColor="text1" w:themeTint="D9"/>
                <w:sz w:val="24"/>
              </w:rPr>
            </w:pPr>
            <w:r>
              <w:rPr>
                <w:rFonts w:ascii="Arial-BoldMT" w:hAnsi="Arial-BoldMT" w:cs="Arial-BoldMT"/>
                <w:b/>
                <w:bCs/>
                <w:color w:val="FFFFFF"/>
                <w:sz w:val="24"/>
              </w:rPr>
              <w:t>Means of testing - A=application I=interview T=selection task</w:t>
            </w:r>
          </w:p>
        </w:tc>
        <w:tc>
          <w:tcPr>
            <w:tcW w:w="730" w:type="dxa"/>
            <w:shd w:val="clear" w:color="auto" w:fill="000000" w:themeFill="text1"/>
          </w:tcPr>
          <w:p w14:paraId="33CE48B9" w14:textId="77777777" w:rsidR="006F1BA1" w:rsidRPr="001D201C" w:rsidRDefault="006F1BA1" w:rsidP="001D201C">
            <w:pPr>
              <w:spacing w:line="276" w:lineRule="auto"/>
              <w:jc w:val="center"/>
              <w:rPr>
                <w:rFonts w:ascii="Arial" w:hAnsi="Arial" w:cs="Arial"/>
                <w:b/>
                <w:sz w:val="24"/>
              </w:rPr>
            </w:pPr>
          </w:p>
        </w:tc>
      </w:tr>
      <w:tr w:rsidR="006F1BA1" w:rsidRPr="001D201C" w14:paraId="02C7FB1F" w14:textId="0BC8A76B" w:rsidTr="006F1BA1">
        <w:tc>
          <w:tcPr>
            <w:tcW w:w="2316" w:type="dxa"/>
          </w:tcPr>
          <w:p w14:paraId="1DE0B759" w14:textId="77777777" w:rsidR="006F1BA1" w:rsidRPr="001D201C" w:rsidRDefault="006F1BA1" w:rsidP="001D201C">
            <w:pPr>
              <w:spacing w:line="276" w:lineRule="auto"/>
              <w:rPr>
                <w:rFonts w:ascii="Arial" w:hAnsi="Arial" w:cs="Arial"/>
                <w:sz w:val="24"/>
              </w:rPr>
            </w:pPr>
          </w:p>
          <w:p w14:paraId="50E686D5" w14:textId="77777777" w:rsidR="006F1BA1" w:rsidRPr="001D201C" w:rsidRDefault="006F1BA1" w:rsidP="001D201C">
            <w:pPr>
              <w:spacing w:line="276" w:lineRule="auto"/>
              <w:rPr>
                <w:rFonts w:ascii="Arial" w:hAnsi="Arial" w:cs="Arial"/>
                <w:sz w:val="24"/>
              </w:rPr>
            </w:pPr>
            <w:r w:rsidRPr="001D201C">
              <w:rPr>
                <w:rFonts w:ascii="Arial" w:hAnsi="Arial" w:cs="Arial"/>
                <w:sz w:val="24"/>
              </w:rPr>
              <w:t>Specialist Knowledge/ Qualifications</w:t>
            </w:r>
          </w:p>
          <w:p w14:paraId="36CF6761" w14:textId="77777777" w:rsidR="006F1BA1" w:rsidRPr="001D201C" w:rsidRDefault="006F1BA1" w:rsidP="001D201C">
            <w:pPr>
              <w:spacing w:line="276" w:lineRule="auto"/>
              <w:rPr>
                <w:rFonts w:ascii="Arial" w:hAnsi="Arial" w:cs="Arial"/>
                <w:sz w:val="24"/>
              </w:rPr>
            </w:pPr>
          </w:p>
        </w:tc>
        <w:tc>
          <w:tcPr>
            <w:tcW w:w="6926" w:type="dxa"/>
          </w:tcPr>
          <w:p w14:paraId="317BFA52" w14:textId="77777777" w:rsidR="006F1BA1" w:rsidRPr="001D201C" w:rsidRDefault="006F1BA1" w:rsidP="001D201C">
            <w:pPr>
              <w:pStyle w:val="ListParagraph"/>
              <w:spacing w:line="276" w:lineRule="auto"/>
              <w:ind w:left="360"/>
              <w:rPr>
                <w:rFonts w:ascii="Arial" w:hAnsi="Arial" w:cs="Arial"/>
                <w:sz w:val="24"/>
              </w:rPr>
            </w:pPr>
          </w:p>
          <w:p w14:paraId="5D717E41" w14:textId="673B5082" w:rsidR="006F1BA1" w:rsidRPr="001D201C" w:rsidRDefault="006F1BA1" w:rsidP="001D201C">
            <w:pPr>
              <w:spacing w:line="276" w:lineRule="auto"/>
              <w:rPr>
                <w:rFonts w:ascii="Arial" w:hAnsi="Arial" w:cs="Arial"/>
                <w:color w:val="000000" w:themeColor="text1"/>
                <w:sz w:val="24"/>
              </w:rPr>
            </w:pPr>
            <w:r w:rsidRPr="001D201C">
              <w:rPr>
                <w:rFonts w:ascii="Arial" w:hAnsi="Arial" w:cs="Arial"/>
                <w:color w:val="000000" w:themeColor="text1"/>
                <w:sz w:val="24"/>
              </w:rPr>
              <w:t>Degree qualification or equivalent relevant experience</w:t>
            </w:r>
          </w:p>
          <w:p w14:paraId="66057128" w14:textId="77777777" w:rsidR="006F1BA1" w:rsidRPr="001D201C" w:rsidRDefault="006F1BA1" w:rsidP="001D201C">
            <w:pPr>
              <w:spacing w:line="276" w:lineRule="auto"/>
              <w:rPr>
                <w:rFonts w:ascii="Arial" w:hAnsi="Arial" w:cs="Arial"/>
                <w:color w:val="000000" w:themeColor="text1"/>
                <w:sz w:val="24"/>
              </w:rPr>
            </w:pPr>
          </w:p>
          <w:p w14:paraId="79D2FACC" w14:textId="16240742" w:rsidR="006F1BA1" w:rsidRPr="001D201C" w:rsidRDefault="006F1BA1" w:rsidP="001D201C">
            <w:pPr>
              <w:spacing w:line="276" w:lineRule="auto"/>
              <w:rPr>
                <w:rFonts w:ascii="Arial" w:hAnsi="Arial" w:cs="Arial"/>
                <w:color w:val="000000" w:themeColor="text1"/>
                <w:sz w:val="24"/>
              </w:rPr>
            </w:pPr>
            <w:r w:rsidRPr="001D201C">
              <w:rPr>
                <w:rFonts w:ascii="Arial" w:hAnsi="Arial" w:cs="Arial"/>
                <w:color w:val="000000" w:themeColor="text1"/>
                <w:sz w:val="24"/>
              </w:rPr>
              <w:t>Knowledge of Higher education sector, fundraising and/or Creative industries is desirable</w:t>
            </w:r>
          </w:p>
          <w:p w14:paraId="084CBBA9" w14:textId="622289C5" w:rsidR="006F1BA1" w:rsidRPr="001D201C" w:rsidRDefault="006F1BA1" w:rsidP="001D201C">
            <w:pPr>
              <w:pStyle w:val="ListParagraph"/>
              <w:spacing w:line="276" w:lineRule="auto"/>
              <w:ind w:left="360"/>
              <w:rPr>
                <w:rFonts w:ascii="Arial" w:hAnsi="Arial" w:cs="Arial"/>
                <w:sz w:val="24"/>
              </w:rPr>
            </w:pPr>
          </w:p>
        </w:tc>
        <w:tc>
          <w:tcPr>
            <w:tcW w:w="730" w:type="dxa"/>
          </w:tcPr>
          <w:p w14:paraId="6F913248" w14:textId="77777777" w:rsidR="006F1BA1" w:rsidRDefault="006F1BA1" w:rsidP="006F1BA1">
            <w:pPr>
              <w:autoSpaceDE w:val="0"/>
              <w:autoSpaceDN w:val="0"/>
              <w:adjustRightInd w:val="0"/>
              <w:rPr>
                <w:rFonts w:ascii="ArialMT" w:hAnsi="ArialMT" w:cs="ArialMT"/>
                <w:sz w:val="24"/>
              </w:rPr>
            </w:pPr>
            <w:r>
              <w:rPr>
                <w:rFonts w:ascii="ArialMT" w:hAnsi="ArialMT" w:cs="ArialMT"/>
                <w:sz w:val="24"/>
              </w:rPr>
              <w:t>A</w:t>
            </w:r>
          </w:p>
          <w:p w14:paraId="645A764C" w14:textId="77777777" w:rsidR="006F1BA1" w:rsidRDefault="006F1BA1" w:rsidP="006F1BA1">
            <w:pPr>
              <w:spacing w:line="276" w:lineRule="auto"/>
              <w:rPr>
                <w:rFonts w:ascii="Arial" w:hAnsi="Arial" w:cs="Arial"/>
                <w:sz w:val="24"/>
              </w:rPr>
            </w:pPr>
          </w:p>
          <w:p w14:paraId="2B32D009" w14:textId="77777777" w:rsidR="006F1BA1" w:rsidRDefault="006F1BA1" w:rsidP="006F1BA1">
            <w:pPr>
              <w:spacing w:line="276" w:lineRule="auto"/>
              <w:rPr>
                <w:rFonts w:ascii="Arial" w:hAnsi="Arial" w:cs="Arial"/>
                <w:sz w:val="24"/>
              </w:rPr>
            </w:pPr>
          </w:p>
          <w:p w14:paraId="2BCB6EEB" w14:textId="5763B6D2" w:rsidR="006F1BA1" w:rsidRPr="006F1BA1" w:rsidRDefault="006F1BA1" w:rsidP="006F1BA1">
            <w:pPr>
              <w:spacing w:line="276" w:lineRule="auto"/>
              <w:rPr>
                <w:rFonts w:ascii="Arial" w:hAnsi="Arial" w:cs="Arial"/>
                <w:sz w:val="24"/>
              </w:rPr>
            </w:pPr>
            <w:r>
              <w:rPr>
                <w:rFonts w:ascii="Arial" w:hAnsi="Arial" w:cs="Arial"/>
                <w:sz w:val="24"/>
              </w:rPr>
              <w:t>A</w:t>
            </w:r>
          </w:p>
        </w:tc>
      </w:tr>
      <w:tr w:rsidR="006F1BA1" w:rsidRPr="001D201C" w14:paraId="762AF415" w14:textId="366AE5F1" w:rsidTr="006F1BA1">
        <w:tc>
          <w:tcPr>
            <w:tcW w:w="2316" w:type="dxa"/>
          </w:tcPr>
          <w:p w14:paraId="4CF974A1" w14:textId="45582195" w:rsidR="006F1BA1" w:rsidRPr="001D201C" w:rsidRDefault="006F1BA1" w:rsidP="001D201C">
            <w:pPr>
              <w:spacing w:line="276" w:lineRule="auto"/>
              <w:rPr>
                <w:rFonts w:ascii="Arial" w:hAnsi="Arial" w:cs="Arial"/>
                <w:sz w:val="24"/>
              </w:rPr>
            </w:pPr>
          </w:p>
          <w:p w14:paraId="18FC3051" w14:textId="77777777" w:rsidR="006F1BA1" w:rsidRPr="001D201C" w:rsidRDefault="006F1BA1" w:rsidP="001D201C">
            <w:pPr>
              <w:spacing w:line="276" w:lineRule="auto"/>
              <w:rPr>
                <w:rFonts w:ascii="Arial" w:hAnsi="Arial" w:cs="Arial"/>
                <w:sz w:val="24"/>
              </w:rPr>
            </w:pPr>
            <w:r w:rsidRPr="001D201C">
              <w:rPr>
                <w:rFonts w:ascii="Arial" w:hAnsi="Arial" w:cs="Arial"/>
                <w:sz w:val="24"/>
              </w:rPr>
              <w:t xml:space="preserve">Relevant Experience </w:t>
            </w:r>
          </w:p>
        </w:tc>
        <w:tc>
          <w:tcPr>
            <w:tcW w:w="6926" w:type="dxa"/>
          </w:tcPr>
          <w:p w14:paraId="7C3EDC39" w14:textId="77777777" w:rsidR="006F1BA1" w:rsidRPr="001D201C" w:rsidRDefault="006F1BA1" w:rsidP="001D201C">
            <w:pPr>
              <w:pStyle w:val="ListParagraph"/>
              <w:spacing w:line="276" w:lineRule="auto"/>
              <w:ind w:left="360"/>
              <w:rPr>
                <w:rFonts w:ascii="Arial" w:hAnsi="Arial" w:cs="Arial"/>
                <w:sz w:val="24"/>
              </w:rPr>
            </w:pPr>
          </w:p>
          <w:p w14:paraId="03BAFA0D" w14:textId="77777777" w:rsidR="006F1BA1" w:rsidRPr="001D201C" w:rsidRDefault="006F1BA1" w:rsidP="001D201C">
            <w:pPr>
              <w:spacing w:line="276" w:lineRule="auto"/>
              <w:rPr>
                <w:rFonts w:ascii="Arial" w:hAnsi="Arial" w:cs="Arial"/>
                <w:color w:val="000000" w:themeColor="text1"/>
                <w:sz w:val="24"/>
              </w:rPr>
            </w:pPr>
            <w:r w:rsidRPr="001D201C">
              <w:rPr>
                <w:rFonts w:ascii="Arial" w:hAnsi="Arial" w:cs="Arial"/>
                <w:color w:val="000000" w:themeColor="text1"/>
                <w:sz w:val="24"/>
              </w:rPr>
              <w:t>Experience of business development within HE, Creative or Fundraising Sectors</w:t>
            </w:r>
          </w:p>
          <w:p w14:paraId="37178A1B" w14:textId="77777777" w:rsidR="006F1BA1" w:rsidRPr="001D201C" w:rsidRDefault="006F1BA1" w:rsidP="001D201C">
            <w:pPr>
              <w:spacing w:line="276" w:lineRule="auto"/>
              <w:rPr>
                <w:rFonts w:ascii="Arial" w:hAnsi="Arial" w:cs="Arial"/>
                <w:color w:val="000000" w:themeColor="text1"/>
                <w:sz w:val="24"/>
              </w:rPr>
            </w:pPr>
          </w:p>
          <w:p w14:paraId="1D1A0F4B" w14:textId="77777777" w:rsidR="006F1BA1" w:rsidRPr="001D201C" w:rsidRDefault="006F1BA1" w:rsidP="001D201C">
            <w:pPr>
              <w:spacing w:line="276" w:lineRule="auto"/>
              <w:rPr>
                <w:rFonts w:ascii="Arial" w:hAnsi="Arial" w:cs="Arial"/>
                <w:i/>
                <w:iCs/>
                <w:color w:val="000000" w:themeColor="text1"/>
                <w:sz w:val="24"/>
              </w:rPr>
            </w:pPr>
            <w:r w:rsidRPr="001D201C">
              <w:rPr>
                <w:rFonts w:ascii="Arial" w:hAnsi="Arial" w:cs="Arial"/>
                <w:color w:val="000000" w:themeColor="text1"/>
                <w:sz w:val="24"/>
              </w:rPr>
              <w:t>Track record of financial achievement in sales including developing products and services to meet client requirements</w:t>
            </w:r>
            <w:r w:rsidRPr="001D201C">
              <w:rPr>
                <w:rFonts w:ascii="Arial" w:hAnsi="Arial" w:cs="Arial"/>
                <w:i/>
                <w:iCs/>
                <w:color w:val="000000" w:themeColor="text1"/>
                <w:sz w:val="24"/>
              </w:rPr>
              <w:t xml:space="preserve"> </w:t>
            </w:r>
          </w:p>
          <w:p w14:paraId="4F463C90" w14:textId="77777777" w:rsidR="006F1BA1" w:rsidRPr="001D201C" w:rsidRDefault="006F1BA1" w:rsidP="001D201C">
            <w:pPr>
              <w:spacing w:line="276" w:lineRule="auto"/>
              <w:rPr>
                <w:rFonts w:ascii="Arial" w:hAnsi="Arial" w:cs="Arial"/>
                <w:i/>
                <w:iCs/>
                <w:color w:val="000000" w:themeColor="text1"/>
                <w:sz w:val="24"/>
              </w:rPr>
            </w:pPr>
          </w:p>
          <w:p w14:paraId="4E239B22" w14:textId="57FB7615" w:rsidR="006F1BA1" w:rsidRPr="001D201C" w:rsidRDefault="006F1BA1" w:rsidP="001D201C">
            <w:pPr>
              <w:spacing w:line="276" w:lineRule="auto"/>
              <w:rPr>
                <w:rFonts w:ascii="Arial" w:hAnsi="Arial" w:cs="Arial"/>
                <w:sz w:val="24"/>
              </w:rPr>
            </w:pPr>
            <w:r w:rsidRPr="001D201C">
              <w:rPr>
                <w:rFonts w:ascii="Arial" w:hAnsi="Arial" w:cs="Arial"/>
                <w:sz w:val="24"/>
              </w:rPr>
              <w:t>An understanding of client PR, branding and marketing needs</w:t>
            </w:r>
          </w:p>
          <w:p w14:paraId="1003A057" w14:textId="61E39F53" w:rsidR="006F1BA1" w:rsidRPr="001D201C" w:rsidRDefault="006F1BA1" w:rsidP="001D201C">
            <w:pPr>
              <w:pStyle w:val="ListParagraph"/>
              <w:spacing w:line="276" w:lineRule="auto"/>
              <w:ind w:left="360"/>
              <w:rPr>
                <w:rFonts w:ascii="Arial" w:hAnsi="Arial" w:cs="Arial"/>
                <w:sz w:val="24"/>
              </w:rPr>
            </w:pPr>
          </w:p>
        </w:tc>
        <w:tc>
          <w:tcPr>
            <w:tcW w:w="730" w:type="dxa"/>
          </w:tcPr>
          <w:p w14:paraId="30935514" w14:textId="77777777" w:rsidR="006F1BA1" w:rsidRDefault="006F1BA1" w:rsidP="006F1BA1">
            <w:pPr>
              <w:spacing w:line="276" w:lineRule="auto"/>
              <w:rPr>
                <w:rFonts w:ascii="Arial" w:hAnsi="Arial" w:cs="Arial"/>
                <w:sz w:val="24"/>
              </w:rPr>
            </w:pPr>
          </w:p>
          <w:p w14:paraId="6331456D" w14:textId="77777777" w:rsidR="006F1BA1" w:rsidRDefault="006F1BA1" w:rsidP="006F1BA1">
            <w:pPr>
              <w:spacing w:line="276" w:lineRule="auto"/>
              <w:rPr>
                <w:rFonts w:ascii="Arial" w:hAnsi="Arial" w:cs="Arial"/>
                <w:sz w:val="24"/>
              </w:rPr>
            </w:pPr>
            <w:r>
              <w:rPr>
                <w:rFonts w:ascii="Arial" w:hAnsi="Arial" w:cs="Arial"/>
                <w:sz w:val="24"/>
              </w:rPr>
              <w:t>AI</w:t>
            </w:r>
          </w:p>
          <w:p w14:paraId="074ECEFC" w14:textId="77777777" w:rsidR="006F1BA1" w:rsidRDefault="006F1BA1" w:rsidP="006F1BA1">
            <w:pPr>
              <w:spacing w:line="276" w:lineRule="auto"/>
              <w:rPr>
                <w:rFonts w:ascii="Arial" w:hAnsi="Arial" w:cs="Arial"/>
                <w:sz w:val="24"/>
              </w:rPr>
            </w:pPr>
          </w:p>
          <w:p w14:paraId="145C4F60" w14:textId="77777777" w:rsidR="006F1BA1" w:rsidRDefault="006F1BA1" w:rsidP="006F1BA1">
            <w:pPr>
              <w:spacing w:line="276" w:lineRule="auto"/>
              <w:rPr>
                <w:rFonts w:ascii="Arial" w:hAnsi="Arial" w:cs="Arial"/>
                <w:sz w:val="24"/>
              </w:rPr>
            </w:pPr>
          </w:p>
          <w:p w14:paraId="12F59E0C" w14:textId="77777777" w:rsidR="006F1BA1" w:rsidRDefault="006F1BA1" w:rsidP="006F1BA1">
            <w:pPr>
              <w:spacing w:line="276" w:lineRule="auto"/>
              <w:rPr>
                <w:rFonts w:ascii="Arial" w:hAnsi="Arial" w:cs="Arial"/>
                <w:sz w:val="24"/>
              </w:rPr>
            </w:pPr>
            <w:r>
              <w:rPr>
                <w:rFonts w:ascii="Arial" w:hAnsi="Arial" w:cs="Arial"/>
                <w:sz w:val="24"/>
              </w:rPr>
              <w:t>AI</w:t>
            </w:r>
          </w:p>
          <w:p w14:paraId="338774DC" w14:textId="77777777" w:rsidR="006F1BA1" w:rsidRDefault="006F1BA1" w:rsidP="006F1BA1">
            <w:pPr>
              <w:spacing w:line="276" w:lineRule="auto"/>
              <w:rPr>
                <w:rFonts w:ascii="Arial" w:hAnsi="Arial" w:cs="Arial"/>
                <w:sz w:val="24"/>
              </w:rPr>
            </w:pPr>
          </w:p>
          <w:p w14:paraId="489119FF" w14:textId="77777777" w:rsidR="006F1BA1" w:rsidRDefault="006F1BA1" w:rsidP="006F1BA1">
            <w:pPr>
              <w:spacing w:line="276" w:lineRule="auto"/>
              <w:rPr>
                <w:rFonts w:ascii="Arial" w:hAnsi="Arial" w:cs="Arial"/>
                <w:sz w:val="24"/>
              </w:rPr>
            </w:pPr>
          </w:p>
          <w:p w14:paraId="3E042DB6" w14:textId="76B214E1" w:rsidR="006F1BA1" w:rsidRPr="006F1BA1" w:rsidRDefault="006F1BA1" w:rsidP="006F1BA1">
            <w:pPr>
              <w:spacing w:line="276" w:lineRule="auto"/>
              <w:rPr>
                <w:rFonts w:ascii="Arial" w:hAnsi="Arial" w:cs="Arial"/>
                <w:sz w:val="24"/>
              </w:rPr>
            </w:pPr>
            <w:r>
              <w:rPr>
                <w:rFonts w:ascii="Arial" w:hAnsi="Arial" w:cs="Arial"/>
                <w:sz w:val="24"/>
              </w:rPr>
              <w:t>AI</w:t>
            </w:r>
          </w:p>
        </w:tc>
      </w:tr>
      <w:tr w:rsidR="006F1BA1" w:rsidRPr="001D201C" w14:paraId="2C9A99ED" w14:textId="415A6CD1" w:rsidTr="006F1BA1">
        <w:tc>
          <w:tcPr>
            <w:tcW w:w="2316" w:type="dxa"/>
            <w:vAlign w:val="center"/>
          </w:tcPr>
          <w:p w14:paraId="68E2B898" w14:textId="77777777" w:rsidR="006F1BA1" w:rsidRPr="001D201C" w:rsidRDefault="006F1BA1" w:rsidP="001D201C">
            <w:pPr>
              <w:spacing w:line="276" w:lineRule="auto"/>
              <w:rPr>
                <w:rFonts w:ascii="Arial" w:hAnsi="Arial" w:cs="Arial"/>
                <w:sz w:val="24"/>
              </w:rPr>
            </w:pPr>
            <w:r w:rsidRPr="001D201C">
              <w:rPr>
                <w:rFonts w:ascii="Arial" w:hAnsi="Arial" w:cs="Arial"/>
                <w:sz w:val="24"/>
              </w:rPr>
              <w:t>Communication Skills</w:t>
            </w:r>
          </w:p>
        </w:tc>
        <w:tc>
          <w:tcPr>
            <w:tcW w:w="6926" w:type="dxa"/>
            <w:vAlign w:val="center"/>
          </w:tcPr>
          <w:p w14:paraId="3F7C0C6D" w14:textId="77777777" w:rsidR="006F1BA1" w:rsidRPr="001D201C" w:rsidRDefault="006F1BA1" w:rsidP="001D201C">
            <w:pPr>
              <w:pStyle w:val="ListParagraph"/>
              <w:spacing w:line="276" w:lineRule="auto"/>
              <w:ind w:left="360"/>
              <w:rPr>
                <w:rFonts w:ascii="Arial" w:hAnsi="Arial" w:cs="Arial"/>
                <w:color w:val="000000"/>
                <w:sz w:val="24"/>
              </w:rPr>
            </w:pPr>
          </w:p>
          <w:p w14:paraId="79F531FB" w14:textId="77777777" w:rsidR="006F1BA1" w:rsidRDefault="006F1BA1" w:rsidP="006F1BA1">
            <w:pPr>
              <w:autoSpaceDE w:val="0"/>
              <w:autoSpaceDN w:val="0"/>
              <w:adjustRightInd w:val="0"/>
              <w:rPr>
                <w:rFonts w:ascii="ArialMT" w:hAnsi="ArialMT" w:cs="ArialMT"/>
                <w:sz w:val="24"/>
              </w:rPr>
            </w:pPr>
            <w:r>
              <w:rPr>
                <w:rFonts w:ascii="ArialMT" w:hAnsi="ArialMT" w:cs="ArialMT"/>
                <w:sz w:val="24"/>
              </w:rPr>
              <w:t>Communicates effectively orally and in writing</w:t>
            </w:r>
          </w:p>
          <w:p w14:paraId="359CFD70" w14:textId="77777777" w:rsidR="006F1BA1" w:rsidRDefault="006F1BA1" w:rsidP="006F1BA1">
            <w:pPr>
              <w:autoSpaceDE w:val="0"/>
              <w:autoSpaceDN w:val="0"/>
              <w:adjustRightInd w:val="0"/>
              <w:rPr>
                <w:rFonts w:ascii="ArialMT" w:hAnsi="ArialMT" w:cs="ArialMT"/>
                <w:sz w:val="24"/>
              </w:rPr>
            </w:pPr>
            <w:r>
              <w:rPr>
                <w:rFonts w:ascii="ArialMT" w:hAnsi="ArialMT" w:cs="ArialMT"/>
                <w:sz w:val="24"/>
              </w:rPr>
              <w:t>adapting the message for a diverse audience</w:t>
            </w:r>
            <w:r>
              <w:rPr>
                <w:rFonts w:ascii="ArialMT" w:hAnsi="ArialMT" w:cs="ArialMT"/>
                <w:sz w:val="24"/>
              </w:rPr>
              <w:t xml:space="preserve"> </w:t>
            </w:r>
            <w:r w:rsidRPr="006F1BA1">
              <w:rPr>
                <w:rFonts w:ascii="ArialMT" w:hAnsi="ArialMT" w:cs="ArialMT"/>
                <w:sz w:val="24"/>
              </w:rPr>
              <w:t>in an inclusive and accessible way</w:t>
            </w:r>
          </w:p>
          <w:p w14:paraId="5E8EF003" w14:textId="0E282841" w:rsidR="006F1BA1" w:rsidRPr="006F1BA1" w:rsidRDefault="006F1BA1" w:rsidP="006F1BA1">
            <w:pPr>
              <w:autoSpaceDE w:val="0"/>
              <w:autoSpaceDN w:val="0"/>
              <w:adjustRightInd w:val="0"/>
              <w:rPr>
                <w:rFonts w:ascii="ArialMT" w:hAnsi="ArialMT" w:cs="ArialMT"/>
                <w:sz w:val="24"/>
              </w:rPr>
            </w:pPr>
          </w:p>
        </w:tc>
        <w:tc>
          <w:tcPr>
            <w:tcW w:w="730" w:type="dxa"/>
          </w:tcPr>
          <w:p w14:paraId="474B9DAA" w14:textId="77777777" w:rsidR="006F1BA1" w:rsidRDefault="006F1BA1" w:rsidP="006F1BA1">
            <w:pPr>
              <w:spacing w:line="276" w:lineRule="auto"/>
              <w:rPr>
                <w:rFonts w:ascii="Arial" w:hAnsi="Arial" w:cs="Arial"/>
                <w:color w:val="000000"/>
                <w:sz w:val="24"/>
              </w:rPr>
            </w:pPr>
          </w:p>
          <w:p w14:paraId="450D75A0" w14:textId="1966E2B9" w:rsidR="006F1BA1" w:rsidRPr="006F1BA1" w:rsidRDefault="006F1BA1" w:rsidP="006F1BA1">
            <w:pPr>
              <w:spacing w:line="276" w:lineRule="auto"/>
              <w:rPr>
                <w:rFonts w:ascii="Arial" w:hAnsi="Arial" w:cs="Arial"/>
                <w:color w:val="000000"/>
                <w:sz w:val="24"/>
              </w:rPr>
            </w:pPr>
            <w:r>
              <w:rPr>
                <w:rFonts w:ascii="Arial" w:hAnsi="Arial" w:cs="Arial"/>
                <w:color w:val="000000"/>
                <w:sz w:val="24"/>
              </w:rPr>
              <w:t>AI</w:t>
            </w:r>
          </w:p>
        </w:tc>
      </w:tr>
      <w:tr w:rsidR="006F1BA1" w:rsidRPr="001D201C" w14:paraId="667E6A01" w14:textId="306663F3" w:rsidTr="006F1BA1">
        <w:tc>
          <w:tcPr>
            <w:tcW w:w="2316" w:type="dxa"/>
            <w:vAlign w:val="center"/>
          </w:tcPr>
          <w:p w14:paraId="420FF615" w14:textId="77777777" w:rsidR="006F1BA1" w:rsidRPr="001D201C" w:rsidRDefault="006F1BA1" w:rsidP="001D201C">
            <w:pPr>
              <w:spacing w:line="276" w:lineRule="auto"/>
              <w:rPr>
                <w:rFonts w:ascii="Arial" w:hAnsi="Arial" w:cs="Arial"/>
                <w:sz w:val="24"/>
              </w:rPr>
            </w:pPr>
            <w:r w:rsidRPr="001D201C">
              <w:rPr>
                <w:rFonts w:ascii="Arial" w:hAnsi="Arial" w:cs="Arial"/>
                <w:sz w:val="24"/>
              </w:rPr>
              <w:t>Leadership and Management</w:t>
            </w:r>
          </w:p>
        </w:tc>
        <w:tc>
          <w:tcPr>
            <w:tcW w:w="6926" w:type="dxa"/>
            <w:vAlign w:val="center"/>
          </w:tcPr>
          <w:p w14:paraId="2877D5F1" w14:textId="77777777" w:rsidR="006F1BA1" w:rsidRPr="001D201C" w:rsidRDefault="006F1BA1" w:rsidP="001D201C">
            <w:pPr>
              <w:pStyle w:val="ListParagraph"/>
              <w:spacing w:line="276" w:lineRule="auto"/>
              <w:ind w:left="360"/>
              <w:rPr>
                <w:rFonts w:ascii="Arial" w:hAnsi="Arial" w:cs="Arial"/>
                <w:color w:val="000000"/>
                <w:sz w:val="24"/>
              </w:rPr>
            </w:pPr>
          </w:p>
          <w:p w14:paraId="0DC005F8" w14:textId="77777777" w:rsidR="006F1BA1" w:rsidRDefault="006F1BA1" w:rsidP="006F1BA1">
            <w:pPr>
              <w:spacing w:line="276" w:lineRule="auto"/>
              <w:rPr>
                <w:rFonts w:ascii="Arial" w:hAnsi="Arial" w:cs="Arial"/>
                <w:color w:val="000000"/>
                <w:sz w:val="24"/>
              </w:rPr>
            </w:pPr>
            <w:r w:rsidRPr="006F1BA1">
              <w:rPr>
                <w:rFonts w:ascii="Arial" w:hAnsi="Arial" w:cs="Arial"/>
                <w:color w:val="000000"/>
                <w:sz w:val="24"/>
              </w:rPr>
              <w:t>Motivates and leads a team effectively, setting clear objectives to manage performance</w:t>
            </w:r>
          </w:p>
          <w:p w14:paraId="1C9DA2E2" w14:textId="3ADEBB30" w:rsidR="006F1BA1" w:rsidRPr="006F1BA1" w:rsidRDefault="006F1BA1" w:rsidP="006F1BA1">
            <w:pPr>
              <w:spacing w:line="276" w:lineRule="auto"/>
              <w:rPr>
                <w:rFonts w:ascii="Arial" w:hAnsi="Arial" w:cs="Arial"/>
                <w:color w:val="000000"/>
                <w:sz w:val="24"/>
              </w:rPr>
            </w:pPr>
          </w:p>
        </w:tc>
        <w:tc>
          <w:tcPr>
            <w:tcW w:w="730" w:type="dxa"/>
          </w:tcPr>
          <w:p w14:paraId="6E42A781" w14:textId="77777777" w:rsidR="006F1BA1" w:rsidRDefault="006F1BA1" w:rsidP="006F1BA1">
            <w:pPr>
              <w:spacing w:line="276" w:lineRule="auto"/>
              <w:rPr>
                <w:rFonts w:ascii="Arial" w:hAnsi="Arial" w:cs="Arial"/>
                <w:color w:val="000000"/>
                <w:sz w:val="24"/>
              </w:rPr>
            </w:pPr>
          </w:p>
          <w:p w14:paraId="63153F89" w14:textId="20F5B5FB" w:rsidR="006F1BA1" w:rsidRPr="006F1BA1" w:rsidRDefault="006F1BA1" w:rsidP="006F1BA1">
            <w:pPr>
              <w:spacing w:line="276" w:lineRule="auto"/>
              <w:rPr>
                <w:rFonts w:ascii="Arial" w:hAnsi="Arial" w:cs="Arial"/>
                <w:color w:val="000000"/>
                <w:sz w:val="24"/>
              </w:rPr>
            </w:pPr>
            <w:r>
              <w:rPr>
                <w:rFonts w:ascii="Arial" w:hAnsi="Arial" w:cs="Arial"/>
                <w:color w:val="000000"/>
                <w:sz w:val="24"/>
              </w:rPr>
              <w:t>AI</w:t>
            </w:r>
          </w:p>
        </w:tc>
      </w:tr>
      <w:tr w:rsidR="006F1BA1" w:rsidRPr="001D201C" w14:paraId="58DB5A3D" w14:textId="413357F1" w:rsidTr="006F1BA1">
        <w:trPr>
          <w:trHeight w:val="495"/>
        </w:trPr>
        <w:tc>
          <w:tcPr>
            <w:tcW w:w="2316" w:type="dxa"/>
            <w:vAlign w:val="center"/>
          </w:tcPr>
          <w:p w14:paraId="39CE7C4A" w14:textId="54836D3B" w:rsidR="006F1BA1" w:rsidRPr="001D201C" w:rsidRDefault="006F1BA1" w:rsidP="001D201C">
            <w:pPr>
              <w:spacing w:line="276" w:lineRule="auto"/>
              <w:rPr>
                <w:rFonts w:ascii="Arial" w:hAnsi="Arial" w:cs="Arial"/>
                <w:sz w:val="24"/>
              </w:rPr>
            </w:pPr>
            <w:r w:rsidRPr="001D201C">
              <w:rPr>
                <w:rFonts w:ascii="Arial" w:hAnsi="Arial" w:cs="Arial"/>
                <w:sz w:val="24"/>
              </w:rPr>
              <w:t>Planning and Managing Resources</w:t>
            </w:r>
          </w:p>
        </w:tc>
        <w:tc>
          <w:tcPr>
            <w:tcW w:w="6926" w:type="dxa"/>
            <w:vAlign w:val="center"/>
          </w:tcPr>
          <w:p w14:paraId="18574DFA" w14:textId="77777777" w:rsidR="006F1BA1" w:rsidRPr="001D201C" w:rsidRDefault="006F1BA1" w:rsidP="001D201C">
            <w:pPr>
              <w:pStyle w:val="ListParagraph"/>
              <w:spacing w:line="276" w:lineRule="auto"/>
              <w:ind w:left="360"/>
              <w:rPr>
                <w:rFonts w:ascii="Arial" w:hAnsi="Arial" w:cs="Arial"/>
                <w:color w:val="000000"/>
                <w:sz w:val="24"/>
              </w:rPr>
            </w:pPr>
          </w:p>
          <w:p w14:paraId="685737F9" w14:textId="78F8FE3B" w:rsidR="006F1BA1" w:rsidRPr="006F1BA1" w:rsidRDefault="006F1BA1" w:rsidP="006F1BA1">
            <w:pPr>
              <w:spacing w:line="276" w:lineRule="auto"/>
              <w:rPr>
                <w:rFonts w:ascii="Arial" w:hAnsi="Arial" w:cs="Arial"/>
                <w:color w:val="000000"/>
                <w:sz w:val="24"/>
              </w:rPr>
            </w:pPr>
            <w:r w:rsidRPr="006F1BA1">
              <w:rPr>
                <w:rFonts w:ascii="Arial" w:hAnsi="Arial" w:cs="Arial"/>
                <w:color w:val="000000"/>
                <w:sz w:val="24"/>
              </w:rPr>
              <w:t xml:space="preserve">Plans, </w:t>
            </w:r>
            <w:proofErr w:type="gramStart"/>
            <w:r w:rsidRPr="006F1BA1">
              <w:rPr>
                <w:rFonts w:ascii="Arial" w:hAnsi="Arial" w:cs="Arial"/>
                <w:color w:val="000000"/>
                <w:sz w:val="24"/>
              </w:rPr>
              <w:t>prioritises</w:t>
            </w:r>
            <w:proofErr w:type="gramEnd"/>
            <w:r w:rsidRPr="006F1BA1">
              <w:rPr>
                <w:rFonts w:ascii="Arial" w:hAnsi="Arial" w:cs="Arial"/>
                <w:color w:val="000000"/>
                <w:sz w:val="24"/>
              </w:rPr>
              <w:t xml:space="preserve"> and organises work to achieve objectives on time</w:t>
            </w:r>
          </w:p>
          <w:p w14:paraId="4182FAC6" w14:textId="21625331" w:rsidR="006F1BA1" w:rsidRPr="001D201C" w:rsidRDefault="006F1BA1" w:rsidP="001D201C">
            <w:pPr>
              <w:pStyle w:val="ListParagraph"/>
              <w:spacing w:line="276" w:lineRule="auto"/>
              <w:ind w:left="360"/>
              <w:rPr>
                <w:rFonts w:ascii="Arial" w:hAnsi="Arial" w:cs="Arial"/>
                <w:color w:val="000000"/>
                <w:sz w:val="24"/>
              </w:rPr>
            </w:pPr>
          </w:p>
        </w:tc>
        <w:tc>
          <w:tcPr>
            <w:tcW w:w="730" w:type="dxa"/>
          </w:tcPr>
          <w:p w14:paraId="5553DDA4" w14:textId="77777777" w:rsidR="006F1BA1" w:rsidRDefault="006F1BA1" w:rsidP="006F1BA1">
            <w:pPr>
              <w:spacing w:line="276" w:lineRule="auto"/>
              <w:rPr>
                <w:rFonts w:ascii="Arial" w:hAnsi="Arial" w:cs="Arial"/>
                <w:color w:val="000000"/>
                <w:sz w:val="24"/>
              </w:rPr>
            </w:pPr>
          </w:p>
          <w:p w14:paraId="69C184FA" w14:textId="54E19624" w:rsidR="006F1BA1" w:rsidRPr="006F1BA1" w:rsidRDefault="006F1BA1" w:rsidP="006F1BA1">
            <w:pPr>
              <w:spacing w:line="276" w:lineRule="auto"/>
              <w:rPr>
                <w:rFonts w:ascii="Arial" w:hAnsi="Arial" w:cs="Arial"/>
                <w:color w:val="000000"/>
                <w:sz w:val="24"/>
              </w:rPr>
            </w:pPr>
            <w:r>
              <w:rPr>
                <w:rFonts w:ascii="Arial" w:hAnsi="Arial" w:cs="Arial"/>
                <w:color w:val="000000"/>
                <w:sz w:val="24"/>
              </w:rPr>
              <w:t>AI</w:t>
            </w:r>
          </w:p>
        </w:tc>
      </w:tr>
      <w:tr w:rsidR="006F1BA1" w:rsidRPr="001D201C" w14:paraId="5FC31E39" w14:textId="40174F26" w:rsidTr="006F1BA1">
        <w:tc>
          <w:tcPr>
            <w:tcW w:w="2316" w:type="dxa"/>
            <w:vAlign w:val="center"/>
          </w:tcPr>
          <w:p w14:paraId="3011D17C" w14:textId="77777777" w:rsidR="006F1BA1" w:rsidRPr="001D201C" w:rsidRDefault="006F1BA1" w:rsidP="001D201C">
            <w:pPr>
              <w:spacing w:line="276" w:lineRule="auto"/>
              <w:rPr>
                <w:rFonts w:ascii="Arial" w:hAnsi="Arial" w:cs="Arial"/>
                <w:sz w:val="24"/>
              </w:rPr>
            </w:pPr>
            <w:r w:rsidRPr="001D201C">
              <w:rPr>
                <w:rFonts w:ascii="Arial" w:hAnsi="Arial" w:cs="Arial"/>
                <w:sz w:val="24"/>
              </w:rPr>
              <w:t>Teamwork</w:t>
            </w:r>
          </w:p>
        </w:tc>
        <w:tc>
          <w:tcPr>
            <w:tcW w:w="6926" w:type="dxa"/>
            <w:vAlign w:val="center"/>
          </w:tcPr>
          <w:p w14:paraId="750B4896" w14:textId="77777777" w:rsidR="006F1BA1" w:rsidRPr="001D201C" w:rsidRDefault="006F1BA1" w:rsidP="001D201C">
            <w:pPr>
              <w:pStyle w:val="ListParagraph"/>
              <w:spacing w:line="276" w:lineRule="auto"/>
              <w:ind w:left="360"/>
              <w:rPr>
                <w:rFonts w:ascii="Arial" w:hAnsi="Arial" w:cs="Arial"/>
                <w:color w:val="000000"/>
                <w:sz w:val="24"/>
              </w:rPr>
            </w:pPr>
          </w:p>
          <w:p w14:paraId="4CEC895E" w14:textId="1A744147" w:rsidR="006F1BA1" w:rsidRPr="006F1BA1" w:rsidRDefault="006F1BA1" w:rsidP="006F1BA1">
            <w:pPr>
              <w:spacing w:line="276" w:lineRule="auto"/>
              <w:rPr>
                <w:rFonts w:ascii="Arial" w:hAnsi="Arial" w:cs="Arial"/>
                <w:color w:val="000000"/>
                <w:sz w:val="24"/>
              </w:rPr>
            </w:pPr>
            <w:r w:rsidRPr="006F1BA1">
              <w:rPr>
                <w:rFonts w:ascii="Arial" w:hAnsi="Arial" w:cs="Arial"/>
                <w:color w:val="000000"/>
                <w:sz w:val="24"/>
              </w:rPr>
              <w:t>Works collaboratively in a team and where appropriate across or with different professional groups</w:t>
            </w:r>
          </w:p>
          <w:p w14:paraId="4759EC18" w14:textId="552D6F5A" w:rsidR="006F1BA1" w:rsidRPr="001D201C" w:rsidRDefault="006F1BA1" w:rsidP="001D201C">
            <w:pPr>
              <w:pStyle w:val="ListParagraph"/>
              <w:spacing w:line="276" w:lineRule="auto"/>
              <w:ind w:left="360"/>
              <w:rPr>
                <w:rFonts w:ascii="Arial" w:hAnsi="Arial" w:cs="Arial"/>
                <w:color w:val="000000"/>
                <w:sz w:val="24"/>
              </w:rPr>
            </w:pPr>
          </w:p>
        </w:tc>
        <w:tc>
          <w:tcPr>
            <w:tcW w:w="730" w:type="dxa"/>
          </w:tcPr>
          <w:p w14:paraId="029A0E9D" w14:textId="77777777" w:rsidR="006F1BA1" w:rsidRDefault="006F1BA1" w:rsidP="006F1BA1">
            <w:pPr>
              <w:spacing w:line="276" w:lineRule="auto"/>
              <w:rPr>
                <w:rFonts w:ascii="Arial" w:hAnsi="Arial" w:cs="Arial"/>
                <w:color w:val="000000"/>
                <w:sz w:val="24"/>
              </w:rPr>
            </w:pPr>
          </w:p>
          <w:p w14:paraId="594446F6" w14:textId="106A2C31" w:rsidR="006F1BA1" w:rsidRPr="006F1BA1" w:rsidRDefault="006F1BA1" w:rsidP="006F1BA1">
            <w:pPr>
              <w:spacing w:line="276" w:lineRule="auto"/>
              <w:rPr>
                <w:rFonts w:ascii="Arial" w:hAnsi="Arial" w:cs="Arial"/>
                <w:color w:val="000000"/>
                <w:sz w:val="24"/>
              </w:rPr>
            </w:pPr>
            <w:r>
              <w:rPr>
                <w:rFonts w:ascii="Arial" w:hAnsi="Arial" w:cs="Arial"/>
                <w:color w:val="000000"/>
                <w:sz w:val="24"/>
              </w:rPr>
              <w:t>AI</w:t>
            </w:r>
          </w:p>
        </w:tc>
      </w:tr>
      <w:tr w:rsidR="006F1BA1" w:rsidRPr="001D201C" w14:paraId="285C19DD" w14:textId="2B632342" w:rsidTr="006F1BA1">
        <w:tc>
          <w:tcPr>
            <w:tcW w:w="2316" w:type="dxa"/>
            <w:vAlign w:val="center"/>
          </w:tcPr>
          <w:p w14:paraId="5B6B51D0" w14:textId="6436139C" w:rsidR="006F1BA1" w:rsidRPr="001D201C" w:rsidRDefault="006F1BA1" w:rsidP="001D201C">
            <w:pPr>
              <w:spacing w:line="276" w:lineRule="auto"/>
              <w:rPr>
                <w:rFonts w:ascii="Arial" w:hAnsi="Arial" w:cs="Arial"/>
                <w:sz w:val="24"/>
              </w:rPr>
            </w:pPr>
            <w:r w:rsidRPr="001D201C">
              <w:rPr>
                <w:rFonts w:ascii="Arial" w:hAnsi="Arial" w:cs="Arial"/>
                <w:sz w:val="24"/>
              </w:rPr>
              <w:t>Customer Service</w:t>
            </w:r>
          </w:p>
        </w:tc>
        <w:tc>
          <w:tcPr>
            <w:tcW w:w="6926" w:type="dxa"/>
            <w:vAlign w:val="center"/>
          </w:tcPr>
          <w:p w14:paraId="295EC420" w14:textId="77777777" w:rsidR="006F1BA1" w:rsidRPr="001D201C" w:rsidRDefault="006F1BA1" w:rsidP="001D201C">
            <w:pPr>
              <w:pStyle w:val="ListParagraph"/>
              <w:spacing w:line="276" w:lineRule="auto"/>
              <w:ind w:left="360"/>
              <w:rPr>
                <w:rFonts w:ascii="Arial" w:hAnsi="Arial" w:cs="Arial"/>
                <w:color w:val="000000"/>
                <w:sz w:val="24"/>
              </w:rPr>
            </w:pPr>
          </w:p>
          <w:p w14:paraId="3396C576" w14:textId="77777777" w:rsidR="006F1BA1" w:rsidRPr="006F1BA1" w:rsidRDefault="006F1BA1" w:rsidP="006F1BA1">
            <w:pPr>
              <w:spacing w:line="276" w:lineRule="auto"/>
              <w:rPr>
                <w:rFonts w:ascii="Arial" w:hAnsi="Arial" w:cs="Arial"/>
                <w:color w:val="000000"/>
                <w:sz w:val="24"/>
              </w:rPr>
            </w:pPr>
            <w:r w:rsidRPr="006F1BA1">
              <w:rPr>
                <w:rFonts w:ascii="Arial" w:hAnsi="Arial" w:cs="Arial"/>
                <w:color w:val="000000"/>
                <w:sz w:val="24"/>
              </w:rPr>
              <w:t>Builds and maintains positive relationships with students or customers</w:t>
            </w:r>
          </w:p>
          <w:p w14:paraId="32D17401" w14:textId="7F1E7137" w:rsidR="006F1BA1" w:rsidRPr="001D201C" w:rsidRDefault="006F1BA1" w:rsidP="001D201C">
            <w:pPr>
              <w:pStyle w:val="ListParagraph"/>
              <w:spacing w:line="276" w:lineRule="auto"/>
              <w:ind w:left="360"/>
              <w:rPr>
                <w:rFonts w:ascii="Arial" w:hAnsi="Arial" w:cs="Arial"/>
                <w:color w:val="000000"/>
                <w:sz w:val="24"/>
              </w:rPr>
            </w:pPr>
          </w:p>
        </w:tc>
        <w:tc>
          <w:tcPr>
            <w:tcW w:w="730" w:type="dxa"/>
          </w:tcPr>
          <w:p w14:paraId="261E6E2E" w14:textId="77777777" w:rsidR="006F1BA1" w:rsidRDefault="006F1BA1" w:rsidP="006F1BA1">
            <w:pPr>
              <w:spacing w:line="276" w:lineRule="auto"/>
              <w:rPr>
                <w:rFonts w:ascii="Arial" w:hAnsi="Arial" w:cs="Arial"/>
                <w:color w:val="000000"/>
                <w:sz w:val="24"/>
              </w:rPr>
            </w:pPr>
          </w:p>
          <w:p w14:paraId="154C774B" w14:textId="55D04013" w:rsidR="006F1BA1" w:rsidRPr="006F1BA1" w:rsidRDefault="006F1BA1" w:rsidP="006F1BA1">
            <w:pPr>
              <w:spacing w:line="276" w:lineRule="auto"/>
              <w:rPr>
                <w:rFonts w:ascii="Arial" w:hAnsi="Arial" w:cs="Arial"/>
                <w:color w:val="000000"/>
                <w:sz w:val="24"/>
              </w:rPr>
            </w:pPr>
            <w:r>
              <w:rPr>
                <w:rFonts w:ascii="Arial" w:hAnsi="Arial" w:cs="Arial"/>
                <w:color w:val="000000"/>
                <w:sz w:val="24"/>
              </w:rPr>
              <w:t>AI</w:t>
            </w:r>
          </w:p>
        </w:tc>
      </w:tr>
      <w:tr w:rsidR="006F1BA1" w:rsidRPr="001D201C" w14:paraId="16D8D1A8" w14:textId="31892355" w:rsidTr="006F1BA1">
        <w:tc>
          <w:tcPr>
            <w:tcW w:w="2316" w:type="dxa"/>
            <w:vAlign w:val="center"/>
          </w:tcPr>
          <w:p w14:paraId="70590268" w14:textId="77777777" w:rsidR="006F1BA1" w:rsidRPr="001D201C" w:rsidRDefault="006F1BA1" w:rsidP="001D201C">
            <w:pPr>
              <w:spacing w:line="276" w:lineRule="auto"/>
              <w:rPr>
                <w:rFonts w:ascii="Arial" w:hAnsi="Arial" w:cs="Arial"/>
                <w:sz w:val="24"/>
              </w:rPr>
            </w:pPr>
            <w:r w:rsidRPr="001D201C">
              <w:rPr>
                <w:rFonts w:ascii="Arial" w:hAnsi="Arial" w:cs="Arial"/>
                <w:sz w:val="24"/>
              </w:rPr>
              <w:t xml:space="preserve">Creativity, Innovation and Problem Solving </w:t>
            </w:r>
          </w:p>
        </w:tc>
        <w:tc>
          <w:tcPr>
            <w:tcW w:w="6926" w:type="dxa"/>
            <w:vAlign w:val="center"/>
          </w:tcPr>
          <w:p w14:paraId="3A21FE6F" w14:textId="77777777" w:rsidR="006F1BA1" w:rsidRPr="001D201C" w:rsidRDefault="006F1BA1" w:rsidP="001D201C">
            <w:pPr>
              <w:pStyle w:val="ListParagraph"/>
              <w:spacing w:line="276" w:lineRule="auto"/>
              <w:ind w:left="360"/>
              <w:rPr>
                <w:rFonts w:ascii="Arial" w:hAnsi="Arial" w:cs="Arial"/>
                <w:color w:val="000000"/>
                <w:sz w:val="24"/>
              </w:rPr>
            </w:pPr>
          </w:p>
          <w:p w14:paraId="452AB580" w14:textId="77777777" w:rsidR="006F1BA1" w:rsidRPr="006F1BA1" w:rsidRDefault="006F1BA1" w:rsidP="006F1BA1">
            <w:pPr>
              <w:spacing w:line="276" w:lineRule="auto"/>
              <w:rPr>
                <w:rFonts w:ascii="Arial" w:hAnsi="Arial" w:cs="Arial"/>
                <w:color w:val="000000"/>
                <w:sz w:val="24"/>
              </w:rPr>
            </w:pPr>
            <w:r w:rsidRPr="006F1BA1">
              <w:rPr>
                <w:rFonts w:ascii="Arial" w:hAnsi="Arial" w:cs="Arial"/>
                <w:color w:val="000000"/>
                <w:sz w:val="24"/>
              </w:rPr>
              <w:t>Uses initiative or creativity to resolve problems</w:t>
            </w:r>
          </w:p>
          <w:p w14:paraId="635D8C36" w14:textId="6A953178" w:rsidR="006F1BA1" w:rsidRPr="001D201C" w:rsidRDefault="006F1BA1" w:rsidP="001D201C">
            <w:pPr>
              <w:pStyle w:val="ListParagraph"/>
              <w:spacing w:line="276" w:lineRule="auto"/>
              <w:ind w:left="360"/>
              <w:rPr>
                <w:rFonts w:ascii="Arial" w:hAnsi="Arial" w:cs="Arial"/>
                <w:color w:val="000000"/>
                <w:sz w:val="24"/>
              </w:rPr>
            </w:pPr>
          </w:p>
        </w:tc>
        <w:tc>
          <w:tcPr>
            <w:tcW w:w="730" w:type="dxa"/>
          </w:tcPr>
          <w:p w14:paraId="11BE4D9D" w14:textId="77777777" w:rsidR="006F1BA1" w:rsidRDefault="006F1BA1" w:rsidP="006F1BA1">
            <w:pPr>
              <w:spacing w:line="276" w:lineRule="auto"/>
              <w:rPr>
                <w:rFonts w:ascii="Arial" w:hAnsi="Arial" w:cs="Arial"/>
                <w:color w:val="000000"/>
                <w:sz w:val="24"/>
              </w:rPr>
            </w:pPr>
          </w:p>
          <w:p w14:paraId="751D385C" w14:textId="37236608" w:rsidR="006F1BA1" w:rsidRPr="006F1BA1" w:rsidRDefault="006F1BA1" w:rsidP="006F1BA1">
            <w:pPr>
              <w:spacing w:line="276" w:lineRule="auto"/>
              <w:rPr>
                <w:rFonts w:ascii="Arial" w:hAnsi="Arial" w:cs="Arial"/>
                <w:color w:val="000000"/>
                <w:sz w:val="24"/>
              </w:rPr>
            </w:pPr>
            <w:r>
              <w:rPr>
                <w:rFonts w:ascii="Arial" w:hAnsi="Arial" w:cs="Arial"/>
                <w:color w:val="000000"/>
                <w:sz w:val="24"/>
              </w:rPr>
              <w:t>AI</w:t>
            </w:r>
          </w:p>
        </w:tc>
      </w:tr>
    </w:tbl>
    <w:p w14:paraId="49C268DD" w14:textId="77777777" w:rsidR="00DF3D0E" w:rsidRPr="001D201C" w:rsidRDefault="00DF3D0E" w:rsidP="001D201C">
      <w:pPr>
        <w:spacing w:line="276" w:lineRule="auto"/>
        <w:jc w:val="both"/>
        <w:rPr>
          <w:rFonts w:ascii="Arial" w:hAnsi="Arial" w:cs="Arial"/>
          <w:sz w:val="24"/>
        </w:rPr>
      </w:pPr>
    </w:p>
    <w:p w14:paraId="423DB2DD" w14:textId="087B5E31" w:rsidR="00594C01" w:rsidRPr="001D201C" w:rsidRDefault="00097758" w:rsidP="006F1BA1">
      <w:pPr>
        <w:spacing w:line="276" w:lineRule="auto"/>
        <w:ind w:left="709"/>
        <w:rPr>
          <w:rFonts w:ascii="Arial" w:hAnsi="Arial" w:cs="Arial"/>
          <w:b/>
          <w:sz w:val="24"/>
        </w:rPr>
      </w:pPr>
      <w:r w:rsidRPr="001D201C">
        <w:rPr>
          <w:rFonts w:ascii="Arial" w:hAnsi="Arial" w:cs="Arial"/>
          <w:b/>
          <w:sz w:val="24"/>
        </w:rPr>
        <w:t xml:space="preserve">Last updated July </w:t>
      </w:r>
      <w:r w:rsidR="00013AF1" w:rsidRPr="001D201C">
        <w:rPr>
          <w:rFonts w:ascii="Arial" w:hAnsi="Arial" w:cs="Arial"/>
          <w:b/>
          <w:sz w:val="24"/>
        </w:rPr>
        <w:t>2022</w:t>
      </w:r>
    </w:p>
    <w:sectPr w:rsidR="00594C01" w:rsidRPr="001D201C">
      <w:headerReference w:type="default" r:id="rId10"/>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60D8" w14:textId="77777777" w:rsidR="00CC4312" w:rsidRDefault="00CC4312">
      <w:r>
        <w:separator/>
      </w:r>
    </w:p>
  </w:endnote>
  <w:endnote w:type="continuationSeparator" w:id="0">
    <w:p w14:paraId="29F3E719" w14:textId="77777777" w:rsidR="00CC4312" w:rsidRDefault="00CC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8AAC" w14:textId="77777777" w:rsidR="00CC4312" w:rsidRDefault="00CC4312">
      <w:r>
        <w:separator/>
      </w:r>
    </w:p>
  </w:footnote>
  <w:footnote w:type="continuationSeparator" w:id="0">
    <w:p w14:paraId="0965BACB" w14:textId="77777777" w:rsidR="00CC4312" w:rsidRDefault="00CC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FF47" w14:textId="77777777" w:rsidR="00BA600B" w:rsidRPr="00576313" w:rsidRDefault="00BA600B"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96C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B6E2918A">
      <w:start w:val="1"/>
      <w:numFmt w:val="bullet"/>
      <w:lvlText w:val=""/>
      <w:lvlJc w:val="left"/>
      <w:pPr>
        <w:tabs>
          <w:tab w:val="num" w:pos="720"/>
        </w:tabs>
        <w:ind w:left="720" w:hanging="360"/>
      </w:pPr>
      <w:rPr>
        <w:rFonts w:ascii="Symbol" w:hAnsi="Symbol" w:hint="default"/>
        <w:sz w:val="16"/>
      </w:rPr>
    </w:lvl>
    <w:lvl w:ilvl="1" w:tplc="D49CFCAE" w:tentative="1">
      <w:start w:val="1"/>
      <w:numFmt w:val="bullet"/>
      <w:lvlText w:val="o"/>
      <w:lvlJc w:val="left"/>
      <w:pPr>
        <w:tabs>
          <w:tab w:val="num" w:pos="1440"/>
        </w:tabs>
        <w:ind w:left="1440" w:hanging="360"/>
      </w:pPr>
      <w:rPr>
        <w:rFonts w:ascii="Courier New" w:hAnsi="Courier New" w:hint="default"/>
      </w:rPr>
    </w:lvl>
    <w:lvl w:ilvl="2" w:tplc="4C5A9C68" w:tentative="1">
      <w:start w:val="1"/>
      <w:numFmt w:val="bullet"/>
      <w:lvlText w:val=""/>
      <w:lvlJc w:val="left"/>
      <w:pPr>
        <w:tabs>
          <w:tab w:val="num" w:pos="2160"/>
        </w:tabs>
        <w:ind w:left="2160" w:hanging="360"/>
      </w:pPr>
      <w:rPr>
        <w:rFonts w:ascii="Wingdings" w:hAnsi="Wingdings" w:hint="default"/>
      </w:rPr>
    </w:lvl>
    <w:lvl w:ilvl="3" w:tplc="B184AD28" w:tentative="1">
      <w:start w:val="1"/>
      <w:numFmt w:val="bullet"/>
      <w:lvlText w:val=""/>
      <w:lvlJc w:val="left"/>
      <w:pPr>
        <w:tabs>
          <w:tab w:val="num" w:pos="2880"/>
        </w:tabs>
        <w:ind w:left="2880" w:hanging="360"/>
      </w:pPr>
      <w:rPr>
        <w:rFonts w:ascii="Symbol" w:hAnsi="Symbol" w:hint="default"/>
      </w:rPr>
    </w:lvl>
    <w:lvl w:ilvl="4" w:tplc="763C4692" w:tentative="1">
      <w:start w:val="1"/>
      <w:numFmt w:val="bullet"/>
      <w:lvlText w:val="o"/>
      <w:lvlJc w:val="left"/>
      <w:pPr>
        <w:tabs>
          <w:tab w:val="num" w:pos="3600"/>
        </w:tabs>
        <w:ind w:left="3600" w:hanging="360"/>
      </w:pPr>
      <w:rPr>
        <w:rFonts w:ascii="Courier New" w:hAnsi="Courier New" w:hint="default"/>
      </w:rPr>
    </w:lvl>
    <w:lvl w:ilvl="5" w:tplc="A7CA5A1C" w:tentative="1">
      <w:start w:val="1"/>
      <w:numFmt w:val="bullet"/>
      <w:lvlText w:val=""/>
      <w:lvlJc w:val="left"/>
      <w:pPr>
        <w:tabs>
          <w:tab w:val="num" w:pos="4320"/>
        </w:tabs>
        <w:ind w:left="4320" w:hanging="360"/>
      </w:pPr>
      <w:rPr>
        <w:rFonts w:ascii="Wingdings" w:hAnsi="Wingdings" w:hint="default"/>
      </w:rPr>
    </w:lvl>
    <w:lvl w:ilvl="6" w:tplc="56AA4456" w:tentative="1">
      <w:start w:val="1"/>
      <w:numFmt w:val="bullet"/>
      <w:lvlText w:val=""/>
      <w:lvlJc w:val="left"/>
      <w:pPr>
        <w:tabs>
          <w:tab w:val="num" w:pos="5040"/>
        </w:tabs>
        <w:ind w:left="5040" w:hanging="360"/>
      </w:pPr>
      <w:rPr>
        <w:rFonts w:ascii="Symbol" w:hAnsi="Symbol" w:hint="default"/>
      </w:rPr>
    </w:lvl>
    <w:lvl w:ilvl="7" w:tplc="FB440BC4" w:tentative="1">
      <w:start w:val="1"/>
      <w:numFmt w:val="bullet"/>
      <w:lvlText w:val="o"/>
      <w:lvlJc w:val="left"/>
      <w:pPr>
        <w:tabs>
          <w:tab w:val="num" w:pos="5760"/>
        </w:tabs>
        <w:ind w:left="5760" w:hanging="360"/>
      </w:pPr>
      <w:rPr>
        <w:rFonts w:ascii="Courier New" w:hAnsi="Courier New" w:hint="default"/>
      </w:rPr>
    </w:lvl>
    <w:lvl w:ilvl="8" w:tplc="A266B8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13403"/>
    <w:multiLevelType w:val="hybridMultilevel"/>
    <w:tmpl w:val="1F0E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D1E99"/>
    <w:multiLevelType w:val="hybridMultilevel"/>
    <w:tmpl w:val="9F1207A8"/>
    <w:lvl w:ilvl="0" w:tplc="1A62A214">
      <w:start w:val="1"/>
      <w:numFmt w:val="bullet"/>
      <w:lvlText w:val="·"/>
      <w:lvlJc w:val="left"/>
      <w:pPr>
        <w:ind w:left="720" w:hanging="360"/>
      </w:pPr>
      <w:rPr>
        <w:rFonts w:ascii="Symbol" w:hAnsi="Symbol" w:hint="default"/>
      </w:rPr>
    </w:lvl>
    <w:lvl w:ilvl="1" w:tplc="67C20222">
      <w:start w:val="1"/>
      <w:numFmt w:val="bullet"/>
      <w:lvlText w:val="o"/>
      <w:lvlJc w:val="left"/>
      <w:pPr>
        <w:ind w:left="1440" w:hanging="360"/>
      </w:pPr>
      <w:rPr>
        <w:rFonts w:ascii="Courier New" w:hAnsi="Courier New" w:hint="default"/>
      </w:rPr>
    </w:lvl>
    <w:lvl w:ilvl="2" w:tplc="50287D8C">
      <w:start w:val="1"/>
      <w:numFmt w:val="bullet"/>
      <w:lvlText w:val=""/>
      <w:lvlJc w:val="left"/>
      <w:pPr>
        <w:ind w:left="2160" w:hanging="360"/>
      </w:pPr>
      <w:rPr>
        <w:rFonts w:ascii="Wingdings" w:hAnsi="Wingdings" w:hint="default"/>
      </w:rPr>
    </w:lvl>
    <w:lvl w:ilvl="3" w:tplc="DECE364E">
      <w:start w:val="1"/>
      <w:numFmt w:val="bullet"/>
      <w:lvlText w:val=""/>
      <w:lvlJc w:val="left"/>
      <w:pPr>
        <w:ind w:left="2880" w:hanging="360"/>
      </w:pPr>
      <w:rPr>
        <w:rFonts w:ascii="Symbol" w:hAnsi="Symbol" w:hint="default"/>
      </w:rPr>
    </w:lvl>
    <w:lvl w:ilvl="4" w:tplc="DEEC8762">
      <w:start w:val="1"/>
      <w:numFmt w:val="bullet"/>
      <w:lvlText w:val="o"/>
      <w:lvlJc w:val="left"/>
      <w:pPr>
        <w:ind w:left="3600" w:hanging="360"/>
      </w:pPr>
      <w:rPr>
        <w:rFonts w:ascii="Courier New" w:hAnsi="Courier New" w:hint="default"/>
      </w:rPr>
    </w:lvl>
    <w:lvl w:ilvl="5" w:tplc="3506A7D8">
      <w:start w:val="1"/>
      <w:numFmt w:val="bullet"/>
      <w:lvlText w:val=""/>
      <w:lvlJc w:val="left"/>
      <w:pPr>
        <w:ind w:left="4320" w:hanging="360"/>
      </w:pPr>
      <w:rPr>
        <w:rFonts w:ascii="Wingdings" w:hAnsi="Wingdings" w:hint="default"/>
      </w:rPr>
    </w:lvl>
    <w:lvl w:ilvl="6" w:tplc="94727D28">
      <w:start w:val="1"/>
      <w:numFmt w:val="bullet"/>
      <w:lvlText w:val=""/>
      <w:lvlJc w:val="left"/>
      <w:pPr>
        <w:ind w:left="5040" w:hanging="360"/>
      </w:pPr>
      <w:rPr>
        <w:rFonts w:ascii="Symbol" w:hAnsi="Symbol" w:hint="default"/>
      </w:rPr>
    </w:lvl>
    <w:lvl w:ilvl="7" w:tplc="D20CA7C8">
      <w:start w:val="1"/>
      <w:numFmt w:val="bullet"/>
      <w:lvlText w:val="o"/>
      <w:lvlJc w:val="left"/>
      <w:pPr>
        <w:ind w:left="5760" w:hanging="360"/>
      </w:pPr>
      <w:rPr>
        <w:rFonts w:ascii="Courier New" w:hAnsi="Courier New" w:hint="default"/>
      </w:rPr>
    </w:lvl>
    <w:lvl w:ilvl="8" w:tplc="41C6DE0C">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8CEE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B36D0"/>
    <w:multiLevelType w:val="hybridMultilevel"/>
    <w:tmpl w:val="F730AE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1A6998"/>
    <w:multiLevelType w:val="hybridMultilevel"/>
    <w:tmpl w:val="D2B0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B2DB8"/>
    <w:multiLevelType w:val="hybridMultilevel"/>
    <w:tmpl w:val="B11E64E2"/>
    <w:lvl w:ilvl="0" w:tplc="904E8610">
      <w:start w:val="1"/>
      <w:numFmt w:val="bullet"/>
      <w:lvlText w:val="·"/>
      <w:lvlJc w:val="left"/>
      <w:pPr>
        <w:ind w:left="720" w:hanging="360"/>
      </w:pPr>
      <w:rPr>
        <w:rFonts w:ascii="Symbol" w:hAnsi="Symbol" w:hint="default"/>
      </w:rPr>
    </w:lvl>
    <w:lvl w:ilvl="1" w:tplc="A31AB360">
      <w:start w:val="1"/>
      <w:numFmt w:val="bullet"/>
      <w:lvlText w:val="o"/>
      <w:lvlJc w:val="left"/>
      <w:pPr>
        <w:ind w:left="1440" w:hanging="360"/>
      </w:pPr>
      <w:rPr>
        <w:rFonts w:ascii="Courier New" w:hAnsi="Courier New" w:hint="default"/>
      </w:rPr>
    </w:lvl>
    <w:lvl w:ilvl="2" w:tplc="F4226446">
      <w:start w:val="1"/>
      <w:numFmt w:val="bullet"/>
      <w:lvlText w:val=""/>
      <w:lvlJc w:val="left"/>
      <w:pPr>
        <w:ind w:left="2160" w:hanging="360"/>
      </w:pPr>
      <w:rPr>
        <w:rFonts w:ascii="Wingdings" w:hAnsi="Wingdings" w:hint="default"/>
      </w:rPr>
    </w:lvl>
    <w:lvl w:ilvl="3" w:tplc="54B281BA">
      <w:start w:val="1"/>
      <w:numFmt w:val="bullet"/>
      <w:lvlText w:val=""/>
      <w:lvlJc w:val="left"/>
      <w:pPr>
        <w:ind w:left="2880" w:hanging="360"/>
      </w:pPr>
      <w:rPr>
        <w:rFonts w:ascii="Symbol" w:hAnsi="Symbol" w:hint="default"/>
      </w:rPr>
    </w:lvl>
    <w:lvl w:ilvl="4" w:tplc="5A48D866">
      <w:start w:val="1"/>
      <w:numFmt w:val="bullet"/>
      <w:lvlText w:val="o"/>
      <w:lvlJc w:val="left"/>
      <w:pPr>
        <w:ind w:left="3600" w:hanging="360"/>
      </w:pPr>
      <w:rPr>
        <w:rFonts w:ascii="Courier New" w:hAnsi="Courier New" w:hint="default"/>
      </w:rPr>
    </w:lvl>
    <w:lvl w:ilvl="5" w:tplc="5F18B8A8">
      <w:start w:val="1"/>
      <w:numFmt w:val="bullet"/>
      <w:lvlText w:val=""/>
      <w:lvlJc w:val="left"/>
      <w:pPr>
        <w:ind w:left="4320" w:hanging="360"/>
      </w:pPr>
      <w:rPr>
        <w:rFonts w:ascii="Wingdings" w:hAnsi="Wingdings" w:hint="default"/>
      </w:rPr>
    </w:lvl>
    <w:lvl w:ilvl="6" w:tplc="93F82DD8">
      <w:start w:val="1"/>
      <w:numFmt w:val="bullet"/>
      <w:lvlText w:val=""/>
      <w:lvlJc w:val="left"/>
      <w:pPr>
        <w:ind w:left="5040" w:hanging="360"/>
      </w:pPr>
      <w:rPr>
        <w:rFonts w:ascii="Symbol" w:hAnsi="Symbol" w:hint="default"/>
      </w:rPr>
    </w:lvl>
    <w:lvl w:ilvl="7" w:tplc="1E5C0532">
      <w:start w:val="1"/>
      <w:numFmt w:val="bullet"/>
      <w:lvlText w:val="o"/>
      <w:lvlJc w:val="left"/>
      <w:pPr>
        <w:ind w:left="5760" w:hanging="360"/>
      </w:pPr>
      <w:rPr>
        <w:rFonts w:ascii="Courier New" w:hAnsi="Courier New" w:hint="default"/>
      </w:rPr>
    </w:lvl>
    <w:lvl w:ilvl="8" w:tplc="A69AF266">
      <w:start w:val="1"/>
      <w:numFmt w:val="bullet"/>
      <w:lvlText w:val=""/>
      <w:lvlJc w:val="left"/>
      <w:pPr>
        <w:ind w:left="6480" w:hanging="360"/>
      </w:pPr>
      <w:rPr>
        <w:rFonts w:ascii="Wingdings" w:hAnsi="Wingdings" w:hint="default"/>
      </w:rPr>
    </w:lvl>
  </w:abstractNum>
  <w:abstractNum w:abstractNumId="10" w15:restartNumberingAfterBreak="0">
    <w:nsid w:val="33BE44DA"/>
    <w:multiLevelType w:val="hybridMultilevel"/>
    <w:tmpl w:val="DA12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D047B8"/>
    <w:multiLevelType w:val="hybridMultilevel"/>
    <w:tmpl w:val="477E03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249BDF"/>
    <w:multiLevelType w:val="hybridMultilevel"/>
    <w:tmpl w:val="3438BC0A"/>
    <w:lvl w:ilvl="0" w:tplc="7CCE5858">
      <w:start w:val="1"/>
      <w:numFmt w:val="bullet"/>
      <w:lvlText w:val="·"/>
      <w:lvlJc w:val="left"/>
      <w:pPr>
        <w:ind w:left="720" w:hanging="360"/>
      </w:pPr>
      <w:rPr>
        <w:rFonts w:ascii="Symbol" w:hAnsi="Symbol" w:hint="default"/>
      </w:rPr>
    </w:lvl>
    <w:lvl w:ilvl="1" w:tplc="855CB7B8">
      <w:start w:val="1"/>
      <w:numFmt w:val="bullet"/>
      <w:lvlText w:val="o"/>
      <w:lvlJc w:val="left"/>
      <w:pPr>
        <w:ind w:left="1440" w:hanging="360"/>
      </w:pPr>
      <w:rPr>
        <w:rFonts w:ascii="Courier New" w:hAnsi="Courier New" w:hint="default"/>
      </w:rPr>
    </w:lvl>
    <w:lvl w:ilvl="2" w:tplc="7E527F9E">
      <w:start w:val="1"/>
      <w:numFmt w:val="bullet"/>
      <w:lvlText w:val=""/>
      <w:lvlJc w:val="left"/>
      <w:pPr>
        <w:ind w:left="2160" w:hanging="360"/>
      </w:pPr>
      <w:rPr>
        <w:rFonts w:ascii="Wingdings" w:hAnsi="Wingdings" w:hint="default"/>
      </w:rPr>
    </w:lvl>
    <w:lvl w:ilvl="3" w:tplc="4DA29CF0">
      <w:start w:val="1"/>
      <w:numFmt w:val="bullet"/>
      <w:lvlText w:val=""/>
      <w:lvlJc w:val="left"/>
      <w:pPr>
        <w:ind w:left="2880" w:hanging="360"/>
      </w:pPr>
      <w:rPr>
        <w:rFonts w:ascii="Symbol" w:hAnsi="Symbol" w:hint="default"/>
      </w:rPr>
    </w:lvl>
    <w:lvl w:ilvl="4" w:tplc="5014867E">
      <w:start w:val="1"/>
      <w:numFmt w:val="bullet"/>
      <w:lvlText w:val="o"/>
      <w:lvlJc w:val="left"/>
      <w:pPr>
        <w:ind w:left="3600" w:hanging="360"/>
      </w:pPr>
      <w:rPr>
        <w:rFonts w:ascii="Courier New" w:hAnsi="Courier New" w:hint="default"/>
      </w:rPr>
    </w:lvl>
    <w:lvl w:ilvl="5" w:tplc="1D42ACAC">
      <w:start w:val="1"/>
      <w:numFmt w:val="bullet"/>
      <w:lvlText w:val=""/>
      <w:lvlJc w:val="left"/>
      <w:pPr>
        <w:ind w:left="4320" w:hanging="360"/>
      </w:pPr>
      <w:rPr>
        <w:rFonts w:ascii="Wingdings" w:hAnsi="Wingdings" w:hint="default"/>
      </w:rPr>
    </w:lvl>
    <w:lvl w:ilvl="6" w:tplc="F6582E70">
      <w:start w:val="1"/>
      <w:numFmt w:val="bullet"/>
      <w:lvlText w:val=""/>
      <w:lvlJc w:val="left"/>
      <w:pPr>
        <w:ind w:left="5040" w:hanging="360"/>
      </w:pPr>
      <w:rPr>
        <w:rFonts w:ascii="Symbol" w:hAnsi="Symbol" w:hint="default"/>
      </w:rPr>
    </w:lvl>
    <w:lvl w:ilvl="7" w:tplc="0AFA5856">
      <w:start w:val="1"/>
      <w:numFmt w:val="bullet"/>
      <w:lvlText w:val="o"/>
      <w:lvlJc w:val="left"/>
      <w:pPr>
        <w:ind w:left="5760" w:hanging="360"/>
      </w:pPr>
      <w:rPr>
        <w:rFonts w:ascii="Courier New" w:hAnsi="Courier New" w:hint="default"/>
      </w:rPr>
    </w:lvl>
    <w:lvl w:ilvl="8" w:tplc="6EFC53E8">
      <w:start w:val="1"/>
      <w:numFmt w:val="bullet"/>
      <w:lvlText w:val=""/>
      <w:lvlJc w:val="left"/>
      <w:pPr>
        <w:ind w:left="648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37B06D8"/>
    <w:multiLevelType w:val="hybridMultilevel"/>
    <w:tmpl w:val="68308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00882"/>
    <w:multiLevelType w:val="hybridMultilevel"/>
    <w:tmpl w:val="1C461A82"/>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53CE6"/>
    <w:multiLevelType w:val="hybridMultilevel"/>
    <w:tmpl w:val="E6D059EC"/>
    <w:lvl w:ilvl="0" w:tplc="6BB8CD38">
      <w:start w:val="1"/>
      <w:numFmt w:val="bullet"/>
      <w:lvlText w:val=""/>
      <w:lvlJc w:val="left"/>
      <w:pPr>
        <w:tabs>
          <w:tab w:val="num" w:pos="720"/>
        </w:tabs>
        <w:ind w:left="720" w:hanging="360"/>
      </w:pPr>
      <w:rPr>
        <w:rFonts w:ascii="Symbol" w:hAnsi="Symbol" w:hint="default"/>
        <w:sz w:val="16"/>
      </w:rPr>
    </w:lvl>
    <w:lvl w:ilvl="1" w:tplc="54FA771E" w:tentative="1">
      <w:start w:val="1"/>
      <w:numFmt w:val="bullet"/>
      <w:lvlText w:val="o"/>
      <w:lvlJc w:val="left"/>
      <w:pPr>
        <w:tabs>
          <w:tab w:val="num" w:pos="1440"/>
        </w:tabs>
        <w:ind w:left="1440" w:hanging="360"/>
      </w:pPr>
      <w:rPr>
        <w:rFonts w:ascii="Courier New" w:hAnsi="Courier New" w:hint="default"/>
      </w:rPr>
    </w:lvl>
    <w:lvl w:ilvl="2" w:tplc="1720A2E6" w:tentative="1">
      <w:start w:val="1"/>
      <w:numFmt w:val="bullet"/>
      <w:lvlText w:val=""/>
      <w:lvlJc w:val="left"/>
      <w:pPr>
        <w:tabs>
          <w:tab w:val="num" w:pos="2160"/>
        </w:tabs>
        <w:ind w:left="2160" w:hanging="360"/>
      </w:pPr>
      <w:rPr>
        <w:rFonts w:ascii="Wingdings" w:hAnsi="Wingdings" w:hint="default"/>
      </w:rPr>
    </w:lvl>
    <w:lvl w:ilvl="3" w:tplc="DDEEB246" w:tentative="1">
      <w:start w:val="1"/>
      <w:numFmt w:val="bullet"/>
      <w:lvlText w:val=""/>
      <w:lvlJc w:val="left"/>
      <w:pPr>
        <w:tabs>
          <w:tab w:val="num" w:pos="2880"/>
        </w:tabs>
        <w:ind w:left="2880" w:hanging="360"/>
      </w:pPr>
      <w:rPr>
        <w:rFonts w:ascii="Symbol" w:hAnsi="Symbol" w:hint="default"/>
      </w:rPr>
    </w:lvl>
    <w:lvl w:ilvl="4" w:tplc="A9F24E6A" w:tentative="1">
      <w:start w:val="1"/>
      <w:numFmt w:val="bullet"/>
      <w:lvlText w:val="o"/>
      <w:lvlJc w:val="left"/>
      <w:pPr>
        <w:tabs>
          <w:tab w:val="num" w:pos="3600"/>
        </w:tabs>
        <w:ind w:left="3600" w:hanging="360"/>
      </w:pPr>
      <w:rPr>
        <w:rFonts w:ascii="Courier New" w:hAnsi="Courier New" w:hint="default"/>
      </w:rPr>
    </w:lvl>
    <w:lvl w:ilvl="5" w:tplc="8D0A2EE0" w:tentative="1">
      <w:start w:val="1"/>
      <w:numFmt w:val="bullet"/>
      <w:lvlText w:val=""/>
      <w:lvlJc w:val="left"/>
      <w:pPr>
        <w:tabs>
          <w:tab w:val="num" w:pos="4320"/>
        </w:tabs>
        <w:ind w:left="4320" w:hanging="360"/>
      </w:pPr>
      <w:rPr>
        <w:rFonts w:ascii="Wingdings" w:hAnsi="Wingdings" w:hint="default"/>
      </w:rPr>
    </w:lvl>
    <w:lvl w:ilvl="6" w:tplc="9D8EDAA8" w:tentative="1">
      <w:start w:val="1"/>
      <w:numFmt w:val="bullet"/>
      <w:lvlText w:val=""/>
      <w:lvlJc w:val="left"/>
      <w:pPr>
        <w:tabs>
          <w:tab w:val="num" w:pos="5040"/>
        </w:tabs>
        <w:ind w:left="5040" w:hanging="360"/>
      </w:pPr>
      <w:rPr>
        <w:rFonts w:ascii="Symbol" w:hAnsi="Symbol" w:hint="default"/>
      </w:rPr>
    </w:lvl>
    <w:lvl w:ilvl="7" w:tplc="0B0E6812" w:tentative="1">
      <w:start w:val="1"/>
      <w:numFmt w:val="bullet"/>
      <w:lvlText w:val="o"/>
      <w:lvlJc w:val="left"/>
      <w:pPr>
        <w:tabs>
          <w:tab w:val="num" w:pos="5760"/>
        </w:tabs>
        <w:ind w:left="5760" w:hanging="360"/>
      </w:pPr>
      <w:rPr>
        <w:rFonts w:ascii="Courier New" w:hAnsi="Courier New" w:hint="default"/>
      </w:rPr>
    </w:lvl>
    <w:lvl w:ilvl="8" w:tplc="18C837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5286F"/>
    <w:multiLevelType w:val="hybridMultilevel"/>
    <w:tmpl w:val="E8722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6196F"/>
    <w:multiLevelType w:val="hybridMultilevel"/>
    <w:tmpl w:val="ECCCD900"/>
    <w:lvl w:ilvl="0" w:tplc="92626776">
      <w:start w:val="1"/>
      <w:numFmt w:val="bullet"/>
      <w:lvlText w:val=""/>
      <w:lvlJc w:val="left"/>
      <w:pPr>
        <w:tabs>
          <w:tab w:val="num" w:pos="720"/>
        </w:tabs>
        <w:ind w:left="720" w:hanging="360"/>
      </w:pPr>
      <w:rPr>
        <w:rFonts w:ascii="Symbol" w:hAnsi="Symbol" w:hint="default"/>
        <w:sz w:val="16"/>
      </w:rPr>
    </w:lvl>
    <w:lvl w:ilvl="1" w:tplc="A76EA8DC" w:tentative="1">
      <w:start w:val="1"/>
      <w:numFmt w:val="bullet"/>
      <w:lvlText w:val="o"/>
      <w:lvlJc w:val="left"/>
      <w:pPr>
        <w:tabs>
          <w:tab w:val="num" w:pos="1440"/>
        </w:tabs>
        <w:ind w:left="1440" w:hanging="360"/>
      </w:pPr>
      <w:rPr>
        <w:rFonts w:ascii="Courier New" w:hAnsi="Courier New" w:hint="default"/>
      </w:rPr>
    </w:lvl>
    <w:lvl w:ilvl="2" w:tplc="B3D8EC2E" w:tentative="1">
      <w:start w:val="1"/>
      <w:numFmt w:val="bullet"/>
      <w:lvlText w:val=""/>
      <w:lvlJc w:val="left"/>
      <w:pPr>
        <w:tabs>
          <w:tab w:val="num" w:pos="2160"/>
        </w:tabs>
        <w:ind w:left="2160" w:hanging="360"/>
      </w:pPr>
      <w:rPr>
        <w:rFonts w:ascii="Wingdings" w:hAnsi="Wingdings" w:hint="default"/>
      </w:rPr>
    </w:lvl>
    <w:lvl w:ilvl="3" w:tplc="5500438E" w:tentative="1">
      <w:start w:val="1"/>
      <w:numFmt w:val="bullet"/>
      <w:lvlText w:val=""/>
      <w:lvlJc w:val="left"/>
      <w:pPr>
        <w:tabs>
          <w:tab w:val="num" w:pos="2880"/>
        </w:tabs>
        <w:ind w:left="2880" w:hanging="360"/>
      </w:pPr>
      <w:rPr>
        <w:rFonts w:ascii="Symbol" w:hAnsi="Symbol" w:hint="default"/>
      </w:rPr>
    </w:lvl>
    <w:lvl w:ilvl="4" w:tplc="280E2996" w:tentative="1">
      <w:start w:val="1"/>
      <w:numFmt w:val="bullet"/>
      <w:lvlText w:val="o"/>
      <w:lvlJc w:val="left"/>
      <w:pPr>
        <w:tabs>
          <w:tab w:val="num" w:pos="3600"/>
        </w:tabs>
        <w:ind w:left="3600" w:hanging="360"/>
      </w:pPr>
      <w:rPr>
        <w:rFonts w:ascii="Courier New" w:hAnsi="Courier New" w:hint="default"/>
      </w:rPr>
    </w:lvl>
    <w:lvl w:ilvl="5" w:tplc="BEE0491C" w:tentative="1">
      <w:start w:val="1"/>
      <w:numFmt w:val="bullet"/>
      <w:lvlText w:val=""/>
      <w:lvlJc w:val="left"/>
      <w:pPr>
        <w:tabs>
          <w:tab w:val="num" w:pos="4320"/>
        </w:tabs>
        <w:ind w:left="4320" w:hanging="360"/>
      </w:pPr>
      <w:rPr>
        <w:rFonts w:ascii="Wingdings" w:hAnsi="Wingdings" w:hint="default"/>
      </w:rPr>
    </w:lvl>
    <w:lvl w:ilvl="6" w:tplc="041640CC" w:tentative="1">
      <w:start w:val="1"/>
      <w:numFmt w:val="bullet"/>
      <w:lvlText w:val=""/>
      <w:lvlJc w:val="left"/>
      <w:pPr>
        <w:tabs>
          <w:tab w:val="num" w:pos="5040"/>
        </w:tabs>
        <w:ind w:left="5040" w:hanging="360"/>
      </w:pPr>
      <w:rPr>
        <w:rFonts w:ascii="Symbol" w:hAnsi="Symbol" w:hint="default"/>
      </w:rPr>
    </w:lvl>
    <w:lvl w:ilvl="7" w:tplc="26FA9DB6" w:tentative="1">
      <w:start w:val="1"/>
      <w:numFmt w:val="bullet"/>
      <w:lvlText w:val="o"/>
      <w:lvlJc w:val="left"/>
      <w:pPr>
        <w:tabs>
          <w:tab w:val="num" w:pos="5760"/>
        </w:tabs>
        <w:ind w:left="5760" w:hanging="360"/>
      </w:pPr>
      <w:rPr>
        <w:rFonts w:ascii="Courier New" w:hAnsi="Courier New" w:hint="default"/>
      </w:rPr>
    </w:lvl>
    <w:lvl w:ilvl="8" w:tplc="D7B86C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8FC91"/>
    <w:multiLevelType w:val="hybridMultilevel"/>
    <w:tmpl w:val="B30668EE"/>
    <w:lvl w:ilvl="0" w:tplc="F94C7BE8">
      <w:start w:val="1"/>
      <w:numFmt w:val="bullet"/>
      <w:lvlText w:val="·"/>
      <w:lvlJc w:val="left"/>
      <w:pPr>
        <w:ind w:left="720" w:hanging="360"/>
      </w:pPr>
      <w:rPr>
        <w:rFonts w:ascii="Symbol" w:hAnsi="Symbol" w:hint="default"/>
      </w:rPr>
    </w:lvl>
    <w:lvl w:ilvl="1" w:tplc="E0ACE374">
      <w:start w:val="1"/>
      <w:numFmt w:val="bullet"/>
      <w:lvlText w:val="o"/>
      <w:lvlJc w:val="left"/>
      <w:pPr>
        <w:ind w:left="1440" w:hanging="360"/>
      </w:pPr>
      <w:rPr>
        <w:rFonts w:ascii="Courier New" w:hAnsi="Courier New" w:hint="default"/>
      </w:rPr>
    </w:lvl>
    <w:lvl w:ilvl="2" w:tplc="6C12617A">
      <w:start w:val="1"/>
      <w:numFmt w:val="bullet"/>
      <w:lvlText w:val=""/>
      <w:lvlJc w:val="left"/>
      <w:pPr>
        <w:ind w:left="2160" w:hanging="360"/>
      </w:pPr>
      <w:rPr>
        <w:rFonts w:ascii="Wingdings" w:hAnsi="Wingdings" w:hint="default"/>
      </w:rPr>
    </w:lvl>
    <w:lvl w:ilvl="3" w:tplc="05B4096A">
      <w:start w:val="1"/>
      <w:numFmt w:val="bullet"/>
      <w:lvlText w:val=""/>
      <w:lvlJc w:val="left"/>
      <w:pPr>
        <w:ind w:left="2880" w:hanging="360"/>
      </w:pPr>
      <w:rPr>
        <w:rFonts w:ascii="Symbol" w:hAnsi="Symbol" w:hint="default"/>
      </w:rPr>
    </w:lvl>
    <w:lvl w:ilvl="4" w:tplc="98F46D4E">
      <w:start w:val="1"/>
      <w:numFmt w:val="bullet"/>
      <w:lvlText w:val="o"/>
      <w:lvlJc w:val="left"/>
      <w:pPr>
        <w:ind w:left="3600" w:hanging="360"/>
      </w:pPr>
      <w:rPr>
        <w:rFonts w:ascii="Courier New" w:hAnsi="Courier New" w:hint="default"/>
      </w:rPr>
    </w:lvl>
    <w:lvl w:ilvl="5" w:tplc="A06E134E">
      <w:start w:val="1"/>
      <w:numFmt w:val="bullet"/>
      <w:lvlText w:val=""/>
      <w:lvlJc w:val="left"/>
      <w:pPr>
        <w:ind w:left="4320" w:hanging="360"/>
      </w:pPr>
      <w:rPr>
        <w:rFonts w:ascii="Wingdings" w:hAnsi="Wingdings" w:hint="default"/>
      </w:rPr>
    </w:lvl>
    <w:lvl w:ilvl="6" w:tplc="F5160DE0">
      <w:start w:val="1"/>
      <w:numFmt w:val="bullet"/>
      <w:lvlText w:val=""/>
      <w:lvlJc w:val="left"/>
      <w:pPr>
        <w:ind w:left="5040" w:hanging="360"/>
      </w:pPr>
      <w:rPr>
        <w:rFonts w:ascii="Symbol" w:hAnsi="Symbol" w:hint="default"/>
      </w:rPr>
    </w:lvl>
    <w:lvl w:ilvl="7" w:tplc="857079AC">
      <w:start w:val="1"/>
      <w:numFmt w:val="bullet"/>
      <w:lvlText w:val="o"/>
      <w:lvlJc w:val="left"/>
      <w:pPr>
        <w:ind w:left="5760" w:hanging="360"/>
      </w:pPr>
      <w:rPr>
        <w:rFonts w:ascii="Courier New" w:hAnsi="Courier New" w:hint="default"/>
      </w:rPr>
    </w:lvl>
    <w:lvl w:ilvl="8" w:tplc="4ADAF69A">
      <w:start w:val="1"/>
      <w:numFmt w:val="bullet"/>
      <w:lvlText w:val=""/>
      <w:lvlJc w:val="left"/>
      <w:pPr>
        <w:ind w:left="6480" w:hanging="360"/>
      </w:pPr>
      <w:rPr>
        <w:rFonts w:ascii="Wingdings" w:hAnsi="Wingdings" w:hint="default"/>
      </w:rPr>
    </w:lvl>
  </w:abstractNum>
  <w:abstractNum w:abstractNumId="3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8B2C81"/>
    <w:multiLevelType w:val="hybridMultilevel"/>
    <w:tmpl w:val="1F52E508"/>
    <w:lvl w:ilvl="0" w:tplc="C2F6D6DA">
      <w:start w:val="1"/>
      <w:numFmt w:val="bullet"/>
      <w:lvlText w:val=""/>
      <w:lvlJc w:val="left"/>
      <w:pPr>
        <w:tabs>
          <w:tab w:val="num" w:pos="720"/>
        </w:tabs>
        <w:ind w:left="720" w:hanging="360"/>
      </w:pPr>
      <w:rPr>
        <w:rFonts w:ascii="Symbol" w:hAnsi="Symbol" w:hint="default"/>
        <w:sz w:val="16"/>
      </w:rPr>
    </w:lvl>
    <w:lvl w:ilvl="1" w:tplc="F6E8AE26" w:tentative="1">
      <w:start w:val="1"/>
      <w:numFmt w:val="bullet"/>
      <w:lvlText w:val="o"/>
      <w:lvlJc w:val="left"/>
      <w:pPr>
        <w:tabs>
          <w:tab w:val="num" w:pos="1440"/>
        </w:tabs>
        <w:ind w:left="1440" w:hanging="360"/>
      </w:pPr>
      <w:rPr>
        <w:rFonts w:ascii="Courier New" w:hAnsi="Courier New" w:hint="default"/>
      </w:rPr>
    </w:lvl>
    <w:lvl w:ilvl="2" w:tplc="573629BA" w:tentative="1">
      <w:start w:val="1"/>
      <w:numFmt w:val="bullet"/>
      <w:lvlText w:val=""/>
      <w:lvlJc w:val="left"/>
      <w:pPr>
        <w:tabs>
          <w:tab w:val="num" w:pos="2160"/>
        </w:tabs>
        <w:ind w:left="2160" w:hanging="360"/>
      </w:pPr>
      <w:rPr>
        <w:rFonts w:ascii="Wingdings" w:hAnsi="Wingdings" w:hint="default"/>
      </w:rPr>
    </w:lvl>
    <w:lvl w:ilvl="3" w:tplc="4574D352" w:tentative="1">
      <w:start w:val="1"/>
      <w:numFmt w:val="bullet"/>
      <w:lvlText w:val=""/>
      <w:lvlJc w:val="left"/>
      <w:pPr>
        <w:tabs>
          <w:tab w:val="num" w:pos="2880"/>
        </w:tabs>
        <w:ind w:left="2880" w:hanging="360"/>
      </w:pPr>
      <w:rPr>
        <w:rFonts w:ascii="Symbol" w:hAnsi="Symbol" w:hint="default"/>
      </w:rPr>
    </w:lvl>
    <w:lvl w:ilvl="4" w:tplc="821CD9E4" w:tentative="1">
      <w:start w:val="1"/>
      <w:numFmt w:val="bullet"/>
      <w:lvlText w:val="o"/>
      <w:lvlJc w:val="left"/>
      <w:pPr>
        <w:tabs>
          <w:tab w:val="num" w:pos="3600"/>
        </w:tabs>
        <w:ind w:left="3600" w:hanging="360"/>
      </w:pPr>
      <w:rPr>
        <w:rFonts w:ascii="Courier New" w:hAnsi="Courier New" w:hint="default"/>
      </w:rPr>
    </w:lvl>
    <w:lvl w:ilvl="5" w:tplc="8D687100" w:tentative="1">
      <w:start w:val="1"/>
      <w:numFmt w:val="bullet"/>
      <w:lvlText w:val=""/>
      <w:lvlJc w:val="left"/>
      <w:pPr>
        <w:tabs>
          <w:tab w:val="num" w:pos="4320"/>
        </w:tabs>
        <w:ind w:left="4320" w:hanging="360"/>
      </w:pPr>
      <w:rPr>
        <w:rFonts w:ascii="Wingdings" w:hAnsi="Wingdings" w:hint="default"/>
      </w:rPr>
    </w:lvl>
    <w:lvl w:ilvl="6" w:tplc="66809A4A" w:tentative="1">
      <w:start w:val="1"/>
      <w:numFmt w:val="bullet"/>
      <w:lvlText w:val=""/>
      <w:lvlJc w:val="left"/>
      <w:pPr>
        <w:tabs>
          <w:tab w:val="num" w:pos="5040"/>
        </w:tabs>
        <w:ind w:left="5040" w:hanging="360"/>
      </w:pPr>
      <w:rPr>
        <w:rFonts w:ascii="Symbol" w:hAnsi="Symbol" w:hint="default"/>
      </w:rPr>
    </w:lvl>
    <w:lvl w:ilvl="7" w:tplc="6DCCAE32" w:tentative="1">
      <w:start w:val="1"/>
      <w:numFmt w:val="bullet"/>
      <w:lvlText w:val="o"/>
      <w:lvlJc w:val="left"/>
      <w:pPr>
        <w:tabs>
          <w:tab w:val="num" w:pos="5760"/>
        </w:tabs>
        <w:ind w:left="5760" w:hanging="360"/>
      </w:pPr>
      <w:rPr>
        <w:rFonts w:ascii="Courier New" w:hAnsi="Courier New" w:hint="default"/>
      </w:rPr>
    </w:lvl>
    <w:lvl w:ilvl="8" w:tplc="2ADEDF6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91012"/>
    <w:multiLevelType w:val="hybridMultilevel"/>
    <w:tmpl w:val="833E742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9"/>
  </w:num>
  <w:num w:numId="3">
    <w:abstractNumId w:val="9"/>
  </w:num>
  <w:num w:numId="4">
    <w:abstractNumId w:val="5"/>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3"/>
  </w:num>
  <w:num w:numId="7">
    <w:abstractNumId w:val="2"/>
  </w:num>
  <w:num w:numId="8">
    <w:abstractNumId w:val="19"/>
  </w:num>
  <w:num w:numId="9">
    <w:abstractNumId w:val="14"/>
  </w:num>
  <w:num w:numId="10">
    <w:abstractNumId w:val="28"/>
  </w:num>
  <w:num w:numId="11">
    <w:abstractNumId w:val="16"/>
  </w:num>
  <w:num w:numId="12">
    <w:abstractNumId w:val="12"/>
  </w:num>
  <w:num w:numId="13">
    <w:abstractNumId w:val="26"/>
  </w:num>
  <w:num w:numId="14">
    <w:abstractNumId w:val="30"/>
  </w:num>
  <w:num w:numId="15">
    <w:abstractNumId w:val="17"/>
  </w:num>
  <w:num w:numId="16">
    <w:abstractNumId w:val="21"/>
  </w:num>
  <w:num w:numId="17">
    <w:abstractNumId w:val="6"/>
  </w:num>
  <w:num w:numId="18">
    <w:abstractNumId w:val="25"/>
  </w:num>
  <w:num w:numId="19">
    <w:abstractNumId w:val="24"/>
  </w:num>
  <w:num w:numId="20">
    <w:abstractNumId w:val="0"/>
  </w:num>
  <w:num w:numId="21">
    <w:abstractNumId w:val="34"/>
  </w:num>
  <w:num w:numId="22">
    <w:abstractNumId w:val="18"/>
  </w:num>
  <w:num w:numId="23">
    <w:abstractNumId w:val="11"/>
  </w:num>
  <w:num w:numId="24">
    <w:abstractNumId w:val="23"/>
  </w:num>
  <w:num w:numId="25">
    <w:abstractNumId w:val="4"/>
  </w:num>
  <w:num w:numId="26">
    <w:abstractNumId w:val="31"/>
  </w:num>
  <w:num w:numId="27">
    <w:abstractNumId w:val="32"/>
  </w:num>
  <w:num w:numId="28">
    <w:abstractNumId w:val="20"/>
  </w:num>
  <w:num w:numId="29">
    <w:abstractNumId w:val="7"/>
  </w:num>
  <w:num w:numId="30">
    <w:abstractNumId w:val="27"/>
  </w:num>
  <w:num w:numId="31">
    <w:abstractNumId w:val="3"/>
  </w:num>
  <w:num w:numId="32">
    <w:abstractNumId w:val="22"/>
  </w:num>
  <w:num w:numId="33">
    <w:abstractNumId w:val="15"/>
  </w:num>
  <w:num w:numId="34">
    <w:abstractNumId w:val="1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13AF1"/>
    <w:rsid w:val="00042ADF"/>
    <w:rsid w:val="000517AC"/>
    <w:rsid w:val="00083B35"/>
    <w:rsid w:val="000940A9"/>
    <w:rsid w:val="00097758"/>
    <w:rsid w:val="000A0CAD"/>
    <w:rsid w:val="000B3144"/>
    <w:rsid w:val="000C01D4"/>
    <w:rsid w:val="000C6672"/>
    <w:rsid w:val="0010620F"/>
    <w:rsid w:val="0012720C"/>
    <w:rsid w:val="00135DDF"/>
    <w:rsid w:val="00143C49"/>
    <w:rsid w:val="0019589D"/>
    <w:rsid w:val="001A0C9E"/>
    <w:rsid w:val="001C0FFE"/>
    <w:rsid w:val="001C1512"/>
    <w:rsid w:val="001D201C"/>
    <w:rsid w:val="001E511C"/>
    <w:rsid w:val="00201E3D"/>
    <w:rsid w:val="00214B40"/>
    <w:rsid w:val="00241949"/>
    <w:rsid w:val="00263B19"/>
    <w:rsid w:val="0028243B"/>
    <w:rsid w:val="002B2762"/>
    <w:rsid w:val="002B7662"/>
    <w:rsid w:val="002F7E94"/>
    <w:rsid w:val="00317BFE"/>
    <w:rsid w:val="00373482"/>
    <w:rsid w:val="003758EE"/>
    <w:rsid w:val="00386BD2"/>
    <w:rsid w:val="003B2633"/>
    <w:rsid w:val="003C2E1D"/>
    <w:rsid w:val="0040534E"/>
    <w:rsid w:val="00442F8A"/>
    <w:rsid w:val="00456457"/>
    <w:rsid w:val="00461E60"/>
    <w:rsid w:val="004816C6"/>
    <w:rsid w:val="004879C9"/>
    <w:rsid w:val="004E2A0E"/>
    <w:rsid w:val="004E3268"/>
    <w:rsid w:val="00531852"/>
    <w:rsid w:val="00532B1B"/>
    <w:rsid w:val="005334B1"/>
    <w:rsid w:val="00537314"/>
    <w:rsid w:val="00576313"/>
    <w:rsid w:val="00594C01"/>
    <w:rsid w:val="005B32D3"/>
    <w:rsid w:val="005B69DF"/>
    <w:rsid w:val="005F772D"/>
    <w:rsid w:val="00634318"/>
    <w:rsid w:val="00635CC0"/>
    <w:rsid w:val="00663FC4"/>
    <w:rsid w:val="006801F1"/>
    <w:rsid w:val="006957CB"/>
    <w:rsid w:val="006E5BEA"/>
    <w:rsid w:val="006E7AE6"/>
    <w:rsid w:val="006F1BA1"/>
    <w:rsid w:val="00727F72"/>
    <w:rsid w:val="007315B3"/>
    <w:rsid w:val="0077707A"/>
    <w:rsid w:val="007A32E2"/>
    <w:rsid w:val="007D2B1B"/>
    <w:rsid w:val="0084128D"/>
    <w:rsid w:val="00896B09"/>
    <w:rsid w:val="008B0F42"/>
    <w:rsid w:val="008D390B"/>
    <w:rsid w:val="008F17BB"/>
    <w:rsid w:val="008F6039"/>
    <w:rsid w:val="0092340E"/>
    <w:rsid w:val="009438D6"/>
    <w:rsid w:val="0097624E"/>
    <w:rsid w:val="009A61B2"/>
    <w:rsid w:val="009B4462"/>
    <w:rsid w:val="009C2830"/>
    <w:rsid w:val="009C5A1A"/>
    <w:rsid w:val="00A07102"/>
    <w:rsid w:val="00A15DD8"/>
    <w:rsid w:val="00A17860"/>
    <w:rsid w:val="00A514C8"/>
    <w:rsid w:val="00A56E72"/>
    <w:rsid w:val="00A9343D"/>
    <w:rsid w:val="00A94B3F"/>
    <w:rsid w:val="00AF0BA3"/>
    <w:rsid w:val="00AF3FE4"/>
    <w:rsid w:val="00AF6C2A"/>
    <w:rsid w:val="00B247BE"/>
    <w:rsid w:val="00B33599"/>
    <w:rsid w:val="00B4142B"/>
    <w:rsid w:val="00B476E8"/>
    <w:rsid w:val="00B67FB4"/>
    <w:rsid w:val="00B93467"/>
    <w:rsid w:val="00BA600B"/>
    <w:rsid w:val="00BD55A7"/>
    <w:rsid w:val="00C124C2"/>
    <w:rsid w:val="00C23513"/>
    <w:rsid w:val="00C80772"/>
    <w:rsid w:val="00CC4312"/>
    <w:rsid w:val="00CD6B1C"/>
    <w:rsid w:val="00D1149C"/>
    <w:rsid w:val="00D87564"/>
    <w:rsid w:val="00D97272"/>
    <w:rsid w:val="00DC13FF"/>
    <w:rsid w:val="00DF3D0E"/>
    <w:rsid w:val="00EB0D58"/>
    <w:rsid w:val="00F05BA7"/>
    <w:rsid w:val="00F33309"/>
    <w:rsid w:val="00F3739E"/>
    <w:rsid w:val="00F419E5"/>
    <w:rsid w:val="00F51DAF"/>
    <w:rsid w:val="00F5485D"/>
    <w:rsid w:val="00F570B7"/>
    <w:rsid w:val="00FC3AAC"/>
    <w:rsid w:val="00FF5791"/>
    <w:rsid w:val="0717C2A5"/>
    <w:rsid w:val="07647449"/>
    <w:rsid w:val="0C3FD1F7"/>
    <w:rsid w:val="0CB6271E"/>
    <w:rsid w:val="1D1FECF8"/>
    <w:rsid w:val="1D28A3CC"/>
    <w:rsid w:val="29EDF5E0"/>
    <w:rsid w:val="2D46B51C"/>
    <w:rsid w:val="37C04472"/>
    <w:rsid w:val="3891544E"/>
    <w:rsid w:val="422B75F2"/>
    <w:rsid w:val="44A6B500"/>
    <w:rsid w:val="4818CF75"/>
    <w:rsid w:val="497A2623"/>
    <w:rsid w:val="49E06B9D"/>
    <w:rsid w:val="4F07CDEB"/>
    <w:rsid w:val="5172E7C0"/>
    <w:rsid w:val="5307E00C"/>
    <w:rsid w:val="538C7115"/>
    <w:rsid w:val="55284176"/>
    <w:rsid w:val="5786E5D1"/>
    <w:rsid w:val="5922B632"/>
    <w:rsid w:val="598B75D6"/>
    <w:rsid w:val="5A2DF499"/>
    <w:rsid w:val="615697B4"/>
    <w:rsid w:val="63470644"/>
    <w:rsid w:val="64E2D6A5"/>
    <w:rsid w:val="6DC0959A"/>
    <w:rsid w:val="74C5953F"/>
    <w:rsid w:val="75562739"/>
    <w:rsid w:val="775EC207"/>
    <w:rsid w:val="780AB232"/>
    <w:rsid w:val="7D8A0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42EC9"/>
  <w14:defaultImageDpi w14:val="300"/>
  <w15:docId w15:val="{252E308E-29D7-449D-877C-688055FF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paragraph" w:styleId="Heading1">
    <w:name w:val="heading 1"/>
    <w:basedOn w:val="Normal"/>
    <w:next w:val="Normal"/>
    <w:link w:val="Heading1Char"/>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customStyle="1" w:styleId="Heading1Char">
    <w:name w:val="Heading 1 Char"/>
    <w:basedOn w:val="DefaultParagraphFont"/>
    <w:link w:val="Heading1"/>
    <w:rsid w:val="00DF3D0E"/>
    <w:rPr>
      <w:rFonts w:ascii="Arial" w:hAnsi="Arial" w:cs="Arial"/>
      <w:b/>
      <w:szCs w:val="24"/>
    </w:rPr>
  </w:style>
  <w:style w:type="table" w:styleId="TableGrid">
    <w:name w:val="Table Grid"/>
    <w:basedOn w:val="TableNormal"/>
    <w:uiPriority w:val="59"/>
    <w:rsid w:val="002B27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2D3"/>
    <w:pPr>
      <w:ind w:left="720"/>
      <w:contextualSpacing/>
    </w:pPr>
  </w:style>
  <w:style w:type="paragraph" w:styleId="NoSpacing">
    <w:name w:val="No Spacing"/>
    <w:uiPriority w:val="1"/>
    <w:qFormat/>
    <w:rsid w:val="005B69DF"/>
    <w:rPr>
      <w:sz w:val="22"/>
      <w:szCs w:val="24"/>
    </w:rPr>
  </w:style>
  <w:style w:type="paragraph" w:styleId="Revision">
    <w:name w:val="Revision"/>
    <w:hidden/>
    <w:uiPriority w:val="71"/>
    <w:semiHidden/>
    <w:rsid w:val="000C6672"/>
    <w:rPr>
      <w:sz w:val="22"/>
      <w:szCs w:val="24"/>
    </w:rPr>
  </w:style>
  <w:style w:type="character" w:styleId="CommentReference">
    <w:name w:val="annotation reference"/>
    <w:basedOn w:val="DefaultParagraphFont"/>
    <w:uiPriority w:val="99"/>
    <w:semiHidden/>
    <w:unhideWhenUsed/>
    <w:rsid w:val="000C6672"/>
    <w:rPr>
      <w:sz w:val="16"/>
      <w:szCs w:val="16"/>
    </w:rPr>
  </w:style>
  <w:style w:type="paragraph" w:styleId="CommentText">
    <w:name w:val="annotation text"/>
    <w:basedOn w:val="Normal"/>
    <w:link w:val="CommentTextChar"/>
    <w:uiPriority w:val="99"/>
    <w:semiHidden/>
    <w:unhideWhenUsed/>
    <w:rsid w:val="000C6672"/>
    <w:rPr>
      <w:sz w:val="20"/>
      <w:szCs w:val="20"/>
    </w:rPr>
  </w:style>
  <w:style w:type="character" w:customStyle="1" w:styleId="CommentTextChar">
    <w:name w:val="Comment Text Char"/>
    <w:basedOn w:val="DefaultParagraphFont"/>
    <w:link w:val="CommentText"/>
    <w:uiPriority w:val="99"/>
    <w:semiHidden/>
    <w:rsid w:val="000C6672"/>
  </w:style>
  <w:style w:type="paragraph" w:styleId="CommentSubject">
    <w:name w:val="annotation subject"/>
    <w:basedOn w:val="CommentText"/>
    <w:next w:val="CommentText"/>
    <w:link w:val="CommentSubjectChar"/>
    <w:uiPriority w:val="99"/>
    <w:semiHidden/>
    <w:unhideWhenUsed/>
    <w:rsid w:val="000C6672"/>
    <w:rPr>
      <w:b/>
      <w:bCs/>
    </w:rPr>
  </w:style>
  <w:style w:type="character" w:customStyle="1" w:styleId="CommentSubjectChar">
    <w:name w:val="Comment Subject Char"/>
    <w:basedOn w:val="CommentTextChar"/>
    <w:link w:val="CommentSubject"/>
    <w:uiPriority w:val="99"/>
    <w:semiHidden/>
    <w:rsid w:val="000C6672"/>
    <w:rPr>
      <w:b/>
      <w:bCs/>
    </w:rPr>
  </w:style>
  <w:style w:type="character" w:customStyle="1" w:styleId="normaltextrun">
    <w:name w:val="normaltextrun"/>
    <w:basedOn w:val="DefaultParagraphFont"/>
    <w:rsid w:val="000A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695008">
      <w:bodyDiv w:val="1"/>
      <w:marLeft w:val="0"/>
      <w:marRight w:val="0"/>
      <w:marTop w:val="0"/>
      <w:marBottom w:val="0"/>
      <w:divBdr>
        <w:top w:val="none" w:sz="0" w:space="0" w:color="auto"/>
        <w:left w:val="none" w:sz="0" w:space="0" w:color="auto"/>
        <w:bottom w:val="none" w:sz="0" w:space="0" w:color="auto"/>
        <w:right w:val="none" w:sz="0" w:space="0" w:color="auto"/>
      </w:divBdr>
    </w:div>
    <w:div w:id="203511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11a90f-5074-4385-83e9-a7805e6d617b">
      <UserInfo>
        <DisplayName>Charlotte Terry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D1D74890C034783DD10CACD2DCA51" ma:contentTypeVersion="6" ma:contentTypeDescription="Create a new document." ma:contentTypeScope="" ma:versionID="f100cdbffc3e38d3c1a13048d24b1886">
  <xsd:schema xmlns:xsd="http://www.w3.org/2001/XMLSchema" xmlns:xs="http://www.w3.org/2001/XMLSchema" xmlns:p="http://schemas.microsoft.com/office/2006/metadata/properties" xmlns:ns2="2298accc-ce5c-45f9-bbf9-267d22d1c7ea" xmlns:ns3="b011a90f-5074-4385-83e9-a7805e6d617b" targetNamespace="http://schemas.microsoft.com/office/2006/metadata/properties" ma:root="true" ma:fieldsID="af327981444d68c606eec5f9160f2f38" ns2:_="" ns3:_="">
    <xsd:import namespace="2298accc-ce5c-45f9-bbf9-267d22d1c7ea"/>
    <xsd:import namespace="b011a90f-5074-4385-83e9-a7805e6d6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8accc-ce5c-45f9-bbf9-267d22d1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1a90f-5074-4385-83e9-a7805e6d6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3C99F-9E54-4D41-AA06-AA882816AA16}">
  <ds:schemaRefs>
    <ds:schemaRef ds:uri="http://schemas.microsoft.com/office/2006/metadata/properties"/>
    <ds:schemaRef ds:uri="http://schemas.microsoft.com/office/infopath/2007/PartnerControls"/>
    <ds:schemaRef ds:uri="b011a90f-5074-4385-83e9-a7805e6d617b"/>
  </ds:schemaRefs>
</ds:datastoreItem>
</file>

<file path=customXml/itemProps2.xml><?xml version="1.0" encoding="utf-8"?>
<ds:datastoreItem xmlns:ds="http://schemas.openxmlformats.org/officeDocument/2006/customXml" ds:itemID="{B5AACC4D-5523-4549-A7C4-9A29463A7F01}">
  <ds:schemaRefs>
    <ds:schemaRef ds:uri="http://schemas.microsoft.com/sharepoint/v3/contenttype/forms"/>
  </ds:schemaRefs>
</ds:datastoreItem>
</file>

<file path=customXml/itemProps3.xml><?xml version="1.0" encoding="utf-8"?>
<ds:datastoreItem xmlns:ds="http://schemas.openxmlformats.org/officeDocument/2006/customXml" ds:itemID="{3ADA1613-8F1A-4CA0-8D71-66E9DD98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8accc-ce5c-45f9-bbf9-267d22d1c7ea"/>
    <ds:schemaRef ds:uri="b011a90f-5074-4385-83e9-a7805e6d6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936</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Audrey Melinon</cp:lastModifiedBy>
  <cp:revision>4</cp:revision>
  <cp:lastPrinted>2009-10-27T11:17:00Z</cp:lastPrinted>
  <dcterms:created xsi:type="dcterms:W3CDTF">2023-01-30T10:54:00Z</dcterms:created>
  <dcterms:modified xsi:type="dcterms:W3CDTF">2023-02-02T10:29:00Z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0x0101006B6D1D74890C034783DD10CACD2DCA51</vt:lpwstr>
  </property>
</Properties>
</file>