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009" w:tblpY="530"/>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547"/>
      </w:tblGrid>
      <w:tr w:rsidR="00594C01" w:rsidRPr="009E5056" w14:paraId="02FEE6F9" w14:textId="77777777" w:rsidTr="004D647A">
        <w:tc>
          <w:tcPr>
            <w:tcW w:w="10055" w:type="dxa"/>
            <w:gridSpan w:val="2"/>
            <w:tcBorders>
              <w:bottom w:val="single" w:sz="8" w:space="0" w:color="auto"/>
            </w:tcBorders>
          </w:tcPr>
          <w:p w14:paraId="202693C0" w14:textId="77777777" w:rsidR="00594C01" w:rsidRPr="009E5056" w:rsidRDefault="00BF798F" w:rsidP="00463C81">
            <w:pPr>
              <w:pStyle w:val="Heading3"/>
              <w:rPr>
                <w:b w:val="0"/>
                <w:sz w:val="20"/>
                <w:szCs w:val="22"/>
              </w:rPr>
            </w:pPr>
            <w:r w:rsidRPr="009E5056">
              <w:rPr>
                <w:noProof/>
                <w:sz w:val="20"/>
                <w:szCs w:val="22"/>
                <w:lang w:val="en-US"/>
              </w:rPr>
              <mc:AlternateContent>
                <mc:Choice Requires="wps">
                  <w:drawing>
                    <wp:anchor distT="0" distB="0" distL="114300" distR="114300" simplePos="0" relativeHeight="251657728" behindDoc="1" locked="0" layoutInCell="0" allowOverlap="1" wp14:anchorId="72199EFD" wp14:editId="5BF5367C">
                      <wp:simplePos x="0" y="0"/>
                      <wp:positionH relativeFrom="page">
                        <wp:posOffset>5715000</wp:posOffset>
                      </wp:positionH>
                      <wp:positionV relativeFrom="page">
                        <wp:posOffset>360045</wp:posOffset>
                      </wp:positionV>
                      <wp:extent cx="1483995" cy="961390"/>
                      <wp:effectExtent l="0" t="0" r="1905" b="2540"/>
                      <wp:wrapNone/>
                      <wp:docPr id="1" name="Picture 2" descr="University_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3995"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FBB4D2" id="Picture 2" o:spid="_x0000_s1026" alt="University_Logo" style="position:absolute;margin-left:450pt;margin-top:28.35pt;width:116.85pt;height:7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" o:allowincell="f" filled="f" stroked="f">
                      <o:lock v:ext="edit" aspectratio="t"/>
                      <w10:wrap anchorx="page" anchory="page"/>
                    </v:rect>
                  </w:pict>
                </mc:Fallback>
              </mc:AlternateContent>
            </w:r>
            <w:r w:rsidR="00594C01" w:rsidRPr="009E5056">
              <w:rPr>
                <w:sz w:val="20"/>
                <w:szCs w:val="22"/>
              </w:rPr>
              <w:t>JOB DESCRIPTION AND PERSON SPECIFICATION</w:t>
            </w:r>
          </w:p>
        </w:tc>
      </w:tr>
      <w:tr w:rsidR="00594C01" w:rsidRPr="009E5056" w14:paraId="0ADE8796" w14:textId="77777777" w:rsidTr="004D647A">
        <w:trPr>
          <w:cantSplit/>
          <w:trHeight w:val="368"/>
        </w:trPr>
        <w:tc>
          <w:tcPr>
            <w:tcW w:w="5508" w:type="dxa"/>
            <w:tcBorders>
              <w:bottom w:val="nil"/>
              <w:right w:val="nil"/>
            </w:tcBorders>
            <w:vAlign w:val="center"/>
          </w:tcPr>
          <w:p w14:paraId="07EF971B" w14:textId="77777777" w:rsidR="00594C01" w:rsidRPr="00C4408E" w:rsidRDefault="00594C01" w:rsidP="00D57E68">
            <w:pPr>
              <w:snapToGrid w:val="0"/>
              <w:spacing w:before="120"/>
              <w:rPr>
                <w:rFonts w:ascii="Arial" w:hAnsi="Arial" w:cs="Arial"/>
                <w:sz w:val="20"/>
                <w:szCs w:val="20"/>
              </w:rPr>
            </w:pPr>
            <w:r w:rsidRPr="009E5056">
              <w:rPr>
                <w:rFonts w:ascii="Arial" w:hAnsi="Arial" w:cs="Arial"/>
                <w:b/>
                <w:sz w:val="20"/>
                <w:szCs w:val="20"/>
              </w:rPr>
              <w:t>Job Title</w:t>
            </w:r>
            <w:r w:rsidRPr="009E5056">
              <w:rPr>
                <w:rFonts w:ascii="Arial" w:hAnsi="Arial" w:cs="Arial"/>
                <w:sz w:val="20"/>
                <w:szCs w:val="20"/>
              </w:rPr>
              <w:t>:</w:t>
            </w:r>
            <w:r w:rsidR="00DD268D" w:rsidRPr="009E5056">
              <w:rPr>
                <w:rFonts w:ascii="Arial" w:hAnsi="Arial" w:cs="Arial"/>
                <w:sz w:val="20"/>
                <w:szCs w:val="20"/>
              </w:rPr>
              <w:t xml:space="preserve"> </w:t>
            </w:r>
            <w:r w:rsidR="005454BC" w:rsidRPr="009E5056">
              <w:rPr>
                <w:rFonts w:ascii="Arial" w:hAnsi="Arial" w:cs="Arial"/>
                <w:sz w:val="20"/>
                <w:szCs w:val="20"/>
              </w:rPr>
              <w:t>Pos</w:t>
            </w:r>
            <w:r w:rsidR="0051782A">
              <w:rPr>
                <w:rFonts w:ascii="Arial" w:hAnsi="Arial" w:cs="Arial"/>
                <w:sz w:val="20"/>
                <w:szCs w:val="20"/>
              </w:rPr>
              <w:t>td</w:t>
            </w:r>
            <w:r w:rsidR="005454BC" w:rsidRPr="009E5056">
              <w:rPr>
                <w:rFonts w:ascii="Arial" w:hAnsi="Arial" w:cs="Arial"/>
                <w:sz w:val="20"/>
                <w:szCs w:val="20"/>
              </w:rPr>
              <w:t>octoral</w:t>
            </w:r>
            <w:r w:rsidR="00DD268D" w:rsidRPr="009E5056">
              <w:rPr>
                <w:rFonts w:ascii="Arial" w:hAnsi="Arial" w:cs="Arial"/>
                <w:sz w:val="20"/>
                <w:szCs w:val="20"/>
              </w:rPr>
              <w:t xml:space="preserve"> Research </w:t>
            </w:r>
            <w:r w:rsidR="00F56BE3" w:rsidRPr="009E5056">
              <w:rPr>
                <w:rFonts w:ascii="Arial" w:hAnsi="Arial" w:cs="Arial"/>
                <w:sz w:val="20"/>
                <w:szCs w:val="20"/>
              </w:rPr>
              <w:t>Fellow</w:t>
            </w:r>
            <w:r w:rsidR="00D6071F">
              <w:rPr>
                <w:rFonts w:ascii="Arial" w:hAnsi="Arial" w:cs="Arial"/>
                <w:sz w:val="20"/>
                <w:szCs w:val="20"/>
              </w:rPr>
              <w:t xml:space="preserve"> –</w:t>
            </w:r>
            <w:r w:rsidR="00C4408E">
              <w:rPr>
                <w:rFonts w:ascii="Arial" w:hAnsi="Arial" w:cs="Arial"/>
                <w:sz w:val="20"/>
                <w:szCs w:val="20"/>
              </w:rPr>
              <w:t xml:space="preserve"> </w:t>
            </w:r>
            <w:r w:rsidR="00D57E68">
              <w:rPr>
                <w:rFonts w:ascii="Arial" w:hAnsi="Arial" w:cs="Arial"/>
                <w:sz w:val="20"/>
                <w:szCs w:val="20"/>
              </w:rPr>
              <w:t>Lasting</w:t>
            </w:r>
          </w:p>
        </w:tc>
        <w:tc>
          <w:tcPr>
            <w:tcW w:w="4547" w:type="dxa"/>
            <w:tcBorders>
              <w:left w:val="nil"/>
              <w:bottom w:val="nil"/>
            </w:tcBorders>
            <w:vAlign w:val="center"/>
          </w:tcPr>
          <w:p w14:paraId="0D84A694" w14:textId="77777777" w:rsidR="00D6071F" w:rsidRDefault="00143C49" w:rsidP="0015036C">
            <w:pPr>
              <w:rPr>
                <w:rFonts w:ascii="Arial" w:hAnsi="Arial" w:cs="Arial"/>
                <w:sz w:val="20"/>
                <w:szCs w:val="20"/>
              </w:rPr>
            </w:pPr>
            <w:r w:rsidRPr="009E5056">
              <w:rPr>
                <w:rFonts w:ascii="Arial" w:hAnsi="Arial" w:cs="Arial"/>
                <w:b/>
                <w:sz w:val="20"/>
                <w:szCs w:val="20"/>
              </w:rPr>
              <w:t>Accountable to</w:t>
            </w:r>
            <w:r w:rsidRPr="009E5056">
              <w:rPr>
                <w:rFonts w:ascii="Arial" w:hAnsi="Arial" w:cs="Arial"/>
                <w:sz w:val="20"/>
                <w:szCs w:val="20"/>
              </w:rPr>
              <w:t>:</w:t>
            </w:r>
            <w:r w:rsidR="00594C01" w:rsidRPr="009E5056">
              <w:rPr>
                <w:rFonts w:ascii="Arial" w:hAnsi="Arial" w:cs="Arial"/>
                <w:sz w:val="20"/>
                <w:szCs w:val="20"/>
              </w:rPr>
              <w:t xml:space="preserve"> </w:t>
            </w:r>
            <w:r w:rsidR="00FA4AB8">
              <w:rPr>
                <w:rFonts w:ascii="Arial" w:hAnsi="Arial" w:cs="Arial"/>
                <w:sz w:val="20"/>
                <w:szCs w:val="20"/>
              </w:rPr>
              <w:t xml:space="preserve">UAL </w:t>
            </w:r>
            <w:r w:rsidR="000D638D">
              <w:rPr>
                <w:rFonts w:ascii="Arial" w:hAnsi="Arial" w:cs="Arial"/>
                <w:sz w:val="20"/>
                <w:szCs w:val="20"/>
              </w:rPr>
              <w:t>Principal Investigator</w:t>
            </w:r>
            <w:r w:rsidR="00D6071F">
              <w:rPr>
                <w:rFonts w:ascii="Arial" w:hAnsi="Arial" w:cs="Arial"/>
                <w:sz w:val="20"/>
                <w:szCs w:val="20"/>
              </w:rPr>
              <w:t xml:space="preserve"> –</w:t>
            </w:r>
          </w:p>
          <w:p w14:paraId="34F735FA" w14:textId="77777777" w:rsidR="00594C01" w:rsidRPr="009E5056" w:rsidRDefault="0015036C" w:rsidP="0015036C">
            <w:pPr>
              <w:rPr>
                <w:rFonts w:ascii="Arial" w:hAnsi="Arial" w:cs="Arial"/>
                <w:b/>
                <w:sz w:val="20"/>
                <w:szCs w:val="20"/>
              </w:rPr>
            </w:pPr>
            <w:r>
              <w:rPr>
                <w:rFonts w:ascii="Arial" w:hAnsi="Arial" w:cs="Arial"/>
                <w:sz w:val="20"/>
                <w:szCs w:val="20"/>
              </w:rPr>
              <w:t>Lasting</w:t>
            </w:r>
            <w:r w:rsidR="000D638D">
              <w:rPr>
                <w:rFonts w:ascii="Arial" w:hAnsi="Arial" w:cs="Arial"/>
                <w:sz w:val="20"/>
                <w:szCs w:val="20"/>
              </w:rPr>
              <w:t xml:space="preserve"> </w:t>
            </w:r>
          </w:p>
        </w:tc>
      </w:tr>
      <w:tr w:rsidR="00594C01" w:rsidRPr="009E5056" w14:paraId="0D690D01" w14:textId="77777777" w:rsidTr="004D647A">
        <w:trPr>
          <w:cantSplit/>
          <w:trHeight w:val="368"/>
        </w:trPr>
        <w:tc>
          <w:tcPr>
            <w:tcW w:w="5508" w:type="dxa"/>
            <w:tcBorders>
              <w:top w:val="nil"/>
              <w:bottom w:val="nil"/>
              <w:right w:val="nil"/>
            </w:tcBorders>
            <w:vAlign w:val="center"/>
          </w:tcPr>
          <w:p w14:paraId="16043377" w14:textId="77777777" w:rsidR="00FA0CD3" w:rsidRPr="00BF217A" w:rsidRDefault="00FA0CD3" w:rsidP="00463C81">
            <w:pPr>
              <w:rPr>
                <w:rFonts w:ascii="Arial" w:hAnsi="Arial" w:cs="Arial"/>
                <w:b/>
                <w:sz w:val="12"/>
                <w:szCs w:val="12"/>
              </w:rPr>
            </w:pPr>
          </w:p>
          <w:p w14:paraId="3A370D46" w14:textId="77777777" w:rsidR="00C4408E" w:rsidRPr="00053DCB" w:rsidRDefault="00C4408E" w:rsidP="00A5211B">
            <w:pPr>
              <w:rPr>
                <w:rFonts w:ascii="Arial" w:hAnsi="Arial" w:cs="Arial"/>
                <w:b/>
                <w:sz w:val="20"/>
                <w:szCs w:val="20"/>
              </w:rPr>
            </w:pPr>
            <w:r w:rsidRPr="00053DCB">
              <w:rPr>
                <w:rFonts w:ascii="Arial" w:hAnsi="Arial" w:cs="Arial"/>
                <w:b/>
                <w:sz w:val="20"/>
                <w:szCs w:val="20"/>
              </w:rPr>
              <w:t xml:space="preserve">Contract Length: </w:t>
            </w:r>
            <w:r w:rsidR="0015036C" w:rsidRPr="00053DCB">
              <w:rPr>
                <w:rFonts w:ascii="Arial" w:hAnsi="Arial" w:cs="Arial"/>
                <w:sz w:val="20"/>
                <w:szCs w:val="20"/>
              </w:rPr>
              <w:t>9</w:t>
            </w:r>
            <w:r w:rsidRPr="00053DCB">
              <w:rPr>
                <w:rFonts w:ascii="Arial" w:hAnsi="Arial" w:cs="Arial"/>
                <w:sz w:val="20"/>
                <w:szCs w:val="20"/>
              </w:rPr>
              <w:t xml:space="preserve"> months</w:t>
            </w:r>
            <w:r w:rsidR="00217162" w:rsidRPr="00053DCB">
              <w:rPr>
                <w:rFonts w:ascii="Arial" w:hAnsi="Arial" w:cs="Arial"/>
                <w:sz w:val="20"/>
                <w:szCs w:val="20"/>
              </w:rPr>
              <w:t xml:space="preserve"> (from January 21)</w:t>
            </w:r>
          </w:p>
          <w:p w14:paraId="6D04F8A0" w14:textId="77777777" w:rsidR="00C4408E" w:rsidRPr="00053DCB" w:rsidRDefault="00C4408E" w:rsidP="00A5211B">
            <w:pPr>
              <w:rPr>
                <w:rFonts w:ascii="Arial" w:hAnsi="Arial" w:cs="Arial"/>
                <w:b/>
                <w:sz w:val="20"/>
                <w:szCs w:val="20"/>
              </w:rPr>
            </w:pPr>
          </w:p>
          <w:p w14:paraId="72C31180" w14:textId="77777777" w:rsidR="00594C01" w:rsidRPr="009E5056" w:rsidRDefault="00143C49" w:rsidP="00A5211B">
            <w:pPr>
              <w:rPr>
                <w:rFonts w:ascii="Arial" w:hAnsi="Arial" w:cs="Arial"/>
                <w:b/>
                <w:sz w:val="20"/>
                <w:szCs w:val="20"/>
              </w:rPr>
            </w:pPr>
            <w:r w:rsidRPr="00053DCB">
              <w:rPr>
                <w:rFonts w:ascii="Arial" w:hAnsi="Arial" w:cs="Arial"/>
                <w:b/>
                <w:sz w:val="20"/>
                <w:szCs w:val="20"/>
              </w:rPr>
              <w:t>Salary</w:t>
            </w:r>
            <w:r w:rsidRPr="00053DCB">
              <w:rPr>
                <w:rFonts w:ascii="Arial" w:hAnsi="Arial" w:cs="Arial"/>
                <w:sz w:val="20"/>
                <w:szCs w:val="20"/>
              </w:rPr>
              <w:t xml:space="preserve">: </w:t>
            </w:r>
            <w:r w:rsidR="00DC546F" w:rsidRPr="00053DCB">
              <w:rPr>
                <w:rFonts w:ascii="Arial" w:hAnsi="Arial" w:cs="Arial"/>
                <w:sz w:val="20"/>
                <w:szCs w:val="20"/>
              </w:rPr>
              <w:t>£</w:t>
            </w:r>
            <w:r w:rsidR="00485BF2" w:rsidRPr="00053DCB">
              <w:rPr>
                <w:rFonts w:ascii="Arial" w:hAnsi="Arial" w:cs="Arial"/>
                <w:sz w:val="20"/>
                <w:szCs w:val="20"/>
              </w:rPr>
              <w:t>38,</w:t>
            </w:r>
            <w:r w:rsidR="000D638D" w:rsidRPr="00053DCB">
              <w:rPr>
                <w:rFonts w:ascii="Arial" w:hAnsi="Arial" w:cs="Arial"/>
                <w:sz w:val="20"/>
                <w:szCs w:val="20"/>
              </w:rPr>
              <w:t>694</w:t>
            </w:r>
            <w:r w:rsidR="00485BF2" w:rsidRPr="00053DCB">
              <w:rPr>
                <w:rFonts w:ascii="Arial" w:hAnsi="Arial" w:cs="Arial"/>
                <w:sz w:val="20"/>
                <w:szCs w:val="20"/>
              </w:rPr>
              <w:t xml:space="preserve"> - £</w:t>
            </w:r>
            <w:r w:rsidR="000D638D" w:rsidRPr="00053DCB">
              <w:rPr>
                <w:rFonts w:ascii="Arial" w:hAnsi="Arial" w:cs="Arial"/>
                <w:sz w:val="20"/>
                <w:szCs w:val="20"/>
              </w:rPr>
              <w:t>46</w:t>
            </w:r>
            <w:r w:rsidR="00485BF2" w:rsidRPr="00053DCB">
              <w:rPr>
                <w:rFonts w:ascii="Arial" w:hAnsi="Arial" w:cs="Arial"/>
                <w:sz w:val="20"/>
                <w:szCs w:val="20"/>
              </w:rPr>
              <w:t>,</w:t>
            </w:r>
            <w:r w:rsidR="000D638D" w:rsidRPr="00053DCB">
              <w:rPr>
                <w:rFonts w:ascii="Arial" w:hAnsi="Arial" w:cs="Arial"/>
                <w:sz w:val="20"/>
                <w:szCs w:val="20"/>
              </w:rPr>
              <w:t>423</w:t>
            </w:r>
            <w:r w:rsidR="00485BF2" w:rsidRPr="00053DCB">
              <w:rPr>
                <w:rFonts w:ascii="Arial" w:hAnsi="Arial" w:cs="Arial"/>
                <w:szCs w:val="22"/>
              </w:rPr>
              <w:t xml:space="preserve"> </w:t>
            </w:r>
            <w:sdt>
              <w:sdtPr>
                <w:rPr>
                  <w:rFonts w:ascii="Arial" w:hAnsi="Arial" w:cs="Arial"/>
                  <w:sz w:val="20"/>
                  <w:szCs w:val="20"/>
                </w:rPr>
                <w:alias w:val="Pay type"/>
                <w:tag w:val="Pay type"/>
                <w:id w:val="15567245"/>
                <w:placeholder>
                  <w:docPart w:val="CF35B6304FDC43FC9202F219837EC7B2"/>
                </w:placeholder>
                <w:comboBox>
                  <w:listItem w:displayText="per annum" w:value="per annum"/>
                  <w:listItem w:displayText="pro rata" w:value="pro rata"/>
                </w:comboBox>
              </w:sdtPr>
              <w:sdtContent>
                <w:r w:rsidR="00054D77" w:rsidRPr="00053DCB">
                  <w:rPr>
                    <w:rFonts w:ascii="Arial" w:hAnsi="Arial" w:cs="Arial"/>
                    <w:sz w:val="20"/>
                    <w:szCs w:val="20"/>
                  </w:rPr>
                  <w:t>per annum</w:t>
                </w:r>
              </w:sdtContent>
            </w:sdt>
            <w:r w:rsidR="00B15917" w:rsidRPr="00053DCB">
              <w:rPr>
                <w:rFonts w:ascii="Arial" w:hAnsi="Arial" w:cs="Arial"/>
                <w:sz w:val="20"/>
                <w:szCs w:val="20"/>
              </w:rPr>
              <w:t xml:space="preserve"> pro rata</w:t>
            </w:r>
          </w:p>
        </w:tc>
        <w:tc>
          <w:tcPr>
            <w:tcW w:w="4547" w:type="dxa"/>
            <w:tcBorders>
              <w:top w:val="nil"/>
              <w:left w:val="nil"/>
              <w:bottom w:val="nil"/>
            </w:tcBorders>
            <w:vAlign w:val="center"/>
          </w:tcPr>
          <w:p w14:paraId="4083539C" w14:textId="77777777" w:rsidR="00C4408E" w:rsidRPr="00BF217A" w:rsidRDefault="00C4408E" w:rsidP="00C4408E">
            <w:pPr>
              <w:rPr>
                <w:rFonts w:ascii="Arial" w:hAnsi="Arial" w:cs="Arial"/>
                <w:b/>
                <w:sz w:val="12"/>
                <w:szCs w:val="12"/>
              </w:rPr>
            </w:pPr>
          </w:p>
          <w:p w14:paraId="092B681C" w14:textId="77777777" w:rsidR="00054D77" w:rsidRPr="00C4408E" w:rsidRDefault="00C4408E" w:rsidP="00463C81">
            <w:pPr>
              <w:rPr>
                <w:rFonts w:ascii="Arial" w:hAnsi="Arial" w:cs="Arial"/>
                <w:sz w:val="20"/>
                <w:szCs w:val="20"/>
              </w:rPr>
            </w:pPr>
            <w:r w:rsidRPr="00C4408E">
              <w:rPr>
                <w:rFonts w:ascii="Arial" w:hAnsi="Arial" w:cs="Arial"/>
                <w:b/>
                <w:sz w:val="20"/>
                <w:szCs w:val="20"/>
              </w:rPr>
              <w:t xml:space="preserve">Job Type: </w:t>
            </w:r>
            <w:r w:rsidR="000D638D">
              <w:rPr>
                <w:rFonts w:ascii="Arial" w:hAnsi="Arial" w:cs="Arial"/>
                <w:sz w:val="20"/>
                <w:szCs w:val="20"/>
              </w:rPr>
              <w:t>Part-time (0.4</w:t>
            </w:r>
            <w:r w:rsidRPr="00C4408E">
              <w:rPr>
                <w:rFonts w:ascii="Arial" w:hAnsi="Arial" w:cs="Arial"/>
                <w:sz w:val="20"/>
                <w:szCs w:val="20"/>
              </w:rPr>
              <w:t xml:space="preserve"> FTE)</w:t>
            </w:r>
          </w:p>
          <w:p w14:paraId="6145A4E1" w14:textId="77777777" w:rsidR="00C4408E" w:rsidRPr="009E5056" w:rsidRDefault="00C4408E" w:rsidP="00463C81">
            <w:pPr>
              <w:rPr>
                <w:rFonts w:ascii="Arial" w:hAnsi="Arial" w:cs="Arial"/>
                <w:b/>
                <w:sz w:val="20"/>
                <w:szCs w:val="20"/>
              </w:rPr>
            </w:pPr>
          </w:p>
          <w:p w14:paraId="47D33A1C" w14:textId="77777777" w:rsidR="00594C01" w:rsidRPr="009E5056" w:rsidRDefault="00143C49" w:rsidP="00463C81">
            <w:pPr>
              <w:rPr>
                <w:rFonts w:ascii="Arial" w:hAnsi="Arial" w:cs="Arial"/>
                <w:b/>
                <w:sz w:val="20"/>
                <w:szCs w:val="20"/>
              </w:rPr>
            </w:pPr>
            <w:r w:rsidRPr="009E5056">
              <w:rPr>
                <w:rFonts w:ascii="Arial" w:hAnsi="Arial" w:cs="Arial"/>
                <w:b/>
                <w:sz w:val="20"/>
                <w:szCs w:val="20"/>
              </w:rPr>
              <w:t>Grade</w:t>
            </w:r>
            <w:r w:rsidRPr="009E5056">
              <w:rPr>
                <w:rFonts w:ascii="Arial" w:hAnsi="Arial" w:cs="Arial"/>
                <w:sz w:val="20"/>
                <w:szCs w:val="20"/>
              </w:rPr>
              <w:t>:</w:t>
            </w:r>
            <w:r w:rsidR="00DD268D" w:rsidRPr="009E5056">
              <w:rPr>
                <w:rFonts w:ascii="Arial" w:hAnsi="Arial" w:cs="Arial"/>
                <w:sz w:val="20"/>
                <w:szCs w:val="20"/>
              </w:rPr>
              <w:t xml:space="preserve"> </w:t>
            </w:r>
            <w:r w:rsidR="008E5AEC" w:rsidRPr="009E5056">
              <w:rPr>
                <w:rFonts w:ascii="Arial" w:hAnsi="Arial" w:cs="Arial"/>
                <w:sz w:val="20"/>
                <w:szCs w:val="20"/>
              </w:rPr>
              <w:t>5</w:t>
            </w:r>
          </w:p>
        </w:tc>
      </w:tr>
      <w:tr w:rsidR="00594C01" w:rsidRPr="009E5056" w14:paraId="077A0B64" w14:textId="77777777" w:rsidTr="004D647A">
        <w:trPr>
          <w:cantSplit/>
          <w:trHeight w:val="368"/>
        </w:trPr>
        <w:tc>
          <w:tcPr>
            <w:tcW w:w="5508" w:type="dxa"/>
            <w:tcBorders>
              <w:top w:val="nil"/>
              <w:right w:val="nil"/>
            </w:tcBorders>
            <w:vAlign w:val="center"/>
          </w:tcPr>
          <w:p w14:paraId="1224A81F" w14:textId="77777777" w:rsidR="00054D77" w:rsidRPr="009E5056" w:rsidRDefault="0009361E" w:rsidP="00FF6F2A">
            <w:pPr>
              <w:spacing w:before="120" w:after="120"/>
              <w:rPr>
                <w:rFonts w:ascii="Arial" w:hAnsi="Arial" w:cs="Arial"/>
                <w:sz w:val="20"/>
                <w:szCs w:val="20"/>
              </w:rPr>
            </w:pPr>
            <w:r w:rsidRPr="009E5056">
              <w:rPr>
                <w:rFonts w:ascii="Arial" w:hAnsi="Arial" w:cs="Arial"/>
                <w:b/>
                <w:bCs/>
                <w:sz w:val="20"/>
                <w:szCs w:val="20"/>
              </w:rPr>
              <w:t>College</w:t>
            </w:r>
            <w:r w:rsidR="00463C81" w:rsidRPr="009E5056">
              <w:rPr>
                <w:rFonts w:ascii="Arial" w:hAnsi="Arial" w:cs="Arial"/>
                <w:b/>
                <w:bCs/>
                <w:sz w:val="20"/>
                <w:szCs w:val="20"/>
              </w:rPr>
              <w:t>/Service</w:t>
            </w:r>
            <w:r w:rsidR="00143C49" w:rsidRPr="009E5056">
              <w:rPr>
                <w:rFonts w:ascii="Arial" w:hAnsi="Arial" w:cs="Arial"/>
                <w:sz w:val="20"/>
                <w:szCs w:val="20"/>
              </w:rPr>
              <w:t>:</w:t>
            </w:r>
            <w:r w:rsidR="00DD268D" w:rsidRPr="009E5056">
              <w:rPr>
                <w:rFonts w:ascii="Arial" w:hAnsi="Arial" w:cs="Arial"/>
                <w:sz w:val="20"/>
                <w:szCs w:val="20"/>
              </w:rPr>
              <w:t xml:space="preserve"> </w:t>
            </w:r>
            <w:r w:rsidR="0047345B" w:rsidRPr="009E5056">
              <w:rPr>
                <w:rFonts w:ascii="Arial" w:hAnsi="Arial" w:cs="Arial"/>
                <w:sz w:val="20"/>
                <w:szCs w:val="20"/>
              </w:rPr>
              <w:t xml:space="preserve"> Research Management and Administration (RMA)</w:t>
            </w:r>
          </w:p>
        </w:tc>
        <w:tc>
          <w:tcPr>
            <w:tcW w:w="4547" w:type="dxa"/>
            <w:tcBorders>
              <w:top w:val="nil"/>
              <w:left w:val="nil"/>
            </w:tcBorders>
            <w:vAlign w:val="center"/>
          </w:tcPr>
          <w:p w14:paraId="23526F0D" w14:textId="77777777" w:rsidR="008E5AEC" w:rsidRPr="00BF217A" w:rsidRDefault="008E5AEC" w:rsidP="00463C81">
            <w:pPr>
              <w:ind w:left="-22" w:firstLine="22"/>
              <w:rPr>
                <w:rFonts w:ascii="Arial" w:hAnsi="Arial" w:cs="Arial"/>
                <w:b/>
                <w:sz w:val="12"/>
                <w:szCs w:val="12"/>
              </w:rPr>
            </w:pPr>
          </w:p>
          <w:p w14:paraId="2C7B0BA2" w14:textId="77777777" w:rsidR="00054D77" w:rsidRPr="009E5056" w:rsidRDefault="00143C49" w:rsidP="00FF6F2A">
            <w:pPr>
              <w:spacing w:after="120"/>
              <w:rPr>
                <w:rFonts w:ascii="Arial" w:hAnsi="Arial" w:cs="Arial"/>
                <w:color w:val="000000"/>
                <w:sz w:val="20"/>
                <w:szCs w:val="20"/>
              </w:rPr>
            </w:pPr>
            <w:r w:rsidRPr="009E5056">
              <w:rPr>
                <w:rFonts w:ascii="Arial" w:hAnsi="Arial" w:cs="Arial"/>
                <w:b/>
                <w:sz w:val="20"/>
                <w:szCs w:val="20"/>
              </w:rPr>
              <w:t>Location</w:t>
            </w:r>
            <w:r w:rsidRPr="009E5056">
              <w:rPr>
                <w:rFonts w:ascii="Arial" w:hAnsi="Arial" w:cs="Arial"/>
                <w:sz w:val="20"/>
                <w:szCs w:val="20"/>
              </w:rPr>
              <w:t>:</w:t>
            </w:r>
            <w:r w:rsidR="00AC28D4" w:rsidRPr="009E5056">
              <w:rPr>
                <w:rFonts w:ascii="Arial" w:hAnsi="Arial" w:cs="Arial"/>
                <w:sz w:val="20"/>
                <w:szCs w:val="20"/>
              </w:rPr>
              <w:t xml:space="preserve"> </w:t>
            </w:r>
            <w:r w:rsidR="00485C3D" w:rsidRPr="009E5056">
              <w:rPr>
                <w:rFonts w:ascii="Arial" w:hAnsi="Arial" w:cs="Arial"/>
                <w:sz w:val="20"/>
                <w:lang w:eastAsia="ar-SA"/>
              </w:rPr>
              <w:t xml:space="preserve">London College </w:t>
            </w:r>
            <w:r w:rsidR="00485C3D" w:rsidRPr="009066C4">
              <w:rPr>
                <w:rFonts w:ascii="Arial" w:hAnsi="Arial" w:cs="Arial"/>
                <w:sz w:val="20"/>
                <w:lang w:eastAsia="ar-SA"/>
              </w:rPr>
              <w:t>of Fashion</w:t>
            </w:r>
            <w:r w:rsidR="00E768AB" w:rsidRPr="009066C4">
              <w:rPr>
                <w:rFonts w:ascii="Arial" w:hAnsi="Arial" w:cs="Arial"/>
                <w:sz w:val="20"/>
                <w:lang w:eastAsia="ar-SA"/>
              </w:rPr>
              <w:t>, John Princes Street</w:t>
            </w:r>
            <w:r w:rsidR="001A5AC0" w:rsidRPr="009066C4">
              <w:rPr>
                <w:rFonts w:ascii="Arial" w:hAnsi="Arial" w:cs="Arial"/>
                <w:sz w:val="20"/>
                <w:lang w:eastAsia="ar-SA"/>
              </w:rPr>
              <w:t>, Oxford Circus</w:t>
            </w:r>
          </w:p>
        </w:tc>
      </w:tr>
      <w:tr w:rsidR="00594C01" w:rsidRPr="009E5056" w14:paraId="66944D57" w14:textId="77777777" w:rsidTr="004D647A">
        <w:tc>
          <w:tcPr>
            <w:tcW w:w="10055" w:type="dxa"/>
            <w:gridSpan w:val="2"/>
          </w:tcPr>
          <w:p w14:paraId="70139E04" w14:textId="77777777" w:rsidR="00594C01" w:rsidRPr="009E5056" w:rsidRDefault="00594C01" w:rsidP="00463C81">
            <w:pPr>
              <w:spacing w:after="120"/>
              <w:rPr>
                <w:rFonts w:ascii="Arial" w:hAnsi="Arial" w:cs="Arial"/>
                <w:sz w:val="20"/>
                <w:szCs w:val="20"/>
              </w:rPr>
            </w:pPr>
            <w:r w:rsidRPr="009E5056">
              <w:rPr>
                <w:rFonts w:ascii="Arial" w:hAnsi="Arial" w:cs="Arial"/>
                <w:b/>
                <w:sz w:val="20"/>
                <w:szCs w:val="20"/>
              </w:rPr>
              <w:t>Purpose of Role:</w:t>
            </w:r>
            <w:r w:rsidRPr="009E5056">
              <w:rPr>
                <w:rFonts w:ascii="Arial" w:hAnsi="Arial" w:cs="Arial"/>
                <w:sz w:val="20"/>
                <w:szCs w:val="20"/>
              </w:rPr>
              <w:t xml:space="preserve"> </w:t>
            </w:r>
          </w:p>
          <w:p w14:paraId="3BA2037A" w14:textId="77777777" w:rsidR="000D638D" w:rsidRDefault="00DD268D" w:rsidP="000D638D">
            <w:pPr>
              <w:autoSpaceDE w:val="0"/>
              <w:autoSpaceDN w:val="0"/>
              <w:adjustRightInd w:val="0"/>
              <w:rPr>
                <w:rFonts w:ascii="Arial" w:hAnsi="Arial" w:cs="Arial"/>
                <w:sz w:val="20"/>
                <w:szCs w:val="20"/>
                <w:lang w:eastAsia="en-GB"/>
              </w:rPr>
            </w:pPr>
            <w:r w:rsidRPr="009E5056">
              <w:rPr>
                <w:rFonts w:ascii="Arial" w:hAnsi="Arial" w:cs="Arial"/>
                <w:sz w:val="20"/>
                <w:szCs w:val="20"/>
              </w:rPr>
              <w:t>To support the</w:t>
            </w:r>
            <w:r w:rsidR="00FA4AB8">
              <w:rPr>
                <w:rFonts w:ascii="Arial" w:hAnsi="Arial" w:cs="Arial"/>
                <w:sz w:val="20"/>
                <w:szCs w:val="20"/>
              </w:rPr>
              <w:t xml:space="preserve"> UAL</w:t>
            </w:r>
            <w:r w:rsidRPr="009E5056">
              <w:rPr>
                <w:rFonts w:ascii="Arial" w:hAnsi="Arial" w:cs="Arial"/>
                <w:sz w:val="20"/>
                <w:szCs w:val="20"/>
              </w:rPr>
              <w:t xml:space="preserve"> Principal Investigator (PI) </w:t>
            </w:r>
            <w:r w:rsidRPr="009E5056">
              <w:rPr>
                <w:rFonts w:ascii="Arial" w:hAnsi="Arial" w:cs="Arial"/>
                <w:color w:val="000000" w:themeColor="text1"/>
                <w:sz w:val="20"/>
                <w:szCs w:val="20"/>
              </w:rPr>
              <w:t>i</w:t>
            </w:r>
            <w:r w:rsidR="003919D1">
              <w:rPr>
                <w:rFonts w:ascii="Arial" w:hAnsi="Arial" w:cs="Arial"/>
                <w:color w:val="000000" w:themeColor="text1"/>
                <w:sz w:val="20"/>
                <w:szCs w:val="20"/>
              </w:rPr>
              <w:t xml:space="preserve">n the delivery of </w:t>
            </w:r>
            <w:r w:rsidR="000D638D">
              <w:rPr>
                <w:rFonts w:ascii="Arial" w:hAnsi="Arial" w:cs="Arial"/>
                <w:color w:val="000000" w:themeColor="text1"/>
                <w:sz w:val="20"/>
                <w:szCs w:val="20"/>
              </w:rPr>
              <w:t>the ‘</w:t>
            </w:r>
            <w:r w:rsidR="00217162" w:rsidRPr="00217162">
              <w:rPr>
                <w:rFonts w:ascii="Arial" w:hAnsi="Arial" w:cs="Arial"/>
                <w:sz w:val="20"/>
                <w:szCs w:val="20"/>
                <w:lang w:eastAsia="en-GB"/>
              </w:rPr>
              <w:t>Lasting: Sustainable Prosperity through Product Durability</w:t>
            </w:r>
            <w:r w:rsidR="00217162">
              <w:rPr>
                <w:rFonts w:ascii="Arial" w:hAnsi="Arial" w:cs="Arial"/>
                <w:sz w:val="20"/>
                <w:szCs w:val="20"/>
                <w:lang w:eastAsia="en-GB"/>
              </w:rPr>
              <w:t>’ project</w:t>
            </w:r>
            <w:r w:rsidR="000D638D">
              <w:rPr>
                <w:rFonts w:ascii="Arial" w:hAnsi="Arial" w:cs="Arial"/>
                <w:sz w:val="20"/>
                <w:szCs w:val="20"/>
                <w:lang w:eastAsia="en-GB"/>
              </w:rPr>
              <w:t xml:space="preserve">, funded by the </w:t>
            </w:r>
            <w:r w:rsidR="00217162">
              <w:rPr>
                <w:rFonts w:ascii="Arial" w:hAnsi="Arial" w:cs="Arial"/>
                <w:sz w:val="20"/>
                <w:szCs w:val="20"/>
                <w:lang w:eastAsia="en-GB"/>
              </w:rPr>
              <w:t>Research Council of Norway and led by Oslo Metropolitan University</w:t>
            </w:r>
            <w:r w:rsidR="000D638D">
              <w:rPr>
                <w:rFonts w:ascii="Arial" w:hAnsi="Arial" w:cs="Arial"/>
                <w:sz w:val="20"/>
                <w:szCs w:val="20"/>
                <w:lang w:eastAsia="en-GB"/>
              </w:rPr>
              <w:t xml:space="preserve">. </w:t>
            </w:r>
          </w:p>
          <w:p w14:paraId="516C3B42" w14:textId="77777777" w:rsidR="000D638D" w:rsidRDefault="000D638D" w:rsidP="003919D1">
            <w:pPr>
              <w:rPr>
                <w:rFonts w:ascii="Arial" w:hAnsi="Arial" w:cs="Arial"/>
                <w:sz w:val="20"/>
                <w:szCs w:val="20"/>
                <w:lang w:eastAsia="en-GB"/>
              </w:rPr>
            </w:pPr>
          </w:p>
          <w:p w14:paraId="402A27F2" w14:textId="77777777" w:rsidR="00CE514C" w:rsidRDefault="00840174" w:rsidP="00217162">
            <w:pPr>
              <w:autoSpaceDE w:val="0"/>
              <w:autoSpaceDN w:val="0"/>
              <w:adjustRightInd w:val="0"/>
              <w:rPr>
                <w:rFonts w:ascii="Arial" w:hAnsi="Arial" w:cs="Arial"/>
                <w:sz w:val="20"/>
                <w:szCs w:val="20"/>
                <w:lang w:eastAsia="en-GB"/>
              </w:rPr>
            </w:pPr>
            <w:r w:rsidRPr="00840174">
              <w:rPr>
                <w:rFonts w:ascii="Arial" w:hAnsi="Arial"/>
                <w:color w:val="000000"/>
                <w:sz w:val="20"/>
              </w:rPr>
              <w:t xml:space="preserve">The </w:t>
            </w:r>
            <w:r w:rsidR="00217162">
              <w:rPr>
                <w:rFonts w:ascii="Arial" w:hAnsi="Arial"/>
                <w:color w:val="000000"/>
                <w:sz w:val="20"/>
              </w:rPr>
              <w:t>primary objective of this three-year collaborative research project is to r</w:t>
            </w:r>
            <w:r w:rsidR="00217162" w:rsidRPr="00217162">
              <w:rPr>
                <w:rFonts w:ascii="Arial" w:hAnsi="Arial"/>
                <w:color w:val="000000"/>
                <w:sz w:val="20"/>
              </w:rPr>
              <w:t>educe environmental impacts throug</w:t>
            </w:r>
            <w:r w:rsidR="00217162">
              <w:rPr>
                <w:rFonts w:ascii="Arial" w:hAnsi="Arial"/>
                <w:color w:val="000000"/>
                <w:sz w:val="20"/>
              </w:rPr>
              <w:t xml:space="preserve">h extended lifespans of durable </w:t>
            </w:r>
            <w:r w:rsidR="00217162" w:rsidRPr="00217162">
              <w:rPr>
                <w:rFonts w:ascii="Arial" w:hAnsi="Arial"/>
                <w:color w:val="000000"/>
                <w:sz w:val="20"/>
              </w:rPr>
              <w:t>consumer goods</w:t>
            </w:r>
            <w:r w:rsidR="00217162">
              <w:rPr>
                <w:rFonts w:ascii="Arial" w:hAnsi="Arial"/>
                <w:color w:val="000000"/>
                <w:sz w:val="20"/>
              </w:rPr>
              <w:t>. Secondary objective</w:t>
            </w:r>
            <w:r w:rsidR="000252E0">
              <w:rPr>
                <w:rFonts w:ascii="Arial" w:hAnsi="Arial"/>
                <w:color w:val="000000"/>
                <w:sz w:val="20"/>
              </w:rPr>
              <w:t>s</w:t>
            </w:r>
            <w:r w:rsidR="00217162">
              <w:rPr>
                <w:rFonts w:ascii="Arial" w:hAnsi="Arial"/>
                <w:color w:val="000000"/>
                <w:sz w:val="20"/>
              </w:rPr>
              <w:t xml:space="preserve"> include: to c</w:t>
            </w:r>
            <w:r w:rsidR="00217162" w:rsidRPr="00217162">
              <w:rPr>
                <w:rFonts w:ascii="Arial" w:hAnsi="Arial"/>
                <w:color w:val="000000"/>
                <w:sz w:val="20"/>
              </w:rPr>
              <w:t>ommunicate how increased longevity c</w:t>
            </w:r>
            <w:r w:rsidR="00217162">
              <w:rPr>
                <w:rFonts w:ascii="Arial" w:hAnsi="Arial"/>
                <w:color w:val="000000"/>
                <w:sz w:val="20"/>
              </w:rPr>
              <w:t xml:space="preserve">an be implemented in political, </w:t>
            </w:r>
            <w:r w:rsidR="00217162" w:rsidRPr="00217162">
              <w:rPr>
                <w:rFonts w:ascii="Arial" w:hAnsi="Arial"/>
                <w:color w:val="000000"/>
                <w:sz w:val="20"/>
              </w:rPr>
              <w:t>commercial and ideal environmental work</w:t>
            </w:r>
            <w:r w:rsidR="00217162">
              <w:rPr>
                <w:rFonts w:ascii="Arial" w:hAnsi="Arial"/>
                <w:color w:val="000000"/>
                <w:sz w:val="20"/>
              </w:rPr>
              <w:t>; to i</w:t>
            </w:r>
            <w:r w:rsidR="00217162" w:rsidRPr="00217162">
              <w:rPr>
                <w:rFonts w:ascii="Arial" w:hAnsi="Arial"/>
                <w:color w:val="000000"/>
                <w:sz w:val="20"/>
              </w:rPr>
              <w:t>ncrease the awareness and opportunitie</w:t>
            </w:r>
            <w:r w:rsidR="00217162">
              <w:rPr>
                <w:rFonts w:ascii="Arial" w:hAnsi="Arial"/>
                <w:color w:val="000000"/>
                <w:sz w:val="20"/>
              </w:rPr>
              <w:t xml:space="preserve">s of consumers, authorities and </w:t>
            </w:r>
            <w:r w:rsidR="00217162" w:rsidRPr="00217162">
              <w:rPr>
                <w:rFonts w:ascii="Arial" w:hAnsi="Arial"/>
                <w:color w:val="000000"/>
                <w:sz w:val="20"/>
              </w:rPr>
              <w:t>commercial actors in managing durables</w:t>
            </w:r>
            <w:r w:rsidR="00217162">
              <w:rPr>
                <w:rFonts w:ascii="Arial" w:hAnsi="Arial"/>
                <w:color w:val="000000"/>
                <w:sz w:val="20"/>
              </w:rPr>
              <w:t>;</w:t>
            </w:r>
            <w:r w:rsidR="00217162">
              <w:rPr>
                <w:rFonts w:ascii="Arial" w:hAnsi="Arial" w:cs="Arial"/>
                <w:sz w:val="20"/>
                <w:szCs w:val="20"/>
                <w:lang w:eastAsia="en-GB"/>
              </w:rPr>
              <w:t xml:space="preserve"> advancing the knowledge of environ</w:t>
            </w:r>
            <w:r w:rsidR="000252E0">
              <w:rPr>
                <w:rFonts w:ascii="Arial" w:hAnsi="Arial" w:cs="Arial"/>
                <w:sz w:val="20"/>
                <w:szCs w:val="20"/>
                <w:lang w:eastAsia="en-GB"/>
              </w:rPr>
              <w:t>mental impacts of durables</w:t>
            </w:r>
            <w:r w:rsidR="00217162">
              <w:rPr>
                <w:rFonts w:ascii="Arial" w:hAnsi="Arial" w:cs="Arial"/>
                <w:sz w:val="20"/>
                <w:szCs w:val="20"/>
                <w:lang w:eastAsia="en-GB"/>
              </w:rPr>
              <w:t xml:space="preserve"> and associated strategies, taking also rebound effects into consideration.</w:t>
            </w:r>
            <w:r w:rsidR="00CE514C">
              <w:rPr>
                <w:rFonts w:ascii="Arial" w:hAnsi="Arial" w:cs="Arial"/>
                <w:sz w:val="20"/>
                <w:szCs w:val="20"/>
                <w:lang w:eastAsia="en-GB"/>
              </w:rPr>
              <w:t xml:space="preserve"> </w:t>
            </w:r>
          </w:p>
          <w:p w14:paraId="2C4B4801" w14:textId="77777777" w:rsidR="00CE514C" w:rsidRDefault="00CE514C" w:rsidP="00217162">
            <w:pPr>
              <w:autoSpaceDE w:val="0"/>
              <w:autoSpaceDN w:val="0"/>
              <w:adjustRightInd w:val="0"/>
              <w:rPr>
                <w:rFonts w:ascii="Arial" w:hAnsi="Arial" w:cs="Arial"/>
                <w:sz w:val="20"/>
                <w:szCs w:val="20"/>
                <w:lang w:eastAsia="en-GB"/>
              </w:rPr>
            </w:pPr>
          </w:p>
          <w:p w14:paraId="5F162714" w14:textId="77777777" w:rsidR="003919D1" w:rsidRPr="00217162" w:rsidRDefault="00CE514C" w:rsidP="00217162">
            <w:pPr>
              <w:autoSpaceDE w:val="0"/>
              <w:autoSpaceDN w:val="0"/>
              <w:adjustRightInd w:val="0"/>
              <w:rPr>
                <w:rFonts w:ascii="Arial" w:hAnsi="Arial" w:cs="Arial"/>
                <w:sz w:val="20"/>
                <w:szCs w:val="20"/>
                <w:lang w:eastAsia="en-GB"/>
              </w:rPr>
            </w:pPr>
            <w:r>
              <w:rPr>
                <w:rFonts w:ascii="Arial" w:hAnsi="Arial" w:cs="Arial"/>
                <w:sz w:val="20"/>
                <w:szCs w:val="20"/>
                <w:lang w:eastAsia="en-GB"/>
              </w:rPr>
              <w:t xml:space="preserve">UAL’s work package specifically investigates international perspectives and </w:t>
            </w:r>
            <w:r w:rsidRPr="00FE6ABA">
              <w:rPr>
                <w:rFonts w:ascii="Arial" w:hAnsi="Arial" w:cs="Arial"/>
                <w:sz w:val="20"/>
                <w:szCs w:val="20"/>
                <w:lang w:eastAsia="en-GB"/>
              </w:rPr>
              <w:t>‘ways other’</w:t>
            </w:r>
            <w:r>
              <w:rPr>
                <w:rFonts w:ascii="Arial" w:hAnsi="Arial" w:cs="Arial"/>
                <w:sz w:val="20"/>
                <w:szCs w:val="20"/>
                <w:lang w:eastAsia="en-GB"/>
              </w:rPr>
              <w:t xml:space="preserve"> on clothing durability. </w:t>
            </w:r>
          </w:p>
          <w:p w14:paraId="6FE60680" w14:textId="77777777" w:rsidR="003919D1" w:rsidRPr="003919D1" w:rsidRDefault="003919D1" w:rsidP="00840174">
            <w:pPr>
              <w:rPr>
                <w:rFonts w:ascii="Arial" w:hAnsi="Arial"/>
                <w:color w:val="000000"/>
                <w:sz w:val="20"/>
              </w:rPr>
            </w:pPr>
          </w:p>
        </w:tc>
      </w:tr>
      <w:tr w:rsidR="00594C01" w:rsidRPr="009E5056" w14:paraId="053958F6" w14:textId="77777777" w:rsidTr="004D647A">
        <w:trPr>
          <w:trHeight w:val="409"/>
        </w:trPr>
        <w:tc>
          <w:tcPr>
            <w:tcW w:w="10055" w:type="dxa"/>
            <w:gridSpan w:val="2"/>
          </w:tcPr>
          <w:p w14:paraId="6267F1B9" w14:textId="77777777" w:rsidR="004879C9" w:rsidRPr="009066C4" w:rsidRDefault="00594C01" w:rsidP="00463C81">
            <w:pPr>
              <w:spacing w:after="120"/>
              <w:rPr>
                <w:rFonts w:ascii="Arial" w:hAnsi="Arial" w:cs="Arial"/>
                <w:b/>
                <w:color w:val="000000" w:themeColor="text1"/>
                <w:sz w:val="20"/>
                <w:szCs w:val="22"/>
              </w:rPr>
            </w:pPr>
            <w:r w:rsidRPr="009066C4">
              <w:rPr>
                <w:rFonts w:ascii="Arial" w:hAnsi="Arial" w:cs="Arial"/>
                <w:b/>
                <w:color w:val="000000" w:themeColor="text1"/>
                <w:sz w:val="20"/>
                <w:szCs w:val="22"/>
              </w:rPr>
              <w:t>Duties and Responsibilities</w:t>
            </w:r>
          </w:p>
          <w:p w14:paraId="48B12E5B" w14:textId="77777777" w:rsidR="00CE514C" w:rsidRPr="00E1395C" w:rsidRDefault="001A5AC0" w:rsidP="00D6071F">
            <w:pPr>
              <w:numPr>
                <w:ilvl w:val="0"/>
                <w:numId w:val="25"/>
              </w:numPr>
              <w:spacing w:after="120"/>
              <w:rPr>
                <w:rFonts w:ascii="Arial" w:hAnsi="Arial" w:cs="Arial"/>
                <w:color w:val="000000" w:themeColor="text1"/>
                <w:sz w:val="20"/>
                <w:szCs w:val="20"/>
              </w:rPr>
            </w:pPr>
            <w:r w:rsidRPr="00E1395C">
              <w:rPr>
                <w:rFonts w:ascii="Arial" w:hAnsi="Arial" w:cs="Arial"/>
                <w:color w:val="000000" w:themeColor="text1"/>
                <w:sz w:val="20"/>
                <w:szCs w:val="20"/>
              </w:rPr>
              <w:t xml:space="preserve">To </w:t>
            </w:r>
            <w:r w:rsidR="00E1395C">
              <w:rPr>
                <w:rFonts w:ascii="Arial" w:hAnsi="Arial" w:cs="Arial"/>
                <w:color w:val="000000" w:themeColor="text1"/>
                <w:sz w:val="20"/>
                <w:szCs w:val="20"/>
              </w:rPr>
              <w:t>develop</w:t>
            </w:r>
            <w:r w:rsidR="00CE514C" w:rsidRPr="00E1395C">
              <w:rPr>
                <w:rFonts w:ascii="Arial" w:hAnsi="Arial" w:cs="Arial"/>
                <w:color w:val="000000" w:themeColor="text1"/>
                <w:sz w:val="20"/>
                <w:szCs w:val="20"/>
              </w:rPr>
              <w:t xml:space="preserve"> a network of international contacts from diverse perspectives to contribute to discussions </w:t>
            </w:r>
            <w:r w:rsidR="009339E6" w:rsidRPr="00E1395C">
              <w:rPr>
                <w:rFonts w:ascii="Arial" w:hAnsi="Arial" w:cs="Arial"/>
                <w:color w:val="000000" w:themeColor="text1"/>
                <w:sz w:val="20"/>
                <w:szCs w:val="20"/>
              </w:rPr>
              <w:t>about</w:t>
            </w:r>
            <w:r w:rsidR="00CE514C" w:rsidRPr="00E1395C">
              <w:rPr>
                <w:rFonts w:ascii="Arial" w:hAnsi="Arial" w:cs="Arial"/>
                <w:color w:val="000000" w:themeColor="text1"/>
                <w:sz w:val="20"/>
                <w:szCs w:val="20"/>
              </w:rPr>
              <w:t xml:space="preserve"> the durability of clothing</w:t>
            </w:r>
          </w:p>
          <w:p w14:paraId="504C4554" w14:textId="77777777" w:rsidR="003919D1" w:rsidRPr="00E1395C" w:rsidRDefault="0017636D" w:rsidP="003919D1">
            <w:pPr>
              <w:numPr>
                <w:ilvl w:val="0"/>
                <w:numId w:val="25"/>
              </w:numPr>
              <w:spacing w:after="120"/>
              <w:rPr>
                <w:rFonts w:ascii="Arial" w:hAnsi="Arial" w:cs="Arial"/>
                <w:color w:val="000000" w:themeColor="text1"/>
                <w:sz w:val="20"/>
                <w:szCs w:val="20"/>
              </w:rPr>
            </w:pPr>
            <w:r w:rsidRPr="00E1395C">
              <w:rPr>
                <w:rFonts w:ascii="Arial" w:hAnsi="Arial" w:cs="Arial"/>
                <w:color w:val="000000" w:themeColor="text1"/>
                <w:sz w:val="20"/>
                <w:szCs w:val="20"/>
              </w:rPr>
              <w:t xml:space="preserve">To </w:t>
            </w:r>
            <w:r w:rsidR="002B3A14">
              <w:rPr>
                <w:rFonts w:ascii="Arial" w:hAnsi="Arial" w:cs="Arial"/>
                <w:color w:val="000000" w:themeColor="text1"/>
                <w:sz w:val="20"/>
                <w:szCs w:val="20"/>
              </w:rPr>
              <w:t xml:space="preserve">support the PI in </w:t>
            </w:r>
            <w:r w:rsidR="00CE514C" w:rsidRPr="00E1395C">
              <w:rPr>
                <w:rFonts w:ascii="Arial" w:hAnsi="Arial" w:cs="Arial"/>
                <w:color w:val="000000" w:themeColor="text1"/>
                <w:sz w:val="20"/>
                <w:szCs w:val="20"/>
              </w:rPr>
              <w:t>conduct</w:t>
            </w:r>
            <w:r w:rsidR="002B3A14">
              <w:rPr>
                <w:rFonts w:ascii="Arial" w:hAnsi="Arial" w:cs="Arial"/>
                <w:color w:val="000000" w:themeColor="text1"/>
                <w:sz w:val="20"/>
                <w:szCs w:val="20"/>
              </w:rPr>
              <w:t>ing</w:t>
            </w:r>
            <w:r w:rsidR="00CE514C" w:rsidRPr="00E1395C">
              <w:rPr>
                <w:rFonts w:ascii="Arial" w:hAnsi="Arial" w:cs="Arial"/>
                <w:color w:val="000000" w:themeColor="text1"/>
                <w:sz w:val="20"/>
                <w:szCs w:val="20"/>
              </w:rPr>
              <w:t xml:space="preserve"> </w:t>
            </w:r>
            <w:r w:rsidR="008C1498">
              <w:rPr>
                <w:rFonts w:ascii="Arial" w:hAnsi="Arial" w:cs="Arial"/>
                <w:color w:val="000000" w:themeColor="text1"/>
                <w:sz w:val="20"/>
                <w:szCs w:val="20"/>
              </w:rPr>
              <w:t>preliminary</w:t>
            </w:r>
            <w:r w:rsidR="00CE514C" w:rsidRPr="00E1395C">
              <w:rPr>
                <w:rFonts w:ascii="Arial" w:hAnsi="Arial" w:cs="Arial"/>
                <w:color w:val="000000" w:themeColor="text1"/>
                <w:sz w:val="20"/>
                <w:szCs w:val="20"/>
              </w:rPr>
              <w:t xml:space="preserve"> interviews</w:t>
            </w:r>
            <w:r w:rsidR="00E1395C">
              <w:rPr>
                <w:rFonts w:ascii="Arial" w:hAnsi="Arial" w:cs="Arial"/>
                <w:color w:val="000000" w:themeColor="text1"/>
                <w:sz w:val="20"/>
                <w:szCs w:val="20"/>
              </w:rPr>
              <w:t xml:space="preserve"> (ca</w:t>
            </w:r>
            <w:r w:rsidR="002B3A14">
              <w:rPr>
                <w:rFonts w:ascii="Arial" w:hAnsi="Arial" w:cs="Arial"/>
                <w:color w:val="000000" w:themeColor="text1"/>
                <w:sz w:val="20"/>
                <w:szCs w:val="20"/>
              </w:rPr>
              <w:t>.</w:t>
            </w:r>
            <w:r w:rsidR="00E1395C">
              <w:rPr>
                <w:rFonts w:ascii="Arial" w:hAnsi="Arial" w:cs="Arial"/>
                <w:color w:val="000000" w:themeColor="text1"/>
                <w:sz w:val="20"/>
                <w:szCs w:val="20"/>
              </w:rPr>
              <w:t xml:space="preserve"> 12)</w:t>
            </w:r>
            <w:r w:rsidR="00CE514C" w:rsidRPr="00E1395C">
              <w:rPr>
                <w:rFonts w:ascii="Arial" w:hAnsi="Arial" w:cs="Arial"/>
                <w:color w:val="000000" w:themeColor="text1"/>
                <w:sz w:val="20"/>
                <w:szCs w:val="20"/>
              </w:rPr>
              <w:t xml:space="preserve"> with individuals within this network</w:t>
            </w:r>
          </w:p>
          <w:p w14:paraId="190C936A" w14:textId="77777777" w:rsidR="008C1498" w:rsidRPr="00E1395C" w:rsidRDefault="008C1498" w:rsidP="008C1498">
            <w:pPr>
              <w:numPr>
                <w:ilvl w:val="0"/>
                <w:numId w:val="25"/>
              </w:numPr>
              <w:spacing w:after="120"/>
              <w:rPr>
                <w:rFonts w:ascii="Arial" w:hAnsi="Arial" w:cs="Arial"/>
                <w:sz w:val="20"/>
                <w:szCs w:val="20"/>
              </w:rPr>
            </w:pPr>
            <w:r w:rsidRPr="00E1395C">
              <w:rPr>
                <w:rFonts w:ascii="Arial" w:hAnsi="Arial" w:cs="Arial"/>
                <w:sz w:val="20"/>
                <w:szCs w:val="20"/>
              </w:rPr>
              <w:t>To facilitate the production of around six short videos examining and exploring durability in clothing from non-EuroAmerican perspectives</w:t>
            </w:r>
          </w:p>
          <w:p w14:paraId="12801291" w14:textId="77777777" w:rsidR="00E1395C" w:rsidRDefault="008C1498" w:rsidP="00D6071F">
            <w:pPr>
              <w:numPr>
                <w:ilvl w:val="0"/>
                <w:numId w:val="25"/>
              </w:numPr>
              <w:spacing w:after="120"/>
              <w:rPr>
                <w:rFonts w:ascii="Arial" w:hAnsi="Arial" w:cs="Arial"/>
                <w:color w:val="000000" w:themeColor="text1"/>
                <w:sz w:val="20"/>
                <w:szCs w:val="20"/>
              </w:rPr>
            </w:pPr>
            <w:r>
              <w:rPr>
                <w:rFonts w:ascii="Arial" w:hAnsi="Arial" w:cs="Arial"/>
                <w:color w:val="000000" w:themeColor="text1"/>
                <w:sz w:val="20"/>
                <w:szCs w:val="20"/>
              </w:rPr>
              <w:t>To gather insights about diverse concepts of durability as related to clothing</w:t>
            </w:r>
          </w:p>
          <w:p w14:paraId="5654FBF9" w14:textId="77777777" w:rsidR="00D546EA" w:rsidRPr="00E1395C" w:rsidRDefault="0017636D" w:rsidP="00D6071F">
            <w:pPr>
              <w:numPr>
                <w:ilvl w:val="0"/>
                <w:numId w:val="25"/>
              </w:numPr>
              <w:spacing w:after="120"/>
              <w:rPr>
                <w:rFonts w:ascii="Arial" w:hAnsi="Arial" w:cs="Arial"/>
                <w:color w:val="000000" w:themeColor="text1"/>
                <w:sz w:val="20"/>
                <w:szCs w:val="20"/>
              </w:rPr>
            </w:pPr>
            <w:r w:rsidRPr="00E1395C">
              <w:rPr>
                <w:rFonts w:ascii="Arial" w:hAnsi="Arial" w:cs="Arial"/>
                <w:color w:val="000000" w:themeColor="text1"/>
                <w:sz w:val="20"/>
                <w:szCs w:val="20"/>
              </w:rPr>
              <w:t xml:space="preserve">To </w:t>
            </w:r>
            <w:r w:rsidR="003919D1" w:rsidRPr="00E1395C">
              <w:rPr>
                <w:rFonts w:ascii="Arial" w:hAnsi="Arial" w:cs="Arial"/>
                <w:color w:val="000000" w:themeColor="text1"/>
                <w:sz w:val="20"/>
                <w:szCs w:val="20"/>
              </w:rPr>
              <w:t xml:space="preserve">contribute to the development </w:t>
            </w:r>
            <w:r w:rsidRPr="00E1395C">
              <w:rPr>
                <w:rFonts w:ascii="Arial" w:hAnsi="Arial" w:cs="Arial"/>
                <w:color w:val="000000" w:themeColor="text1"/>
                <w:sz w:val="20"/>
                <w:szCs w:val="20"/>
              </w:rPr>
              <w:t xml:space="preserve">of </w:t>
            </w:r>
            <w:r w:rsidR="00CE514C" w:rsidRPr="00E1395C">
              <w:rPr>
                <w:rFonts w:ascii="Arial" w:hAnsi="Arial" w:cs="Arial"/>
                <w:color w:val="000000" w:themeColor="text1"/>
                <w:sz w:val="20"/>
                <w:szCs w:val="20"/>
              </w:rPr>
              <w:t xml:space="preserve">a </w:t>
            </w:r>
            <w:r w:rsidR="009339E6" w:rsidRPr="00E1395C">
              <w:rPr>
                <w:rFonts w:ascii="Arial" w:hAnsi="Arial" w:cs="Arial"/>
                <w:color w:val="000000" w:themeColor="text1"/>
                <w:sz w:val="20"/>
                <w:szCs w:val="20"/>
              </w:rPr>
              <w:t>preliminary</w:t>
            </w:r>
            <w:r w:rsidR="00CE514C" w:rsidRPr="00E1395C">
              <w:rPr>
                <w:rFonts w:ascii="Arial" w:hAnsi="Arial" w:cs="Arial"/>
                <w:color w:val="000000" w:themeColor="text1"/>
                <w:sz w:val="20"/>
                <w:szCs w:val="20"/>
              </w:rPr>
              <w:t xml:space="preserve"> taxonomy of </w:t>
            </w:r>
            <w:r w:rsidR="00E1395C">
              <w:rPr>
                <w:rFonts w:ascii="Arial" w:hAnsi="Arial" w:cs="Arial"/>
                <w:color w:val="000000" w:themeColor="text1"/>
                <w:sz w:val="20"/>
                <w:szCs w:val="20"/>
              </w:rPr>
              <w:t xml:space="preserve">non-Western </w:t>
            </w:r>
            <w:r w:rsidR="00CE514C" w:rsidRPr="00E1395C">
              <w:rPr>
                <w:rFonts w:ascii="Arial" w:hAnsi="Arial" w:cs="Arial"/>
                <w:color w:val="000000" w:themeColor="text1"/>
                <w:sz w:val="20"/>
                <w:szCs w:val="20"/>
              </w:rPr>
              <w:t>durability practices and strategies in clothing</w:t>
            </w:r>
            <w:r w:rsidR="002B3A14">
              <w:rPr>
                <w:rFonts w:ascii="Arial" w:hAnsi="Arial" w:cs="Arial"/>
                <w:color w:val="000000" w:themeColor="text1"/>
                <w:sz w:val="20"/>
                <w:szCs w:val="20"/>
              </w:rPr>
              <w:t>,</w:t>
            </w:r>
            <w:r w:rsidR="00CE514C" w:rsidRPr="00E1395C">
              <w:rPr>
                <w:rFonts w:ascii="Arial" w:hAnsi="Arial" w:cs="Arial"/>
                <w:color w:val="000000" w:themeColor="text1"/>
                <w:sz w:val="20"/>
                <w:szCs w:val="20"/>
              </w:rPr>
              <w:t xml:space="preserve"> </w:t>
            </w:r>
            <w:r w:rsidR="009339E6" w:rsidRPr="00E1395C">
              <w:rPr>
                <w:rFonts w:ascii="Arial" w:hAnsi="Arial" w:cs="Arial"/>
                <w:color w:val="000000" w:themeColor="text1"/>
                <w:sz w:val="20"/>
                <w:szCs w:val="20"/>
              </w:rPr>
              <w:t xml:space="preserve">building from the emerging themes </w:t>
            </w:r>
          </w:p>
          <w:p w14:paraId="15535B3F" w14:textId="77777777" w:rsidR="009339E6" w:rsidRPr="00E1395C" w:rsidRDefault="009339E6" w:rsidP="009339E6">
            <w:pPr>
              <w:numPr>
                <w:ilvl w:val="0"/>
                <w:numId w:val="25"/>
              </w:numPr>
              <w:spacing w:after="120"/>
              <w:rPr>
                <w:rFonts w:ascii="Arial" w:hAnsi="Arial" w:cs="Arial"/>
                <w:color w:val="000000" w:themeColor="text1"/>
                <w:sz w:val="20"/>
                <w:szCs w:val="20"/>
              </w:rPr>
            </w:pPr>
            <w:r w:rsidRPr="00E1395C">
              <w:rPr>
                <w:rFonts w:ascii="Arial" w:hAnsi="Arial" w:cs="Arial"/>
                <w:color w:val="000000" w:themeColor="text1"/>
                <w:sz w:val="20"/>
                <w:szCs w:val="20"/>
              </w:rPr>
              <w:t>To work with the PI to communicate the findings to the project partners and beyond</w:t>
            </w:r>
          </w:p>
          <w:p w14:paraId="39E046EB" w14:textId="77777777" w:rsidR="005C57F6" w:rsidRDefault="005C57F6" w:rsidP="005C57F6">
            <w:pPr>
              <w:numPr>
                <w:ilvl w:val="0"/>
                <w:numId w:val="25"/>
              </w:numPr>
              <w:spacing w:after="120"/>
              <w:rPr>
                <w:rFonts w:ascii="Arial" w:hAnsi="Arial" w:cs="Arial"/>
                <w:color w:val="000000" w:themeColor="text1"/>
                <w:sz w:val="20"/>
                <w:szCs w:val="20"/>
              </w:rPr>
            </w:pPr>
            <w:r w:rsidRPr="00E1395C">
              <w:rPr>
                <w:rFonts w:ascii="Arial" w:hAnsi="Arial" w:cs="Arial"/>
                <w:color w:val="000000" w:themeColor="text1"/>
                <w:sz w:val="20"/>
                <w:szCs w:val="20"/>
              </w:rPr>
              <w:t xml:space="preserve">To </w:t>
            </w:r>
            <w:r w:rsidR="009339E6" w:rsidRPr="00E1395C">
              <w:rPr>
                <w:rFonts w:ascii="Arial" w:hAnsi="Arial" w:cs="Arial"/>
                <w:color w:val="000000" w:themeColor="text1"/>
                <w:sz w:val="20"/>
                <w:szCs w:val="20"/>
              </w:rPr>
              <w:t>participate in</w:t>
            </w:r>
            <w:r w:rsidRPr="00E1395C">
              <w:rPr>
                <w:rFonts w:ascii="Arial" w:hAnsi="Arial" w:cs="Arial"/>
                <w:color w:val="000000" w:themeColor="text1"/>
                <w:sz w:val="20"/>
                <w:szCs w:val="20"/>
              </w:rPr>
              <w:t xml:space="preserve"> project partner meetings</w:t>
            </w:r>
            <w:r w:rsidR="009339E6" w:rsidRPr="00E1395C">
              <w:rPr>
                <w:rFonts w:ascii="Arial" w:hAnsi="Arial" w:cs="Arial"/>
                <w:color w:val="000000" w:themeColor="text1"/>
                <w:sz w:val="20"/>
                <w:szCs w:val="20"/>
              </w:rPr>
              <w:t xml:space="preserve"> as appropriate</w:t>
            </w:r>
          </w:p>
          <w:p w14:paraId="6C0D86B3" w14:textId="77777777" w:rsidR="00FE6ABA" w:rsidRPr="00E1395C" w:rsidRDefault="00FE6ABA" w:rsidP="005C57F6">
            <w:pPr>
              <w:numPr>
                <w:ilvl w:val="0"/>
                <w:numId w:val="25"/>
              </w:numPr>
              <w:spacing w:after="120"/>
              <w:rPr>
                <w:rFonts w:ascii="Arial" w:hAnsi="Arial" w:cs="Arial"/>
                <w:color w:val="000000" w:themeColor="text1"/>
                <w:sz w:val="20"/>
                <w:szCs w:val="20"/>
              </w:rPr>
            </w:pPr>
            <w:r>
              <w:rPr>
                <w:rFonts w:ascii="Arial" w:hAnsi="Arial" w:cs="Arial"/>
                <w:color w:val="000000" w:themeColor="text1"/>
                <w:sz w:val="20"/>
                <w:szCs w:val="20"/>
              </w:rPr>
              <w:t>To contribute to the research and writing of an article outlining the process and findings</w:t>
            </w:r>
          </w:p>
          <w:p w14:paraId="5DF57F5B" w14:textId="77777777" w:rsidR="00AF6C2A" w:rsidRPr="009066C4" w:rsidRDefault="00AF6C2A" w:rsidP="003919D1">
            <w:pPr>
              <w:numPr>
                <w:ilvl w:val="0"/>
                <w:numId w:val="25"/>
              </w:numPr>
              <w:spacing w:after="120"/>
              <w:rPr>
                <w:rFonts w:ascii="Arial" w:hAnsi="Arial" w:cs="Arial"/>
                <w:sz w:val="20"/>
                <w:szCs w:val="20"/>
              </w:rPr>
            </w:pPr>
            <w:r w:rsidRPr="009066C4">
              <w:rPr>
                <w:rFonts w:ascii="Arial" w:hAnsi="Arial" w:cs="Arial"/>
                <w:sz w:val="20"/>
                <w:szCs w:val="20"/>
              </w:rPr>
              <w:t>To perform such duties consistent with your role as may from time to time be assigned to you anywhere within the University</w:t>
            </w:r>
          </w:p>
          <w:p w14:paraId="2E23A97D" w14:textId="77777777" w:rsidR="00AF6C2A" w:rsidRPr="009066C4" w:rsidRDefault="00AF6C2A" w:rsidP="00FE0CEC">
            <w:pPr>
              <w:numPr>
                <w:ilvl w:val="0"/>
                <w:numId w:val="25"/>
              </w:numPr>
              <w:spacing w:after="120"/>
              <w:rPr>
                <w:rFonts w:ascii="Arial" w:hAnsi="Arial" w:cs="Arial"/>
                <w:sz w:val="20"/>
                <w:szCs w:val="20"/>
              </w:rPr>
            </w:pPr>
            <w:r w:rsidRPr="009066C4">
              <w:rPr>
                <w:rFonts w:ascii="Arial" w:hAnsi="Arial" w:cs="Arial"/>
                <w:sz w:val="20"/>
                <w:szCs w:val="20"/>
              </w:rPr>
              <w:t>To undertake health and safety duties and responsibilities appropriate to the role</w:t>
            </w:r>
          </w:p>
          <w:p w14:paraId="2929FBAD" w14:textId="77777777" w:rsidR="00AF6C2A" w:rsidRPr="009066C4" w:rsidRDefault="00AF6C2A" w:rsidP="00FE0CEC">
            <w:pPr>
              <w:numPr>
                <w:ilvl w:val="0"/>
                <w:numId w:val="25"/>
              </w:numPr>
              <w:spacing w:after="120"/>
              <w:rPr>
                <w:rFonts w:ascii="Arial" w:hAnsi="Arial" w:cs="Arial"/>
                <w:sz w:val="20"/>
                <w:szCs w:val="20"/>
              </w:rPr>
            </w:pPr>
            <w:r w:rsidRPr="009066C4">
              <w:rPr>
                <w:rFonts w:ascii="Arial" w:hAnsi="Arial" w:cs="Arial"/>
                <w:sz w:val="20"/>
                <w:szCs w:val="20"/>
              </w:rPr>
              <w:t>To work in accordance with the University’s Equal Opportunities Policy and the Staff Charter, promoting equality and diversity in your work</w:t>
            </w:r>
          </w:p>
          <w:p w14:paraId="4AA8D877" w14:textId="77777777" w:rsidR="00AF6C2A" w:rsidRPr="009066C4" w:rsidRDefault="00AF6C2A" w:rsidP="00FE0CEC">
            <w:pPr>
              <w:numPr>
                <w:ilvl w:val="0"/>
                <w:numId w:val="25"/>
              </w:numPr>
              <w:spacing w:after="120"/>
              <w:rPr>
                <w:rFonts w:ascii="Arial" w:hAnsi="Arial" w:cs="Arial"/>
                <w:sz w:val="20"/>
                <w:szCs w:val="20"/>
              </w:rPr>
            </w:pPr>
            <w:r w:rsidRPr="009066C4">
              <w:rPr>
                <w:rFonts w:ascii="Arial" w:hAnsi="Arial" w:cs="Arial"/>
                <w:sz w:val="20"/>
                <w:szCs w:val="20"/>
              </w:rPr>
              <w:t>To undertake continuous personal and professional development, through effective use of the University’s Planning, Review and Appraisal scheme and staff development opportunities</w:t>
            </w:r>
          </w:p>
          <w:p w14:paraId="4A85250C" w14:textId="77777777" w:rsidR="00AF6C2A" w:rsidRPr="009066C4" w:rsidRDefault="00AF6C2A" w:rsidP="00FE0CEC">
            <w:pPr>
              <w:numPr>
                <w:ilvl w:val="0"/>
                <w:numId w:val="25"/>
              </w:numPr>
              <w:spacing w:after="120"/>
              <w:rPr>
                <w:rFonts w:ascii="Arial" w:hAnsi="Arial" w:cs="Arial"/>
                <w:sz w:val="20"/>
                <w:szCs w:val="20"/>
              </w:rPr>
            </w:pPr>
            <w:r w:rsidRPr="009066C4">
              <w:rPr>
                <w:rFonts w:ascii="Arial" w:hAnsi="Arial" w:cs="Arial"/>
                <w:sz w:val="20"/>
                <w:szCs w:val="20"/>
              </w:rPr>
              <w:t xml:space="preserve">To make full use of all information and communication technologies </w:t>
            </w:r>
            <w:r w:rsidRPr="009066C4">
              <w:rPr>
                <w:rFonts w:ascii="Arial" w:hAnsi="Arial" w:cs="Arial"/>
                <w:bCs/>
                <w:sz w:val="20"/>
                <w:szCs w:val="20"/>
              </w:rPr>
              <w:t xml:space="preserve">in adherence to data protection policies </w:t>
            </w:r>
            <w:r w:rsidRPr="009066C4">
              <w:rPr>
                <w:rFonts w:ascii="Arial" w:hAnsi="Arial" w:cs="Arial"/>
                <w:sz w:val="20"/>
                <w:szCs w:val="20"/>
              </w:rPr>
              <w:t>to meet the requirements of the role and to promote organisational effectiveness</w:t>
            </w:r>
          </w:p>
          <w:p w14:paraId="70EB12B3" w14:textId="77777777" w:rsidR="00054D77" w:rsidRPr="009066C4" w:rsidRDefault="00AF6C2A" w:rsidP="00054D77">
            <w:pPr>
              <w:numPr>
                <w:ilvl w:val="0"/>
                <w:numId w:val="25"/>
              </w:numPr>
              <w:spacing w:after="120"/>
              <w:rPr>
                <w:rFonts w:ascii="Arial" w:hAnsi="Arial" w:cs="Arial"/>
                <w:sz w:val="20"/>
                <w:szCs w:val="22"/>
              </w:rPr>
            </w:pPr>
            <w:r w:rsidRPr="009066C4">
              <w:rPr>
                <w:rFonts w:ascii="Arial" w:hAnsi="Arial" w:cs="Arial"/>
                <w:sz w:val="20"/>
                <w:szCs w:val="20"/>
              </w:rPr>
              <w:t>To conduct all financial matters associated with the role in accordance with the University’s policies and procedures, as laid down in the Financial Regula</w:t>
            </w:r>
            <w:r w:rsidR="0009361E" w:rsidRPr="009066C4">
              <w:rPr>
                <w:rFonts w:ascii="Arial" w:hAnsi="Arial" w:cs="Arial"/>
                <w:sz w:val="20"/>
                <w:szCs w:val="20"/>
              </w:rPr>
              <w:t>tions</w:t>
            </w:r>
          </w:p>
        </w:tc>
      </w:tr>
      <w:tr w:rsidR="00594C01" w:rsidRPr="009E5056" w14:paraId="1B8841A5" w14:textId="77777777" w:rsidTr="004D647A">
        <w:trPr>
          <w:trHeight w:val="1252"/>
        </w:trPr>
        <w:tc>
          <w:tcPr>
            <w:tcW w:w="10055" w:type="dxa"/>
            <w:gridSpan w:val="2"/>
          </w:tcPr>
          <w:p w14:paraId="041699A1" w14:textId="77777777" w:rsidR="00594C01" w:rsidRPr="009E5056" w:rsidRDefault="00594C01" w:rsidP="00463C81">
            <w:pPr>
              <w:pStyle w:val="Heading4"/>
              <w:spacing w:after="120"/>
              <w:rPr>
                <w:sz w:val="20"/>
                <w:szCs w:val="20"/>
              </w:rPr>
            </w:pPr>
            <w:r w:rsidRPr="009E5056">
              <w:rPr>
                <w:b/>
                <w:sz w:val="20"/>
                <w:szCs w:val="20"/>
              </w:rPr>
              <w:t>Key Working Relationships</w:t>
            </w:r>
            <w:r w:rsidRPr="009E5056">
              <w:rPr>
                <w:sz w:val="20"/>
                <w:szCs w:val="20"/>
                <w:u w:val="none"/>
              </w:rPr>
              <w:t xml:space="preserve">: </w:t>
            </w:r>
          </w:p>
          <w:p w14:paraId="72107B2B" w14:textId="77777777" w:rsidR="00DD268D" w:rsidRDefault="00FA4AB8" w:rsidP="00463C81">
            <w:pPr>
              <w:numPr>
                <w:ilvl w:val="0"/>
                <w:numId w:val="15"/>
              </w:numPr>
              <w:spacing w:after="120"/>
              <w:rPr>
                <w:rFonts w:ascii="Arial" w:hAnsi="Arial" w:cs="Arial"/>
                <w:sz w:val="20"/>
                <w:szCs w:val="20"/>
              </w:rPr>
            </w:pPr>
            <w:r>
              <w:rPr>
                <w:rFonts w:ascii="Arial" w:hAnsi="Arial" w:cs="Arial"/>
                <w:sz w:val="20"/>
                <w:szCs w:val="20"/>
              </w:rPr>
              <w:t xml:space="preserve">UAL </w:t>
            </w:r>
            <w:r w:rsidR="00C65C03">
              <w:rPr>
                <w:rFonts w:ascii="Arial" w:hAnsi="Arial" w:cs="Arial"/>
                <w:sz w:val="20"/>
                <w:szCs w:val="20"/>
              </w:rPr>
              <w:t>Principal Investigator</w:t>
            </w:r>
          </w:p>
          <w:p w14:paraId="7D521DF9" w14:textId="77777777" w:rsidR="00242C84" w:rsidRPr="009E5056" w:rsidRDefault="00FA4AB8" w:rsidP="00A22FA7">
            <w:pPr>
              <w:numPr>
                <w:ilvl w:val="0"/>
                <w:numId w:val="15"/>
              </w:numPr>
              <w:spacing w:after="120"/>
              <w:rPr>
                <w:rFonts w:ascii="Arial" w:hAnsi="Arial" w:cs="Arial"/>
                <w:sz w:val="20"/>
                <w:szCs w:val="20"/>
              </w:rPr>
            </w:pPr>
            <w:r>
              <w:rPr>
                <w:rFonts w:ascii="Arial" w:hAnsi="Arial" w:cs="Arial"/>
                <w:sz w:val="20"/>
                <w:szCs w:val="20"/>
              </w:rPr>
              <w:t xml:space="preserve">Project lead and </w:t>
            </w:r>
            <w:r w:rsidR="00C65C03">
              <w:rPr>
                <w:rFonts w:ascii="Arial" w:hAnsi="Arial" w:cs="Arial"/>
                <w:sz w:val="20"/>
                <w:szCs w:val="20"/>
              </w:rPr>
              <w:t>partners</w:t>
            </w:r>
          </w:p>
          <w:p w14:paraId="5254D550" w14:textId="77777777" w:rsidR="00E15F87" w:rsidRPr="009E5056" w:rsidRDefault="00C65C03" w:rsidP="0051782A">
            <w:pPr>
              <w:numPr>
                <w:ilvl w:val="0"/>
                <w:numId w:val="15"/>
              </w:numPr>
              <w:spacing w:after="120"/>
              <w:rPr>
                <w:rFonts w:ascii="Arial" w:hAnsi="Arial" w:cs="Arial"/>
                <w:sz w:val="20"/>
                <w:szCs w:val="20"/>
              </w:rPr>
            </w:pPr>
            <w:r>
              <w:rPr>
                <w:rFonts w:ascii="Arial" w:hAnsi="Arial" w:cs="Arial"/>
                <w:sz w:val="20"/>
                <w:szCs w:val="20"/>
              </w:rPr>
              <w:lastRenderedPageBreak/>
              <w:t>Research Management and Administration (RMA)</w:t>
            </w:r>
          </w:p>
        </w:tc>
      </w:tr>
      <w:tr w:rsidR="00594C01" w:rsidRPr="009E5056" w14:paraId="4D7553B2" w14:textId="77777777" w:rsidTr="004D647A">
        <w:tc>
          <w:tcPr>
            <w:tcW w:w="10055" w:type="dxa"/>
            <w:gridSpan w:val="2"/>
          </w:tcPr>
          <w:p w14:paraId="554B19C7" w14:textId="77777777" w:rsidR="00594C01" w:rsidRPr="009E5056" w:rsidRDefault="00594C01" w:rsidP="00463C81">
            <w:pPr>
              <w:pStyle w:val="Heading4"/>
              <w:spacing w:after="120"/>
              <w:rPr>
                <w:b/>
                <w:sz w:val="20"/>
                <w:szCs w:val="20"/>
              </w:rPr>
            </w:pPr>
            <w:r w:rsidRPr="009E5056">
              <w:rPr>
                <w:b/>
                <w:sz w:val="20"/>
                <w:szCs w:val="20"/>
              </w:rPr>
              <w:lastRenderedPageBreak/>
              <w:t>Specific Management Responsibilities</w:t>
            </w:r>
          </w:p>
          <w:p w14:paraId="3D28C208" w14:textId="77777777" w:rsidR="00594C01" w:rsidRPr="009E5056" w:rsidRDefault="00594C01" w:rsidP="00463C81">
            <w:pPr>
              <w:spacing w:after="120"/>
              <w:rPr>
                <w:rFonts w:ascii="Arial" w:hAnsi="Arial" w:cs="Arial"/>
                <w:sz w:val="20"/>
                <w:szCs w:val="20"/>
              </w:rPr>
            </w:pPr>
            <w:r w:rsidRPr="009E5056">
              <w:rPr>
                <w:rFonts w:ascii="Arial" w:hAnsi="Arial" w:cs="Arial"/>
                <w:b/>
                <w:sz w:val="20"/>
                <w:szCs w:val="20"/>
              </w:rPr>
              <w:t>Budgets</w:t>
            </w:r>
            <w:r w:rsidRPr="009E5056">
              <w:rPr>
                <w:rFonts w:ascii="Arial" w:hAnsi="Arial" w:cs="Arial"/>
                <w:sz w:val="20"/>
                <w:szCs w:val="20"/>
              </w:rPr>
              <w:t>:</w:t>
            </w:r>
            <w:r w:rsidR="0009361E" w:rsidRPr="009E5056">
              <w:rPr>
                <w:rFonts w:ascii="Arial" w:hAnsi="Arial" w:cs="Arial"/>
                <w:sz w:val="20"/>
                <w:szCs w:val="20"/>
              </w:rPr>
              <w:t xml:space="preserve"> None</w:t>
            </w:r>
          </w:p>
          <w:p w14:paraId="5FA88578" w14:textId="77777777" w:rsidR="00594C01" w:rsidRPr="009E5056" w:rsidRDefault="00594C01" w:rsidP="00463C81">
            <w:pPr>
              <w:pStyle w:val="BodyText2"/>
              <w:spacing w:after="120"/>
              <w:rPr>
                <w:szCs w:val="20"/>
              </w:rPr>
            </w:pPr>
            <w:r w:rsidRPr="009E5056">
              <w:rPr>
                <w:b/>
                <w:szCs w:val="20"/>
              </w:rPr>
              <w:t>Staff</w:t>
            </w:r>
            <w:r w:rsidRPr="009E5056">
              <w:rPr>
                <w:szCs w:val="20"/>
              </w:rPr>
              <w:t>:</w:t>
            </w:r>
            <w:r w:rsidR="00DD268D" w:rsidRPr="009E5056">
              <w:rPr>
                <w:szCs w:val="20"/>
              </w:rPr>
              <w:t xml:space="preserve"> </w:t>
            </w:r>
            <w:r w:rsidR="0009361E" w:rsidRPr="009E5056">
              <w:rPr>
                <w:szCs w:val="20"/>
              </w:rPr>
              <w:t>None</w:t>
            </w:r>
          </w:p>
          <w:p w14:paraId="5F154141" w14:textId="77777777" w:rsidR="00594C01" w:rsidRPr="009E5056" w:rsidRDefault="00594C01" w:rsidP="00463C81">
            <w:pPr>
              <w:spacing w:after="120"/>
              <w:rPr>
                <w:rFonts w:ascii="Arial" w:hAnsi="Arial" w:cs="Arial"/>
                <w:b/>
                <w:sz w:val="20"/>
                <w:szCs w:val="20"/>
              </w:rPr>
            </w:pPr>
            <w:r w:rsidRPr="009E5056">
              <w:rPr>
                <w:rFonts w:ascii="Arial" w:hAnsi="Arial" w:cs="Arial"/>
                <w:b/>
                <w:sz w:val="20"/>
                <w:szCs w:val="20"/>
              </w:rPr>
              <w:t>Other</w:t>
            </w:r>
            <w:r w:rsidRPr="009E5056">
              <w:rPr>
                <w:rFonts w:ascii="Arial" w:hAnsi="Arial" w:cs="Arial"/>
                <w:sz w:val="20"/>
                <w:szCs w:val="20"/>
              </w:rPr>
              <w:t xml:space="preserve"> (e.g. accommodation; equipment):</w:t>
            </w:r>
            <w:r w:rsidR="00DD268D" w:rsidRPr="009E5056">
              <w:rPr>
                <w:rFonts w:ascii="Arial" w:hAnsi="Arial" w:cs="Arial"/>
                <w:sz w:val="20"/>
                <w:szCs w:val="20"/>
              </w:rPr>
              <w:t xml:space="preserve"> </w:t>
            </w:r>
            <w:r w:rsidR="0009361E" w:rsidRPr="009E5056">
              <w:rPr>
                <w:rFonts w:ascii="Arial" w:hAnsi="Arial" w:cs="Arial"/>
                <w:sz w:val="20"/>
                <w:szCs w:val="20"/>
              </w:rPr>
              <w:t>None</w:t>
            </w:r>
          </w:p>
        </w:tc>
      </w:tr>
    </w:tbl>
    <w:p w14:paraId="2918C1E3" w14:textId="77777777" w:rsidR="00594C01" w:rsidRPr="009E5056" w:rsidRDefault="00594C01">
      <w:pPr>
        <w:rPr>
          <w:rFonts w:ascii="Arial" w:hAnsi="Arial" w:cs="Arial"/>
          <w:b/>
          <w:sz w:val="20"/>
          <w:szCs w:val="20"/>
        </w:rPr>
      </w:pPr>
    </w:p>
    <w:p w14:paraId="35D2DC5C" w14:textId="77777777" w:rsidR="00594C01" w:rsidRPr="009E5056" w:rsidRDefault="00594C01">
      <w:pPr>
        <w:rPr>
          <w:rFonts w:ascii="Arial" w:hAnsi="Arial" w:cs="Arial"/>
          <w:b/>
          <w:sz w:val="20"/>
          <w:szCs w:val="20"/>
        </w:rPr>
      </w:pPr>
    </w:p>
    <w:p w14:paraId="755C866B" w14:textId="77777777" w:rsidR="00594C01" w:rsidRPr="009E5056" w:rsidRDefault="00594C01">
      <w:pPr>
        <w:rPr>
          <w:rFonts w:ascii="Arial" w:hAnsi="Arial" w:cs="Arial"/>
          <w:b/>
          <w:sz w:val="20"/>
          <w:szCs w:val="20"/>
        </w:rPr>
      </w:pPr>
    </w:p>
    <w:p w14:paraId="799D9E45" w14:textId="77777777" w:rsidR="00632381" w:rsidRPr="009E5056" w:rsidRDefault="00632381">
      <w:pPr>
        <w:spacing w:line="240" w:lineRule="atLeast"/>
        <w:rPr>
          <w:rFonts w:ascii="Arial" w:hAnsi="Arial" w:cs="Arial"/>
          <w:sz w:val="20"/>
          <w:szCs w:val="22"/>
        </w:rPr>
      </w:pPr>
    </w:p>
    <w:p w14:paraId="2ECDB062" w14:textId="77777777" w:rsidR="00632381" w:rsidRPr="009E5056" w:rsidRDefault="00632381">
      <w:pPr>
        <w:spacing w:line="240" w:lineRule="atLeast"/>
        <w:rPr>
          <w:rFonts w:ascii="Arial" w:hAnsi="Arial" w:cs="Arial"/>
          <w:sz w:val="20"/>
          <w:szCs w:val="22"/>
        </w:rPr>
      </w:pPr>
    </w:p>
    <w:p w14:paraId="23F4680F" w14:textId="77777777" w:rsidR="00632381" w:rsidRPr="009E5056" w:rsidRDefault="00632381">
      <w:pPr>
        <w:spacing w:line="240" w:lineRule="atLeast"/>
        <w:rPr>
          <w:rFonts w:ascii="Arial" w:hAnsi="Arial" w:cs="Arial"/>
          <w:sz w:val="20"/>
          <w:szCs w:val="22"/>
        </w:rPr>
      </w:pPr>
    </w:p>
    <w:p w14:paraId="7248D3B9" w14:textId="77777777" w:rsidR="00632381" w:rsidRPr="009E5056" w:rsidRDefault="00632381">
      <w:pPr>
        <w:spacing w:line="240" w:lineRule="atLeast"/>
        <w:rPr>
          <w:rFonts w:ascii="Arial" w:hAnsi="Arial" w:cs="Arial"/>
          <w:sz w:val="20"/>
          <w:szCs w:val="22"/>
        </w:rPr>
      </w:pPr>
    </w:p>
    <w:p w14:paraId="6EEF5CF6" w14:textId="77777777" w:rsidR="00632381" w:rsidRPr="009E5056" w:rsidRDefault="00632381">
      <w:pPr>
        <w:spacing w:line="240" w:lineRule="atLeast"/>
        <w:rPr>
          <w:rFonts w:ascii="Arial" w:hAnsi="Arial" w:cs="Arial"/>
          <w:sz w:val="20"/>
          <w:szCs w:val="22"/>
        </w:rPr>
      </w:pPr>
    </w:p>
    <w:p w14:paraId="6FCE33D6" w14:textId="77777777" w:rsidR="00632381" w:rsidRPr="009E5056" w:rsidRDefault="00632381">
      <w:pPr>
        <w:spacing w:line="240" w:lineRule="atLeast"/>
        <w:rPr>
          <w:rFonts w:ascii="Arial" w:hAnsi="Arial" w:cs="Arial"/>
          <w:sz w:val="20"/>
          <w:szCs w:val="22"/>
        </w:rPr>
      </w:pPr>
    </w:p>
    <w:p w14:paraId="54A79D4A" w14:textId="77777777" w:rsidR="00632381" w:rsidRPr="009E5056" w:rsidRDefault="00632381">
      <w:pPr>
        <w:spacing w:line="240" w:lineRule="atLeast"/>
        <w:rPr>
          <w:rFonts w:ascii="Arial" w:hAnsi="Arial" w:cs="Arial"/>
          <w:sz w:val="20"/>
          <w:szCs w:val="22"/>
        </w:rPr>
      </w:pPr>
    </w:p>
    <w:p w14:paraId="3D4A0629" w14:textId="77777777" w:rsidR="00632381" w:rsidRPr="009E5056" w:rsidRDefault="00632381">
      <w:pPr>
        <w:spacing w:line="240" w:lineRule="atLeast"/>
        <w:rPr>
          <w:rFonts w:ascii="Arial" w:hAnsi="Arial" w:cs="Arial"/>
          <w:sz w:val="20"/>
          <w:szCs w:val="22"/>
        </w:rPr>
      </w:pPr>
    </w:p>
    <w:p w14:paraId="5BDB2A69" w14:textId="77777777" w:rsidR="00632381" w:rsidRPr="009E5056" w:rsidRDefault="009B612A" w:rsidP="009B612A">
      <w:pPr>
        <w:tabs>
          <w:tab w:val="left" w:pos="6705"/>
        </w:tabs>
        <w:spacing w:line="240" w:lineRule="atLeast"/>
        <w:rPr>
          <w:rFonts w:ascii="Arial" w:hAnsi="Arial" w:cs="Arial"/>
          <w:sz w:val="20"/>
          <w:szCs w:val="22"/>
        </w:rPr>
      </w:pPr>
      <w:r w:rsidRPr="009E5056">
        <w:rPr>
          <w:rFonts w:ascii="Arial" w:hAnsi="Arial" w:cs="Arial"/>
          <w:sz w:val="20"/>
          <w:szCs w:val="22"/>
        </w:rPr>
        <w:tab/>
      </w:r>
    </w:p>
    <w:p w14:paraId="01F6DDFB" w14:textId="77777777" w:rsidR="00632381" w:rsidRPr="009E5056" w:rsidRDefault="00632381">
      <w:pPr>
        <w:spacing w:line="240" w:lineRule="atLeast"/>
        <w:rPr>
          <w:rFonts w:ascii="Arial" w:hAnsi="Arial" w:cs="Arial"/>
          <w:sz w:val="20"/>
          <w:szCs w:val="22"/>
        </w:rPr>
      </w:pPr>
    </w:p>
    <w:p w14:paraId="76AEA5DF" w14:textId="77777777" w:rsidR="00DD268D" w:rsidRPr="009E5056" w:rsidRDefault="00DD268D">
      <w:pPr>
        <w:spacing w:line="240" w:lineRule="atLeast"/>
        <w:rPr>
          <w:rFonts w:ascii="Arial" w:hAnsi="Arial" w:cs="Arial"/>
          <w:sz w:val="20"/>
          <w:szCs w:val="22"/>
        </w:rPr>
      </w:pPr>
    </w:p>
    <w:p w14:paraId="251E44FE" w14:textId="77777777" w:rsidR="00DD268D" w:rsidRPr="009E5056" w:rsidRDefault="00DD268D">
      <w:pPr>
        <w:spacing w:line="240" w:lineRule="atLeast"/>
        <w:rPr>
          <w:rFonts w:ascii="Arial" w:hAnsi="Arial" w:cs="Arial"/>
          <w:sz w:val="20"/>
          <w:szCs w:val="22"/>
        </w:rPr>
      </w:pPr>
    </w:p>
    <w:p w14:paraId="15497AC0" w14:textId="77777777" w:rsidR="00DD268D" w:rsidRPr="009E5056" w:rsidRDefault="00DD268D">
      <w:pPr>
        <w:spacing w:line="240" w:lineRule="atLeast"/>
        <w:rPr>
          <w:rFonts w:ascii="Arial" w:hAnsi="Arial" w:cs="Arial"/>
          <w:sz w:val="20"/>
          <w:szCs w:val="22"/>
        </w:rPr>
      </w:pPr>
    </w:p>
    <w:p w14:paraId="3EF6CD40" w14:textId="77777777" w:rsidR="00DD268D" w:rsidRPr="009E5056" w:rsidRDefault="00DD268D">
      <w:pPr>
        <w:spacing w:line="240" w:lineRule="atLeast"/>
        <w:rPr>
          <w:rFonts w:ascii="Arial" w:hAnsi="Arial" w:cs="Arial"/>
          <w:sz w:val="20"/>
          <w:szCs w:val="22"/>
        </w:rPr>
      </w:pPr>
    </w:p>
    <w:p w14:paraId="1D2CDE41" w14:textId="77777777" w:rsidR="00DD268D" w:rsidRPr="009E5056" w:rsidRDefault="00DD268D">
      <w:pPr>
        <w:spacing w:line="240" w:lineRule="atLeast"/>
        <w:rPr>
          <w:rFonts w:ascii="Arial" w:hAnsi="Arial" w:cs="Arial"/>
          <w:sz w:val="20"/>
          <w:szCs w:val="22"/>
        </w:rPr>
      </w:pPr>
    </w:p>
    <w:p w14:paraId="5D571A76" w14:textId="77777777" w:rsidR="00DD268D" w:rsidRPr="009E5056" w:rsidRDefault="00DD268D">
      <w:pPr>
        <w:spacing w:line="240" w:lineRule="atLeast"/>
        <w:rPr>
          <w:rFonts w:ascii="Arial" w:hAnsi="Arial" w:cs="Arial"/>
          <w:sz w:val="20"/>
          <w:szCs w:val="22"/>
        </w:rPr>
      </w:pPr>
    </w:p>
    <w:p w14:paraId="719EF934" w14:textId="77777777" w:rsidR="00DD268D" w:rsidRPr="009E5056" w:rsidRDefault="00DD268D">
      <w:pPr>
        <w:spacing w:line="240" w:lineRule="atLeast"/>
        <w:rPr>
          <w:rFonts w:ascii="Arial" w:hAnsi="Arial" w:cs="Arial"/>
          <w:sz w:val="20"/>
          <w:szCs w:val="22"/>
        </w:rPr>
      </w:pPr>
    </w:p>
    <w:p w14:paraId="7ACB4602" w14:textId="77777777" w:rsidR="00DD268D" w:rsidRPr="009E5056" w:rsidRDefault="00DD268D">
      <w:pPr>
        <w:spacing w:line="240" w:lineRule="atLeast"/>
        <w:rPr>
          <w:rFonts w:ascii="Arial" w:hAnsi="Arial" w:cs="Arial"/>
          <w:sz w:val="20"/>
          <w:szCs w:val="22"/>
        </w:rPr>
      </w:pPr>
    </w:p>
    <w:p w14:paraId="6349C052" w14:textId="77777777" w:rsidR="00DD268D" w:rsidRPr="009E5056" w:rsidRDefault="00DD268D">
      <w:pPr>
        <w:spacing w:line="240" w:lineRule="atLeast"/>
        <w:rPr>
          <w:rFonts w:ascii="Arial" w:hAnsi="Arial" w:cs="Arial"/>
          <w:sz w:val="20"/>
          <w:szCs w:val="22"/>
        </w:rPr>
      </w:pPr>
    </w:p>
    <w:p w14:paraId="1F6404E6" w14:textId="77777777" w:rsidR="00DD268D" w:rsidRPr="009E5056" w:rsidRDefault="00DD268D">
      <w:pPr>
        <w:spacing w:line="240" w:lineRule="atLeast"/>
        <w:rPr>
          <w:rFonts w:ascii="Arial" w:hAnsi="Arial" w:cs="Arial"/>
          <w:sz w:val="20"/>
          <w:szCs w:val="22"/>
        </w:rPr>
      </w:pPr>
    </w:p>
    <w:p w14:paraId="5B1CAFBD" w14:textId="77777777" w:rsidR="00DD268D" w:rsidRPr="009E5056" w:rsidRDefault="00DD268D">
      <w:pPr>
        <w:spacing w:line="240" w:lineRule="atLeast"/>
        <w:rPr>
          <w:rFonts w:ascii="Arial" w:hAnsi="Arial" w:cs="Arial"/>
          <w:sz w:val="20"/>
          <w:szCs w:val="22"/>
        </w:rPr>
      </w:pPr>
    </w:p>
    <w:p w14:paraId="768ECABC" w14:textId="77777777" w:rsidR="00DD268D" w:rsidRPr="009E5056" w:rsidRDefault="00DD268D">
      <w:pPr>
        <w:spacing w:line="240" w:lineRule="atLeast"/>
        <w:rPr>
          <w:rFonts w:ascii="Arial" w:hAnsi="Arial" w:cs="Arial"/>
          <w:sz w:val="20"/>
          <w:szCs w:val="22"/>
        </w:rPr>
      </w:pPr>
    </w:p>
    <w:p w14:paraId="5F048FC5" w14:textId="77777777" w:rsidR="00DD268D" w:rsidRPr="009E5056" w:rsidRDefault="00DD268D">
      <w:pPr>
        <w:spacing w:line="240" w:lineRule="atLeast"/>
        <w:rPr>
          <w:rFonts w:ascii="Arial" w:hAnsi="Arial" w:cs="Arial"/>
          <w:sz w:val="20"/>
          <w:szCs w:val="22"/>
        </w:rPr>
      </w:pPr>
    </w:p>
    <w:p w14:paraId="4D0C73F9" w14:textId="77777777" w:rsidR="00DD268D" w:rsidRPr="009E5056" w:rsidRDefault="00DD268D">
      <w:pPr>
        <w:spacing w:line="240" w:lineRule="atLeast"/>
        <w:rPr>
          <w:rFonts w:ascii="Arial" w:hAnsi="Arial" w:cs="Arial"/>
          <w:sz w:val="20"/>
          <w:szCs w:val="22"/>
        </w:rPr>
      </w:pPr>
    </w:p>
    <w:p w14:paraId="71C9F783" w14:textId="77777777" w:rsidR="00DD268D" w:rsidRPr="009E5056" w:rsidRDefault="00DD268D">
      <w:pPr>
        <w:spacing w:line="240" w:lineRule="atLeast"/>
        <w:rPr>
          <w:rFonts w:ascii="Arial" w:hAnsi="Arial" w:cs="Arial"/>
          <w:sz w:val="20"/>
          <w:szCs w:val="22"/>
        </w:rPr>
      </w:pPr>
    </w:p>
    <w:p w14:paraId="6C29578B" w14:textId="77777777" w:rsidR="00DD268D" w:rsidRPr="009E5056" w:rsidRDefault="00DD268D">
      <w:pPr>
        <w:spacing w:line="240" w:lineRule="atLeast"/>
        <w:rPr>
          <w:rFonts w:ascii="Arial" w:hAnsi="Arial" w:cs="Arial"/>
          <w:sz w:val="20"/>
          <w:szCs w:val="22"/>
        </w:rPr>
      </w:pPr>
    </w:p>
    <w:p w14:paraId="0910728D" w14:textId="77777777" w:rsidR="00DD268D" w:rsidRPr="009E5056" w:rsidRDefault="00DD268D">
      <w:pPr>
        <w:spacing w:line="240" w:lineRule="atLeast"/>
        <w:rPr>
          <w:rFonts w:ascii="Arial" w:hAnsi="Arial" w:cs="Arial"/>
          <w:sz w:val="20"/>
          <w:szCs w:val="22"/>
        </w:rPr>
      </w:pPr>
    </w:p>
    <w:p w14:paraId="570732DC" w14:textId="77777777" w:rsidR="00DD268D" w:rsidRPr="009E5056" w:rsidRDefault="00DD268D">
      <w:pPr>
        <w:spacing w:line="240" w:lineRule="atLeast"/>
        <w:rPr>
          <w:rFonts w:ascii="Arial" w:hAnsi="Arial" w:cs="Arial"/>
          <w:sz w:val="20"/>
          <w:szCs w:val="22"/>
        </w:rPr>
      </w:pPr>
    </w:p>
    <w:p w14:paraId="4A36FF22" w14:textId="77777777" w:rsidR="00FE0CEC" w:rsidRPr="009E5056" w:rsidRDefault="00FE0CEC">
      <w:pPr>
        <w:spacing w:line="240" w:lineRule="atLeast"/>
        <w:rPr>
          <w:rFonts w:ascii="Arial" w:hAnsi="Arial" w:cs="Arial"/>
          <w:sz w:val="20"/>
          <w:szCs w:val="22"/>
        </w:rPr>
      </w:pPr>
    </w:p>
    <w:p w14:paraId="3AE693B1" w14:textId="77777777" w:rsidR="00FE0CEC" w:rsidRPr="009E5056" w:rsidRDefault="00FE0CEC">
      <w:pPr>
        <w:spacing w:line="240" w:lineRule="atLeast"/>
        <w:rPr>
          <w:rFonts w:ascii="Arial" w:hAnsi="Arial" w:cs="Arial"/>
          <w:sz w:val="20"/>
          <w:szCs w:val="22"/>
        </w:rPr>
      </w:pPr>
    </w:p>
    <w:p w14:paraId="3ABCCD0F" w14:textId="77777777" w:rsidR="00FE0CEC" w:rsidRPr="009E5056" w:rsidRDefault="00FE0CEC">
      <w:pPr>
        <w:spacing w:line="240" w:lineRule="atLeast"/>
        <w:rPr>
          <w:rFonts w:ascii="Arial" w:hAnsi="Arial" w:cs="Arial"/>
          <w:sz w:val="20"/>
          <w:szCs w:val="22"/>
        </w:rPr>
      </w:pPr>
    </w:p>
    <w:p w14:paraId="78139788" w14:textId="77777777" w:rsidR="00FE0CEC" w:rsidRPr="009E5056" w:rsidRDefault="00FE0CEC">
      <w:pPr>
        <w:spacing w:line="240" w:lineRule="atLeast"/>
        <w:rPr>
          <w:rFonts w:ascii="Arial" w:hAnsi="Arial" w:cs="Arial"/>
          <w:sz w:val="20"/>
          <w:szCs w:val="22"/>
        </w:rPr>
      </w:pPr>
    </w:p>
    <w:p w14:paraId="22A92981" w14:textId="77777777" w:rsidR="00DD268D" w:rsidRPr="009E5056" w:rsidRDefault="00DD268D">
      <w:pPr>
        <w:spacing w:line="240" w:lineRule="atLeast"/>
        <w:rPr>
          <w:rFonts w:ascii="Arial" w:hAnsi="Arial" w:cs="Arial"/>
          <w:sz w:val="20"/>
          <w:szCs w:val="22"/>
        </w:rPr>
      </w:pPr>
    </w:p>
    <w:p w14:paraId="4EA9FF52" w14:textId="77777777" w:rsidR="007E00B8" w:rsidRDefault="007E00B8" w:rsidP="00CA76F2">
      <w:pPr>
        <w:ind w:firstLine="567"/>
        <w:rPr>
          <w:rFonts w:ascii="Arial" w:hAnsi="Arial" w:cs="Arial"/>
          <w:b/>
          <w:sz w:val="20"/>
          <w:szCs w:val="20"/>
        </w:rPr>
      </w:pPr>
    </w:p>
    <w:p w14:paraId="6AB4D53D" w14:textId="77777777" w:rsidR="007E00B8" w:rsidRDefault="007E00B8" w:rsidP="00CA76F2">
      <w:pPr>
        <w:ind w:firstLine="567"/>
        <w:rPr>
          <w:rFonts w:ascii="Arial" w:hAnsi="Arial" w:cs="Arial"/>
          <w:b/>
          <w:sz w:val="20"/>
          <w:szCs w:val="20"/>
        </w:rPr>
      </w:pPr>
    </w:p>
    <w:p w14:paraId="366566F1" w14:textId="77777777" w:rsidR="00CE55C7" w:rsidRDefault="00CE55C7">
      <w:pPr>
        <w:rPr>
          <w:rFonts w:ascii="Arial" w:hAnsi="Arial" w:cs="Arial"/>
          <w:b/>
          <w:sz w:val="24"/>
        </w:rPr>
      </w:pPr>
      <w:r>
        <w:rPr>
          <w:rFonts w:ascii="Arial" w:hAnsi="Arial" w:cs="Arial"/>
          <w:b/>
          <w:sz w:val="24"/>
        </w:rPr>
        <w:br w:type="page"/>
      </w:r>
    </w:p>
    <w:p w14:paraId="6B2B06F6" w14:textId="77777777" w:rsidR="00CE55C7" w:rsidRDefault="00CE55C7" w:rsidP="007E00B8">
      <w:pPr>
        <w:ind w:left="2157" w:hanging="1590"/>
        <w:rPr>
          <w:rFonts w:ascii="Arial" w:hAnsi="Arial" w:cs="Arial"/>
          <w:b/>
          <w:sz w:val="24"/>
        </w:rPr>
      </w:pPr>
    </w:p>
    <w:p w14:paraId="6CB6FC48" w14:textId="77777777" w:rsidR="00937545" w:rsidRPr="007E00B8" w:rsidRDefault="00CA76F2" w:rsidP="007E00B8">
      <w:pPr>
        <w:ind w:left="2157" w:hanging="1590"/>
        <w:rPr>
          <w:rFonts w:ascii="Arial" w:hAnsi="Arial" w:cs="Arial"/>
          <w:b/>
          <w:sz w:val="24"/>
        </w:rPr>
      </w:pPr>
      <w:r w:rsidRPr="007E00B8">
        <w:rPr>
          <w:rFonts w:ascii="Arial" w:hAnsi="Arial" w:cs="Arial"/>
          <w:b/>
          <w:sz w:val="24"/>
        </w:rPr>
        <w:t>J</w:t>
      </w:r>
      <w:r w:rsidR="00937545" w:rsidRPr="007E00B8">
        <w:rPr>
          <w:rFonts w:ascii="Arial" w:hAnsi="Arial" w:cs="Arial"/>
          <w:b/>
          <w:sz w:val="24"/>
        </w:rPr>
        <w:t xml:space="preserve">ob Title:  </w:t>
      </w:r>
      <w:r w:rsidR="00937545" w:rsidRPr="007E00B8">
        <w:rPr>
          <w:rFonts w:ascii="Arial" w:hAnsi="Arial" w:cs="Arial"/>
          <w:b/>
          <w:sz w:val="24"/>
        </w:rPr>
        <w:tab/>
        <w:t>Postdoctoral Re</w:t>
      </w:r>
      <w:r w:rsidR="008F68C9" w:rsidRPr="007E00B8">
        <w:rPr>
          <w:rFonts w:ascii="Arial" w:hAnsi="Arial" w:cs="Arial"/>
          <w:b/>
          <w:sz w:val="24"/>
        </w:rPr>
        <w:t xml:space="preserve">search </w:t>
      </w:r>
      <w:r w:rsidR="00F56BE3" w:rsidRPr="007E00B8">
        <w:rPr>
          <w:rFonts w:ascii="Arial" w:hAnsi="Arial" w:cs="Arial"/>
          <w:b/>
          <w:sz w:val="24"/>
        </w:rPr>
        <w:t>Fellow</w:t>
      </w:r>
      <w:r w:rsidR="008F68C9" w:rsidRPr="007E00B8">
        <w:rPr>
          <w:rFonts w:ascii="Arial" w:hAnsi="Arial" w:cs="Arial"/>
          <w:b/>
          <w:sz w:val="24"/>
        </w:rPr>
        <w:t xml:space="preserve">, </w:t>
      </w:r>
      <w:r w:rsidR="00D57E68">
        <w:rPr>
          <w:rFonts w:ascii="Arial" w:hAnsi="Arial" w:cs="Arial"/>
          <w:b/>
          <w:sz w:val="24"/>
        </w:rPr>
        <w:t>Lasting</w:t>
      </w:r>
    </w:p>
    <w:p w14:paraId="42F94C2B" w14:textId="77777777" w:rsidR="00937545" w:rsidRPr="007E00B8" w:rsidRDefault="00937545" w:rsidP="00937545">
      <w:pPr>
        <w:ind w:left="567"/>
        <w:rPr>
          <w:rFonts w:ascii="Arial" w:hAnsi="Arial" w:cs="Arial"/>
          <w:b/>
          <w:sz w:val="24"/>
        </w:rPr>
      </w:pPr>
      <w:r w:rsidRPr="007E00B8">
        <w:rPr>
          <w:rFonts w:ascii="Arial" w:hAnsi="Arial" w:cs="Arial"/>
          <w:b/>
          <w:sz w:val="24"/>
        </w:rPr>
        <w:t xml:space="preserve">Grade:      </w:t>
      </w:r>
      <w:r w:rsidRPr="007E00B8">
        <w:rPr>
          <w:rFonts w:ascii="Arial" w:hAnsi="Arial" w:cs="Arial"/>
          <w:b/>
          <w:sz w:val="24"/>
        </w:rPr>
        <w:tab/>
        <w:t>5</w:t>
      </w:r>
    </w:p>
    <w:p w14:paraId="70EBEAC1" w14:textId="77777777" w:rsidR="007E00B8" w:rsidRPr="009E5056" w:rsidRDefault="007E00B8" w:rsidP="00937545">
      <w:pPr>
        <w:ind w:left="567"/>
        <w:rPr>
          <w:rFonts w:ascii="Arial" w:hAnsi="Arial" w:cs="Arial"/>
          <w:b/>
          <w:sz w:val="20"/>
          <w:szCs w:val="20"/>
        </w:rPr>
      </w:pPr>
    </w:p>
    <w:tbl>
      <w:tblPr>
        <w:tblStyle w:val="TableGrid"/>
        <w:tblW w:w="0" w:type="auto"/>
        <w:tblInd w:w="675" w:type="dxa"/>
        <w:tblLook w:val="04A0" w:firstRow="1" w:lastRow="0" w:firstColumn="1" w:lastColumn="0" w:noHBand="0" w:noVBand="1"/>
      </w:tblPr>
      <w:tblGrid>
        <w:gridCol w:w="3097"/>
        <w:gridCol w:w="6451"/>
      </w:tblGrid>
      <w:tr w:rsidR="00937545" w:rsidRPr="007E00B8" w14:paraId="1C1399DD" w14:textId="77777777" w:rsidTr="00CA76F2">
        <w:trPr>
          <w:trHeight w:val="410"/>
        </w:trPr>
        <w:tc>
          <w:tcPr>
            <w:tcW w:w="9548" w:type="dxa"/>
            <w:gridSpan w:val="2"/>
            <w:shd w:val="clear" w:color="auto" w:fill="000000" w:themeFill="text1"/>
          </w:tcPr>
          <w:p w14:paraId="2599E5DA" w14:textId="77777777" w:rsidR="00937545" w:rsidRPr="007E00B8" w:rsidRDefault="00937545" w:rsidP="00D6071F">
            <w:pPr>
              <w:rPr>
                <w:rFonts w:ascii="Arial" w:hAnsi="Arial" w:cs="Arial"/>
                <w:color w:val="262626" w:themeColor="text1" w:themeTint="D9"/>
                <w:szCs w:val="22"/>
              </w:rPr>
            </w:pPr>
            <w:r w:rsidRPr="007E00B8">
              <w:rPr>
                <w:rFonts w:ascii="Arial" w:hAnsi="Arial" w:cs="Arial"/>
                <w:szCs w:val="22"/>
              </w:rPr>
              <w:t xml:space="preserve">Person Specification </w:t>
            </w:r>
          </w:p>
        </w:tc>
      </w:tr>
      <w:tr w:rsidR="00937545" w:rsidRPr="007E00B8" w14:paraId="661C0589" w14:textId="77777777" w:rsidTr="00CA76F2">
        <w:tc>
          <w:tcPr>
            <w:tcW w:w="3097" w:type="dxa"/>
          </w:tcPr>
          <w:p w14:paraId="37027992" w14:textId="77777777" w:rsidR="00937545" w:rsidRPr="007E00B8" w:rsidRDefault="00937545" w:rsidP="00937545">
            <w:pPr>
              <w:spacing w:before="160" w:after="160"/>
              <w:rPr>
                <w:rFonts w:ascii="Arial" w:hAnsi="Arial" w:cs="Arial"/>
                <w:szCs w:val="22"/>
              </w:rPr>
            </w:pPr>
            <w:r w:rsidRPr="007E00B8">
              <w:rPr>
                <w:rFonts w:ascii="Arial" w:hAnsi="Arial" w:cs="Arial"/>
                <w:szCs w:val="22"/>
              </w:rPr>
              <w:t>Specialist Knowledge/</w:t>
            </w:r>
            <w:r w:rsidR="00FC62C9" w:rsidRPr="007E00B8">
              <w:rPr>
                <w:rFonts w:ascii="Arial" w:hAnsi="Arial" w:cs="Arial"/>
                <w:szCs w:val="22"/>
              </w:rPr>
              <w:br/>
            </w:r>
            <w:r w:rsidRPr="007E00B8">
              <w:rPr>
                <w:rFonts w:ascii="Arial" w:hAnsi="Arial" w:cs="Arial"/>
                <w:szCs w:val="22"/>
              </w:rPr>
              <w:t>Qualifications</w:t>
            </w:r>
          </w:p>
        </w:tc>
        <w:tc>
          <w:tcPr>
            <w:tcW w:w="6451" w:type="dxa"/>
          </w:tcPr>
          <w:p w14:paraId="74FE980C" w14:textId="77777777" w:rsidR="00937545" w:rsidRPr="002549BD" w:rsidRDefault="00937545" w:rsidP="00503404">
            <w:pPr>
              <w:spacing w:before="160" w:after="160"/>
              <w:rPr>
                <w:rFonts w:ascii="Arial" w:hAnsi="Arial" w:cs="Arial"/>
                <w:bCs/>
                <w:color w:val="000000"/>
                <w:szCs w:val="22"/>
                <w:lang w:eastAsia="en-GB"/>
              </w:rPr>
            </w:pPr>
            <w:r w:rsidRPr="002549BD">
              <w:rPr>
                <w:rFonts w:ascii="Arial" w:hAnsi="Arial" w:cs="Arial"/>
                <w:szCs w:val="22"/>
              </w:rPr>
              <w:t>Doctoral qualification</w:t>
            </w:r>
            <w:r w:rsidR="00924316" w:rsidRPr="002549BD">
              <w:rPr>
                <w:rFonts w:ascii="Arial" w:hAnsi="Arial" w:cs="Arial"/>
                <w:szCs w:val="22"/>
              </w:rPr>
              <w:t xml:space="preserve"> or equivalent experience</w:t>
            </w:r>
            <w:r w:rsidR="000C4DE6" w:rsidRPr="002549BD">
              <w:rPr>
                <w:rFonts w:ascii="Arial" w:hAnsi="Arial" w:cs="Arial"/>
                <w:szCs w:val="22"/>
              </w:rPr>
              <w:t xml:space="preserve"> </w:t>
            </w:r>
            <w:r w:rsidR="001D7E4D" w:rsidRPr="002549BD">
              <w:rPr>
                <w:rFonts w:ascii="Arial" w:hAnsi="Arial" w:cs="Arial"/>
                <w:szCs w:val="22"/>
              </w:rPr>
              <w:t xml:space="preserve">in the area of </w:t>
            </w:r>
            <w:r w:rsidR="00924316" w:rsidRPr="002549BD">
              <w:rPr>
                <w:rFonts w:ascii="Arial" w:hAnsi="Arial" w:cs="Arial"/>
                <w:szCs w:val="22"/>
              </w:rPr>
              <w:t>fashion and sustainability</w:t>
            </w:r>
            <w:bookmarkStart w:id="0" w:name="_GoBack"/>
            <w:bookmarkEnd w:id="0"/>
          </w:p>
        </w:tc>
      </w:tr>
      <w:tr w:rsidR="00937545" w:rsidRPr="007E00B8" w14:paraId="4A94B4C3" w14:textId="77777777" w:rsidTr="00CA76F2">
        <w:tc>
          <w:tcPr>
            <w:tcW w:w="3097" w:type="dxa"/>
          </w:tcPr>
          <w:p w14:paraId="5C0D384D" w14:textId="77777777" w:rsidR="00937545" w:rsidRPr="007E00B8" w:rsidRDefault="00937545" w:rsidP="00937545">
            <w:pPr>
              <w:spacing w:before="160" w:after="160"/>
              <w:rPr>
                <w:rFonts w:ascii="Arial" w:hAnsi="Arial" w:cs="Arial"/>
                <w:szCs w:val="22"/>
              </w:rPr>
            </w:pPr>
            <w:r w:rsidRPr="007E00B8">
              <w:rPr>
                <w:rFonts w:ascii="Arial" w:hAnsi="Arial" w:cs="Arial"/>
                <w:szCs w:val="22"/>
              </w:rPr>
              <w:t xml:space="preserve">Relevant Experience </w:t>
            </w:r>
          </w:p>
        </w:tc>
        <w:tc>
          <w:tcPr>
            <w:tcW w:w="6451" w:type="dxa"/>
          </w:tcPr>
          <w:p w14:paraId="0235D285" w14:textId="77777777" w:rsidR="001D7E4D" w:rsidRPr="002549BD" w:rsidRDefault="001D7E4D" w:rsidP="001D7E4D">
            <w:pPr>
              <w:spacing w:before="160" w:after="160"/>
              <w:rPr>
                <w:rFonts w:ascii="Arial" w:hAnsi="Arial" w:cs="Arial"/>
                <w:szCs w:val="22"/>
              </w:rPr>
            </w:pPr>
            <w:r w:rsidRPr="002549BD">
              <w:rPr>
                <w:rFonts w:ascii="Arial" w:hAnsi="Arial" w:cs="Arial"/>
                <w:szCs w:val="22"/>
              </w:rPr>
              <w:t xml:space="preserve">Experience </w:t>
            </w:r>
            <w:r w:rsidR="000C4DE6" w:rsidRPr="002549BD">
              <w:rPr>
                <w:rFonts w:ascii="Arial" w:hAnsi="Arial" w:cs="Arial"/>
                <w:szCs w:val="22"/>
              </w:rPr>
              <w:t>of working with international networks</w:t>
            </w:r>
          </w:p>
          <w:p w14:paraId="65D9E50C" w14:textId="77777777" w:rsidR="00937545" w:rsidRPr="002549BD" w:rsidRDefault="001D7E4D" w:rsidP="001D7E4D">
            <w:pPr>
              <w:spacing w:before="160" w:after="160"/>
              <w:rPr>
                <w:rFonts w:ascii="Arial" w:hAnsi="Arial" w:cs="Arial"/>
                <w:szCs w:val="22"/>
              </w:rPr>
            </w:pPr>
            <w:r w:rsidRPr="002549BD">
              <w:rPr>
                <w:rFonts w:ascii="Arial" w:hAnsi="Arial" w:cs="Arial"/>
                <w:szCs w:val="22"/>
              </w:rPr>
              <w:t xml:space="preserve">Experience of </w:t>
            </w:r>
            <w:r w:rsidR="000C4DE6" w:rsidRPr="002549BD">
              <w:rPr>
                <w:rFonts w:ascii="Arial" w:hAnsi="Arial" w:cs="Arial"/>
                <w:szCs w:val="22"/>
              </w:rPr>
              <w:t>working within and between different perspectives and world views</w:t>
            </w:r>
          </w:p>
          <w:p w14:paraId="7334E80F" w14:textId="77777777" w:rsidR="000C4DE6" w:rsidRPr="002549BD" w:rsidRDefault="000C4DE6" w:rsidP="001D7E4D">
            <w:pPr>
              <w:spacing w:before="160" w:after="160"/>
              <w:rPr>
                <w:rFonts w:ascii="Arial" w:hAnsi="Arial" w:cs="Arial"/>
                <w:szCs w:val="22"/>
              </w:rPr>
            </w:pPr>
            <w:r w:rsidRPr="002549BD">
              <w:rPr>
                <w:rFonts w:ascii="Arial" w:hAnsi="Arial" w:cs="Arial"/>
                <w:szCs w:val="22"/>
              </w:rPr>
              <w:t>Experience of decolonial narratives around fashion and sustainability</w:t>
            </w:r>
          </w:p>
          <w:p w14:paraId="4FB76B1A" w14:textId="77777777" w:rsidR="00C21AD5" w:rsidRPr="002549BD" w:rsidRDefault="001D7E4D" w:rsidP="001D7E4D">
            <w:pPr>
              <w:spacing w:before="160" w:after="160"/>
              <w:rPr>
                <w:rFonts w:ascii="Arial" w:hAnsi="Arial" w:cs="Arial"/>
                <w:szCs w:val="22"/>
              </w:rPr>
            </w:pPr>
            <w:r w:rsidRPr="002549BD">
              <w:rPr>
                <w:rFonts w:ascii="Arial" w:hAnsi="Arial" w:cs="Arial"/>
                <w:szCs w:val="22"/>
              </w:rPr>
              <w:t xml:space="preserve">Experience of </w:t>
            </w:r>
            <w:r w:rsidR="000C4DE6" w:rsidRPr="002549BD">
              <w:rPr>
                <w:rFonts w:ascii="Arial" w:hAnsi="Arial" w:cs="Arial"/>
                <w:szCs w:val="22"/>
              </w:rPr>
              <w:t>making short films</w:t>
            </w:r>
          </w:p>
        </w:tc>
      </w:tr>
      <w:tr w:rsidR="00937545" w:rsidRPr="007E00B8" w14:paraId="265657DC" w14:textId="77777777" w:rsidTr="00CA76F2">
        <w:tc>
          <w:tcPr>
            <w:tcW w:w="3097" w:type="dxa"/>
            <w:vAlign w:val="center"/>
          </w:tcPr>
          <w:p w14:paraId="45E78165" w14:textId="77777777" w:rsidR="00937545" w:rsidRPr="007E00B8" w:rsidRDefault="00937545" w:rsidP="00937545">
            <w:pPr>
              <w:spacing w:before="160" w:after="160"/>
              <w:rPr>
                <w:rFonts w:ascii="Arial" w:hAnsi="Arial" w:cs="Arial"/>
                <w:szCs w:val="22"/>
              </w:rPr>
            </w:pPr>
            <w:r w:rsidRPr="007E00B8">
              <w:rPr>
                <w:rFonts w:ascii="Arial" w:hAnsi="Arial" w:cs="Arial"/>
                <w:szCs w:val="22"/>
              </w:rPr>
              <w:t>Communication Skills</w:t>
            </w:r>
          </w:p>
        </w:tc>
        <w:tc>
          <w:tcPr>
            <w:tcW w:w="6451" w:type="dxa"/>
            <w:vAlign w:val="center"/>
          </w:tcPr>
          <w:p w14:paraId="5D5BD063" w14:textId="77777777" w:rsidR="00937545" w:rsidRPr="002549BD" w:rsidRDefault="00937545" w:rsidP="00937545">
            <w:pPr>
              <w:spacing w:before="160" w:after="160"/>
              <w:rPr>
                <w:rFonts w:ascii="Arial" w:hAnsi="Arial" w:cs="Arial"/>
                <w:color w:val="000000"/>
                <w:szCs w:val="22"/>
              </w:rPr>
            </w:pPr>
            <w:r w:rsidRPr="002549BD">
              <w:rPr>
                <w:rFonts w:ascii="Arial" w:hAnsi="Arial" w:cs="Arial"/>
                <w:color w:val="000000"/>
                <w:szCs w:val="22"/>
              </w:rPr>
              <w:t>Communicates effectively orally and in writing adapting the message for a diverse audience in an inclusive and accessible way</w:t>
            </w:r>
            <w:r w:rsidR="00E768AB" w:rsidRPr="002549BD">
              <w:rPr>
                <w:rFonts w:ascii="Arial" w:hAnsi="Arial" w:cs="Arial"/>
                <w:color w:val="000000"/>
                <w:szCs w:val="22"/>
              </w:rPr>
              <w:t>.</w:t>
            </w:r>
          </w:p>
        </w:tc>
      </w:tr>
      <w:tr w:rsidR="00CA76F2" w:rsidRPr="007E00B8" w14:paraId="264E33AF" w14:textId="77777777" w:rsidTr="00CA76F2">
        <w:trPr>
          <w:trHeight w:val="1272"/>
        </w:trPr>
        <w:tc>
          <w:tcPr>
            <w:tcW w:w="3097" w:type="dxa"/>
            <w:vAlign w:val="center"/>
          </w:tcPr>
          <w:p w14:paraId="597549FE" w14:textId="77777777" w:rsidR="00CA76F2" w:rsidRPr="007E00B8" w:rsidRDefault="00CA76F2" w:rsidP="00937545">
            <w:pPr>
              <w:spacing w:before="160" w:after="160"/>
              <w:rPr>
                <w:rFonts w:ascii="Arial" w:hAnsi="Arial" w:cs="Arial"/>
                <w:szCs w:val="22"/>
              </w:rPr>
            </w:pPr>
            <w:r w:rsidRPr="007E00B8">
              <w:rPr>
                <w:rFonts w:ascii="Arial" w:hAnsi="Arial" w:cs="Arial"/>
                <w:szCs w:val="22"/>
              </w:rPr>
              <w:t>Research, Teaching and Learning</w:t>
            </w:r>
          </w:p>
        </w:tc>
        <w:tc>
          <w:tcPr>
            <w:tcW w:w="6451" w:type="dxa"/>
            <w:vAlign w:val="center"/>
          </w:tcPr>
          <w:p w14:paraId="03A48286" w14:textId="77777777" w:rsidR="000C4DE6" w:rsidRPr="002549BD" w:rsidRDefault="00CE55C7" w:rsidP="001D7E4D">
            <w:pPr>
              <w:spacing w:before="160" w:after="160"/>
              <w:rPr>
                <w:rFonts w:ascii="Arial" w:hAnsi="Arial" w:cs="Arial"/>
                <w:color w:val="000000"/>
                <w:szCs w:val="22"/>
              </w:rPr>
            </w:pPr>
            <w:r w:rsidRPr="002549BD">
              <w:rPr>
                <w:rFonts w:ascii="Arial" w:hAnsi="Arial" w:cs="Arial"/>
                <w:color w:val="000000"/>
                <w:szCs w:val="22"/>
              </w:rPr>
              <w:t xml:space="preserve">Ability to </w:t>
            </w:r>
            <w:r w:rsidR="000C4DE6" w:rsidRPr="002549BD">
              <w:rPr>
                <w:rFonts w:ascii="Arial" w:hAnsi="Arial" w:cs="Arial"/>
                <w:color w:val="000000"/>
                <w:szCs w:val="22"/>
              </w:rPr>
              <w:t>set up a sample</w:t>
            </w:r>
            <w:r w:rsidR="009921CA" w:rsidRPr="002549BD">
              <w:rPr>
                <w:rFonts w:ascii="Arial" w:hAnsi="Arial" w:cs="Arial"/>
                <w:color w:val="000000"/>
                <w:szCs w:val="22"/>
              </w:rPr>
              <w:t xml:space="preserve"> and collect data that meets the project requirements </w:t>
            </w:r>
          </w:p>
          <w:p w14:paraId="592FFBB6" w14:textId="77777777" w:rsidR="009921CA" w:rsidRPr="002549BD" w:rsidRDefault="009921CA" w:rsidP="001D7E4D">
            <w:pPr>
              <w:spacing w:before="160" w:after="160"/>
              <w:rPr>
                <w:rFonts w:ascii="Arial" w:hAnsi="Arial" w:cs="Arial"/>
                <w:color w:val="000000"/>
                <w:szCs w:val="22"/>
              </w:rPr>
            </w:pPr>
            <w:r w:rsidRPr="002549BD">
              <w:rPr>
                <w:rFonts w:ascii="Arial" w:hAnsi="Arial" w:cs="Arial"/>
                <w:color w:val="000000"/>
                <w:szCs w:val="22"/>
              </w:rPr>
              <w:t>Interview skills</w:t>
            </w:r>
          </w:p>
          <w:p w14:paraId="20D85554" w14:textId="77777777" w:rsidR="00AB4E68" w:rsidRPr="002549BD" w:rsidRDefault="009921CA" w:rsidP="001D7E4D">
            <w:pPr>
              <w:spacing w:before="160" w:after="160"/>
              <w:rPr>
                <w:rFonts w:ascii="Arial" w:hAnsi="Arial" w:cs="Arial"/>
                <w:color w:val="000000"/>
                <w:szCs w:val="22"/>
              </w:rPr>
            </w:pPr>
            <w:r w:rsidRPr="002549BD">
              <w:rPr>
                <w:rFonts w:ascii="Arial" w:hAnsi="Arial" w:cs="Arial"/>
                <w:color w:val="000000"/>
                <w:szCs w:val="22"/>
              </w:rPr>
              <w:t>Analysis of results including identification of emerging themes</w:t>
            </w:r>
          </w:p>
        </w:tc>
      </w:tr>
      <w:tr w:rsidR="00937545" w:rsidRPr="00250CBA" w14:paraId="7D38DA14" w14:textId="77777777" w:rsidTr="00CA76F2">
        <w:tc>
          <w:tcPr>
            <w:tcW w:w="3097" w:type="dxa"/>
            <w:vAlign w:val="center"/>
          </w:tcPr>
          <w:p w14:paraId="212194F2" w14:textId="77777777" w:rsidR="00937545" w:rsidRPr="00250CBA" w:rsidRDefault="00937545" w:rsidP="00937545">
            <w:pPr>
              <w:spacing w:before="160" w:after="160"/>
              <w:rPr>
                <w:rFonts w:ascii="Arial" w:hAnsi="Arial" w:cs="Arial"/>
                <w:szCs w:val="22"/>
              </w:rPr>
            </w:pPr>
            <w:r w:rsidRPr="00250CBA">
              <w:rPr>
                <w:rFonts w:ascii="Arial" w:hAnsi="Arial" w:cs="Arial"/>
                <w:szCs w:val="22"/>
              </w:rPr>
              <w:t xml:space="preserve">Professional Practice </w:t>
            </w:r>
          </w:p>
        </w:tc>
        <w:tc>
          <w:tcPr>
            <w:tcW w:w="6451" w:type="dxa"/>
            <w:vAlign w:val="center"/>
          </w:tcPr>
          <w:p w14:paraId="205BCF9F" w14:textId="77777777" w:rsidR="00937545" w:rsidRPr="002549BD" w:rsidRDefault="00937545" w:rsidP="00937545">
            <w:pPr>
              <w:spacing w:before="160" w:after="160"/>
              <w:rPr>
                <w:rFonts w:ascii="Arial" w:hAnsi="Arial" w:cs="Arial"/>
                <w:color w:val="000000"/>
                <w:szCs w:val="22"/>
              </w:rPr>
            </w:pPr>
            <w:r w:rsidRPr="002549BD">
              <w:rPr>
                <w:rFonts w:ascii="Arial" w:hAnsi="Arial" w:cs="Arial"/>
                <w:color w:val="000000"/>
                <w:szCs w:val="22"/>
              </w:rPr>
              <w:t xml:space="preserve">Contributes to </w:t>
            </w:r>
            <w:r w:rsidR="00E768AB" w:rsidRPr="002549BD">
              <w:rPr>
                <w:rFonts w:ascii="Arial" w:hAnsi="Arial" w:cs="Arial"/>
                <w:color w:val="000000"/>
                <w:szCs w:val="22"/>
              </w:rPr>
              <w:t>advancing professional</w:t>
            </w:r>
            <w:r w:rsidRPr="002549BD">
              <w:rPr>
                <w:rFonts w:ascii="Arial" w:hAnsi="Arial" w:cs="Arial"/>
                <w:color w:val="000000"/>
                <w:szCs w:val="22"/>
              </w:rPr>
              <w:t xml:space="preserve"> practice/research or scholarly act</w:t>
            </w:r>
            <w:r w:rsidR="00E768AB" w:rsidRPr="002549BD">
              <w:rPr>
                <w:rFonts w:ascii="Arial" w:hAnsi="Arial" w:cs="Arial"/>
                <w:color w:val="000000"/>
                <w:szCs w:val="22"/>
              </w:rPr>
              <w:t>ivity in own area of specialism.</w:t>
            </w:r>
          </w:p>
        </w:tc>
      </w:tr>
      <w:tr w:rsidR="00937545" w:rsidRPr="00250CBA" w14:paraId="6FC38CD6" w14:textId="77777777" w:rsidTr="00CA76F2">
        <w:tc>
          <w:tcPr>
            <w:tcW w:w="3097" w:type="dxa"/>
            <w:vAlign w:val="center"/>
          </w:tcPr>
          <w:p w14:paraId="091330DF" w14:textId="77777777" w:rsidR="00937545" w:rsidRPr="00250CBA" w:rsidRDefault="00937545" w:rsidP="00937545">
            <w:pPr>
              <w:spacing w:before="160" w:after="160"/>
              <w:rPr>
                <w:rFonts w:ascii="Arial" w:hAnsi="Arial" w:cs="Arial"/>
                <w:szCs w:val="22"/>
              </w:rPr>
            </w:pPr>
            <w:r w:rsidRPr="00250CBA">
              <w:rPr>
                <w:rFonts w:ascii="Arial" w:hAnsi="Arial" w:cs="Arial"/>
                <w:szCs w:val="22"/>
              </w:rPr>
              <w:t>Planning and managing resources</w:t>
            </w:r>
          </w:p>
        </w:tc>
        <w:tc>
          <w:tcPr>
            <w:tcW w:w="6451" w:type="dxa"/>
            <w:vAlign w:val="center"/>
          </w:tcPr>
          <w:p w14:paraId="40469B60" w14:textId="77777777" w:rsidR="00937545" w:rsidRPr="00250CBA" w:rsidRDefault="00937545" w:rsidP="00937545">
            <w:pPr>
              <w:spacing w:before="160" w:after="160"/>
              <w:rPr>
                <w:rFonts w:ascii="Arial" w:hAnsi="Arial" w:cs="Arial"/>
                <w:color w:val="000000"/>
                <w:szCs w:val="22"/>
              </w:rPr>
            </w:pPr>
            <w:r w:rsidRPr="00250CBA">
              <w:rPr>
                <w:rFonts w:ascii="Arial" w:hAnsi="Arial" w:cs="Arial"/>
                <w:color w:val="000000"/>
                <w:szCs w:val="22"/>
              </w:rPr>
              <w:t>Plans, prioritises and manages resources effectively to achieve long term objectives</w:t>
            </w:r>
            <w:r w:rsidR="00E768AB" w:rsidRPr="00250CBA">
              <w:rPr>
                <w:rFonts w:ascii="Arial" w:hAnsi="Arial" w:cs="Arial"/>
                <w:color w:val="000000"/>
                <w:szCs w:val="22"/>
              </w:rPr>
              <w:t>.</w:t>
            </w:r>
          </w:p>
        </w:tc>
      </w:tr>
      <w:tr w:rsidR="00937545" w:rsidRPr="00250CBA" w14:paraId="58430886" w14:textId="77777777" w:rsidTr="00CA76F2">
        <w:tc>
          <w:tcPr>
            <w:tcW w:w="3097" w:type="dxa"/>
            <w:vAlign w:val="center"/>
          </w:tcPr>
          <w:p w14:paraId="3BFEDB37" w14:textId="77777777" w:rsidR="00937545" w:rsidRPr="00250CBA" w:rsidRDefault="00937545" w:rsidP="00937545">
            <w:pPr>
              <w:spacing w:before="160" w:after="160"/>
              <w:rPr>
                <w:rFonts w:ascii="Arial" w:hAnsi="Arial" w:cs="Arial"/>
                <w:szCs w:val="22"/>
              </w:rPr>
            </w:pPr>
            <w:r w:rsidRPr="00250CBA">
              <w:rPr>
                <w:rFonts w:ascii="Arial" w:hAnsi="Arial" w:cs="Arial"/>
                <w:szCs w:val="22"/>
              </w:rPr>
              <w:t>Teamwork</w:t>
            </w:r>
          </w:p>
        </w:tc>
        <w:tc>
          <w:tcPr>
            <w:tcW w:w="6451" w:type="dxa"/>
            <w:vAlign w:val="center"/>
          </w:tcPr>
          <w:p w14:paraId="3B2C8EFE" w14:textId="77777777" w:rsidR="00FA1616" w:rsidRPr="00250CBA" w:rsidRDefault="00FA1616" w:rsidP="00937545">
            <w:pPr>
              <w:spacing w:before="160" w:after="160"/>
              <w:rPr>
                <w:rFonts w:ascii="Arial" w:hAnsi="Arial" w:cs="Arial"/>
                <w:szCs w:val="22"/>
              </w:rPr>
            </w:pPr>
            <w:r w:rsidRPr="00250CBA">
              <w:rPr>
                <w:rFonts w:ascii="Arial" w:hAnsi="Arial" w:cs="Arial"/>
                <w:szCs w:val="22"/>
              </w:rPr>
              <w:t xml:space="preserve">Works collaboratively in a team and where appropriate across or with different professional groups. </w:t>
            </w:r>
          </w:p>
          <w:p w14:paraId="37768116" w14:textId="77777777" w:rsidR="00937545" w:rsidRPr="00250CBA" w:rsidRDefault="00FA1616" w:rsidP="00FA1616">
            <w:pPr>
              <w:spacing w:before="160" w:after="160"/>
              <w:rPr>
                <w:rFonts w:ascii="Arial" w:hAnsi="Arial" w:cs="Arial"/>
                <w:color w:val="000000"/>
                <w:szCs w:val="22"/>
              </w:rPr>
            </w:pPr>
            <w:r w:rsidRPr="00250CBA">
              <w:rPr>
                <w:rFonts w:ascii="Arial" w:hAnsi="Arial" w:cs="Arial"/>
                <w:szCs w:val="22"/>
              </w:rPr>
              <w:t>Is able to take appropriate level of responsibility and act with initiative</w:t>
            </w:r>
            <w:r w:rsidR="00E768AB" w:rsidRPr="00250CBA">
              <w:rPr>
                <w:rFonts w:ascii="Arial" w:hAnsi="Arial" w:cs="Arial"/>
                <w:szCs w:val="22"/>
              </w:rPr>
              <w:t>.</w:t>
            </w:r>
          </w:p>
        </w:tc>
      </w:tr>
      <w:tr w:rsidR="005454BC" w:rsidRPr="00250CBA" w14:paraId="5A0D41A2" w14:textId="77777777" w:rsidTr="005454BC">
        <w:tc>
          <w:tcPr>
            <w:tcW w:w="3097" w:type="dxa"/>
          </w:tcPr>
          <w:p w14:paraId="1EAAED39" w14:textId="77777777" w:rsidR="005454BC" w:rsidRPr="00250CBA" w:rsidRDefault="005454BC" w:rsidP="005454BC">
            <w:pPr>
              <w:spacing w:before="160" w:after="160"/>
              <w:rPr>
                <w:rFonts w:ascii="Arial" w:hAnsi="Arial" w:cs="Arial"/>
                <w:szCs w:val="22"/>
              </w:rPr>
            </w:pPr>
            <w:r w:rsidRPr="00250CBA">
              <w:rPr>
                <w:rFonts w:ascii="Arial" w:eastAsia="Calibri" w:hAnsi="Arial" w:cs="Arial"/>
                <w:szCs w:val="22"/>
              </w:rPr>
              <w:t>Student experience or stakeholder service</w:t>
            </w:r>
          </w:p>
        </w:tc>
        <w:tc>
          <w:tcPr>
            <w:tcW w:w="6451" w:type="dxa"/>
          </w:tcPr>
          <w:p w14:paraId="1E5B76CE" w14:textId="77777777" w:rsidR="005454BC" w:rsidRPr="00250CBA" w:rsidRDefault="005454BC" w:rsidP="005454BC">
            <w:pPr>
              <w:rPr>
                <w:rFonts w:ascii="Arial" w:eastAsia="Calibri" w:hAnsi="Arial" w:cs="Arial"/>
                <w:color w:val="000000"/>
                <w:sz w:val="12"/>
                <w:szCs w:val="12"/>
              </w:rPr>
            </w:pPr>
          </w:p>
          <w:p w14:paraId="35E9812C" w14:textId="77777777" w:rsidR="005454BC" w:rsidRPr="00250CBA" w:rsidRDefault="005454BC" w:rsidP="00CE55C7">
            <w:pPr>
              <w:rPr>
                <w:rFonts w:ascii="Arial" w:eastAsia="Calibri" w:hAnsi="Arial" w:cs="Arial"/>
                <w:color w:val="000000"/>
                <w:szCs w:val="22"/>
              </w:rPr>
            </w:pPr>
            <w:r w:rsidRPr="00250CBA">
              <w:rPr>
                <w:rFonts w:ascii="Arial" w:eastAsia="Calibri" w:hAnsi="Arial" w:cs="Arial"/>
                <w:color w:val="000000"/>
                <w:szCs w:val="22"/>
              </w:rPr>
              <w:t>Builds and maintai</w:t>
            </w:r>
            <w:r w:rsidR="002549BD">
              <w:rPr>
                <w:rFonts w:ascii="Arial" w:eastAsia="Calibri" w:hAnsi="Arial" w:cs="Arial"/>
                <w:color w:val="000000"/>
                <w:szCs w:val="22"/>
              </w:rPr>
              <w:t xml:space="preserve">ns </w:t>
            </w:r>
            <w:r w:rsidR="00CE55C7" w:rsidRPr="00250CBA">
              <w:rPr>
                <w:rFonts w:ascii="Arial" w:eastAsia="Calibri" w:hAnsi="Arial" w:cs="Arial"/>
                <w:color w:val="000000"/>
                <w:szCs w:val="22"/>
              </w:rPr>
              <w:t>positive relationships with</w:t>
            </w:r>
            <w:r w:rsidRPr="00250CBA">
              <w:rPr>
                <w:rFonts w:ascii="Arial" w:eastAsia="Calibri" w:hAnsi="Arial" w:cs="Arial"/>
                <w:color w:val="000000"/>
                <w:szCs w:val="22"/>
              </w:rPr>
              <w:t xml:space="preserve"> key stakeholders related to project activities</w:t>
            </w:r>
          </w:p>
        </w:tc>
      </w:tr>
      <w:tr w:rsidR="00937545" w:rsidRPr="007E00B8" w14:paraId="15767A0A" w14:textId="77777777" w:rsidTr="00CA76F2">
        <w:tc>
          <w:tcPr>
            <w:tcW w:w="3097" w:type="dxa"/>
            <w:vAlign w:val="center"/>
          </w:tcPr>
          <w:p w14:paraId="499BDD16" w14:textId="77777777" w:rsidR="00937545" w:rsidRPr="00250CBA" w:rsidRDefault="00937545" w:rsidP="00937545">
            <w:pPr>
              <w:spacing w:before="160" w:after="160"/>
              <w:rPr>
                <w:rFonts w:ascii="Arial" w:hAnsi="Arial" w:cs="Arial"/>
                <w:szCs w:val="22"/>
              </w:rPr>
            </w:pPr>
            <w:r w:rsidRPr="00250CBA">
              <w:rPr>
                <w:rFonts w:ascii="Arial" w:hAnsi="Arial" w:cs="Arial"/>
                <w:szCs w:val="22"/>
              </w:rPr>
              <w:t xml:space="preserve">Creativity, Innovation and Problem Solving </w:t>
            </w:r>
          </w:p>
        </w:tc>
        <w:tc>
          <w:tcPr>
            <w:tcW w:w="6451" w:type="dxa"/>
            <w:vAlign w:val="center"/>
          </w:tcPr>
          <w:p w14:paraId="7B7D6AC8" w14:textId="77777777" w:rsidR="00937545" w:rsidRPr="007E00B8" w:rsidRDefault="00937545" w:rsidP="00937545">
            <w:pPr>
              <w:spacing w:before="160" w:after="160"/>
              <w:rPr>
                <w:rFonts w:ascii="Arial" w:hAnsi="Arial" w:cs="Arial"/>
                <w:color w:val="000000"/>
                <w:szCs w:val="22"/>
              </w:rPr>
            </w:pPr>
            <w:r w:rsidRPr="00250CBA">
              <w:rPr>
                <w:rFonts w:ascii="Arial" w:hAnsi="Arial" w:cs="Arial"/>
                <w:color w:val="000000"/>
                <w:szCs w:val="22"/>
              </w:rPr>
              <w:t>Suggests practical sol</w:t>
            </w:r>
            <w:r w:rsidR="00CE55C7" w:rsidRPr="00250CBA">
              <w:rPr>
                <w:rFonts w:ascii="Arial" w:hAnsi="Arial" w:cs="Arial"/>
                <w:color w:val="000000"/>
                <w:szCs w:val="22"/>
              </w:rPr>
              <w:t>utions to new or unique problems</w:t>
            </w:r>
          </w:p>
        </w:tc>
      </w:tr>
    </w:tbl>
    <w:p w14:paraId="7D347D03" w14:textId="77777777" w:rsidR="00937545" w:rsidRPr="009E5056" w:rsidRDefault="00937545" w:rsidP="00937545">
      <w:pPr>
        <w:rPr>
          <w:rFonts w:ascii="Arial" w:hAnsi="Arial" w:cs="Arial"/>
          <w:bCs/>
          <w:sz w:val="20"/>
          <w:szCs w:val="20"/>
        </w:rPr>
      </w:pPr>
    </w:p>
    <w:p w14:paraId="61ACE2CF" w14:textId="77777777" w:rsidR="00937545" w:rsidRPr="009E5056" w:rsidRDefault="00937545" w:rsidP="00937545">
      <w:pPr>
        <w:ind w:left="567"/>
        <w:rPr>
          <w:rFonts w:ascii="Arial" w:hAnsi="Arial" w:cs="Arial"/>
          <w:sz w:val="20"/>
          <w:szCs w:val="20"/>
        </w:rPr>
      </w:pPr>
      <w:r w:rsidRPr="009E5056">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0860FD1" w14:textId="77777777" w:rsidR="00937545" w:rsidRPr="009E5056" w:rsidRDefault="00937545" w:rsidP="00937545">
      <w:pPr>
        <w:ind w:left="567"/>
        <w:rPr>
          <w:rFonts w:ascii="Arial" w:hAnsi="Arial" w:cs="Arial"/>
          <w:b/>
          <w:sz w:val="20"/>
          <w:szCs w:val="20"/>
        </w:rPr>
      </w:pPr>
    </w:p>
    <w:sectPr w:rsidR="00937545" w:rsidRPr="009E5056" w:rsidSect="00937545">
      <w:headerReference w:type="default" r:id="rId8"/>
      <w:pgSz w:w="11906" w:h="16838"/>
      <w:pgMar w:top="1702" w:right="1133" w:bottom="1079" w:left="5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5E138" w14:textId="77777777" w:rsidR="00D6071F" w:rsidRDefault="00D6071F">
      <w:r>
        <w:separator/>
      </w:r>
    </w:p>
  </w:endnote>
  <w:endnote w:type="continuationSeparator" w:id="0">
    <w:p w14:paraId="006C6F3E" w14:textId="77777777" w:rsidR="00D6071F" w:rsidRDefault="00D6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82682" w14:textId="77777777" w:rsidR="00D6071F" w:rsidRDefault="00D6071F">
      <w:r>
        <w:separator/>
      </w:r>
    </w:p>
  </w:footnote>
  <w:footnote w:type="continuationSeparator" w:id="0">
    <w:p w14:paraId="32C8B8B6" w14:textId="77777777" w:rsidR="00D6071F" w:rsidRDefault="00D607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0660B" w14:textId="77777777" w:rsidR="00D6071F" w:rsidRDefault="00D6071F">
    <w:pPr>
      <w:pStyle w:val="Header"/>
    </w:pPr>
    <w:r>
      <w:rPr>
        <w:rFonts w:ascii="Arial" w:hAnsi="Arial" w:cs="Arial"/>
        <w:b/>
        <w:noProof/>
        <w:lang w:val="en-US"/>
      </w:rPr>
      <w:drawing>
        <wp:inline distT="0" distB="0" distL="0" distR="0" wp14:anchorId="3CA6C4F0" wp14:editId="64DE06DB">
          <wp:extent cx="2540000" cy="640080"/>
          <wp:effectExtent l="0" t="0" r="0" b="0"/>
          <wp:docPr id="10" name="Picture 1" descr="UAL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B34A88"/>
    <w:multiLevelType w:val="hybridMultilevel"/>
    <w:tmpl w:val="3350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931C94"/>
    <w:multiLevelType w:val="hybridMultilevel"/>
    <w:tmpl w:val="1F661064"/>
    <w:lvl w:ilvl="0" w:tplc="5114D0EC">
      <w:start w:val="1"/>
      <w:numFmt w:val="bullet"/>
      <w:lvlText w:val=""/>
      <w:lvlJc w:val="left"/>
      <w:pPr>
        <w:tabs>
          <w:tab w:val="num" w:pos="720"/>
        </w:tabs>
        <w:ind w:left="720" w:hanging="360"/>
      </w:pPr>
      <w:rPr>
        <w:rFonts w:ascii="Symbol" w:hAnsi="Symbol" w:hint="default"/>
        <w:sz w:val="16"/>
      </w:rPr>
    </w:lvl>
    <w:lvl w:ilvl="1" w:tplc="81F8A9AE" w:tentative="1">
      <w:start w:val="1"/>
      <w:numFmt w:val="bullet"/>
      <w:lvlText w:val="o"/>
      <w:lvlJc w:val="left"/>
      <w:pPr>
        <w:tabs>
          <w:tab w:val="num" w:pos="1440"/>
        </w:tabs>
        <w:ind w:left="1440" w:hanging="360"/>
      </w:pPr>
      <w:rPr>
        <w:rFonts w:ascii="Courier New" w:hAnsi="Courier New" w:hint="default"/>
      </w:rPr>
    </w:lvl>
    <w:lvl w:ilvl="2" w:tplc="F3B8969E" w:tentative="1">
      <w:start w:val="1"/>
      <w:numFmt w:val="bullet"/>
      <w:lvlText w:val=""/>
      <w:lvlJc w:val="left"/>
      <w:pPr>
        <w:tabs>
          <w:tab w:val="num" w:pos="2160"/>
        </w:tabs>
        <w:ind w:left="2160" w:hanging="360"/>
      </w:pPr>
      <w:rPr>
        <w:rFonts w:ascii="Wingdings" w:hAnsi="Wingdings" w:hint="default"/>
      </w:rPr>
    </w:lvl>
    <w:lvl w:ilvl="3" w:tplc="A202AFAE" w:tentative="1">
      <w:start w:val="1"/>
      <w:numFmt w:val="bullet"/>
      <w:lvlText w:val=""/>
      <w:lvlJc w:val="left"/>
      <w:pPr>
        <w:tabs>
          <w:tab w:val="num" w:pos="2880"/>
        </w:tabs>
        <w:ind w:left="2880" w:hanging="360"/>
      </w:pPr>
      <w:rPr>
        <w:rFonts w:ascii="Symbol" w:hAnsi="Symbol" w:hint="default"/>
      </w:rPr>
    </w:lvl>
    <w:lvl w:ilvl="4" w:tplc="12743C4A" w:tentative="1">
      <w:start w:val="1"/>
      <w:numFmt w:val="bullet"/>
      <w:lvlText w:val="o"/>
      <w:lvlJc w:val="left"/>
      <w:pPr>
        <w:tabs>
          <w:tab w:val="num" w:pos="3600"/>
        </w:tabs>
        <w:ind w:left="3600" w:hanging="360"/>
      </w:pPr>
      <w:rPr>
        <w:rFonts w:ascii="Courier New" w:hAnsi="Courier New" w:hint="default"/>
      </w:rPr>
    </w:lvl>
    <w:lvl w:ilvl="5" w:tplc="6F9E88A0" w:tentative="1">
      <w:start w:val="1"/>
      <w:numFmt w:val="bullet"/>
      <w:lvlText w:val=""/>
      <w:lvlJc w:val="left"/>
      <w:pPr>
        <w:tabs>
          <w:tab w:val="num" w:pos="4320"/>
        </w:tabs>
        <w:ind w:left="4320" w:hanging="360"/>
      </w:pPr>
      <w:rPr>
        <w:rFonts w:ascii="Wingdings" w:hAnsi="Wingdings" w:hint="default"/>
      </w:rPr>
    </w:lvl>
    <w:lvl w:ilvl="6" w:tplc="F488AE78" w:tentative="1">
      <w:start w:val="1"/>
      <w:numFmt w:val="bullet"/>
      <w:lvlText w:val=""/>
      <w:lvlJc w:val="left"/>
      <w:pPr>
        <w:tabs>
          <w:tab w:val="num" w:pos="5040"/>
        </w:tabs>
        <w:ind w:left="5040" w:hanging="360"/>
      </w:pPr>
      <w:rPr>
        <w:rFonts w:ascii="Symbol" w:hAnsi="Symbol" w:hint="default"/>
      </w:rPr>
    </w:lvl>
    <w:lvl w:ilvl="7" w:tplc="BF4E95D6" w:tentative="1">
      <w:start w:val="1"/>
      <w:numFmt w:val="bullet"/>
      <w:lvlText w:val="o"/>
      <w:lvlJc w:val="left"/>
      <w:pPr>
        <w:tabs>
          <w:tab w:val="num" w:pos="5760"/>
        </w:tabs>
        <w:ind w:left="5760" w:hanging="360"/>
      </w:pPr>
      <w:rPr>
        <w:rFonts w:ascii="Courier New" w:hAnsi="Courier New" w:hint="default"/>
      </w:rPr>
    </w:lvl>
    <w:lvl w:ilvl="8" w:tplc="BBE60516" w:tentative="1">
      <w:start w:val="1"/>
      <w:numFmt w:val="bullet"/>
      <w:lvlText w:val=""/>
      <w:lvlJc w:val="left"/>
      <w:pPr>
        <w:tabs>
          <w:tab w:val="num" w:pos="6480"/>
        </w:tabs>
        <w:ind w:left="6480" w:hanging="360"/>
      </w:pPr>
      <w:rPr>
        <w:rFonts w:ascii="Wingdings" w:hAnsi="Wingdings" w:hint="default"/>
      </w:rPr>
    </w:lvl>
  </w:abstractNum>
  <w:abstractNum w:abstractNumId="5">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7E211E"/>
    <w:multiLevelType w:val="hybridMultilevel"/>
    <w:tmpl w:val="85B4C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9FB1A8C"/>
    <w:multiLevelType w:val="hybridMultilevel"/>
    <w:tmpl w:val="4CB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2">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53CE6"/>
    <w:multiLevelType w:val="hybridMultilevel"/>
    <w:tmpl w:val="E6D059EC"/>
    <w:lvl w:ilvl="0" w:tplc="45E4BF5E">
      <w:start w:val="1"/>
      <w:numFmt w:val="bullet"/>
      <w:lvlText w:val=""/>
      <w:lvlJc w:val="left"/>
      <w:pPr>
        <w:tabs>
          <w:tab w:val="num" w:pos="720"/>
        </w:tabs>
        <w:ind w:left="720" w:hanging="360"/>
      </w:pPr>
      <w:rPr>
        <w:rFonts w:ascii="Symbol" w:hAnsi="Symbol" w:hint="default"/>
        <w:sz w:val="16"/>
      </w:rPr>
    </w:lvl>
    <w:lvl w:ilvl="1" w:tplc="2AAC535C" w:tentative="1">
      <w:start w:val="1"/>
      <w:numFmt w:val="bullet"/>
      <w:lvlText w:val="o"/>
      <w:lvlJc w:val="left"/>
      <w:pPr>
        <w:tabs>
          <w:tab w:val="num" w:pos="1440"/>
        </w:tabs>
        <w:ind w:left="1440" w:hanging="360"/>
      </w:pPr>
      <w:rPr>
        <w:rFonts w:ascii="Courier New" w:hAnsi="Courier New" w:hint="default"/>
      </w:rPr>
    </w:lvl>
    <w:lvl w:ilvl="2" w:tplc="72F8018E" w:tentative="1">
      <w:start w:val="1"/>
      <w:numFmt w:val="bullet"/>
      <w:lvlText w:val=""/>
      <w:lvlJc w:val="left"/>
      <w:pPr>
        <w:tabs>
          <w:tab w:val="num" w:pos="2160"/>
        </w:tabs>
        <w:ind w:left="2160" w:hanging="360"/>
      </w:pPr>
      <w:rPr>
        <w:rFonts w:ascii="Wingdings" w:hAnsi="Wingdings" w:hint="default"/>
      </w:rPr>
    </w:lvl>
    <w:lvl w:ilvl="3" w:tplc="F7B461F4" w:tentative="1">
      <w:start w:val="1"/>
      <w:numFmt w:val="bullet"/>
      <w:lvlText w:val=""/>
      <w:lvlJc w:val="left"/>
      <w:pPr>
        <w:tabs>
          <w:tab w:val="num" w:pos="2880"/>
        </w:tabs>
        <w:ind w:left="2880" w:hanging="360"/>
      </w:pPr>
      <w:rPr>
        <w:rFonts w:ascii="Symbol" w:hAnsi="Symbol" w:hint="default"/>
      </w:rPr>
    </w:lvl>
    <w:lvl w:ilvl="4" w:tplc="601805FE" w:tentative="1">
      <w:start w:val="1"/>
      <w:numFmt w:val="bullet"/>
      <w:lvlText w:val="o"/>
      <w:lvlJc w:val="left"/>
      <w:pPr>
        <w:tabs>
          <w:tab w:val="num" w:pos="3600"/>
        </w:tabs>
        <w:ind w:left="3600" w:hanging="360"/>
      </w:pPr>
      <w:rPr>
        <w:rFonts w:ascii="Courier New" w:hAnsi="Courier New" w:hint="default"/>
      </w:rPr>
    </w:lvl>
    <w:lvl w:ilvl="5" w:tplc="4A1A1F60" w:tentative="1">
      <w:start w:val="1"/>
      <w:numFmt w:val="bullet"/>
      <w:lvlText w:val=""/>
      <w:lvlJc w:val="left"/>
      <w:pPr>
        <w:tabs>
          <w:tab w:val="num" w:pos="4320"/>
        </w:tabs>
        <w:ind w:left="4320" w:hanging="360"/>
      </w:pPr>
      <w:rPr>
        <w:rFonts w:ascii="Wingdings" w:hAnsi="Wingdings" w:hint="default"/>
      </w:rPr>
    </w:lvl>
    <w:lvl w:ilvl="6" w:tplc="12C681EA" w:tentative="1">
      <w:start w:val="1"/>
      <w:numFmt w:val="bullet"/>
      <w:lvlText w:val=""/>
      <w:lvlJc w:val="left"/>
      <w:pPr>
        <w:tabs>
          <w:tab w:val="num" w:pos="5040"/>
        </w:tabs>
        <w:ind w:left="5040" w:hanging="360"/>
      </w:pPr>
      <w:rPr>
        <w:rFonts w:ascii="Symbol" w:hAnsi="Symbol" w:hint="default"/>
      </w:rPr>
    </w:lvl>
    <w:lvl w:ilvl="7" w:tplc="79985FC8" w:tentative="1">
      <w:start w:val="1"/>
      <w:numFmt w:val="bullet"/>
      <w:lvlText w:val="o"/>
      <w:lvlJc w:val="left"/>
      <w:pPr>
        <w:tabs>
          <w:tab w:val="num" w:pos="5760"/>
        </w:tabs>
        <w:ind w:left="5760" w:hanging="360"/>
      </w:pPr>
      <w:rPr>
        <w:rFonts w:ascii="Courier New" w:hAnsi="Courier New" w:hint="default"/>
      </w:rPr>
    </w:lvl>
    <w:lvl w:ilvl="8" w:tplc="0CA45764" w:tentative="1">
      <w:start w:val="1"/>
      <w:numFmt w:val="bullet"/>
      <w:lvlText w:val=""/>
      <w:lvlJc w:val="left"/>
      <w:pPr>
        <w:tabs>
          <w:tab w:val="num" w:pos="6480"/>
        </w:tabs>
        <w:ind w:left="6480" w:hanging="360"/>
      </w:pPr>
      <w:rPr>
        <w:rFonts w:ascii="Wingdings" w:hAnsi="Wingdings" w:hint="default"/>
      </w:rPr>
    </w:lvl>
  </w:abstractNum>
  <w:abstractNum w:abstractNumId="16">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C001E2"/>
    <w:multiLevelType w:val="hybridMultilevel"/>
    <w:tmpl w:val="089A7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46196F"/>
    <w:multiLevelType w:val="hybridMultilevel"/>
    <w:tmpl w:val="ECCCD900"/>
    <w:lvl w:ilvl="0" w:tplc="009EF514">
      <w:start w:val="1"/>
      <w:numFmt w:val="bullet"/>
      <w:lvlText w:val=""/>
      <w:lvlJc w:val="left"/>
      <w:pPr>
        <w:tabs>
          <w:tab w:val="num" w:pos="720"/>
        </w:tabs>
        <w:ind w:left="720" w:hanging="360"/>
      </w:pPr>
      <w:rPr>
        <w:rFonts w:ascii="Symbol" w:hAnsi="Symbol" w:hint="default"/>
        <w:sz w:val="16"/>
      </w:rPr>
    </w:lvl>
    <w:lvl w:ilvl="1" w:tplc="CB60DFDC" w:tentative="1">
      <w:start w:val="1"/>
      <w:numFmt w:val="bullet"/>
      <w:lvlText w:val="o"/>
      <w:lvlJc w:val="left"/>
      <w:pPr>
        <w:tabs>
          <w:tab w:val="num" w:pos="1440"/>
        </w:tabs>
        <w:ind w:left="1440" w:hanging="360"/>
      </w:pPr>
      <w:rPr>
        <w:rFonts w:ascii="Courier New" w:hAnsi="Courier New" w:hint="default"/>
      </w:rPr>
    </w:lvl>
    <w:lvl w:ilvl="2" w:tplc="96F237F4" w:tentative="1">
      <w:start w:val="1"/>
      <w:numFmt w:val="bullet"/>
      <w:lvlText w:val=""/>
      <w:lvlJc w:val="left"/>
      <w:pPr>
        <w:tabs>
          <w:tab w:val="num" w:pos="2160"/>
        </w:tabs>
        <w:ind w:left="2160" w:hanging="360"/>
      </w:pPr>
      <w:rPr>
        <w:rFonts w:ascii="Wingdings" w:hAnsi="Wingdings" w:hint="default"/>
      </w:rPr>
    </w:lvl>
    <w:lvl w:ilvl="3" w:tplc="1EEC9DF8" w:tentative="1">
      <w:start w:val="1"/>
      <w:numFmt w:val="bullet"/>
      <w:lvlText w:val=""/>
      <w:lvlJc w:val="left"/>
      <w:pPr>
        <w:tabs>
          <w:tab w:val="num" w:pos="2880"/>
        </w:tabs>
        <w:ind w:left="2880" w:hanging="360"/>
      </w:pPr>
      <w:rPr>
        <w:rFonts w:ascii="Symbol" w:hAnsi="Symbol" w:hint="default"/>
      </w:rPr>
    </w:lvl>
    <w:lvl w:ilvl="4" w:tplc="B448D322" w:tentative="1">
      <w:start w:val="1"/>
      <w:numFmt w:val="bullet"/>
      <w:lvlText w:val="o"/>
      <w:lvlJc w:val="left"/>
      <w:pPr>
        <w:tabs>
          <w:tab w:val="num" w:pos="3600"/>
        </w:tabs>
        <w:ind w:left="3600" w:hanging="360"/>
      </w:pPr>
      <w:rPr>
        <w:rFonts w:ascii="Courier New" w:hAnsi="Courier New" w:hint="default"/>
      </w:rPr>
    </w:lvl>
    <w:lvl w:ilvl="5" w:tplc="64E4F0CC" w:tentative="1">
      <w:start w:val="1"/>
      <w:numFmt w:val="bullet"/>
      <w:lvlText w:val=""/>
      <w:lvlJc w:val="left"/>
      <w:pPr>
        <w:tabs>
          <w:tab w:val="num" w:pos="4320"/>
        </w:tabs>
        <w:ind w:left="4320" w:hanging="360"/>
      </w:pPr>
      <w:rPr>
        <w:rFonts w:ascii="Wingdings" w:hAnsi="Wingdings" w:hint="default"/>
      </w:rPr>
    </w:lvl>
    <w:lvl w:ilvl="6" w:tplc="5B788034" w:tentative="1">
      <w:start w:val="1"/>
      <w:numFmt w:val="bullet"/>
      <w:lvlText w:val=""/>
      <w:lvlJc w:val="left"/>
      <w:pPr>
        <w:tabs>
          <w:tab w:val="num" w:pos="5040"/>
        </w:tabs>
        <w:ind w:left="5040" w:hanging="360"/>
      </w:pPr>
      <w:rPr>
        <w:rFonts w:ascii="Symbol" w:hAnsi="Symbol" w:hint="default"/>
      </w:rPr>
    </w:lvl>
    <w:lvl w:ilvl="7" w:tplc="BD7E1804" w:tentative="1">
      <w:start w:val="1"/>
      <w:numFmt w:val="bullet"/>
      <w:lvlText w:val="o"/>
      <w:lvlJc w:val="left"/>
      <w:pPr>
        <w:tabs>
          <w:tab w:val="num" w:pos="5760"/>
        </w:tabs>
        <w:ind w:left="5760" w:hanging="360"/>
      </w:pPr>
      <w:rPr>
        <w:rFonts w:ascii="Courier New" w:hAnsi="Courier New" w:hint="default"/>
      </w:rPr>
    </w:lvl>
    <w:lvl w:ilvl="8" w:tplc="BAF00890" w:tentative="1">
      <w:start w:val="1"/>
      <w:numFmt w:val="bullet"/>
      <w:lvlText w:val=""/>
      <w:lvlJc w:val="left"/>
      <w:pPr>
        <w:tabs>
          <w:tab w:val="num" w:pos="6480"/>
        </w:tabs>
        <w:ind w:left="6480" w:hanging="360"/>
      </w:pPr>
      <w:rPr>
        <w:rFonts w:ascii="Wingdings" w:hAnsi="Wingdings" w:hint="default"/>
      </w:rPr>
    </w:lvl>
  </w:abstractNum>
  <w:abstractNum w:abstractNumId="22">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88D17BE"/>
    <w:multiLevelType w:val="hybridMultilevel"/>
    <w:tmpl w:val="242C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8B2C81"/>
    <w:multiLevelType w:val="hybridMultilevel"/>
    <w:tmpl w:val="1F52E508"/>
    <w:lvl w:ilvl="0" w:tplc="3670DF68">
      <w:start w:val="1"/>
      <w:numFmt w:val="bullet"/>
      <w:lvlText w:val=""/>
      <w:lvlJc w:val="left"/>
      <w:pPr>
        <w:tabs>
          <w:tab w:val="num" w:pos="720"/>
        </w:tabs>
        <w:ind w:left="720" w:hanging="360"/>
      </w:pPr>
      <w:rPr>
        <w:rFonts w:ascii="Symbol" w:hAnsi="Symbol" w:hint="default"/>
        <w:sz w:val="16"/>
      </w:rPr>
    </w:lvl>
    <w:lvl w:ilvl="1" w:tplc="27484CCC" w:tentative="1">
      <w:start w:val="1"/>
      <w:numFmt w:val="bullet"/>
      <w:lvlText w:val="o"/>
      <w:lvlJc w:val="left"/>
      <w:pPr>
        <w:tabs>
          <w:tab w:val="num" w:pos="1440"/>
        </w:tabs>
        <w:ind w:left="1440" w:hanging="360"/>
      </w:pPr>
      <w:rPr>
        <w:rFonts w:ascii="Courier New" w:hAnsi="Courier New" w:hint="default"/>
      </w:rPr>
    </w:lvl>
    <w:lvl w:ilvl="2" w:tplc="9B929982" w:tentative="1">
      <w:start w:val="1"/>
      <w:numFmt w:val="bullet"/>
      <w:lvlText w:val=""/>
      <w:lvlJc w:val="left"/>
      <w:pPr>
        <w:tabs>
          <w:tab w:val="num" w:pos="2160"/>
        </w:tabs>
        <w:ind w:left="2160" w:hanging="360"/>
      </w:pPr>
      <w:rPr>
        <w:rFonts w:ascii="Wingdings" w:hAnsi="Wingdings" w:hint="default"/>
      </w:rPr>
    </w:lvl>
    <w:lvl w:ilvl="3" w:tplc="7A742564" w:tentative="1">
      <w:start w:val="1"/>
      <w:numFmt w:val="bullet"/>
      <w:lvlText w:val=""/>
      <w:lvlJc w:val="left"/>
      <w:pPr>
        <w:tabs>
          <w:tab w:val="num" w:pos="2880"/>
        </w:tabs>
        <w:ind w:left="2880" w:hanging="360"/>
      </w:pPr>
      <w:rPr>
        <w:rFonts w:ascii="Symbol" w:hAnsi="Symbol" w:hint="default"/>
      </w:rPr>
    </w:lvl>
    <w:lvl w:ilvl="4" w:tplc="E2101176" w:tentative="1">
      <w:start w:val="1"/>
      <w:numFmt w:val="bullet"/>
      <w:lvlText w:val="o"/>
      <w:lvlJc w:val="left"/>
      <w:pPr>
        <w:tabs>
          <w:tab w:val="num" w:pos="3600"/>
        </w:tabs>
        <w:ind w:left="3600" w:hanging="360"/>
      </w:pPr>
      <w:rPr>
        <w:rFonts w:ascii="Courier New" w:hAnsi="Courier New" w:hint="default"/>
      </w:rPr>
    </w:lvl>
    <w:lvl w:ilvl="5" w:tplc="2EA86634" w:tentative="1">
      <w:start w:val="1"/>
      <w:numFmt w:val="bullet"/>
      <w:lvlText w:val=""/>
      <w:lvlJc w:val="left"/>
      <w:pPr>
        <w:tabs>
          <w:tab w:val="num" w:pos="4320"/>
        </w:tabs>
        <w:ind w:left="4320" w:hanging="360"/>
      </w:pPr>
      <w:rPr>
        <w:rFonts w:ascii="Wingdings" w:hAnsi="Wingdings" w:hint="default"/>
      </w:rPr>
    </w:lvl>
    <w:lvl w:ilvl="6" w:tplc="4A644ABA" w:tentative="1">
      <w:start w:val="1"/>
      <w:numFmt w:val="bullet"/>
      <w:lvlText w:val=""/>
      <w:lvlJc w:val="left"/>
      <w:pPr>
        <w:tabs>
          <w:tab w:val="num" w:pos="5040"/>
        </w:tabs>
        <w:ind w:left="5040" w:hanging="360"/>
      </w:pPr>
      <w:rPr>
        <w:rFonts w:ascii="Symbol" w:hAnsi="Symbol" w:hint="default"/>
      </w:rPr>
    </w:lvl>
    <w:lvl w:ilvl="7" w:tplc="4FD06818" w:tentative="1">
      <w:start w:val="1"/>
      <w:numFmt w:val="bullet"/>
      <w:lvlText w:val="o"/>
      <w:lvlJc w:val="left"/>
      <w:pPr>
        <w:tabs>
          <w:tab w:val="num" w:pos="5760"/>
        </w:tabs>
        <w:ind w:left="5760" w:hanging="360"/>
      </w:pPr>
      <w:rPr>
        <w:rFonts w:ascii="Courier New" w:hAnsi="Courier New" w:hint="default"/>
      </w:rPr>
    </w:lvl>
    <w:lvl w:ilvl="8" w:tplc="FB127D9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4"/>
  </w:num>
  <w:num w:numId="4">
    <w:abstractNumId w:val="15"/>
  </w:num>
  <w:num w:numId="5">
    <w:abstractNumId w:val="11"/>
  </w:num>
  <w:num w:numId="6">
    <w:abstractNumId w:val="21"/>
  </w:num>
  <w:num w:numId="7">
    <w:abstractNumId w:val="13"/>
  </w:num>
  <w:num w:numId="8">
    <w:abstractNumId w:val="8"/>
  </w:num>
  <w:num w:numId="9">
    <w:abstractNumId w:val="19"/>
  </w:num>
  <w:num w:numId="10">
    <w:abstractNumId w:val="22"/>
  </w:num>
  <w:num w:numId="11">
    <w:abstractNumId w:val="14"/>
  </w:num>
  <w:num w:numId="12">
    <w:abstractNumId w:val="16"/>
  </w:num>
  <w:num w:numId="13">
    <w:abstractNumId w:val="6"/>
  </w:num>
  <w:num w:numId="14">
    <w:abstractNumId w:val="18"/>
  </w:num>
  <w:num w:numId="15">
    <w:abstractNumId w:val="17"/>
  </w:num>
  <w:num w:numId="16">
    <w:abstractNumId w:val="23"/>
  </w:num>
  <w:num w:numId="17">
    <w:abstractNumId w:val="3"/>
  </w:num>
  <w:num w:numId="18">
    <w:abstractNumId w:val="7"/>
  </w:num>
  <w:num w:numId="19">
    <w:abstractNumId w:val="2"/>
  </w:num>
  <w:num w:numId="20">
    <w:abstractNumId w:val="12"/>
  </w:num>
  <w:num w:numId="21">
    <w:abstractNumId w:val="5"/>
  </w:num>
  <w:num w:numId="22">
    <w:abstractNumId w:val="20"/>
  </w:num>
  <w:num w:numId="23">
    <w:abstractNumId w:val="10"/>
  </w:num>
  <w:num w:numId="24">
    <w:abstractNumId w:val="9"/>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A9"/>
    <w:rsid w:val="000001AE"/>
    <w:rsid w:val="00000FB6"/>
    <w:rsid w:val="00007A20"/>
    <w:rsid w:val="00013F30"/>
    <w:rsid w:val="000252E0"/>
    <w:rsid w:val="00040657"/>
    <w:rsid w:val="00053DCB"/>
    <w:rsid w:val="00054D77"/>
    <w:rsid w:val="00076396"/>
    <w:rsid w:val="00086E4D"/>
    <w:rsid w:val="0009361E"/>
    <w:rsid w:val="000940A9"/>
    <w:rsid w:val="000A1C71"/>
    <w:rsid w:val="000B3866"/>
    <w:rsid w:val="000C2832"/>
    <w:rsid w:val="000C4DE6"/>
    <w:rsid w:val="000D638D"/>
    <w:rsid w:val="00122304"/>
    <w:rsid w:val="00123DD7"/>
    <w:rsid w:val="001368BD"/>
    <w:rsid w:val="00143C49"/>
    <w:rsid w:val="0014526A"/>
    <w:rsid w:val="0015036C"/>
    <w:rsid w:val="0017636D"/>
    <w:rsid w:val="00177733"/>
    <w:rsid w:val="0018468C"/>
    <w:rsid w:val="001A5AC0"/>
    <w:rsid w:val="001B02DA"/>
    <w:rsid w:val="001B0496"/>
    <w:rsid w:val="001D6656"/>
    <w:rsid w:val="001D7E4D"/>
    <w:rsid w:val="001E2C7A"/>
    <w:rsid w:val="001F2046"/>
    <w:rsid w:val="001F456A"/>
    <w:rsid w:val="00217162"/>
    <w:rsid w:val="002251C3"/>
    <w:rsid w:val="0023197F"/>
    <w:rsid w:val="00242C84"/>
    <w:rsid w:val="00244ED5"/>
    <w:rsid w:val="00250CBA"/>
    <w:rsid w:val="00253A8A"/>
    <w:rsid w:val="002549BD"/>
    <w:rsid w:val="00261809"/>
    <w:rsid w:val="00274F6F"/>
    <w:rsid w:val="00283534"/>
    <w:rsid w:val="00290E6A"/>
    <w:rsid w:val="002A0662"/>
    <w:rsid w:val="002B3A14"/>
    <w:rsid w:val="002B7662"/>
    <w:rsid w:val="002B7A68"/>
    <w:rsid w:val="002C3BA1"/>
    <w:rsid w:val="002C7599"/>
    <w:rsid w:val="002F16FC"/>
    <w:rsid w:val="002F260D"/>
    <w:rsid w:val="00300259"/>
    <w:rsid w:val="00317BFE"/>
    <w:rsid w:val="00332D26"/>
    <w:rsid w:val="00334124"/>
    <w:rsid w:val="00336517"/>
    <w:rsid w:val="003452C8"/>
    <w:rsid w:val="00357CF7"/>
    <w:rsid w:val="00365752"/>
    <w:rsid w:val="00367A67"/>
    <w:rsid w:val="0037371E"/>
    <w:rsid w:val="003868A4"/>
    <w:rsid w:val="003919D1"/>
    <w:rsid w:val="003B2633"/>
    <w:rsid w:val="003C0031"/>
    <w:rsid w:val="003C5625"/>
    <w:rsid w:val="003D7E53"/>
    <w:rsid w:val="003F026A"/>
    <w:rsid w:val="003F4F7A"/>
    <w:rsid w:val="0040229A"/>
    <w:rsid w:val="0041232A"/>
    <w:rsid w:val="00412C28"/>
    <w:rsid w:val="00412DF2"/>
    <w:rsid w:val="00415D94"/>
    <w:rsid w:val="00447BBA"/>
    <w:rsid w:val="00462E5E"/>
    <w:rsid w:val="00463C81"/>
    <w:rsid w:val="0047345B"/>
    <w:rsid w:val="004816C6"/>
    <w:rsid w:val="00485BF2"/>
    <w:rsid w:val="00485C3D"/>
    <w:rsid w:val="004863BC"/>
    <w:rsid w:val="004879C9"/>
    <w:rsid w:val="00487EAA"/>
    <w:rsid w:val="004C4790"/>
    <w:rsid w:val="004D0262"/>
    <w:rsid w:val="004D0A0E"/>
    <w:rsid w:val="004D1540"/>
    <w:rsid w:val="004D23BD"/>
    <w:rsid w:val="004D647A"/>
    <w:rsid w:val="004D7108"/>
    <w:rsid w:val="004E3268"/>
    <w:rsid w:val="004F40DD"/>
    <w:rsid w:val="00500DB1"/>
    <w:rsid w:val="00503404"/>
    <w:rsid w:val="005051B7"/>
    <w:rsid w:val="00505992"/>
    <w:rsid w:val="005130A2"/>
    <w:rsid w:val="0051782A"/>
    <w:rsid w:val="0052408E"/>
    <w:rsid w:val="00533DCE"/>
    <w:rsid w:val="005405BD"/>
    <w:rsid w:val="00541354"/>
    <w:rsid w:val="00542CB2"/>
    <w:rsid w:val="00543715"/>
    <w:rsid w:val="005454BC"/>
    <w:rsid w:val="005640AB"/>
    <w:rsid w:val="005701AD"/>
    <w:rsid w:val="00576313"/>
    <w:rsid w:val="00576C89"/>
    <w:rsid w:val="00593FBA"/>
    <w:rsid w:val="00594C01"/>
    <w:rsid w:val="005B5EEC"/>
    <w:rsid w:val="005C57F6"/>
    <w:rsid w:val="005F772D"/>
    <w:rsid w:val="0062607F"/>
    <w:rsid w:val="00632381"/>
    <w:rsid w:val="00633634"/>
    <w:rsid w:val="00635CC0"/>
    <w:rsid w:val="00673970"/>
    <w:rsid w:val="0068312E"/>
    <w:rsid w:val="00683EEA"/>
    <w:rsid w:val="006842DF"/>
    <w:rsid w:val="006A330D"/>
    <w:rsid w:val="006D0BCB"/>
    <w:rsid w:val="006E0BBF"/>
    <w:rsid w:val="006E5BEA"/>
    <w:rsid w:val="0070692E"/>
    <w:rsid w:val="00724E05"/>
    <w:rsid w:val="00743ABD"/>
    <w:rsid w:val="007657FA"/>
    <w:rsid w:val="00772396"/>
    <w:rsid w:val="007723B8"/>
    <w:rsid w:val="00795E78"/>
    <w:rsid w:val="007D32F3"/>
    <w:rsid w:val="007E00B8"/>
    <w:rsid w:val="00810861"/>
    <w:rsid w:val="00817E65"/>
    <w:rsid w:val="00825D9E"/>
    <w:rsid w:val="008306FB"/>
    <w:rsid w:val="00840174"/>
    <w:rsid w:val="008468DC"/>
    <w:rsid w:val="0086245D"/>
    <w:rsid w:val="008856C6"/>
    <w:rsid w:val="00894610"/>
    <w:rsid w:val="008A21C9"/>
    <w:rsid w:val="008B0937"/>
    <w:rsid w:val="008B5FC5"/>
    <w:rsid w:val="008C1498"/>
    <w:rsid w:val="008D390B"/>
    <w:rsid w:val="008E5AEC"/>
    <w:rsid w:val="008F6039"/>
    <w:rsid w:val="008F68C9"/>
    <w:rsid w:val="009066C4"/>
    <w:rsid w:val="00924316"/>
    <w:rsid w:val="00925E4C"/>
    <w:rsid w:val="009339E6"/>
    <w:rsid w:val="00937545"/>
    <w:rsid w:val="009438D6"/>
    <w:rsid w:val="009565EB"/>
    <w:rsid w:val="0097624E"/>
    <w:rsid w:val="009921CA"/>
    <w:rsid w:val="009A0419"/>
    <w:rsid w:val="009A49D8"/>
    <w:rsid w:val="009A4DBF"/>
    <w:rsid w:val="009A6B40"/>
    <w:rsid w:val="009B612A"/>
    <w:rsid w:val="009C3CC9"/>
    <w:rsid w:val="009C5C82"/>
    <w:rsid w:val="009C6856"/>
    <w:rsid w:val="009D0A57"/>
    <w:rsid w:val="009D0E64"/>
    <w:rsid w:val="009E3F02"/>
    <w:rsid w:val="009E5056"/>
    <w:rsid w:val="009E57BA"/>
    <w:rsid w:val="009F546A"/>
    <w:rsid w:val="009F6C22"/>
    <w:rsid w:val="00A06620"/>
    <w:rsid w:val="00A13B18"/>
    <w:rsid w:val="00A15DD8"/>
    <w:rsid w:val="00A22FA7"/>
    <w:rsid w:val="00A514C8"/>
    <w:rsid w:val="00A51BCA"/>
    <w:rsid w:val="00A5211B"/>
    <w:rsid w:val="00A5532D"/>
    <w:rsid w:val="00AA5C48"/>
    <w:rsid w:val="00AB303A"/>
    <w:rsid w:val="00AB4E68"/>
    <w:rsid w:val="00AC28D4"/>
    <w:rsid w:val="00AC65D1"/>
    <w:rsid w:val="00AD2863"/>
    <w:rsid w:val="00AF6C2A"/>
    <w:rsid w:val="00B025D2"/>
    <w:rsid w:val="00B03E7C"/>
    <w:rsid w:val="00B15917"/>
    <w:rsid w:val="00B23086"/>
    <w:rsid w:val="00B271D4"/>
    <w:rsid w:val="00B501D4"/>
    <w:rsid w:val="00B50BC0"/>
    <w:rsid w:val="00B62F9F"/>
    <w:rsid w:val="00B6636F"/>
    <w:rsid w:val="00B67FB4"/>
    <w:rsid w:val="00B746F3"/>
    <w:rsid w:val="00B80DC9"/>
    <w:rsid w:val="00B92DDA"/>
    <w:rsid w:val="00BA3183"/>
    <w:rsid w:val="00BD18AE"/>
    <w:rsid w:val="00BF217A"/>
    <w:rsid w:val="00BF798F"/>
    <w:rsid w:val="00C151DD"/>
    <w:rsid w:val="00C21AD5"/>
    <w:rsid w:val="00C35B76"/>
    <w:rsid w:val="00C4408E"/>
    <w:rsid w:val="00C47499"/>
    <w:rsid w:val="00C5352A"/>
    <w:rsid w:val="00C612CB"/>
    <w:rsid w:val="00C65C03"/>
    <w:rsid w:val="00C832EB"/>
    <w:rsid w:val="00CA17C0"/>
    <w:rsid w:val="00CA76F2"/>
    <w:rsid w:val="00CD5C2E"/>
    <w:rsid w:val="00CE514C"/>
    <w:rsid w:val="00CE55C7"/>
    <w:rsid w:val="00CF17DF"/>
    <w:rsid w:val="00D1149C"/>
    <w:rsid w:val="00D24C76"/>
    <w:rsid w:val="00D33A66"/>
    <w:rsid w:val="00D46AC0"/>
    <w:rsid w:val="00D5076C"/>
    <w:rsid w:val="00D546EA"/>
    <w:rsid w:val="00D57E68"/>
    <w:rsid w:val="00D6071F"/>
    <w:rsid w:val="00D6651F"/>
    <w:rsid w:val="00D736BE"/>
    <w:rsid w:val="00D87564"/>
    <w:rsid w:val="00DA2CD5"/>
    <w:rsid w:val="00DC0D90"/>
    <w:rsid w:val="00DC546F"/>
    <w:rsid w:val="00DD19A9"/>
    <w:rsid w:val="00DD268D"/>
    <w:rsid w:val="00DF4F02"/>
    <w:rsid w:val="00DF7C1A"/>
    <w:rsid w:val="00E1395C"/>
    <w:rsid w:val="00E15F87"/>
    <w:rsid w:val="00E259E1"/>
    <w:rsid w:val="00E42B98"/>
    <w:rsid w:val="00E43DFE"/>
    <w:rsid w:val="00E602F0"/>
    <w:rsid w:val="00E768AB"/>
    <w:rsid w:val="00E83FA5"/>
    <w:rsid w:val="00E96588"/>
    <w:rsid w:val="00EA042D"/>
    <w:rsid w:val="00EA72E5"/>
    <w:rsid w:val="00EB71A9"/>
    <w:rsid w:val="00EC3987"/>
    <w:rsid w:val="00ED441E"/>
    <w:rsid w:val="00EE558F"/>
    <w:rsid w:val="00F00D83"/>
    <w:rsid w:val="00F35897"/>
    <w:rsid w:val="00F419E5"/>
    <w:rsid w:val="00F46A17"/>
    <w:rsid w:val="00F56BE3"/>
    <w:rsid w:val="00F81175"/>
    <w:rsid w:val="00F833EF"/>
    <w:rsid w:val="00FA0CD3"/>
    <w:rsid w:val="00FA1616"/>
    <w:rsid w:val="00FA4AB8"/>
    <w:rsid w:val="00FC62C9"/>
    <w:rsid w:val="00FD7FAD"/>
    <w:rsid w:val="00FE0CEC"/>
    <w:rsid w:val="00FE6ABA"/>
    <w:rsid w:val="00FF6F2A"/>
    <w:rsid w:val="00FF77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EF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0D"/>
    <w:rPr>
      <w:sz w:val="22"/>
      <w:szCs w:val="24"/>
      <w:lang w:eastAsia="en-US"/>
    </w:rPr>
  </w:style>
  <w:style w:type="paragraph" w:styleId="Heading1">
    <w:name w:val="heading 1"/>
    <w:basedOn w:val="Normal"/>
    <w:next w:val="Normal"/>
    <w:qFormat/>
    <w:rsid w:val="006A330D"/>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A330D"/>
    <w:pPr>
      <w:keepNext/>
      <w:outlineLvl w:val="1"/>
    </w:pPr>
    <w:rPr>
      <w:b/>
    </w:rPr>
  </w:style>
  <w:style w:type="paragraph" w:styleId="Heading3">
    <w:name w:val="heading 3"/>
    <w:basedOn w:val="Normal"/>
    <w:next w:val="Normal"/>
    <w:link w:val="Heading3Char"/>
    <w:qFormat/>
    <w:rsid w:val="006A330D"/>
    <w:pPr>
      <w:keepNext/>
      <w:jc w:val="center"/>
      <w:outlineLvl w:val="2"/>
    </w:pPr>
    <w:rPr>
      <w:rFonts w:ascii="Arial" w:hAnsi="Arial" w:cs="Arial"/>
      <w:b/>
    </w:rPr>
  </w:style>
  <w:style w:type="paragraph" w:styleId="Heading4">
    <w:name w:val="heading 4"/>
    <w:basedOn w:val="Normal"/>
    <w:next w:val="Normal"/>
    <w:qFormat/>
    <w:rsid w:val="006A330D"/>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A330D"/>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A330D"/>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A330D"/>
    <w:rPr>
      <w:rFonts w:ascii="Arial" w:hAnsi="Arial" w:cs="Arial"/>
      <w:sz w:val="20"/>
    </w:rPr>
  </w:style>
  <w:style w:type="paragraph" w:styleId="Header">
    <w:name w:val="header"/>
    <w:basedOn w:val="Normal"/>
    <w:uiPriority w:val="99"/>
    <w:unhideWhenUsed/>
    <w:rsid w:val="006A330D"/>
    <w:pPr>
      <w:tabs>
        <w:tab w:val="center" w:pos="4513"/>
        <w:tab w:val="right" w:pos="9026"/>
      </w:tabs>
    </w:pPr>
  </w:style>
  <w:style w:type="character" w:customStyle="1" w:styleId="HeaderChar">
    <w:name w:val="Header Char"/>
    <w:basedOn w:val="DefaultParagraphFont"/>
    <w:uiPriority w:val="99"/>
    <w:rsid w:val="006A330D"/>
    <w:rPr>
      <w:sz w:val="22"/>
      <w:szCs w:val="24"/>
      <w:lang w:eastAsia="en-US"/>
    </w:rPr>
  </w:style>
  <w:style w:type="paragraph" w:styleId="Footer">
    <w:name w:val="footer"/>
    <w:basedOn w:val="Normal"/>
    <w:unhideWhenUsed/>
    <w:rsid w:val="006A330D"/>
    <w:pPr>
      <w:tabs>
        <w:tab w:val="center" w:pos="4513"/>
        <w:tab w:val="right" w:pos="9026"/>
      </w:tabs>
    </w:pPr>
  </w:style>
  <w:style w:type="character" w:customStyle="1" w:styleId="FooterChar">
    <w:name w:val="Footer Char"/>
    <w:basedOn w:val="DefaultParagraphFont"/>
    <w:rsid w:val="006A330D"/>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NormalIndent">
    <w:name w:val="Normal Indent"/>
    <w:basedOn w:val="Normal"/>
    <w:rsid w:val="00DD268D"/>
    <w:pPr>
      <w:ind w:left="720"/>
      <w:jc w:val="both"/>
    </w:pPr>
    <w:rPr>
      <w:szCs w:val="22"/>
      <w:lang w:eastAsia="fr-BE"/>
    </w:rPr>
  </w:style>
  <w:style w:type="character" w:customStyle="1" w:styleId="Heading3Char">
    <w:name w:val="Heading 3 Char"/>
    <w:basedOn w:val="DefaultParagraphFont"/>
    <w:link w:val="Heading3"/>
    <w:rsid w:val="00290E6A"/>
    <w:rPr>
      <w:rFonts w:ascii="Arial" w:hAnsi="Arial" w:cs="Arial"/>
      <w:b/>
      <w:sz w:val="22"/>
      <w:szCs w:val="24"/>
      <w:lang w:eastAsia="en-US"/>
    </w:rPr>
  </w:style>
  <w:style w:type="paragraph" w:styleId="ListParagraph">
    <w:name w:val="List Paragraph"/>
    <w:basedOn w:val="Normal"/>
    <w:uiPriority w:val="72"/>
    <w:rsid w:val="00CD5C2E"/>
    <w:pPr>
      <w:ind w:left="720"/>
    </w:pPr>
  </w:style>
  <w:style w:type="table" w:styleId="TableGrid">
    <w:name w:val="Table Grid"/>
    <w:basedOn w:val="TableNormal"/>
    <w:uiPriority w:val="59"/>
    <w:rsid w:val="0093754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49D8"/>
    <w:rPr>
      <w:sz w:val="18"/>
      <w:szCs w:val="18"/>
    </w:rPr>
  </w:style>
  <w:style w:type="paragraph" w:styleId="CommentText">
    <w:name w:val="annotation text"/>
    <w:basedOn w:val="Normal"/>
    <w:link w:val="CommentTextChar"/>
    <w:uiPriority w:val="99"/>
    <w:semiHidden/>
    <w:unhideWhenUsed/>
    <w:rsid w:val="009A49D8"/>
    <w:rPr>
      <w:sz w:val="24"/>
    </w:rPr>
  </w:style>
  <w:style w:type="character" w:customStyle="1" w:styleId="CommentTextChar">
    <w:name w:val="Comment Text Char"/>
    <w:basedOn w:val="DefaultParagraphFont"/>
    <w:link w:val="CommentText"/>
    <w:uiPriority w:val="99"/>
    <w:semiHidden/>
    <w:rsid w:val="009A49D8"/>
    <w:rPr>
      <w:sz w:val="24"/>
      <w:szCs w:val="24"/>
      <w:lang w:eastAsia="en-US"/>
    </w:rPr>
  </w:style>
  <w:style w:type="paragraph" w:styleId="CommentSubject">
    <w:name w:val="annotation subject"/>
    <w:basedOn w:val="CommentText"/>
    <w:next w:val="CommentText"/>
    <w:link w:val="CommentSubjectChar"/>
    <w:uiPriority w:val="99"/>
    <w:semiHidden/>
    <w:unhideWhenUsed/>
    <w:rsid w:val="009A49D8"/>
    <w:rPr>
      <w:b/>
      <w:bCs/>
      <w:sz w:val="20"/>
      <w:szCs w:val="20"/>
    </w:rPr>
  </w:style>
  <w:style w:type="character" w:customStyle="1" w:styleId="CommentSubjectChar">
    <w:name w:val="Comment Subject Char"/>
    <w:basedOn w:val="CommentTextChar"/>
    <w:link w:val="CommentSubject"/>
    <w:uiPriority w:val="99"/>
    <w:semiHidden/>
    <w:rsid w:val="009A49D8"/>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0D"/>
    <w:rPr>
      <w:sz w:val="22"/>
      <w:szCs w:val="24"/>
      <w:lang w:eastAsia="en-US"/>
    </w:rPr>
  </w:style>
  <w:style w:type="paragraph" w:styleId="Heading1">
    <w:name w:val="heading 1"/>
    <w:basedOn w:val="Normal"/>
    <w:next w:val="Normal"/>
    <w:qFormat/>
    <w:rsid w:val="006A330D"/>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A330D"/>
    <w:pPr>
      <w:keepNext/>
      <w:outlineLvl w:val="1"/>
    </w:pPr>
    <w:rPr>
      <w:b/>
    </w:rPr>
  </w:style>
  <w:style w:type="paragraph" w:styleId="Heading3">
    <w:name w:val="heading 3"/>
    <w:basedOn w:val="Normal"/>
    <w:next w:val="Normal"/>
    <w:link w:val="Heading3Char"/>
    <w:qFormat/>
    <w:rsid w:val="006A330D"/>
    <w:pPr>
      <w:keepNext/>
      <w:jc w:val="center"/>
      <w:outlineLvl w:val="2"/>
    </w:pPr>
    <w:rPr>
      <w:rFonts w:ascii="Arial" w:hAnsi="Arial" w:cs="Arial"/>
      <w:b/>
    </w:rPr>
  </w:style>
  <w:style w:type="paragraph" w:styleId="Heading4">
    <w:name w:val="heading 4"/>
    <w:basedOn w:val="Normal"/>
    <w:next w:val="Normal"/>
    <w:qFormat/>
    <w:rsid w:val="006A330D"/>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A330D"/>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A330D"/>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A330D"/>
    <w:rPr>
      <w:rFonts w:ascii="Arial" w:hAnsi="Arial" w:cs="Arial"/>
      <w:sz w:val="20"/>
    </w:rPr>
  </w:style>
  <w:style w:type="paragraph" w:styleId="Header">
    <w:name w:val="header"/>
    <w:basedOn w:val="Normal"/>
    <w:uiPriority w:val="99"/>
    <w:unhideWhenUsed/>
    <w:rsid w:val="006A330D"/>
    <w:pPr>
      <w:tabs>
        <w:tab w:val="center" w:pos="4513"/>
        <w:tab w:val="right" w:pos="9026"/>
      </w:tabs>
    </w:pPr>
  </w:style>
  <w:style w:type="character" w:customStyle="1" w:styleId="HeaderChar">
    <w:name w:val="Header Char"/>
    <w:basedOn w:val="DefaultParagraphFont"/>
    <w:uiPriority w:val="99"/>
    <w:rsid w:val="006A330D"/>
    <w:rPr>
      <w:sz w:val="22"/>
      <w:szCs w:val="24"/>
      <w:lang w:eastAsia="en-US"/>
    </w:rPr>
  </w:style>
  <w:style w:type="paragraph" w:styleId="Footer">
    <w:name w:val="footer"/>
    <w:basedOn w:val="Normal"/>
    <w:unhideWhenUsed/>
    <w:rsid w:val="006A330D"/>
    <w:pPr>
      <w:tabs>
        <w:tab w:val="center" w:pos="4513"/>
        <w:tab w:val="right" w:pos="9026"/>
      </w:tabs>
    </w:pPr>
  </w:style>
  <w:style w:type="character" w:customStyle="1" w:styleId="FooterChar">
    <w:name w:val="Footer Char"/>
    <w:basedOn w:val="DefaultParagraphFont"/>
    <w:rsid w:val="006A330D"/>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NormalIndent">
    <w:name w:val="Normal Indent"/>
    <w:basedOn w:val="Normal"/>
    <w:rsid w:val="00DD268D"/>
    <w:pPr>
      <w:ind w:left="720"/>
      <w:jc w:val="both"/>
    </w:pPr>
    <w:rPr>
      <w:szCs w:val="22"/>
      <w:lang w:eastAsia="fr-BE"/>
    </w:rPr>
  </w:style>
  <w:style w:type="character" w:customStyle="1" w:styleId="Heading3Char">
    <w:name w:val="Heading 3 Char"/>
    <w:basedOn w:val="DefaultParagraphFont"/>
    <w:link w:val="Heading3"/>
    <w:rsid w:val="00290E6A"/>
    <w:rPr>
      <w:rFonts w:ascii="Arial" w:hAnsi="Arial" w:cs="Arial"/>
      <w:b/>
      <w:sz w:val="22"/>
      <w:szCs w:val="24"/>
      <w:lang w:eastAsia="en-US"/>
    </w:rPr>
  </w:style>
  <w:style w:type="paragraph" w:styleId="ListParagraph">
    <w:name w:val="List Paragraph"/>
    <w:basedOn w:val="Normal"/>
    <w:uiPriority w:val="72"/>
    <w:rsid w:val="00CD5C2E"/>
    <w:pPr>
      <w:ind w:left="720"/>
    </w:pPr>
  </w:style>
  <w:style w:type="table" w:styleId="TableGrid">
    <w:name w:val="Table Grid"/>
    <w:basedOn w:val="TableNormal"/>
    <w:uiPriority w:val="59"/>
    <w:rsid w:val="0093754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49D8"/>
    <w:rPr>
      <w:sz w:val="18"/>
      <w:szCs w:val="18"/>
    </w:rPr>
  </w:style>
  <w:style w:type="paragraph" w:styleId="CommentText">
    <w:name w:val="annotation text"/>
    <w:basedOn w:val="Normal"/>
    <w:link w:val="CommentTextChar"/>
    <w:uiPriority w:val="99"/>
    <w:semiHidden/>
    <w:unhideWhenUsed/>
    <w:rsid w:val="009A49D8"/>
    <w:rPr>
      <w:sz w:val="24"/>
    </w:rPr>
  </w:style>
  <w:style w:type="character" w:customStyle="1" w:styleId="CommentTextChar">
    <w:name w:val="Comment Text Char"/>
    <w:basedOn w:val="DefaultParagraphFont"/>
    <w:link w:val="CommentText"/>
    <w:uiPriority w:val="99"/>
    <w:semiHidden/>
    <w:rsid w:val="009A49D8"/>
    <w:rPr>
      <w:sz w:val="24"/>
      <w:szCs w:val="24"/>
      <w:lang w:eastAsia="en-US"/>
    </w:rPr>
  </w:style>
  <w:style w:type="paragraph" w:styleId="CommentSubject">
    <w:name w:val="annotation subject"/>
    <w:basedOn w:val="CommentText"/>
    <w:next w:val="CommentText"/>
    <w:link w:val="CommentSubjectChar"/>
    <w:uiPriority w:val="99"/>
    <w:semiHidden/>
    <w:unhideWhenUsed/>
    <w:rsid w:val="009A49D8"/>
    <w:rPr>
      <w:b/>
      <w:bCs/>
      <w:sz w:val="20"/>
      <w:szCs w:val="20"/>
    </w:rPr>
  </w:style>
  <w:style w:type="character" w:customStyle="1" w:styleId="CommentSubjectChar">
    <w:name w:val="Comment Subject Char"/>
    <w:basedOn w:val="CommentTextChar"/>
    <w:link w:val="CommentSubject"/>
    <w:uiPriority w:val="99"/>
    <w:semiHidden/>
    <w:rsid w:val="009A49D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2792">
      <w:bodyDiv w:val="1"/>
      <w:marLeft w:val="0"/>
      <w:marRight w:val="0"/>
      <w:marTop w:val="0"/>
      <w:marBottom w:val="0"/>
      <w:divBdr>
        <w:top w:val="none" w:sz="0" w:space="0" w:color="auto"/>
        <w:left w:val="none" w:sz="0" w:space="0" w:color="auto"/>
        <w:bottom w:val="none" w:sz="0" w:space="0" w:color="auto"/>
        <w:right w:val="none" w:sz="0" w:space="0" w:color="auto"/>
      </w:divBdr>
    </w:div>
    <w:div w:id="629942539">
      <w:bodyDiv w:val="1"/>
      <w:marLeft w:val="0"/>
      <w:marRight w:val="0"/>
      <w:marTop w:val="0"/>
      <w:marBottom w:val="0"/>
      <w:divBdr>
        <w:top w:val="none" w:sz="0" w:space="0" w:color="auto"/>
        <w:left w:val="none" w:sz="0" w:space="0" w:color="auto"/>
        <w:bottom w:val="none" w:sz="0" w:space="0" w:color="auto"/>
        <w:right w:val="none" w:sz="0" w:space="0" w:color="auto"/>
      </w:divBdr>
    </w:div>
    <w:div w:id="976952321">
      <w:bodyDiv w:val="1"/>
      <w:marLeft w:val="0"/>
      <w:marRight w:val="0"/>
      <w:marTop w:val="0"/>
      <w:marBottom w:val="0"/>
      <w:divBdr>
        <w:top w:val="none" w:sz="0" w:space="0" w:color="auto"/>
        <w:left w:val="none" w:sz="0" w:space="0" w:color="auto"/>
        <w:bottom w:val="none" w:sz="0" w:space="0" w:color="auto"/>
        <w:right w:val="none" w:sz="0" w:space="0" w:color="auto"/>
      </w:divBdr>
      <w:divsChild>
        <w:div w:id="53547661">
          <w:marLeft w:val="0"/>
          <w:marRight w:val="0"/>
          <w:marTop w:val="0"/>
          <w:marBottom w:val="0"/>
          <w:divBdr>
            <w:top w:val="none" w:sz="0" w:space="0" w:color="auto"/>
            <w:left w:val="none" w:sz="0" w:space="0" w:color="auto"/>
            <w:bottom w:val="none" w:sz="0" w:space="0" w:color="auto"/>
            <w:right w:val="none" w:sz="0" w:space="0" w:color="auto"/>
          </w:divBdr>
          <w:divsChild>
            <w:div w:id="316350369">
              <w:marLeft w:val="0"/>
              <w:marRight w:val="0"/>
              <w:marTop w:val="0"/>
              <w:marBottom w:val="0"/>
              <w:divBdr>
                <w:top w:val="none" w:sz="0" w:space="0" w:color="auto"/>
                <w:left w:val="none" w:sz="0" w:space="0" w:color="auto"/>
                <w:bottom w:val="none" w:sz="0" w:space="0" w:color="auto"/>
                <w:right w:val="none" w:sz="0" w:space="0" w:color="auto"/>
              </w:divBdr>
              <w:divsChild>
                <w:div w:id="1829400991">
                  <w:marLeft w:val="0"/>
                  <w:marRight w:val="0"/>
                  <w:marTop w:val="0"/>
                  <w:marBottom w:val="0"/>
                  <w:divBdr>
                    <w:top w:val="none" w:sz="0" w:space="0" w:color="auto"/>
                    <w:left w:val="none" w:sz="0" w:space="0" w:color="auto"/>
                    <w:bottom w:val="none" w:sz="0" w:space="0" w:color="auto"/>
                    <w:right w:val="none" w:sz="0" w:space="0" w:color="auto"/>
                  </w:divBdr>
                  <w:divsChild>
                    <w:div w:id="1970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78907">
      <w:bodyDiv w:val="1"/>
      <w:marLeft w:val="0"/>
      <w:marRight w:val="0"/>
      <w:marTop w:val="0"/>
      <w:marBottom w:val="0"/>
      <w:divBdr>
        <w:top w:val="none" w:sz="0" w:space="0" w:color="auto"/>
        <w:left w:val="none" w:sz="0" w:space="0" w:color="auto"/>
        <w:bottom w:val="none" w:sz="0" w:space="0" w:color="auto"/>
        <w:right w:val="none" w:sz="0" w:space="0" w:color="auto"/>
      </w:divBdr>
      <w:divsChild>
        <w:div w:id="248317164">
          <w:marLeft w:val="0"/>
          <w:marRight w:val="0"/>
          <w:marTop w:val="0"/>
          <w:marBottom w:val="0"/>
          <w:divBdr>
            <w:top w:val="none" w:sz="0" w:space="0" w:color="auto"/>
            <w:left w:val="none" w:sz="0" w:space="0" w:color="auto"/>
            <w:bottom w:val="none" w:sz="0" w:space="0" w:color="auto"/>
            <w:right w:val="none" w:sz="0" w:space="0" w:color="auto"/>
          </w:divBdr>
          <w:divsChild>
            <w:div w:id="1815029459">
              <w:marLeft w:val="0"/>
              <w:marRight w:val="0"/>
              <w:marTop w:val="0"/>
              <w:marBottom w:val="0"/>
              <w:divBdr>
                <w:top w:val="none" w:sz="0" w:space="0" w:color="auto"/>
                <w:left w:val="none" w:sz="0" w:space="0" w:color="auto"/>
                <w:bottom w:val="none" w:sz="0" w:space="0" w:color="auto"/>
                <w:right w:val="none" w:sz="0" w:space="0" w:color="auto"/>
              </w:divBdr>
              <w:divsChild>
                <w:div w:id="229657124">
                  <w:marLeft w:val="0"/>
                  <w:marRight w:val="0"/>
                  <w:marTop w:val="0"/>
                  <w:marBottom w:val="0"/>
                  <w:divBdr>
                    <w:top w:val="none" w:sz="0" w:space="0" w:color="auto"/>
                    <w:left w:val="none" w:sz="0" w:space="0" w:color="auto"/>
                    <w:bottom w:val="none" w:sz="0" w:space="0" w:color="auto"/>
                    <w:right w:val="none" w:sz="0" w:space="0" w:color="auto"/>
                  </w:divBdr>
                  <w:divsChild>
                    <w:div w:id="13516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12773">
      <w:bodyDiv w:val="1"/>
      <w:marLeft w:val="0"/>
      <w:marRight w:val="0"/>
      <w:marTop w:val="0"/>
      <w:marBottom w:val="0"/>
      <w:divBdr>
        <w:top w:val="none" w:sz="0" w:space="0" w:color="auto"/>
        <w:left w:val="none" w:sz="0" w:space="0" w:color="auto"/>
        <w:bottom w:val="none" w:sz="0" w:space="0" w:color="auto"/>
        <w:right w:val="none" w:sz="0" w:space="0" w:color="auto"/>
      </w:divBdr>
      <w:divsChild>
        <w:div w:id="1373775009">
          <w:marLeft w:val="0"/>
          <w:marRight w:val="0"/>
          <w:marTop w:val="0"/>
          <w:marBottom w:val="0"/>
          <w:divBdr>
            <w:top w:val="none" w:sz="0" w:space="0" w:color="auto"/>
            <w:left w:val="none" w:sz="0" w:space="0" w:color="auto"/>
            <w:bottom w:val="none" w:sz="0" w:space="0" w:color="auto"/>
            <w:right w:val="none" w:sz="0" w:space="0" w:color="auto"/>
          </w:divBdr>
          <w:divsChild>
            <w:div w:id="605814843">
              <w:marLeft w:val="0"/>
              <w:marRight w:val="0"/>
              <w:marTop w:val="0"/>
              <w:marBottom w:val="0"/>
              <w:divBdr>
                <w:top w:val="none" w:sz="0" w:space="0" w:color="auto"/>
                <w:left w:val="none" w:sz="0" w:space="0" w:color="auto"/>
                <w:bottom w:val="none" w:sz="0" w:space="0" w:color="auto"/>
                <w:right w:val="none" w:sz="0" w:space="0" w:color="auto"/>
              </w:divBdr>
              <w:divsChild>
                <w:div w:id="456918247">
                  <w:marLeft w:val="0"/>
                  <w:marRight w:val="0"/>
                  <w:marTop w:val="0"/>
                  <w:marBottom w:val="0"/>
                  <w:divBdr>
                    <w:top w:val="none" w:sz="0" w:space="0" w:color="auto"/>
                    <w:left w:val="none" w:sz="0" w:space="0" w:color="auto"/>
                    <w:bottom w:val="none" w:sz="0" w:space="0" w:color="auto"/>
                    <w:right w:val="none" w:sz="0" w:space="0" w:color="auto"/>
                  </w:divBdr>
                  <w:divsChild>
                    <w:div w:id="4024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48223">
      <w:bodyDiv w:val="1"/>
      <w:marLeft w:val="0"/>
      <w:marRight w:val="0"/>
      <w:marTop w:val="0"/>
      <w:marBottom w:val="0"/>
      <w:divBdr>
        <w:top w:val="none" w:sz="0" w:space="0" w:color="auto"/>
        <w:left w:val="none" w:sz="0" w:space="0" w:color="auto"/>
        <w:bottom w:val="none" w:sz="0" w:space="0" w:color="auto"/>
        <w:right w:val="none" w:sz="0" w:space="0" w:color="auto"/>
      </w:divBdr>
    </w:div>
    <w:div w:id="1530416215">
      <w:bodyDiv w:val="1"/>
      <w:marLeft w:val="0"/>
      <w:marRight w:val="0"/>
      <w:marTop w:val="0"/>
      <w:marBottom w:val="0"/>
      <w:divBdr>
        <w:top w:val="none" w:sz="0" w:space="0" w:color="auto"/>
        <w:left w:val="none" w:sz="0" w:space="0" w:color="auto"/>
        <w:bottom w:val="none" w:sz="0" w:space="0" w:color="auto"/>
        <w:right w:val="none" w:sz="0" w:space="0" w:color="auto"/>
      </w:divBdr>
    </w:div>
    <w:div w:id="1547448832">
      <w:bodyDiv w:val="1"/>
      <w:marLeft w:val="0"/>
      <w:marRight w:val="0"/>
      <w:marTop w:val="0"/>
      <w:marBottom w:val="0"/>
      <w:divBdr>
        <w:top w:val="none" w:sz="0" w:space="0" w:color="auto"/>
        <w:left w:val="none" w:sz="0" w:space="0" w:color="auto"/>
        <w:bottom w:val="none" w:sz="0" w:space="0" w:color="auto"/>
        <w:right w:val="none" w:sz="0" w:space="0" w:color="auto"/>
      </w:divBdr>
    </w:div>
    <w:div w:id="1639526683">
      <w:bodyDiv w:val="1"/>
      <w:marLeft w:val="0"/>
      <w:marRight w:val="0"/>
      <w:marTop w:val="0"/>
      <w:marBottom w:val="0"/>
      <w:divBdr>
        <w:top w:val="none" w:sz="0" w:space="0" w:color="auto"/>
        <w:left w:val="none" w:sz="0" w:space="0" w:color="auto"/>
        <w:bottom w:val="none" w:sz="0" w:space="0" w:color="auto"/>
        <w:right w:val="none" w:sz="0" w:space="0" w:color="auto"/>
      </w:divBdr>
    </w:div>
    <w:div w:id="1967855881">
      <w:bodyDiv w:val="1"/>
      <w:marLeft w:val="0"/>
      <w:marRight w:val="0"/>
      <w:marTop w:val="0"/>
      <w:marBottom w:val="0"/>
      <w:divBdr>
        <w:top w:val="none" w:sz="0" w:space="0" w:color="auto"/>
        <w:left w:val="none" w:sz="0" w:space="0" w:color="auto"/>
        <w:bottom w:val="none" w:sz="0" w:space="0" w:color="auto"/>
        <w:right w:val="none" w:sz="0" w:space="0" w:color="auto"/>
      </w:divBdr>
      <w:divsChild>
        <w:div w:id="1710715558">
          <w:marLeft w:val="0"/>
          <w:marRight w:val="0"/>
          <w:marTop w:val="0"/>
          <w:marBottom w:val="0"/>
          <w:divBdr>
            <w:top w:val="none" w:sz="0" w:space="0" w:color="auto"/>
            <w:left w:val="none" w:sz="0" w:space="0" w:color="auto"/>
            <w:bottom w:val="none" w:sz="0" w:space="0" w:color="auto"/>
            <w:right w:val="none" w:sz="0" w:space="0" w:color="auto"/>
          </w:divBdr>
          <w:divsChild>
            <w:div w:id="1198203966">
              <w:marLeft w:val="0"/>
              <w:marRight w:val="0"/>
              <w:marTop w:val="0"/>
              <w:marBottom w:val="0"/>
              <w:divBdr>
                <w:top w:val="none" w:sz="0" w:space="0" w:color="auto"/>
                <w:left w:val="none" w:sz="0" w:space="0" w:color="auto"/>
                <w:bottom w:val="none" w:sz="0" w:space="0" w:color="auto"/>
                <w:right w:val="none" w:sz="0" w:space="0" w:color="auto"/>
              </w:divBdr>
              <w:divsChild>
                <w:div w:id="352614480">
                  <w:marLeft w:val="0"/>
                  <w:marRight w:val="0"/>
                  <w:marTop w:val="0"/>
                  <w:marBottom w:val="0"/>
                  <w:divBdr>
                    <w:top w:val="none" w:sz="0" w:space="0" w:color="auto"/>
                    <w:left w:val="none" w:sz="0" w:space="0" w:color="auto"/>
                    <w:bottom w:val="none" w:sz="0" w:space="0" w:color="auto"/>
                    <w:right w:val="none" w:sz="0" w:space="0" w:color="auto"/>
                  </w:divBdr>
                  <w:divsChild>
                    <w:div w:id="179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35B6304FDC43FC9202F219837EC7B2"/>
        <w:category>
          <w:name w:val="General"/>
          <w:gallery w:val="placeholder"/>
        </w:category>
        <w:types>
          <w:type w:val="bbPlcHdr"/>
        </w:types>
        <w:behaviors>
          <w:behavior w:val="content"/>
        </w:behaviors>
        <w:guid w:val="{5052B6F6-A554-439E-9599-987CA08429C3}"/>
      </w:docPartPr>
      <w:docPartBody>
        <w:p w:rsidR="009E7396" w:rsidRDefault="00287B32" w:rsidP="00287B32">
          <w:pPr>
            <w:pStyle w:val="CF35B6304FDC43FC9202F219837EC7B2"/>
          </w:pPr>
          <w:r>
            <w:rPr>
              <w:rStyle w:val="PlaceholderText"/>
            </w:rPr>
            <w:t>Pay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32"/>
    <w:rsid w:val="000A3333"/>
    <w:rsid w:val="001170BF"/>
    <w:rsid w:val="00287B32"/>
    <w:rsid w:val="0036797E"/>
    <w:rsid w:val="004A263D"/>
    <w:rsid w:val="004B662C"/>
    <w:rsid w:val="004B70D7"/>
    <w:rsid w:val="006136EA"/>
    <w:rsid w:val="00744EF0"/>
    <w:rsid w:val="00836283"/>
    <w:rsid w:val="008A1D06"/>
    <w:rsid w:val="009E7396"/>
    <w:rsid w:val="00CE6B27"/>
    <w:rsid w:val="00CF3D61"/>
    <w:rsid w:val="00D10255"/>
    <w:rsid w:val="00DB5466"/>
    <w:rsid w:val="00F664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255"/>
    <w:rPr>
      <w:color w:val="808080"/>
    </w:rPr>
  </w:style>
  <w:style w:type="paragraph" w:customStyle="1" w:styleId="CF35B6304FDC43FC9202F219837EC7B2">
    <w:name w:val="CF35B6304FDC43FC9202F219837EC7B2"/>
    <w:rsid w:val="00287B32"/>
  </w:style>
  <w:style w:type="paragraph" w:customStyle="1" w:styleId="8537EA56661D274DA5024A6F45CCB2BE">
    <w:name w:val="8537EA56661D274DA5024A6F45CCB2BE"/>
    <w:rsid w:val="00D10255"/>
    <w:pPr>
      <w:spacing w:after="0" w:line="240" w:lineRule="auto"/>
    </w:pPr>
    <w:rPr>
      <w:sz w:val="24"/>
      <w:szCs w:val="24"/>
      <w:lang w:eastAsia="en-US"/>
    </w:rPr>
  </w:style>
  <w:style w:type="paragraph" w:customStyle="1" w:styleId="F2D82099E7A2114AA210D9F85152CE68">
    <w:name w:val="F2D82099E7A2114AA210D9F85152CE68"/>
    <w:rsid w:val="00D10255"/>
    <w:pPr>
      <w:spacing w:after="0" w:line="240" w:lineRule="auto"/>
    </w:pPr>
    <w:rPr>
      <w:sz w:val="24"/>
      <w:szCs w:val="24"/>
      <w:lang w:eastAsia="en-US"/>
    </w:rPr>
  </w:style>
  <w:style w:type="paragraph" w:customStyle="1" w:styleId="7CCCA1034946D9488157BDD00928DEFA">
    <w:name w:val="7CCCA1034946D9488157BDD00928DEFA"/>
    <w:rsid w:val="00D10255"/>
    <w:pPr>
      <w:spacing w:after="0" w:line="240" w:lineRule="auto"/>
    </w:pPr>
    <w:rPr>
      <w:sz w:val="24"/>
      <w:szCs w:val="24"/>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255"/>
    <w:rPr>
      <w:color w:val="808080"/>
    </w:rPr>
  </w:style>
  <w:style w:type="paragraph" w:customStyle="1" w:styleId="CF35B6304FDC43FC9202F219837EC7B2">
    <w:name w:val="CF35B6304FDC43FC9202F219837EC7B2"/>
    <w:rsid w:val="00287B32"/>
  </w:style>
  <w:style w:type="paragraph" w:customStyle="1" w:styleId="8537EA56661D274DA5024A6F45CCB2BE">
    <w:name w:val="8537EA56661D274DA5024A6F45CCB2BE"/>
    <w:rsid w:val="00D10255"/>
    <w:pPr>
      <w:spacing w:after="0" w:line="240" w:lineRule="auto"/>
    </w:pPr>
    <w:rPr>
      <w:sz w:val="24"/>
      <w:szCs w:val="24"/>
      <w:lang w:eastAsia="en-US"/>
    </w:rPr>
  </w:style>
  <w:style w:type="paragraph" w:customStyle="1" w:styleId="F2D82099E7A2114AA210D9F85152CE68">
    <w:name w:val="F2D82099E7A2114AA210D9F85152CE68"/>
    <w:rsid w:val="00D10255"/>
    <w:pPr>
      <w:spacing w:after="0" w:line="240" w:lineRule="auto"/>
    </w:pPr>
    <w:rPr>
      <w:sz w:val="24"/>
      <w:szCs w:val="24"/>
      <w:lang w:eastAsia="en-US"/>
    </w:rPr>
  </w:style>
  <w:style w:type="paragraph" w:customStyle="1" w:styleId="7CCCA1034946D9488157BDD00928DEFA">
    <w:name w:val="7CCCA1034946D9488157BDD00928DEFA"/>
    <w:rsid w:val="00D10255"/>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4360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Sascha Rashof</cp:lastModifiedBy>
  <cp:revision>3</cp:revision>
  <cp:lastPrinted>2018-08-02T11:13:00Z</cp:lastPrinted>
  <dcterms:created xsi:type="dcterms:W3CDTF">2020-10-14T08:17:00Z</dcterms:created>
  <dcterms:modified xsi:type="dcterms:W3CDTF">2020-10-14T10:28:00Z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