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90B90" w14:textId="77777777" w:rsidR="00A15DD8" w:rsidRDefault="00A15DD8">
      <w:pPr>
        <w:ind w:left="-180"/>
        <w:rPr>
          <w:rFonts w:ascii="Arial" w:hAnsi="Arial"/>
          <w:noProof/>
          <w:sz w:val="20"/>
        </w:rPr>
      </w:pPr>
    </w:p>
    <w:p w14:paraId="7AC87190"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43"/>
        <w:gridCol w:w="56"/>
        <w:gridCol w:w="2070"/>
        <w:gridCol w:w="2862"/>
      </w:tblGrid>
      <w:tr w:rsidR="00594C01" w:rsidRPr="00725D57" w14:paraId="4AD21290" w14:textId="77777777">
        <w:tc>
          <w:tcPr>
            <w:tcW w:w="10440" w:type="dxa"/>
            <w:gridSpan w:val="5"/>
            <w:tcBorders>
              <w:bottom w:val="single" w:sz="8" w:space="0" w:color="auto"/>
            </w:tcBorders>
          </w:tcPr>
          <w:p w14:paraId="76B9A3E9" w14:textId="77777777" w:rsidR="00594C01" w:rsidRPr="00725D57" w:rsidRDefault="00594C01">
            <w:pPr>
              <w:pStyle w:val="Heading3"/>
              <w:rPr>
                <w:b w:val="0"/>
                <w:sz w:val="20"/>
              </w:rPr>
            </w:pPr>
            <w:r w:rsidRPr="00725D57">
              <w:rPr>
                <w:sz w:val="20"/>
              </w:rPr>
              <w:t>JOB DESCRIPTION AND PERSON SPECIFICATION</w:t>
            </w:r>
          </w:p>
        </w:tc>
      </w:tr>
      <w:tr w:rsidR="00594C01" w:rsidRPr="00725D57" w14:paraId="560AED83" w14:textId="77777777">
        <w:trPr>
          <w:cantSplit/>
          <w:trHeight w:val="368"/>
        </w:trPr>
        <w:tc>
          <w:tcPr>
            <w:tcW w:w="5508" w:type="dxa"/>
            <w:gridSpan w:val="3"/>
            <w:tcBorders>
              <w:bottom w:val="nil"/>
              <w:right w:val="nil"/>
            </w:tcBorders>
            <w:vAlign w:val="center"/>
          </w:tcPr>
          <w:p w14:paraId="781EEDF5" w14:textId="1E5D8239" w:rsidR="00594C01" w:rsidRPr="00725D57" w:rsidRDefault="00594C01" w:rsidP="00FF0987">
            <w:pPr>
              <w:rPr>
                <w:rFonts w:ascii="Arial" w:hAnsi="Arial"/>
                <w:sz w:val="20"/>
              </w:rPr>
            </w:pPr>
            <w:r w:rsidRPr="00725D57">
              <w:rPr>
                <w:rFonts w:ascii="Arial" w:hAnsi="Arial"/>
                <w:b/>
                <w:sz w:val="20"/>
              </w:rPr>
              <w:t>Job Title</w:t>
            </w:r>
            <w:r w:rsidRPr="00725D57">
              <w:rPr>
                <w:rFonts w:ascii="Arial" w:hAnsi="Arial"/>
                <w:sz w:val="20"/>
              </w:rPr>
              <w:t>:</w:t>
            </w:r>
            <w:r w:rsidR="00CB688C" w:rsidRPr="00725D57">
              <w:rPr>
                <w:rFonts w:ascii="Arial" w:hAnsi="Arial"/>
                <w:sz w:val="20"/>
              </w:rPr>
              <w:t xml:space="preserve"> </w:t>
            </w:r>
            <w:r w:rsidR="00FF0987">
              <w:rPr>
                <w:rFonts w:ascii="Arial" w:hAnsi="Arial"/>
                <w:sz w:val="20"/>
              </w:rPr>
              <w:t xml:space="preserve">Senior Lecturer </w:t>
            </w:r>
            <w:r w:rsidR="003716F0">
              <w:rPr>
                <w:rFonts w:ascii="Arial" w:hAnsi="Arial"/>
                <w:sz w:val="20"/>
              </w:rPr>
              <w:t>MA Curating and Collections</w:t>
            </w:r>
          </w:p>
        </w:tc>
        <w:tc>
          <w:tcPr>
            <w:tcW w:w="4932" w:type="dxa"/>
            <w:gridSpan w:val="2"/>
            <w:tcBorders>
              <w:left w:val="nil"/>
              <w:bottom w:val="nil"/>
            </w:tcBorders>
            <w:vAlign w:val="center"/>
          </w:tcPr>
          <w:p w14:paraId="559BD36D" w14:textId="77A0ADF0" w:rsidR="00594C01" w:rsidRPr="00725D57" w:rsidRDefault="00143C49" w:rsidP="00631E74">
            <w:pPr>
              <w:rPr>
                <w:rFonts w:ascii="Arial" w:hAnsi="Arial"/>
                <w:b/>
                <w:sz w:val="20"/>
              </w:rPr>
            </w:pPr>
            <w:r w:rsidRPr="00725D57">
              <w:rPr>
                <w:rFonts w:ascii="Arial" w:hAnsi="Arial"/>
                <w:b/>
                <w:sz w:val="20"/>
              </w:rPr>
              <w:t>Accountable to</w:t>
            </w:r>
            <w:r w:rsidRPr="00725D57">
              <w:rPr>
                <w:rFonts w:ascii="Arial" w:hAnsi="Arial"/>
                <w:sz w:val="20"/>
              </w:rPr>
              <w:t>:</w:t>
            </w:r>
            <w:r w:rsidR="00594C01" w:rsidRPr="00725D57">
              <w:rPr>
                <w:rFonts w:ascii="Arial" w:hAnsi="Arial"/>
                <w:sz w:val="20"/>
              </w:rPr>
              <w:t xml:space="preserve"> </w:t>
            </w:r>
            <w:r w:rsidR="00CB688C" w:rsidRPr="00725D57">
              <w:rPr>
                <w:rFonts w:ascii="Arial" w:hAnsi="Arial"/>
                <w:sz w:val="20"/>
              </w:rPr>
              <w:t>Course Leader</w:t>
            </w:r>
            <w:r w:rsidR="003716F0">
              <w:rPr>
                <w:rFonts w:ascii="Arial" w:hAnsi="Arial"/>
                <w:sz w:val="20"/>
              </w:rPr>
              <w:t xml:space="preserve">: MA Curating and </w:t>
            </w:r>
            <w:r w:rsidR="00A45859">
              <w:rPr>
                <w:rFonts w:ascii="Arial" w:hAnsi="Arial"/>
                <w:sz w:val="20"/>
              </w:rPr>
              <w:tab/>
            </w:r>
            <w:r w:rsidR="00A45859">
              <w:rPr>
                <w:rFonts w:ascii="Arial" w:hAnsi="Arial"/>
                <w:sz w:val="20"/>
              </w:rPr>
              <w:tab/>
              <w:t xml:space="preserve">      </w:t>
            </w:r>
            <w:r w:rsidR="003716F0">
              <w:rPr>
                <w:rFonts w:ascii="Arial" w:hAnsi="Arial"/>
                <w:sz w:val="20"/>
              </w:rPr>
              <w:t>Collections</w:t>
            </w:r>
          </w:p>
        </w:tc>
      </w:tr>
      <w:tr w:rsidR="00143C49" w:rsidRPr="00725D57" w14:paraId="3AFA6DA8" w14:textId="77777777">
        <w:trPr>
          <w:cantSplit/>
          <w:trHeight w:val="368"/>
        </w:trPr>
        <w:tc>
          <w:tcPr>
            <w:tcW w:w="3609" w:type="dxa"/>
            <w:tcBorders>
              <w:top w:val="nil"/>
              <w:bottom w:val="nil"/>
              <w:right w:val="nil"/>
            </w:tcBorders>
            <w:vAlign w:val="center"/>
          </w:tcPr>
          <w:p w14:paraId="7C46B086" w14:textId="77777777" w:rsidR="00143C49" w:rsidRPr="00725D57" w:rsidRDefault="00143C49" w:rsidP="00B36CC7">
            <w:pPr>
              <w:rPr>
                <w:rFonts w:ascii="Arial" w:hAnsi="Arial"/>
                <w:b/>
                <w:sz w:val="20"/>
              </w:rPr>
            </w:pPr>
            <w:r w:rsidRPr="00725D57">
              <w:rPr>
                <w:rFonts w:ascii="Arial" w:hAnsi="Arial"/>
                <w:b/>
                <w:sz w:val="20"/>
              </w:rPr>
              <w:t>Contract Length</w:t>
            </w:r>
            <w:r w:rsidRPr="00725D57">
              <w:rPr>
                <w:rFonts w:ascii="Arial" w:hAnsi="Arial"/>
                <w:sz w:val="20"/>
              </w:rPr>
              <w:t>:</w:t>
            </w:r>
            <w:r w:rsidR="00CB688C" w:rsidRPr="00725D57">
              <w:rPr>
                <w:rFonts w:ascii="Arial" w:hAnsi="Arial"/>
                <w:sz w:val="20"/>
              </w:rPr>
              <w:t xml:space="preserve"> </w:t>
            </w:r>
            <w:r w:rsidR="00B36CC7">
              <w:rPr>
                <w:rFonts w:ascii="Arial" w:hAnsi="Arial"/>
                <w:sz w:val="20"/>
              </w:rPr>
              <w:t>Permanent</w:t>
            </w:r>
          </w:p>
        </w:tc>
        <w:tc>
          <w:tcPr>
            <w:tcW w:w="3969" w:type="dxa"/>
            <w:gridSpan w:val="3"/>
            <w:tcBorders>
              <w:top w:val="nil"/>
              <w:left w:val="nil"/>
              <w:bottom w:val="nil"/>
              <w:right w:val="nil"/>
            </w:tcBorders>
            <w:vAlign w:val="center"/>
          </w:tcPr>
          <w:p w14:paraId="3EEF0123" w14:textId="23DFE960" w:rsidR="00143C49" w:rsidRPr="00725D57" w:rsidRDefault="00143C49" w:rsidP="00631E74">
            <w:pPr>
              <w:rPr>
                <w:rFonts w:ascii="Arial" w:hAnsi="Arial"/>
                <w:sz w:val="20"/>
              </w:rPr>
            </w:pPr>
            <w:r w:rsidRPr="00725D57">
              <w:rPr>
                <w:rFonts w:ascii="Arial" w:hAnsi="Arial"/>
                <w:b/>
                <w:sz w:val="20"/>
              </w:rPr>
              <w:t>Hours per week/FTE</w:t>
            </w:r>
            <w:r w:rsidRPr="00725D57">
              <w:rPr>
                <w:rFonts w:ascii="Arial" w:hAnsi="Arial"/>
                <w:sz w:val="20"/>
              </w:rPr>
              <w:t>:</w:t>
            </w:r>
            <w:r w:rsidR="00CB688C" w:rsidRPr="00725D57">
              <w:rPr>
                <w:rFonts w:ascii="Arial" w:hAnsi="Arial"/>
                <w:sz w:val="20"/>
              </w:rPr>
              <w:t xml:space="preserve"> 0.</w:t>
            </w:r>
            <w:r w:rsidR="003716F0">
              <w:rPr>
                <w:rFonts w:ascii="Arial" w:hAnsi="Arial"/>
                <w:sz w:val="20"/>
              </w:rPr>
              <w:t>4</w:t>
            </w:r>
            <w:r w:rsidR="00E52424">
              <w:rPr>
                <w:rFonts w:ascii="Arial" w:hAnsi="Arial"/>
                <w:sz w:val="20"/>
              </w:rPr>
              <w:t xml:space="preserve"> </w:t>
            </w:r>
          </w:p>
        </w:tc>
        <w:tc>
          <w:tcPr>
            <w:tcW w:w="2862" w:type="dxa"/>
            <w:tcBorders>
              <w:top w:val="nil"/>
              <w:left w:val="nil"/>
              <w:bottom w:val="nil"/>
            </w:tcBorders>
            <w:vAlign w:val="center"/>
          </w:tcPr>
          <w:p w14:paraId="720B6A50" w14:textId="77777777" w:rsidR="00143C49" w:rsidRPr="00725D57" w:rsidRDefault="00143C49" w:rsidP="00143C49">
            <w:pPr>
              <w:rPr>
                <w:rFonts w:ascii="Arial" w:hAnsi="Arial"/>
                <w:sz w:val="20"/>
              </w:rPr>
            </w:pPr>
            <w:r w:rsidRPr="00725D57">
              <w:rPr>
                <w:rFonts w:ascii="Arial" w:hAnsi="Arial"/>
                <w:b/>
                <w:sz w:val="20"/>
              </w:rPr>
              <w:t>Weeks per year</w:t>
            </w:r>
            <w:r w:rsidRPr="00725D57">
              <w:rPr>
                <w:rFonts w:ascii="Arial" w:hAnsi="Arial"/>
                <w:sz w:val="20"/>
              </w:rPr>
              <w:t>:</w:t>
            </w:r>
            <w:r w:rsidRPr="00725D57">
              <w:rPr>
                <w:rFonts w:ascii="Arial" w:hAnsi="Arial"/>
                <w:b/>
                <w:sz w:val="20"/>
              </w:rPr>
              <w:t xml:space="preserve"> </w:t>
            </w:r>
            <w:r w:rsidR="006A39AA" w:rsidRPr="00725D57">
              <w:rPr>
                <w:rFonts w:ascii="Arial" w:hAnsi="Arial"/>
                <w:sz w:val="20"/>
              </w:rPr>
              <w:t>All</w:t>
            </w:r>
          </w:p>
        </w:tc>
      </w:tr>
      <w:tr w:rsidR="00594C01" w:rsidRPr="00725D57" w14:paraId="3E7D3847" w14:textId="77777777">
        <w:trPr>
          <w:cantSplit/>
          <w:trHeight w:val="368"/>
        </w:trPr>
        <w:tc>
          <w:tcPr>
            <w:tcW w:w="5452" w:type="dxa"/>
            <w:gridSpan w:val="2"/>
            <w:tcBorders>
              <w:top w:val="nil"/>
              <w:bottom w:val="nil"/>
              <w:right w:val="nil"/>
            </w:tcBorders>
            <w:vAlign w:val="center"/>
          </w:tcPr>
          <w:p w14:paraId="2D26FEBA" w14:textId="77777777" w:rsidR="00A45859" w:rsidRDefault="00A45859" w:rsidP="008D2D32">
            <w:pPr>
              <w:rPr>
                <w:rFonts w:ascii="Arial" w:hAnsi="Arial"/>
                <w:b/>
                <w:sz w:val="20"/>
              </w:rPr>
            </w:pPr>
          </w:p>
          <w:p w14:paraId="654E8A14" w14:textId="61A81752" w:rsidR="008D2D32" w:rsidRPr="00725D57" w:rsidRDefault="00143C49" w:rsidP="008D2D32">
            <w:pPr>
              <w:rPr>
                <w:rFonts w:ascii="Arial" w:hAnsi="Arial"/>
                <w:sz w:val="20"/>
              </w:rPr>
            </w:pPr>
            <w:r w:rsidRPr="00725D57">
              <w:rPr>
                <w:rFonts w:ascii="Arial" w:hAnsi="Arial"/>
                <w:b/>
                <w:sz w:val="20"/>
              </w:rPr>
              <w:t>Salary</w:t>
            </w:r>
            <w:r w:rsidRPr="00725D57">
              <w:rPr>
                <w:rFonts w:ascii="Arial" w:hAnsi="Arial"/>
                <w:sz w:val="20"/>
              </w:rPr>
              <w:t xml:space="preserve">: </w:t>
            </w:r>
            <w:r w:rsidR="00487C13">
              <w:rPr>
                <w:rFonts w:ascii="Arial" w:hAnsi="Arial"/>
                <w:sz w:val="20"/>
              </w:rPr>
              <w:t>£4</w:t>
            </w:r>
            <w:r w:rsidR="00A45859">
              <w:rPr>
                <w:rFonts w:ascii="Arial" w:hAnsi="Arial"/>
                <w:sz w:val="20"/>
              </w:rPr>
              <w:t>4</w:t>
            </w:r>
            <w:r w:rsidR="00487C13">
              <w:rPr>
                <w:rFonts w:ascii="Arial" w:hAnsi="Arial"/>
                <w:sz w:val="20"/>
              </w:rPr>
              <w:t>,</w:t>
            </w:r>
            <w:r w:rsidR="00A45859">
              <w:rPr>
                <w:rFonts w:ascii="Arial" w:hAnsi="Arial"/>
                <w:sz w:val="20"/>
              </w:rPr>
              <w:t xml:space="preserve">708 </w:t>
            </w:r>
            <w:r w:rsidR="00487C13">
              <w:rPr>
                <w:rFonts w:ascii="Arial" w:hAnsi="Arial"/>
                <w:sz w:val="20"/>
              </w:rPr>
              <w:t>-</w:t>
            </w:r>
            <w:r w:rsidR="00A45859">
              <w:rPr>
                <w:rFonts w:ascii="Arial" w:hAnsi="Arial"/>
                <w:sz w:val="20"/>
              </w:rPr>
              <w:t xml:space="preserve"> </w:t>
            </w:r>
            <w:r w:rsidR="00487C13">
              <w:rPr>
                <w:rFonts w:ascii="Arial" w:hAnsi="Arial"/>
                <w:sz w:val="20"/>
              </w:rPr>
              <w:t>£</w:t>
            </w:r>
            <w:r w:rsidR="00A45859">
              <w:rPr>
                <w:rFonts w:ascii="Arial" w:hAnsi="Arial"/>
                <w:sz w:val="20"/>
              </w:rPr>
              <w:t xml:space="preserve">53,865 pa pro rata </w:t>
            </w:r>
            <w:r w:rsidR="00487C13">
              <w:rPr>
                <w:rFonts w:ascii="Arial" w:hAnsi="Arial"/>
                <w:sz w:val="20"/>
              </w:rPr>
              <w:t xml:space="preserve"> </w:t>
            </w:r>
          </w:p>
          <w:p w14:paraId="344DA3C5" w14:textId="4025E21A" w:rsidR="00487C13" w:rsidRPr="00725D57" w:rsidRDefault="00487C13" w:rsidP="00B36CC7">
            <w:pPr>
              <w:rPr>
                <w:rFonts w:ascii="Arial" w:hAnsi="Arial"/>
                <w:sz w:val="20"/>
              </w:rPr>
            </w:pPr>
          </w:p>
        </w:tc>
        <w:tc>
          <w:tcPr>
            <w:tcW w:w="4988" w:type="dxa"/>
            <w:gridSpan w:val="3"/>
            <w:tcBorders>
              <w:top w:val="nil"/>
              <w:left w:val="nil"/>
              <w:bottom w:val="nil"/>
            </w:tcBorders>
            <w:vAlign w:val="center"/>
          </w:tcPr>
          <w:p w14:paraId="219078F6" w14:textId="1FDCD3C8" w:rsidR="00594C01" w:rsidRPr="00725D57" w:rsidRDefault="00143C49" w:rsidP="00614471">
            <w:pPr>
              <w:rPr>
                <w:rFonts w:ascii="Arial" w:hAnsi="Arial"/>
                <w:b/>
                <w:sz w:val="20"/>
              </w:rPr>
            </w:pPr>
            <w:r w:rsidRPr="00725D57">
              <w:rPr>
                <w:rFonts w:ascii="Arial" w:hAnsi="Arial"/>
                <w:b/>
                <w:sz w:val="20"/>
              </w:rPr>
              <w:t>Grade</w:t>
            </w:r>
            <w:r w:rsidRPr="00725D57">
              <w:rPr>
                <w:rFonts w:ascii="Arial" w:hAnsi="Arial"/>
                <w:sz w:val="20"/>
              </w:rPr>
              <w:t>:</w:t>
            </w:r>
            <w:r w:rsidR="00CB688C" w:rsidRPr="00725D57">
              <w:rPr>
                <w:rFonts w:ascii="Arial" w:hAnsi="Arial"/>
                <w:sz w:val="20"/>
              </w:rPr>
              <w:t xml:space="preserve"> </w:t>
            </w:r>
            <w:r w:rsidR="00614471">
              <w:rPr>
                <w:rFonts w:ascii="Arial" w:hAnsi="Arial"/>
                <w:sz w:val="20"/>
              </w:rPr>
              <w:t>6</w:t>
            </w:r>
          </w:p>
        </w:tc>
      </w:tr>
      <w:tr w:rsidR="00594C01" w:rsidRPr="00725D57" w14:paraId="47F85197" w14:textId="77777777">
        <w:trPr>
          <w:cantSplit/>
          <w:trHeight w:val="368"/>
        </w:trPr>
        <w:tc>
          <w:tcPr>
            <w:tcW w:w="5452" w:type="dxa"/>
            <w:gridSpan w:val="2"/>
            <w:tcBorders>
              <w:top w:val="nil"/>
              <w:right w:val="nil"/>
            </w:tcBorders>
            <w:vAlign w:val="center"/>
          </w:tcPr>
          <w:p w14:paraId="64E4DD7F" w14:textId="77777777" w:rsidR="00594C01" w:rsidRPr="00725D57" w:rsidRDefault="00143C49" w:rsidP="00E52424">
            <w:pPr>
              <w:rPr>
                <w:rFonts w:ascii="Arial" w:hAnsi="Arial"/>
                <w:sz w:val="20"/>
              </w:rPr>
            </w:pPr>
            <w:r w:rsidRPr="00725D57">
              <w:rPr>
                <w:rFonts w:ascii="Arial" w:hAnsi="Arial"/>
                <w:b/>
                <w:bCs/>
                <w:sz w:val="20"/>
              </w:rPr>
              <w:t>College/Service</w:t>
            </w:r>
            <w:r w:rsidRPr="00725D57">
              <w:rPr>
                <w:rFonts w:ascii="Arial" w:hAnsi="Arial"/>
                <w:sz w:val="20"/>
              </w:rPr>
              <w:t>:</w:t>
            </w:r>
            <w:r w:rsidR="00CB688C" w:rsidRPr="00725D57">
              <w:rPr>
                <w:rFonts w:ascii="Arial" w:hAnsi="Arial"/>
                <w:sz w:val="20"/>
              </w:rPr>
              <w:t xml:space="preserve"> Chelsea College of Art</w:t>
            </w:r>
            <w:r w:rsidR="00E52424">
              <w:rPr>
                <w:rFonts w:ascii="Arial" w:hAnsi="Arial"/>
                <w:sz w:val="20"/>
              </w:rPr>
              <w:t>s</w:t>
            </w:r>
          </w:p>
        </w:tc>
        <w:tc>
          <w:tcPr>
            <w:tcW w:w="4988" w:type="dxa"/>
            <w:gridSpan w:val="3"/>
            <w:tcBorders>
              <w:top w:val="nil"/>
              <w:left w:val="nil"/>
            </w:tcBorders>
            <w:vAlign w:val="center"/>
          </w:tcPr>
          <w:p w14:paraId="3B124BF2" w14:textId="77777777" w:rsidR="00594C01" w:rsidRPr="00725D57" w:rsidRDefault="00143C49" w:rsidP="00CB688C">
            <w:pPr>
              <w:rPr>
                <w:rFonts w:ascii="Arial" w:hAnsi="Arial"/>
                <w:b/>
                <w:sz w:val="20"/>
              </w:rPr>
            </w:pPr>
            <w:r w:rsidRPr="00725D57">
              <w:rPr>
                <w:rFonts w:ascii="Arial" w:hAnsi="Arial"/>
                <w:b/>
                <w:sz w:val="20"/>
              </w:rPr>
              <w:t>Location</w:t>
            </w:r>
            <w:r w:rsidRPr="00725D57">
              <w:rPr>
                <w:rFonts w:ascii="Arial" w:hAnsi="Arial"/>
                <w:sz w:val="20"/>
              </w:rPr>
              <w:t>:</w:t>
            </w:r>
            <w:r w:rsidR="00CB688C" w:rsidRPr="00725D57">
              <w:rPr>
                <w:rFonts w:ascii="Arial" w:hAnsi="Arial"/>
                <w:sz w:val="20"/>
              </w:rPr>
              <w:t xml:space="preserve"> Millbank</w:t>
            </w:r>
          </w:p>
        </w:tc>
      </w:tr>
      <w:tr w:rsidR="00594C01" w:rsidRPr="00725D57" w14:paraId="5A262528" w14:textId="77777777">
        <w:tc>
          <w:tcPr>
            <w:tcW w:w="10440" w:type="dxa"/>
            <w:gridSpan w:val="5"/>
          </w:tcPr>
          <w:p w14:paraId="3FCD57EA" w14:textId="77777777" w:rsidR="008877AF" w:rsidRDefault="00594C01" w:rsidP="003716F0">
            <w:pPr>
              <w:rPr>
                <w:rFonts w:ascii="Arial" w:hAnsi="Arial"/>
                <w:sz w:val="20"/>
              </w:rPr>
            </w:pPr>
            <w:r w:rsidRPr="00725D57">
              <w:rPr>
                <w:rFonts w:ascii="Arial" w:hAnsi="Arial"/>
                <w:b/>
                <w:sz w:val="20"/>
              </w:rPr>
              <w:t>Purpose of Role:</w:t>
            </w:r>
            <w:r w:rsidRPr="00725D57">
              <w:rPr>
                <w:rFonts w:ascii="Arial" w:hAnsi="Arial"/>
                <w:sz w:val="20"/>
              </w:rPr>
              <w:t xml:space="preserve"> </w:t>
            </w:r>
          </w:p>
          <w:p w14:paraId="61F0124B" w14:textId="77777777" w:rsidR="008877AF" w:rsidRDefault="008877AF" w:rsidP="003716F0">
            <w:pPr>
              <w:rPr>
                <w:rFonts w:asciiTheme="minorHAnsi" w:hAnsiTheme="minorHAnsi" w:cstheme="minorHAnsi"/>
                <w:szCs w:val="22"/>
              </w:rPr>
            </w:pPr>
          </w:p>
          <w:p w14:paraId="31A35491" w14:textId="77777777" w:rsidR="003C0061" w:rsidRDefault="003716F0" w:rsidP="003716F0">
            <w:pPr>
              <w:rPr>
                <w:rFonts w:asciiTheme="minorHAnsi" w:hAnsiTheme="minorHAnsi" w:cstheme="minorHAnsi"/>
                <w:szCs w:val="22"/>
              </w:rPr>
            </w:pPr>
            <w:r w:rsidRPr="003716F0">
              <w:rPr>
                <w:rFonts w:asciiTheme="minorHAnsi" w:hAnsiTheme="minorHAnsi" w:cstheme="minorHAnsi"/>
                <w:szCs w:val="22"/>
              </w:rPr>
              <w:t xml:space="preserve">Devise and deliver parts of the MA Curating and Collections course. </w:t>
            </w:r>
            <w:r w:rsidR="00E52424" w:rsidRPr="003716F0">
              <w:rPr>
                <w:rFonts w:asciiTheme="minorHAnsi" w:hAnsiTheme="minorHAnsi" w:cstheme="minorHAnsi"/>
                <w:szCs w:val="22"/>
              </w:rPr>
              <w:t xml:space="preserve">Also </w:t>
            </w:r>
            <w:r w:rsidR="00C40C9B" w:rsidRPr="003716F0">
              <w:rPr>
                <w:rFonts w:asciiTheme="minorHAnsi" w:hAnsiTheme="minorHAnsi" w:cstheme="minorHAnsi"/>
                <w:szCs w:val="22"/>
              </w:rPr>
              <w:t xml:space="preserve">contribute to the monitoring, management and development of the </w:t>
            </w:r>
            <w:r w:rsidRPr="003716F0">
              <w:rPr>
                <w:rFonts w:asciiTheme="minorHAnsi" w:hAnsiTheme="minorHAnsi" w:cstheme="minorHAnsi"/>
                <w:szCs w:val="22"/>
              </w:rPr>
              <w:t>course</w:t>
            </w:r>
            <w:r w:rsidR="00C40C9B" w:rsidRPr="003716F0">
              <w:rPr>
                <w:rFonts w:asciiTheme="minorHAnsi" w:hAnsiTheme="minorHAnsi" w:cstheme="minorHAnsi"/>
                <w:szCs w:val="22"/>
              </w:rPr>
              <w:t xml:space="preserve"> in liaison with the Course Leader</w:t>
            </w:r>
            <w:r w:rsidR="008E6497" w:rsidRPr="003716F0">
              <w:rPr>
                <w:rFonts w:asciiTheme="minorHAnsi" w:hAnsiTheme="minorHAnsi" w:cstheme="minorHAnsi"/>
                <w:szCs w:val="22"/>
              </w:rPr>
              <w:t xml:space="preserve"> </w:t>
            </w:r>
            <w:r w:rsidR="00C40C9B" w:rsidRPr="003716F0">
              <w:rPr>
                <w:rFonts w:asciiTheme="minorHAnsi" w:hAnsiTheme="minorHAnsi" w:cstheme="minorHAnsi"/>
                <w:szCs w:val="22"/>
              </w:rPr>
              <w:t>and course team.</w:t>
            </w:r>
            <w:r w:rsidR="008C6AB7" w:rsidRPr="003716F0">
              <w:rPr>
                <w:rFonts w:asciiTheme="minorHAnsi" w:hAnsiTheme="minorHAnsi" w:cstheme="minorHAnsi"/>
                <w:szCs w:val="22"/>
              </w:rPr>
              <w:t xml:space="preserve"> Management of associated resources and staff where required.</w:t>
            </w:r>
            <w:r w:rsidR="00194135" w:rsidRPr="003716F0">
              <w:rPr>
                <w:rFonts w:asciiTheme="minorHAnsi" w:hAnsiTheme="minorHAnsi" w:cstheme="minorHAnsi"/>
                <w:szCs w:val="22"/>
              </w:rPr>
              <w:t xml:space="preserve"> Contribution to gene</w:t>
            </w:r>
            <w:r w:rsidR="00871BF0" w:rsidRPr="003716F0">
              <w:rPr>
                <w:rFonts w:asciiTheme="minorHAnsi" w:hAnsiTheme="minorHAnsi" w:cstheme="minorHAnsi"/>
                <w:szCs w:val="22"/>
              </w:rPr>
              <w:t xml:space="preserve">ral roles as part of the course’s </w:t>
            </w:r>
            <w:r w:rsidR="00194135" w:rsidRPr="003716F0">
              <w:rPr>
                <w:rFonts w:asciiTheme="minorHAnsi" w:hAnsiTheme="minorHAnsi" w:cstheme="minorHAnsi"/>
                <w:szCs w:val="22"/>
              </w:rPr>
              <w:t xml:space="preserve">needs. To conduct research relevant to the subject of </w:t>
            </w:r>
            <w:r w:rsidRPr="003716F0">
              <w:rPr>
                <w:rFonts w:asciiTheme="minorHAnsi" w:hAnsiTheme="minorHAnsi" w:cstheme="minorHAnsi"/>
                <w:szCs w:val="22"/>
              </w:rPr>
              <w:t>MA Curating and Collections</w:t>
            </w:r>
            <w:r w:rsidR="00D65543" w:rsidRPr="003716F0">
              <w:rPr>
                <w:rFonts w:asciiTheme="minorHAnsi" w:hAnsiTheme="minorHAnsi" w:cstheme="minorHAnsi"/>
                <w:szCs w:val="22"/>
              </w:rPr>
              <w:t>.</w:t>
            </w:r>
          </w:p>
          <w:p w14:paraId="7E533BB2" w14:textId="43B27E47" w:rsidR="008877AF" w:rsidRPr="00725D57" w:rsidRDefault="008877AF" w:rsidP="003716F0">
            <w:pPr>
              <w:rPr>
                <w:rFonts w:ascii="Arial" w:hAnsi="Arial"/>
                <w:sz w:val="20"/>
              </w:rPr>
            </w:pPr>
          </w:p>
        </w:tc>
      </w:tr>
    </w:tbl>
    <w:p w14:paraId="3E337606" w14:textId="77777777" w:rsidR="008D2D32" w:rsidRDefault="008D2D32">
      <w:pPr>
        <w:rPr>
          <w:rFonts w:ascii="Arial" w:hAnsi="Arial" w:cs="Arial"/>
          <w:b/>
          <w:sz w:val="20"/>
          <w:szCs w:val="20"/>
        </w:rPr>
        <w:sectPr w:rsidR="008D2D32" w:rsidSect="002D0E11">
          <w:headerReference w:type="default" r:id="rId8"/>
          <w:pgSz w:w="11906" w:h="16838"/>
          <w:pgMar w:top="1702" w:right="566" w:bottom="1079" w:left="540" w:header="708" w:footer="708" w:gutter="0"/>
          <w:cols w:space="708"/>
          <w:docGrid w:linePitch="360"/>
        </w:sect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594C01" w:rsidRPr="00725D57" w14:paraId="20D886E7" w14:textId="77777777">
        <w:tc>
          <w:tcPr>
            <w:tcW w:w="10440" w:type="dxa"/>
          </w:tcPr>
          <w:p w14:paraId="046C555D" w14:textId="6FF8FDF4" w:rsidR="00594C01" w:rsidRPr="00725D57" w:rsidRDefault="00594C01">
            <w:pPr>
              <w:rPr>
                <w:rFonts w:ascii="Arial" w:hAnsi="Arial" w:cs="Arial"/>
                <w:b/>
                <w:sz w:val="20"/>
                <w:szCs w:val="20"/>
              </w:rPr>
            </w:pPr>
            <w:r w:rsidRPr="00725D57">
              <w:rPr>
                <w:rFonts w:ascii="Arial" w:hAnsi="Arial" w:cs="Arial"/>
                <w:b/>
                <w:sz w:val="20"/>
                <w:szCs w:val="20"/>
              </w:rPr>
              <w:t>Duties and Responsibilities</w:t>
            </w:r>
          </w:p>
          <w:p w14:paraId="4B137E7E" w14:textId="77777777" w:rsidR="00CB688C" w:rsidRPr="00725D57" w:rsidRDefault="00CB688C" w:rsidP="00CB688C">
            <w:pPr>
              <w:spacing w:line="240" w:lineRule="atLeast"/>
              <w:rPr>
                <w:rFonts w:ascii="Arial" w:hAnsi="Arial" w:cs="Arial"/>
                <w:sz w:val="20"/>
                <w:szCs w:val="20"/>
              </w:rPr>
            </w:pPr>
          </w:p>
          <w:p w14:paraId="45E879F8" w14:textId="77777777" w:rsidR="00CB688C" w:rsidRPr="00725D57" w:rsidRDefault="00CB688C" w:rsidP="00CB688C">
            <w:pPr>
              <w:spacing w:line="240" w:lineRule="atLeast"/>
              <w:rPr>
                <w:rFonts w:ascii="Arial" w:hAnsi="Arial" w:cs="Arial"/>
                <w:b/>
                <w:bCs/>
                <w:sz w:val="20"/>
                <w:szCs w:val="20"/>
              </w:rPr>
            </w:pPr>
            <w:r w:rsidRPr="00725D57">
              <w:rPr>
                <w:rFonts w:ascii="Arial" w:hAnsi="Arial" w:cs="Arial"/>
                <w:b/>
                <w:bCs/>
                <w:sz w:val="20"/>
                <w:szCs w:val="20"/>
              </w:rPr>
              <w:t>The main duties will include the following:</w:t>
            </w:r>
          </w:p>
          <w:p w14:paraId="029C02E7" w14:textId="77777777" w:rsidR="00CB688C" w:rsidRPr="00725D57" w:rsidRDefault="00CB688C" w:rsidP="008877AF">
            <w:pPr>
              <w:spacing w:line="240" w:lineRule="atLeast"/>
              <w:ind w:left="360"/>
              <w:rPr>
                <w:rFonts w:ascii="Arial" w:hAnsi="Arial" w:cs="Arial"/>
                <w:sz w:val="20"/>
                <w:szCs w:val="20"/>
              </w:rPr>
            </w:pPr>
          </w:p>
          <w:p w14:paraId="6117D35E" w14:textId="7BC906AA" w:rsidR="003716F0" w:rsidRPr="008877AF" w:rsidRDefault="008877AF" w:rsidP="008877AF">
            <w:pPr>
              <w:numPr>
                <w:ilvl w:val="0"/>
                <w:numId w:val="16"/>
              </w:numPr>
              <w:tabs>
                <w:tab w:val="clear" w:pos="720"/>
              </w:tabs>
              <w:spacing w:line="240" w:lineRule="atLeast"/>
              <w:ind w:left="360"/>
              <w:rPr>
                <w:rFonts w:ascii="Arial" w:hAnsi="Arial" w:cs="Arial"/>
                <w:sz w:val="20"/>
                <w:szCs w:val="20"/>
              </w:rPr>
            </w:pPr>
            <w:r>
              <w:rPr>
                <w:rFonts w:ascii="Arial" w:hAnsi="Arial" w:cs="Arial"/>
                <w:sz w:val="20"/>
                <w:szCs w:val="20"/>
              </w:rPr>
              <w:t xml:space="preserve">To devise, </w:t>
            </w:r>
            <w:r w:rsidR="003716F0" w:rsidRPr="008877AF">
              <w:rPr>
                <w:rFonts w:ascii="Arial" w:hAnsi="Arial" w:cs="Arial"/>
                <w:sz w:val="20"/>
                <w:szCs w:val="20"/>
              </w:rPr>
              <w:t xml:space="preserve">deliver and organise learning activities that develop practical attributes </w:t>
            </w:r>
            <w:r>
              <w:rPr>
                <w:rFonts w:ascii="Arial" w:hAnsi="Arial" w:cs="Arial"/>
                <w:sz w:val="20"/>
                <w:szCs w:val="20"/>
              </w:rPr>
              <w:t>relating to Curating and Collections</w:t>
            </w:r>
          </w:p>
          <w:p w14:paraId="3616155F" w14:textId="77777777" w:rsidR="003716F0" w:rsidRPr="008877AF" w:rsidRDefault="003716F0" w:rsidP="008877AF">
            <w:pPr>
              <w:spacing w:line="240" w:lineRule="atLeast"/>
              <w:ind w:left="360"/>
              <w:rPr>
                <w:rFonts w:ascii="Arial" w:hAnsi="Arial" w:cs="Arial"/>
                <w:sz w:val="20"/>
                <w:szCs w:val="20"/>
              </w:rPr>
            </w:pPr>
          </w:p>
          <w:p w14:paraId="63BDD976" w14:textId="6A1196A6" w:rsidR="003716F0" w:rsidRPr="008877AF" w:rsidRDefault="008877AF" w:rsidP="008877AF">
            <w:pPr>
              <w:numPr>
                <w:ilvl w:val="0"/>
                <w:numId w:val="16"/>
              </w:numPr>
              <w:tabs>
                <w:tab w:val="clear" w:pos="720"/>
              </w:tabs>
              <w:spacing w:line="240" w:lineRule="atLeast"/>
              <w:ind w:left="360"/>
              <w:rPr>
                <w:rFonts w:ascii="Arial" w:hAnsi="Arial" w:cs="Arial"/>
                <w:sz w:val="20"/>
                <w:szCs w:val="20"/>
              </w:rPr>
            </w:pPr>
            <w:r>
              <w:rPr>
                <w:rFonts w:ascii="Arial" w:hAnsi="Arial" w:cs="Arial"/>
                <w:sz w:val="20"/>
                <w:szCs w:val="20"/>
              </w:rPr>
              <w:t xml:space="preserve">Devise and </w:t>
            </w:r>
            <w:r w:rsidR="003716F0" w:rsidRPr="008877AF">
              <w:rPr>
                <w:rFonts w:ascii="Arial" w:hAnsi="Arial" w:cs="Arial"/>
                <w:sz w:val="20"/>
                <w:szCs w:val="20"/>
              </w:rPr>
              <w:t xml:space="preserve">teach sessions designed to enhance students’ critical awareness. </w:t>
            </w:r>
          </w:p>
          <w:p w14:paraId="38F976FD" w14:textId="77777777" w:rsidR="00CB688C" w:rsidRPr="00725D57" w:rsidRDefault="00CB688C" w:rsidP="00CB688C">
            <w:pPr>
              <w:spacing w:line="240" w:lineRule="atLeast"/>
              <w:ind w:left="360"/>
              <w:rPr>
                <w:rFonts w:ascii="Arial" w:hAnsi="Arial" w:cs="Arial"/>
                <w:sz w:val="20"/>
                <w:szCs w:val="20"/>
              </w:rPr>
            </w:pPr>
          </w:p>
          <w:p w14:paraId="5556923D" w14:textId="07EC1EC4"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w:t>
            </w:r>
            <w:r w:rsidR="000A0E40">
              <w:rPr>
                <w:rFonts w:ascii="Arial" w:hAnsi="Arial" w:cs="Arial"/>
                <w:sz w:val="20"/>
                <w:szCs w:val="20"/>
              </w:rPr>
              <w:t xml:space="preserve"> coordinate and</w:t>
            </w:r>
            <w:r w:rsidRPr="00725D57">
              <w:rPr>
                <w:rFonts w:ascii="Arial" w:hAnsi="Arial" w:cs="Arial"/>
                <w:sz w:val="20"/>
                <w:szCs w:val="20"/>
              </w:rPr>
              <w:t xml:space="preserve"> undertake general course management respons</w:t>
            </w:r>
            <w:r w:rsidR="006A1812">
              <w:rPr>
                <w:rFonts w:ascii="Arial" w:hAnsi="Arial" w:cs="Arial"/>
                <w:sz w:val="20"/>
                <w:szCs w:val="20"/>
              </w:rPr>
              <w:t xml:space="preserve">ibilities including assessment and </w:t>
            </w:r>
            <w:r w:rsidRPr="00725D57">
              <w:rPr>
                <w:rFonts w:ascii="Arial" w:hAnsi="Arial" w:cs="Arial"/>
                <w:sz w:val="20"/>
                <w:szCs w:val="20"/>
              </w:rPr>
              <w:t>admissions.</w:t>
            </w:r>
          </w:p>
          <w:p w14:paraId="75350F30" w14:textId="77777777" w:rsidR="0038093E" w:rsidRPr="00725D57" w:rsidRDefault="0038093E" w:rsidP="0038093E">
            <w:pPr>
              <w:spacing w:line="240" w:lineRule="atLeast"/>
              <w:ind w:left="360"/>
              <w:rPr>
                <w:rFonts w:ascii="Arial" w:hAnsi="Arial" w:cs="Arial"/>
                <w:sz w:val="20"/>
                <w:szCs w:val="20"/>
              </w:rPr>
            </w:pPr>
          </w:p>
          <w:p w14:paraId="0F94AD43" w14:textId="0F8EE28F" w:rsidR="0038093E" w:rsidRPr="00725D57" w:rsidRDefault="000A0E40" w:rsidP="0038093E">
            <w:pPr>
              <w:numPr>
                <w:ilvl w:val="0"/>
                <w:numId w:val="16"/>
              </w:numPr>
              <w:tabs>
                <w:tab w:val="clear" w:pos="720"/>
              </w:tabs>
              <w:spacing w:line="240" w:lineRule="atLeast"/>
              <w:ind w:left="360"/>
              <w:rPr>
                <w:rFonts w:ascii="Arial" w:hAnsi="Arial" w:cs="Arial"/>
                <w:sz w:val="20"/>
                <w:szCs w:val="20"/>
              </w:rPr>
            </w:pPr>
            <w:r>
              <w:rPr>
                <w:rFonts w:ascii="Arial" w:hAnsi="Arial" w:cs="Arial"/>
                <w:sz w:val="20"/>
                <w:szCs w:val="20"/>
              </w:rPr>
              <w:t>Coordinate and u</w:t>
            </w:r>
            <w:r w:rsidR="0038093E" w:rsidRPr="00725D57">
              <w:rPr>
                <w:rFonts w:ascii="Arial" w:hAnsi="Arial" w:cs="Arial"/>
                <w:sz w:val="20"/>
                <w:szCs w:val="20"/>
              </w:rPr>
              <w:t>ndertake planned internal verification of assessments, providing feedback and guidance on best practice to tutors</w:t>
            </w:r>
            <w:r w:rsidR="009F566A">
              <w:rPr>
                <w:rFonts w:ascii="Arial" w:hAnsi="Arial" w:cs="Arial"/>
                <w:sz w:val="20"/>
                <w:szCs w:val="20"/>
              </w:rPr>
              <w:t xml:space="preserve"> in accordance with UAL Policy</w:t>
            </w:r>
            <w:r w:rsidR="0038093E" w:rsidRPr="00725D57">
              <w:rPr>
                <w:rFonts w:ascii="Arial" w:hAnsi="Arial" w:cs="Arial"/>
                <w:sz w:val="20"/>
                <w:szCs w:val="20"/>
              </w:rPr>
              <w:t>.</w:t>
            </w:r>
          </w:p>
          <w:p w14:paraId="55C78A87" w14:textId="77777777" w:rsidR="00CB688C" w:rsidRPr="00725D57" w:rsidRDefault="00CB688C" w:rsidP="00CB688C">
            <w:pPr>
              <w:spacing w:line="240" w:lineRule="atLeast"/>
              <w:ind w:left="360"/>
              <w:rPr>
                <w:rFonts w:ascii="Arial" w:hAnsi="Arial" w:cs="Arial"/>
                <w:sz w:val="20"/>
                <w:szCs w:val="20"/>
              </w:rPr>
            </w:pPr>
          </w:p>
          <w:p w14:paraId="631A36CE" w14:textId="16BD8934"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 xml:space="preserve">To liaise with Course </w:t>
            </w:r>
            <w:r w:rsidR="001C4F26" w:rsidRPr="00725D57">
              <w:rPr>
                <w:rFonts w:ascii="Arial" w:hAnsi="Arial" w:cs="Arial"/>
                <w:sz w:val="20"/>
                <w:szCs w:val="20"/>
              </w:rPr>
              <w:t>Leader</w:t>
            </w:r>
            <w:r w:rsidRPr="00725D57">
              <w:rPr>
                <w:rFonts w:ascii="Arial" w:hAnsi="Arial" w:cs="Arial"/>
                <w:sz w:val="20"/>
                <w:szCs w:val="20"/>
              </w:rPr>
              <w:t>, Associate Lecturers and Technicians to ensure quality and consistency of delivery across all courses.</w:t>
            </w:r>
          </w:p>
          <w:p w14:paraId="7FB56DE6" w14:textId="77777777" w:rsidR="0038093E" w:rsidRPr="00725D57" w:rsidRDefault="0038093E" w:rsidP="0038093E">
            <w:pPr>
              <w:spacing w:line="240" w:lineRule="atLeast"/>
              <w:ind w:left="360"/>
              <w:rPr>
                <w:rFonts w:ascii="Arial" w:hAnsi="Arial" w:cs="Arial"/>
                <w:sz w:val="20"/>
                <w:szCs w:val="20"/>
              </w:rPr>
            </w:pPr>
          </w:p>
          <w:p w14:paraId="6E46146D" w14:textId="7F000439" w:rsidR="0038093E" w:rsidRPr="00725D57" w:rsidRDefault="0038093E" w:rsidP="008D2D32">
            <w:pPr>
              <w:numPr>
                <w:ilvl w:val="0"/>
                <w:numId w:val="16"/>
              </w:numPr>
              <w:tabs>
                <w:tab w:val="clear" w:pos="720"/>
                <w:tab w:val="num" w:pos="383"/>
              </w:tabs>
              <w:spacing w:line="240" w:lineRule="atLeast"/>
              <w:ind w:left="383" w:hanging="383"/>
              <w:rPr>
                <w:rFonts w:ascii="Arial" w:hAnsi="Arial" w:cs="Arial"/>
                <w:sz w:val="20"/>
                <w:szCs w:val="20"/>
              </w:rPr>
            </w:pPr>
            <w:r w:rsidRPr="00725D57">
              <w:rPr>
                <w:rFonts w:ascii="Arial" w:hAnsi="Arial" w:cs="Arial"/>
                <w:sz w:val="20"/>
                <w:szCs w:val="20"/>
              </w:rPr>
              <w:t xml:space="preserve">To support the Course </w:t>
            </w:r>
            <w:r w:rsidR="001C4F26" w:rsidRPr="00725D57">
              <w:rPr>
                <w:rFonts w:ascii="Arial" w:hAnsi="Arial" w:cs="Arial"/>
                <w:sz w:val="20"/>
                <w:szCs w:val="20"/>
              </w:rPr>
              <w:t xml:space="preserve">Leader </w:t>
            </w:r>
            <w:r w:rsidRPr="00725D57">
              <w:rPr>
                <w:rFonts w:ascii="Arial" w:hAnsi="Arial" w:cs="Arial"/>
                <w:sz w:val="20"/>
                <w:szCs w:val="20"/>
              </w:rPr>
              <w:t xml:space="preserve">in the planning and development of the curriculum and teaching programme for </w:t>
            </w:r>
            <w:r w:rsidR="003716F0">
              <w:rPr>
                <w:rFonts w:ascii="Arial" w:hAnsi="Arial" w:cs="Arial"/>
                <w:sz w:val="20"/>
                <w:szCs w:val="20"/>
              </w:rPr>
              <w:t>MA Curating and Collections</w:t>
            </w:r>
            <w:r w:rsidR="006E16FD">
              <w:rPr>
                <w:rFonts w:ascii="Arial" w:hAnsi="Arial" w:cs="Arial"/>
                <w:sz w:val="20"/>
                <w:szCs w:val="20"/>
              </w:rPr>
              <w:t>.</w:t>
            </w:r>
            <w:r w:rsidR="00CB34FC" w:rsidRPr="00725D57">
              <w:rPr>
                <w:rFonts w:ascii="Arial" w:hAnsi="Arial" w:cs="Arial"/>
                <w:sz w:val="20"/>
                <w:szCs w:val="20"/>
              </w:rPr>
              <w:t xml:space="preserve"> To pursue </w:t>
            </w:r>
            <w:r w:rsidR="008E6497">
              <w:rPr>
                <w:rFonts w:ascii="Arial" w:hAnsi="Arial" w:cs="Arial"/>
                <w:sz w:val="20"/>
                <w:szCs w:val="20"/>
              </w:rPr>
              <w:t>internal and external research links</w:t>
            </w:r>
            <w:r w:rsidR="00CB34FC" w:rsidRPr="00725D57">
              <w:rPr>
                <w:rFonts w:ascii="Arial" w:hAnsi="Arial" w:cs="Arial"/>
                <w:sz w:val="20"/>
                <w:szCs w:val="20"/>
              </w:rPr>
              <w:t xml:space="preserve"> in order to maintain and develop the curriculum.</w:t>
            </w:r>
          </w:p>
          <w:p w14:paraId="118A8DD1" w14:textId="77777777" w:rsidR="00CB688C" w:rsidRPr="00725D57" w:rsidRDefault="00CB688C" w:rsidP="00CB688C">
            <w:pPr>
              <w:spacing w:line="240" w:lineRule="atLeast"/>
              <w:ind w:left="360" w:hanging="360"/>
              <w:rPr>
                <w:rFonts w:ascii="Arial" w:hAnsi="Arial" w:cs="Arial"/>
                <w:sz w:val="20"/>
                <w:szCs w:val="20"/>
              </w:rPr>
            </w:pPr>
          </w:p>
          <w:p w14:paraId="0B6F33EA"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support and extend the Course and College’s existing links with those in professional practice and related industries as appropriate to the development, maintenance and delivery of teaching programmes.</w:t>
            </w:r>
          </w:p>
          <w:p w14:paraId="44275932" w14:textId="77777777" w:rsidR="0038093E" w:rsidRPr="00725D57" w:rsidRDefault="0038093E" w:rsidP="0038093E">
            <w:pPr>
              <w:spacing w:line="240" w:lineRule="atLeast"/>
              <w:ind w:left="360"/>
              <w:rPr>
                <w:rFonts w:ascii="Arial" w:hAnsi="Arial" w:cs="Arial"/>
                <w:sz w:val="20"/>
                <w:szCs w:val="20"/>
              </w:rPr>
            </w:pPr>
          </w:p>
          <w:p w14:paraId="3495AE0E" w14:textId="593F905B" w:rsidR="0038093E" w:rsidRPr="00725D57" w:rsidRDefault="0038093E" w:rsidP="0038093E">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 xml:space="preserve">Secure productive contacts and links with external organisations that will benefit students on </w:t>
            </w:r>
            <w:r w:rsidR="006E16FD">
              <w:rPr>
                <w:rFonts w:ascii="Arial" w:hAnsi="Arial" w:cs="Arial"/>
                <w:sz w:val="20"/>
                <w:szCs w:val="20"/>
              </w:rPr>
              <w:t>MA Curating and Collections</w:t>
            </w:r>
            <w:r w:rsidRPr="00725D57">
              <w:rPr>
                <w:rFonts w:ascii="Arial" w:hAnsi="Arial" w:cs="Arial"/>
                <w:sz w:val="20"/>
                <w:szCs w:val="20"/>
              </w:rPr>
              <w:t>.</w:t>
            </w:r>
          </w:p>
          <w:p w14:paraId="6D430F39" w14:textId="77777777" w:rsidR="00CB688C" w:rsidRPr="00725D57" w:rsidRDefault="00CB688C" w:rsidP="00CB688C">
            <w:pPr>
              <w:spacing w:line="240" w:lineRule="atLeast"/>
              <w:ind w:left="360" w:hanging="360"/>
              <w:rPr>
                <w:rFonts w:ascii="Arial" w:hAnsi="Arial" w:cs="Arial"/>
                <w:sz w:val="20"/>
                <w:szCs w:val="20"/>
              </w:rPr>
            </w:pPr>
          </w:p>
          <w:p w14:paraId="40ABEA21"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 xml:space="preserve">To </w:t>
            </w:r>
            <w:r w:rsidR="00B00CEF" w:rsidRPr="00725D57">
              <w:rPr>
                <w:rFonts w:ascii="Arial" w:hAnsi="Arial" w:cs="Arial"/>
                <w:sz w:val="20"/>
                <w:szCs w:val="20"/>
              </w:rPr>
              <w:t xml:space="preserve">actively sustain and develop personal research and scholarly activity </w:t>
            </w:r>
            <w:r w:rsidRPr="00725D57">
              <w:rPr>
                <w:rFonts w:ascii="Arial" w:hAnsi="Arial" w:cs="Arial"/>
                <w:sz w:val="20"/>
                <w:szCs w:val="20"/>
              </w:rPr>
              <w:t xml:space="preserve">both individually and through appropriate subject related groups. </w:t>
            </w:r>
          </w:p>
          <w:p w14:paraId="1E41C789" w14:textId="77777777" w:rsidR="00CB688C" w:rsidRPr="00725D57" w:rsidRDefault="00CB688C" w:rsidP="00CB688C">
            <w:pPr>
              <w:spacing w:line="240" w:lineRule="atLeast"/>
              <w:ind w:left="360" w:hanging="360"/>
              <w:rPr>
                <w:rFonts w:ascii="Arial" w:hAnsi="Arial" w:cs="Arial"/>
                <w:sz w:val="20"/>
                <w:szCs w:val="20"/>
              </w:rPr>
            </w:pPr>
          </w:p>
          <w:p w14:paraId="5C909A8D"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maintain a professional level of subject expertise by being aware of relevant developments in the field.</w:t>
            </w:r>
          </w:p>
          <w:p w14:paraId="3285ED83" w14:textId="77777777" w:rsidR="00CB688C" w:rsidRPr="00725D57" w:rsidRDefault="00CB688C" w:rsidP="00CB688C">
            <w:pPr>
              <w:spacing w:line="240" w:lineRule="atLeast"/>
              <w:ind w:left="360" w:hanging="360"/>
              <w:rPr>
                <w:rFonts w:ascii="Arial" w:hAnsi="Arial" w:cs="Arial"/>
                <w:sz w:val="20"/>
                <w:szCs w:val="20"/>
              </w:rPr>
            </w:pPr>
          </w:p>
          <w:p w14:paraId="56F58FB5"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attend course related meetings and examination boards as required.</w:t>
            </w:r>
          </w:p>
          <w:p w14:paraId="2596F9C8" w14:textId="77777777" w:rsidR="0038093E" w:rsidRPr="00725D57" w:rsidRDefault="0038093E" w:rsidP="0038093E">
            <w:pPr>
              <w:spacing w:line="240" w:lineRule="atLeast"/>
              <w:ind w:left="360"/>
              <w:rPr>
                <w:rFonts w:ascii="Arial" w:hAnsi="Arial" w:cs="Arial"/>
                <w:sz w:val="20"/>
                <w:szCs w:val="20"/>
              </w:rPr>
            </w:pPr>
          </w:p>
          <w:p w14:paraId="2BF93E21" w14:textId="77777777" w:rsidR="0038093E" w:rsidRPr="00725D57" w:rsidRDefault="0038093E" w:rsidP="0038093E">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engage in regular monitoring and review of the quality of the teaching and learning provision in accordance with the procedures of the University.</w:t>
            </w:r>
          </w:p>
          <w:p w14:paraId="13D154FA" w14:textId="77777777" w:rsidR="00CB688C" w:rsidRPr="00725D57" w:rsidRDefault="00CB688C" w:rsidP="0038093E">
            <w:pPr>
              <w:spacing w:line="240" w:lineRule="atLeast"/>
              <w:rPr>
                <w:rFonts w:ascii="Arial" w:hAnsi="Arial" w:cs="Arial"/>
                <w:sz w:val="20"/>
                <w:szCs w:val="20"/>
              </w:rPr>
            </w:pPr>
          </w:p>
          <w:p w14:paraId="60B5BE41" w14:textId="18391A2F" w:rsidR="00CB688C" w:rsidRPr="00725D57" w:rsidRDefault="00CB688C" w:rsidP="008D2D32">
            <w:pPr>
              <w:numPr>
                <w:ilvl w:val="0"/>
                <w:numId w:val="16"/>
              </w:numPr>
              <w:tabs>
                <w:tab w:val="clear" w:pos="720"/>
                <w:tab w:val="num" w:pos="383"/>
              </w:tabs>
              <w:spacing w:line="240" w:lineRule="atLeast"/>
              <w:ind w:left="383" w:hanging="383"/>
              <w:rPr>
                <w:rFonts w:ascii="Arial" w:hAnsi="Arial" w:cs="Arial"/>
                <w:sz w:val="20"/>
                <w:szCs w:val="20"/>
              </w:rPr>
            </w:pPr>
            <w:r w:rsidRPr="00725D57">
              <w:rPr>
                <w:rFonts w:ascii="Arial" w:hAnsi="Arial" w:cs="Arial"/>
                <w:sz w:val="20"/>
                <w:szCs w:val="20"/>
              </w:rPr>
              <w:t xml:space="preserve">To support the process of reviewing </w:t>
            </w:r>
            <w:r w:rsidR="006E16FD">
              <w:rPr>
                <w:rFonts w:ascii="Arial" w:hAnsi="Arial" w:cs="Arial"/>
                <w:sz w:val="20"/>
                <w:szCs w:val="20"/>
              </w:rPr>
              <w:t>MA Curating and Collections</w:t>
            </w:r>
            <w:r w:rsidR="00631E74" w:rsidRPr="00631E74">
              <w:rPr>
                <w:rFonts w:ascii="Arial" w:hAnsi="Arial"/>
                <w:sz w:val="20"/>
              </w:rPr>
              <w:t xml:space="preserve"> </w:t>
            </w:r>
            <w:r w:rsidR="006E16FD">
              <w:rPr>
                <w:rFonts w:ascii="Arial" w:hAnsi="Arial" w:cs="Arial"/>
                <w:sz w:val="20"/>
                <w:szCs w:val="20"/>
              </w:rPr>
              <w:t>units and contribute</w:t>
            </w:r>
            <w:r w:rsidRPr="00725D57">
              <w:rPr>
                <w:rFonts w:ascii="Arial" w:hAnsi="Arial" w:cs="Arial"/>
                <w:sz w:val="20"/>
                <w:szCs w:val="20"/>
              </w:rPr>
              <w:t xml:space="preserve"> to the identification and validation of new units.</w:t>
            </w:r>
          </w:p>
          <w:p w14:paraId="3750AFBC" w14:textId="77777777" w:rsidR="00CB688C" w:rsidRPr="00725D57" w:rsidRDefault="00CB688C" w:rsidP="00CB688C">
            <w:pPr>
              <w:spacing w:line="240" w:lineRule="atLeast"/>
              <w:ind w:left="360" w:hanging="360"/>
              <w:rPr>
                <w:rFonts w:ascii="Arial" w:hAnsi="Arial" w:cs="Arial"/>
                <w:sz w:val="20"/>
                <w:szCs w:val="20"/>
              </w:rPr>
            </w:pPr>
          </w:p>
          <w:p w14:paraId="2D729D42"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fully utilise University and other information and communication technologies in order to facilitate and enhance students’ learning experiences and organisational effectiveness.</w:t>
            </w:r>
          </w:p>
          <w:p w14:paraId="2107BE47" w14:textId="77777777" w:rsidR="00CB688C" w:rsidRPr="00725D57" w:rsidRDefault="00CB688C" w:rsidP="00CB688C">
            <w:pPr>
              <w:spacing w:line="240" w:lineRule="atLeast"/>
              <w:ind w:left="360" w:hanging="360"/>
              <w:rPr>
                <w:rFonts w:ascii="Arial" w:hAnsi="Arial" w:cs="Arial"/>
                <w:sz w:val="20"/>
                <w:szCs w:val="20"/>
              </w:rPr>
            </w:pPr>
          </w:p>
          <w:p w14:paraId="411B6057"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perform such duties consistent with your position as may from time to time be assigned to you anywhere within the University.</w:t>
            </w:r>
          </w:p>
          <w:p w14:paraId="524BCC6F" w14:textId="77777777" w:rsidR="00CB688C" w:rsidRPr="00725D57" w:rsidRDefault="00CB688C" w:rsidP="00CB688C">
            <w:pPr>
              <w:spacing w:line="240" w:lineRule="atLeast"/>
              <w:ind w:left="360" w:hanging="360"/>
              <w:rPr>
                <w:rFonts w:ascii="Arial" w:hAnsi="Arial" w:cs="Arial"/>
                <w:sz w:val="20"/>
                <w:szCs w:val="20"/>
              </w:rPr>
            </w:pPr>
          </w:p>
          <w:p w14:paraId="40EEAE91"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undertake health and safety duties and responsibilities appropriate to the post.</w:t>
            </w:r>
          </w:p>
          <w:p w14:paraId="1FABCE43" w14:textId="77777777" w:rsidR="00CB688C" w:rsidRPr="00725D57" w:rsidRDefault="00CB688C" w:rsidP="00CB688C">
            <w:pPr>
              <w:spacing w:line="240" w:lineRule="atLeast"/>
              <w:ind w:left="360" w:hanging="360"/>
              <w:rPr>
                <w:rFonts w:ascii="Arial" w:hAnsi="Arial" w:cs="Arial"/>
                <w:sz w:val="20"/>
                <w:szCs w:val="20"/>
              </w:rPr>
            </w:pPr>
          </w:p>
          <w:p w14:paraId="1D14B529" w14:textId="77777777" w:rsidR="00CB688C" w:rsidRPr="00725D57" w:rsidRDefault="00CB688C" w:rsidP="00CB688C">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commit to the University’s Equal Opportunities Policy, together with an understanding of how it operates within the responsibilities of the post.</w:t>
            </w:r>
          </w:p>
          <w:p w14:paraId="3E76B10C" w14:textId="77777777" w:rsidR="00CB688C" w:rsidRPr="00725D57" w:rsidRDefault="00CB688C" w:rsidP="00CB688C">
            <w:pPr>
              <w:spacing w:line="240" w:lineRule="atLeast"/>
              <w:ind w:left="360" w:hanging="360"/>
              <w:rPr>
                <w:rFonts w:ascii="Arial" w:hAnsi="Arial" w:cs="Arial"/>
                <w:sz w:val="20"/>
                <w:szCs w:val="20"/>
              </w:rPr>
            </w:pPr>
          </w:p>
          <w:p w14:paraId="6A72FA50" w14:textId="77777777" w:rsidR="0038093E" w:rsidRPr="00725D57" w:rsidRDefault="00CB688C" w:rsidP="0038093E">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To commit to your own development through effective use of the University’s appraisal scheme and staff development processes</w:t>
            </w:r>
          </w:p>
          <w:p w14:paraId="57F9D0E9" w14:textId="77777777" w:rsidR="0038093E" w:rsidRPr="00725D57" w:rsidRDefault="0038093E" w:rsidP="0038093E">
            <w:pPr>
              <w:pStyle w:val="ListParagraph"/>
              <w:rPr>
                <w:rFonts w:ascii="Arial" w:hAnsi="Arial" w:cs="Arial"/>
                <w:sz w:val="20"/>
                <w:szCs w:val="20"/>
              </w:rPr>
            </w:pPr>
          </w:p>
          <w:p w14:paraId="25D07288" w14:textId="77777777" w:rsidR="00AF6C2A" w:rsidRPr="00725D57" w:rsidRDefault="00AF6C2A" w:rsidP="0038093E">
            <w:pPr>
              <w:numPr>
                <w:ilvl w:val="0"/>
                <w:numId w:val="16"/>
              </w:numPr>
              <w:tabs>
                <w:tab w:val="clear" w:pos="720"/>
              </w:tabs>
              <w:spacing w:line="240" w:lineRule="atLeast"/>
              <w:ind w:left="360"/>
              <w:rPr>
                <w:rFonts w:ascii="Arial" w:hAnsi="Arial" w:cs="Arial"/>
                <w:sz w:val="20"/>
                <w:szCs w:val="20"/>
              </w:rPr>
            </w:pPr>
            <w:r w:rsidRPr="00725D57">
              <w:rPr>
                <w:rFonts w:ascii="Arial" w:hAnsi="Arial" w:cs="Arial"/>
                <w:sz w:val="20"/>
                <w:szCs w:val="20"/>
              </w:rPr>
              <w:t xml:space="preserve">To make full use of all information and communication technologies </w:t>
            </w:r>
            <w:r w:rsidRPr="00725D57">
              <w:rPr>
                <w:rFonts w:ascii="Arial" w:hAnsi="Arial" w:cs="Arial"/>
                <w:bCs/>
                <w:sz w:val="20"/>
                <w:szCs w:val="20"/>
              </w:rPr>
              <w:t xml:space="preserve">in adherence to data protection policies </w:t>
            </w:r>
            <w:r w:rsidRPr="00725D57">
              <w:rPr>
                <w:rFonts w:ascii="Arial" w:hAnsi="Arial" w:cs="Arial"/>
                <w:sz w:val="20"/>
                <w:szCs w:val="20"/>
              </w:rPr>
              <w:t>to meet the requirements of the role and to promote organisational effectiveness</w:t>
            </w:r>
          </w:p>
          <w:p w14:paraId="48C696DC" w14:textId="77777777" w:rsidR="0038093E" w:rsidRPr="00725D57" w:rsidRDefault="0038093E" w:rsidP="0038093E">
            <w:pPr>
              <w:spacing w:line="240" w:lineRule="atLeast"/>
              <w:rPr>
                <w:rFonts w:ascii="Arial" w:hAnsi="Arial" w:cs="Arial"/>
                <w:sz w:val="20"/>
                <w:szCs w:val="20"/>
              </w:rPr>
            </w:pPr>
          </w:p>
          <w:p w14:paraId="05964C65" w14:textId="77777777" w:rsidR="00AF6C2A" w:rsidRPr="00725D57" w:rsidRDefault="00AF6C2A" w:rsidP="00AF6C2A">
            <w:pPr>
              <w:numPr>
                <w:ilvl w:val="0"/>
                <w:numId w:val="15"/>
              </w:numPr>
              <w:rPr>
                <w:rFonts w:ascii="Arial" w:hAnsi="Arial" w:cs="Arial"/>
                <w:sz w:val="20"/>
                <w:szCs w:val="20"/>
              </w:rPr>
            </w:pPr>
            <w:r w:rsidRPr="00725D57">
              <w:rPr>
                <w:rFonts w:ascii="Arial" w:hAnsi="Arial" w:cs="Arial"/>
                <w:sz w:val="20"/>
                <w:szCs w:val="20"/>
              </w:rPr>
              <w:t>To conduct all financial matters associated with the role in accordance with the University’s policies and procedures, as laid down in the Financial Regulations</w:t>
            </w:r>
          </w:p>
          <w:p w14:paraId="71FD6354" w14:textId="77777777" w:rsidR="00594C01" w:rsidRPr="00725D57" w:rsidRDefault="00594C01">
            <w:pPr>
              <w:rPr>
                <w:rFonts w:ascii="Arial" w:hAnsi="Arial" w:cs="Arial"/>
                <w:b/>
                <w:sz w:val="20"/>
                <w:szCs w:val="20"/>
              </w:rPr>
            </w:pPr>
          </w:p>
        </w:tc>
      </w:tr>
      <w:tr w:rsidR="00594C01" w:rsidRPr="00725D57" w14:paraId="6BA73DBD" w14:textId="77777777">
        <w:trPr>
          <w:trHeight w:val="1252"/>
        </w:trPr>
        <w:tc>
          <w:tcPr>
            <w:tcW w:w="10440" w:type="dxa"/>
          </w:tcPr>
          <w:p w14:paraId="0284131F" w14:textId="77777777" w:rsidR="008877AF" w:rsidRDefault="00594C01">
            <w:pPr>
              <w:pStyle w:val="Heading4"/>
              <w:rPr>
                <w:sz w:val="20"/>
                <w:u w:val="none"/>
              </w:rPr>
            </w:pPr>
            <w:r w:rsidRPr="00725D57">
              <w:rPr>
                <w:b/>
                <w:sz w:val="20"/>
              </w:rPr>
              <w:lastRenderedPageBreak/>
              <w:t>Key Working Relationships</w:t>
            </w:r>
            <w:r w:rsidRPr="00725D57">
              <w:rPr>
                <w:sz w:val="20"/>
                <w:u w:val="none"/>
              </w:rPr>
              <w:t xml:space="preserve">: </w:t>
            </w:r>
          </w:p>
          <w:p w14:paraId="15E96380" w14:textId="77777777" w:rsidR="008877AF" w:rsidRPr="008877AF" w:rsidRDefault="008877AF" w:rsidP="008877AF"/>
          <w:p w14:paraId="2DBC0949" w14:textId="1FDE4356" w:rsidR="00594C01" w:rsidRPr="00725D57" w:rsidRDefault="00594C01" w:rsidP="008877AF">
            <w:pPr>
              <w:pStyle w:val="Heading4"/>
              <w:numPr>
                <w:ilvl w:val="0"/>
                <w:numId w:val="18"/>
              </w:numPr>
              <w:rPr>
                <w:sz w:val="20"/>
              </w:rPr>
            </w:pPr>
            <w:r w:rsidRPr="00725D57">
              <w:rPr>
                <w:sz w:val="20"/>
                <w:u w:val="none"/>
              </w:rPr>
              <w:t>Managers and other staff, and external partners, suppliers etc; with whom regular contact is required.</w:t>
            </w:r>
          </w:p>
          <w:p w14:paraId="359AD801" w14:textId="77777777" w:rsidR="00594C01" w:rsidRDefault="008C6AB7" w:rsidP="00631E74">
            <w:pPr>
              <w:numPr>
                <w:ilvl w:val="0"/>
                <w:numId w:val="13"/>
              </w:numPr>
              <w:rPr>
                <w:rFonts w:ascii="Arial" w:hAnsi="Arial" w:cs="Arial"/>
                <w:sz w:val="20"/>
                <w:szCs w:val="20"/>
              </w:rPr>
            </w:pPr>
            <w:r w:rsidRPr="00725D57">
              <w:rPr>
                <w:rFonts w:ascii="Arial" w:hAnsi="Arial" w:cs="Arial"/>
                <w:sz w:val="20"/>
                <w:szCs w:val="20"/>
              </w:rPr>
              <w:t xml:space="preserve">Course Leader </w:t>
            </w:r>
            <w:r w:rsidR="008877AF">
              <w:rPr>
                <w:rFonts w:ascii="Arial" w:hAnsi="Arial"/>
                <w:sz w:val="20"/>
              </w:rPr>
              <w:t>MA Curating and Collections</w:t>
            </w:r>
            <w:r w:rsidR="000A0E40">
              <w:rPr>
                <w:rFonts w:ascii="Arial" w:hAnsi="Arial" w:cs="Arial"/>
                <w:sz w:val="20"/>
                <w:szCs w:val="20"/>
              </w:rPr>
              <w:t>,</w:t>
            </w:r>
            <w:r w:rsidR="000A0E40" w:rsidRPr="000A0E40">
              <w:rPr>
                <w:rFonts w:ascii="Arial" w:hAnsi="Arial" w:cs="Arial"/>
                <w:sz w:val="20"/>
                <w:szCs w:val="20"/>
              </w:rPr>
              <w:t xml:space="preserve"> </w:t>
            </w:r>
            <w:r w:rsidRPr="00725D57">
              <w:rPr>
                <w:rFonts w:ascii="Arial" w:hAnsi="Arial" w:cs="Arial"/>
                <w:sz w:val="20"/>
                <w:szCs w:val="20"/>
              </w:rPr>
              <w:t xml:space="preserve">Programme Director </w:t>
            </w:r>
            <w:r w:rsidR="00631E74" w:rsidRPr="00631E74">
              <w:rPr>
                <w:rFonts w:ascii="Arial" w:hAnsi="Arial" w:cs="Arial"/>
                <w:sz w:val="20"/>
                <w:szCs w:val="20"/>
              </w:rPr>
              <w:t>Fine Art</w:t>
            </w:r>
            <w:r w:rsidR="009F566A" w:rsidRPr="009F566A">
              <w:rPr>
                <w:rFonts w:ascii="Arial" w:hAnsi="Arial" w:cs="Arial"/>
                <w:sz w:val="20"/>
                <w:szCs w:val="20"/>
              </w:rPr>
              <w:t xml:space="preserve"> </w:t>
            </w:r>
            <w:r w:rsidR="008E6497">
              <w:rPr>
                <w:rFonts w:ascii="Arial" w:hAnsi="Arial" w:cs="Arial"/>
                <w:sz w:val="20"/>
                <w:szCs w:val="20"/>
              </w:rPr>
              <w:t>and</w:t>
            </w:r>
            <w:r w:rsidRPr="00725D57">
              <w:rPr>
                <w:rFonts w:ascii="Arial" w:hAnsi="Arial" w:cs="Arial"/>
                <w:sz w:val="20"/>
                <w:szCs w:val="20"/>
              </w:rPr>
              <w:t xml:space="preserve"> Technical Support Manager, Programme Lead Administrator and Academic Services team.</w:t>
            </w:r>
          </w:p>
          <w:p w14:paraId="21BD064B" w14:textId="5C9A1306" w:rsidR="008877AF" w:rsidRPr="00725D57" w:rsidRDefault="008877AF" w:rsidP="008877AF">
            <w:pPr>
              <w:ind w:left="720"/>
              <w:rPr>
                <w:rFonts w:ascii="Arial" w:hAnsi="Arial" w:cs="Arial"/>
                <w:sz w:val="20"/>
                <w:szCs w:val="20"/>
              </w:rPr>
            </w:pPr>
          </w:p>
        </w:tc>
      </w:tr>
      <w:tr w:rsidR="00594C01" w:rsidRPr="00725D57" w14:paraId="1F9DCF13" w14:textId="77777777">
        <w:tc>
          <w:tcPr>
            <w:tcW w:w="10440" w:type="dxa"/>
          </w:tcPr>
          <w:p w14:paraId="09F87B57" w14:textId="77777777" w:rsidR="00594C01" w:rsidRPr="00725D57" w:rsidRDefault="00594C01">
            <w:pPr>
              <w:pStyle w:val="Heading4"/>
              <w:rPr>
                <w:b/>
                <w:sz w:val="20"/>
              </w:rPr>
            </w:pPr>
            <w:r w:rsidRPr="00725D57">
              <w:rPr>
                <w:b/>
                <w:sz w:val="20"/>
              </w:rPr>
              <w:t>Specific Management Responsibilities</w:t>
            </w:r>
          </w:p>
          <w:p w14:paraId="1CA07FDD" w14:textId="77777777" w:rsidR="00594C01" w:rsidRPr="00725D57" w:rsidRDefault="00594C01">
            <w:pPr>
              <w:rPr>
                <w:rFonts w:ascii="Arial" w:hAnsi="Arial"/>
                <w:sz w:val="20"/>
              </w:rPr>
            </w:pPr>
          </w:p>
          <w:p w14:paraId="54561128" w14:textId="77777777" w:rsidR="00594C01" w:rsidRPr="00725D57" w:rsidRDefault="00594C01">
            <w:pPr>
              <w:rPr>
                <w:rFonts w:ascii="Arial" w:hAnsi="Arial"/>
                <w:sz w:val="20"/>
              </w:rPr>
            </w:pPr>
            <w:r w:rsidRPr="00725D57">
              <w:rPr>
                <w:rFonts w:ascii="Arial" w:hAnsi="Arial"/>
                <w:b/>
                <w:sz w:val="20"/>
              </w:rPr>
              <w:t>Budgets</w:t>
            </w:r>
            <w:r w:rsidRPr="00725D57">
              <w:rPr>
                <w:rFonts w:ascii="Arial" w:hAnsi="Arial"/>
                <w:sz w:val="20"/>
              </w:rPr>
              <w:t>:</w:t>
            </w:r>
            <w:r w:rsidR="008C6AB7" w:rsidRPr="00725D57">
              <w:rPr>
                <w:rFonts w:ascii="Arial" w:hAnsi="Arial"/>
                <w:sz w:val="20"/>
              </w:rPr>
              <w:t xml:space="preserve"> Teaching and consumables budgets, where required and in liaison with </w:t>
            </w:r>
            <w:r w:rsidR="006324E6">
              <w:rPr>
                <w:rFonts w:ascii="Arial" w:hAnsi="Arial"/>
                <w:sz w:val="20"/>
              </w:rPr>
              <w:t xml:space="preserve">the </w:t>
            </w:r>
            <w:r w:rsidR="008C6AB7" w:rsidRPr="00725D57">
              <w:rPr>
                <w:rFonts w:ascii="Arial" w:hAnsi="Arial"/>
                <w:sz w:val="20"/>
              </w:rPr>
              <w:t>Course Leader.</w:t>
            </w:r>
          </w:p>
          <w:p w14:paraId="04DD1D80" w14:textId="77777777" w:rsidR="00594C01" w:rsidRPr="00725D57" w:rsidRDefault="00594C01">
            <w:pPr>
              <w:rPr>
                <w:rFonts w:ascii="Arial" w:hAnsi="Arial"/>
                <w:sz w:val="20"/>
              </w:rPr>
            </w:pPr>
          </w:p>
          <w:p w14:paraId="31C1758B" w14:textId="77777777" w:rsidR="00594C01" w:rsidRPr="00725D57" w:rsidRDefault="00594C01">
            <w:pPr>
              <w:pStyle w:val="BodyText2"/>
            </w:pPr>
            <w:r w:rsidRPr="00725D57">
              <w:rPr>
                <w:b/>
              </w:rPr>
              <w:t>Staff</w:t>
            </w:r>
            <w:r w:rsidRPr="00725D57">
              <w:t>:</w:t>
            </w:r>
            <w:r w:rsidR="008C6AB7" w:rsidRPr="00725D57">
              <w:t xml:space="preserve"> Associate Lecturers and Visiting Practitioners where required, in liaison with </w:t>
            </w:r>
            <w:r w:rsidR="006324E6">
              <w:t xml:space="preserve">the </w:t>
            </w:r>
            <w:r w:rsidR="008C6AB7" w:rsidRPr="00725D57">
              <w:t>Course Leader</w:t>
            </w:r>
          </w:p>
          <w:p w14:paraId="65C71841" w14:textId="77777777" w:rsidR="00594C01" w:rsidRPr="00725D57" w:rsidRDefault="00594C01">
            <w:pPr>
              <w:rPr>
                <w:rFonts w:ascii="Arial" w:hAnsi="Arial"/>
                <w:sz w:val="20"/>
              </w:rPr>
            </w:pPr>
          </w:p>
          <w:p w14:paraId="21FA6FC0" w14:textId="77777777" w:rsidR="00594C01" w:rsidRPr="00725D57" w:rsidRDefault="00594C01" w:rsidP="009366DA">
            <w:pPr>
              <w:rPr>
                <w:rFonts w:ascii="Arial" w:hAnsi="Arial"/>
                <w:b/>
                <w:sz w:val="20"/>
              </w:rPr>
            </w:pPr>
            <w:r w:rsidRPr="00725D57">
              <w:rPr>
                <w:rFonts w:ascii="Arial" w:hAnsi="Arial"/>
                <w:b/>
                <w:sz w:val="20"/>
              </w:rPr>
              <w:t>Other</w:t>
            </w:r>
            <w:r w:rsidRPr="00725D57">
              <w:rPr>
                <w:rFonts w:ascii="Arial" w:hAnsi="Arial"/>
                <w:sz w:val="20"/>
              </w:rPr>
              <w:t xml:space="preserve"> </w:t>
            </w:r>
            <w:r w:rsidR="009366DA" w:rsidRPr="00725D57">
              <w:rPr>
                <w:rFonts w:ascii="Arial" w:hAnsi="Arial"/>
                <w:sz w:val="20"/>
              </w:rPr>
              <w:t xml:space="preserve">Learning </w:t>
            </w:r>
            <w:r w:rsidR="008C6AB7" w:rsidRPr="00725D57">
              <w:rPr>
                <w:rFonts w:ascii="Arial" w:hAnsi="Arial"/>
                <w:sz w:val="20"/>
              </w:rPr>
              <w:t>environment and related equipment and facilities.</w:t>
            </w:r>
          </w:p>
        </w:tc>
      </w:tr>
    </w:tbl>
    <w:p w14:paraId="0FBD7C8D" w14:textId="77777777" w:rsidR="00A45859" w:rsidRDefault="00A45859">
      <w:pPr>
        <w:rPr>
          <w:rFonts w:ascii="Arial" w:hAnsi="Arial"/>
          <w:noProof/>
          <w:sz w:val="20"/>
          <w:u w:val="single"/>
          <w:lang w:eastAsia="en-GB"/>
        </w:rPr>
      </w:pPr>
    </w:p>
    <w:p w14:paraId="041DD9D5" w14:textId="735FE830" w:rsidR="00594C01" w:rsidRDefault="00594C01">
      <w:pPr>
        <w:rPr>
          <w:rFonts w:ascii="Arial" w:hAnsi="Arial"/>
          <w:b/>
          <w:sz w:val="20"/>
        </w:rPr>
      </w:pPr>
    </w:p>
    <w:p w14:paraId="083A7043" w14:textId="6BF5AC96" w:rsidR="00594C01" w:rsidRDefault="00594C01">
      <w:pPr>
        <w:rPr>
          <w:rFonts w:ascii="Arial" w:hAnsi="Arial"/>
          <w:b/>
          <w:sz w:val="20"/>
        </w:rPr>
      </w:pPr>
    </w:p>
    <w:p w14:paraId="6BAABA64" w14:textId="77777777" w:rsidR="00A45859" w:rsidRDefault="00A45859" w:rsidP="00A45859">
      <w:pPr>
        <w:pStyle w:val="BodyText2"/>
        <w:rPr>
          <w:rFonts w:cs="Times New Roman"/>
        </w:rPr>
      </w:pPr>
    </w:p>
    <w:p w14:paraId="2DA6279B" w14:textId="77777777" w:rsidR="00A45859" w:rsidRDefault="00594C01" w:rsidP="00A45859">
      <w:pPr>
        <w:pStyle w:val="BodyText2"/>
        <w:rPr>
          <w:rFonts w:cs="Times New Roman"/>
        </w:rPr>
      </w:pPr>
      <w:r>
        <w:rPr>
          <w:rFonts w:cs="Times New Roman"/>
        </w:rPr>
        <w:tab/>
      </w:r>
    </w:p>
    <w:p w14:paraId="0F619FC8" w14:textId="5A4A339B" w:rsidR="00D56E18" w:rsidRDefault="00D56E18" w:rsidP="00A45859">
      <w:pPr>
        <w:pStyle w:val="BodyText2"/>
      </w:pPr>
      <w:r>
        <w:br w:type="page"/>
      </w:r>
    </w:p>
    <w:p w14:paraId="5D976F14" w14:textId="77777777" w:rsidR="00A71C90" w:rsidRDefault="00D56E18" w:rsidP="00D56E18">
      <w:pPr>
        <w:rPr>
          <w:rFonts w:ascii="Arial" w:hAnsi="Arial" w:cs="Arial"/>
          <w:b/>
          <w:sz w:val="28"/>
          <w:szCs w:val="28"/>
        </w:rPr>
      </w:pPr>
      <w:r>
        <w:rPr>
          <w:rFonts w:ascii="Arial" w:hAnsi="Arial" w:cs="Arial"/>
          <w:b/>
          <w:sz w:val="28"/>
          <w:szCs w:val="28"/>
        </w:rPr>
        <w:t xml:space="preserve">Job Title: </w:t>
      </w:r>
      <w:r w:rsidR="00A71C90">
        <w:rPr>
          <w:rFonts w:ascii="Arial" w:hAnsi="Arial" w:cs="Arial"/>
          <w:b/>
          <w:sz w:val="28"/>
          <w:szCs w:val="28"/>
        </w:rPr>
        <w:t>Senior Lecturer in MA Curating and Collections 0.4FTE</w:t>
      </w:r>
      <w:r w:rsidR="00FF0987">
        <w:rPr>
          <w:rFonts w:ascii="Arial" w:hAnsi="Arial" w:cs="Arial"/>
          <w:b/>
          <w:sz w:val="28"/>
          <w:szCs w:val="28"/>
        </w:rPr>
        <w:tab/>
      </w:r>
      <w:r w:rsidR="00FF0987">
        <w:rPr>
          <w:rFonts w:ascii="Arial" w:hAnsi="Arial" w:cs="Arial"/>
          <w:b/>
          <w:sz w:val="28"/>
          <w:szCs w:val="28"/>
        </w:rPr>
        <w:tab/>
      </w:r>
    </w:p>
    <w:p w14:paraId="6460EA00" w14:textId="158D3027" w:rsidR="00D56E18" w:rsidRDefault="00D56E18" w:rsidP="00D56E18">
      <w:pPr>
        <w:rPr>
          <w:rFonts w:ascii="Arial" w:hAnsi="Arial" w:cs="Arial"/>
          <w:b/>
          <w:sz w:val="28"/>
          <w:szCs w:val="28"/>
        </w:rPr>
      </w:pPr>
      <w:r>
        <w:rPr>
          <w:rFonts w:ascii="Arial" w:hAnsi="Arial" w:cs="Arial"/>
          <w:b/>
          <w:sz w:val="28"/>
          <w:szCs w:val="28"/>
        </w:rPr>
        <w:t xml:space="preserve">Grade: </w:t>
      </w:r>
      <w:r w:rsidR="00723F15">
        <w:rPr>
          <w:rFonts w:ascii="Arial" w:hAnsi="Arial" w:cs="Arial"/>
          <w:b/>
          <w:sz w:val="28"/>
          <w:szCs w:val="28"/>
        </w:rPr>
        <w:t>6</w:t>
      </w:r>
    </w:p>
    <w:p w14:paraId="4B5136F1" w14:textId="77777777" w:rsidR="00146C62" w:rsidRDefault="00146C62" w:rsidP="00D56E18">
      <w:pPr>
        <w:rPr>
          <w:rFonts w:ascii="Arial" w:hAnsi="Arial" w:cs="Arial"/>
          <w:b/>
          <w:sz w:val="28"/>
          <w:szCs w:val="28"/>
        </w:rPr>
      </w:pPr>
    </w:p>
    <w:tbl>
      <w:tblPr>
        <w:tblStyle w:val="TableGrid"/>
        <w:tblW w:w="0" w:type="auto"/>
        <w:tblLook w:val="04A0" w:firstRow="1" w:lastRow="0" w:firstColumn="1" w:lastColumn="0" w:noHBand="0" w:noVBand="1"/>
      </w:tblPr>
      <w:tblGrid>
        <w:gridCol w:w="3794"/>
        <w:gridCol w:w="5386"/>
      </w:tblGrid>
      <w:tr w:rsidR="00D56E18" w14:paraId="4BA244DC" w14:textId="77777777" w:rsidTr="00820ED9">
        <w:trPr>
          <w:trHeight w:val="410"/>
        </w:trPr>
        <w:tc>
          <w:tcPr>
            <w:tcW w:w="9180" w:type="dxa"/>
            <w:gridSpan w:val="2"/>
            <w:shd w:val="clear" w:color="auto" w:fill="000000" w:themeFill="text1"/>
          </w:tcPr>
          <w:p w14:paraId="74FDE760" w14:textId="77777777" w:rsidR="00D56E18" w:rsidRPr="00837A31" w:rsidRDefault="00D56E18" w:rsidP="00820ED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D56E18" w14:paraId="784D8637" w14:textId="77777777" w:rsidTr="00820ED9">
        <w:tc>
          <w:tcPr>
            <w:tcW w:w="3794" w:type="dxa"/>
          </w:tcPr>
          <w:p w14:paraId="2B3896D9" w14:textId="77777777" w:rsidR="00D56E18" w:rsidRDefault="00D56E18" w:rsidP="00820ED9">
            <w:pPr>
              <w:rPr>
                <w:rFonts w:ascii="Arial" w:hAnsi="Arial" w:cs="Arial"/>
                <w:sz w:val="24"/>
              </w:rPr>
            </w:pPr>
          </w:p>
          <w:p w14:paraId="34FFBE07" w14:textId="77777777" w:rsidR="00D56E18" w:rsidRDefault="00D56E18" w:rsidP="00820ED9">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5229D90D" w14:textId="77777777" w:rsidR="00D56E18" w:rsidRPr="00E919F3" w:rsidRDefault="00D56E18" w:rsidP="00820ED9">
            <w:pPr>
              <w:rPr>
                <w:rFonts w:ascii="Arial" w:hAnsi="Arial" w:cs="Arial"/>
                <w:sz w:val="24"/>
              </w:rPr>
            </w:pPr>
            <w:r>
              <w:rPr>
                <w:rFonts w:ascii="Arial" w:hAnsi="Arial" w:cs="Arial"/>
                <w:sz w:val="24"/>
              </w:rPr>
              <w:t>Qu</w:t>
            </w:r>
            <w:r w:rsidRPr="00E919F3">
              <w:rPr>
                <w:rFonts w:ascii="Arial" w:hAnsi="Arial" w:cs="Arial"/>
                <w:sz w:val="24"/>
              </w:rPr>
              <w:t>alificati</w:t>
            </w:r>
            <w:bookmarkStart w:id="0" w:name="_GoBack"/>
            <w:bookmarkEnd w:id="0"/>
            <w:r w:rsidRPr="00E919F3">
              <w:rPr>
                <w:rFonts w:ascii="Arial" w:hAnsi="Arial" w:cs="Arial"/>
                <w:sz w:val="24"/>
              </w:rPr>
              <w:t>ons</w:t>
            </w:r>
          </w:p>
        </w:tc>
        <w:tc>
          <w:tcPr>
            <w:tcW w:w="5386" w:type="dxa"/>
          </w:tcPr>
          <w:p w14:paraId="2A789EA4" w14:textId="77777777" w:rsidR="00D56E18" w:rsidRPr="00E919F3" w:rsidRDefault="00D56E18" w:rsidP="00820ED9">
            <w:pPr>
              <w:rPr>
                <w:rFonts w:ascii="Arial" w:hAnsi="Arial" w:cs="Arial"/>
                <w:sz w:val="24"/>
              </w:rPr>
            </w:pPr>
          </w:p>
          <w:p w14:paraId="706AC807" w14:textId="2233581C" w:rsidR="00D56E18" w:rsidRPr="00D56E18" w:rsidRDefault="00A71C90" w:rsidP="00820ED9">
            <w:pPr>
              <w:spacing w:line="240" w:lineRule="atLeast"/>
              <w:rPr>
                <w:rFonts w:ascii="Arial" w:hAnsi="Arial" w:cs="Arial"/>
                <w:sz w:val="24"/>
              </w:rPr>
            </w:pPr>
            <w:r>
              <w:rPr>
                <w:rFonts w:ascii="Arial" w:hAnsi="Arial" w:cs="Arial"/>
                <w:sz w:val="24"/>
              </w:rPr>
              <w:t>Degree in relevant subject area.</w:t>
            </w:r>
          </w:p>
          <w:p w14:paraId="4B889533" w14:textId="77777777" w:rsidR="00D56E18" w:rsidRPr="00D56E18" w:rsidRDefault="00D56E18" w:rsidP="00820ED9">
            <w:pPr>
              <w:spacing w:line="240" w:lineRule="atLeast"/>
              <w:rPr>
                <w:rFonts w:ascii="Arial" w:hAnsi="Arial" w:cs="Arial"/>
                <w:sz w:val="24"/>
              </w:rPr>
            </w:pPr>
          </w:p>
          <w:p w14:paraId="51D0AB81" w14:textId="3489B6B7" w:rsidR="00D56E18" w:rsidRPr="00D56E18" w:rsidRDefault="00A71C90" w:rsidP="00820ED9">
            <w:pPr>
              <w:spacing w:line="240" w:lineRule="atLeast"/>
              <w:rPr>
                <w:rFonts w:ascii="Arial" w:hAnsi="Arial" w:cs="Arial"/>
                <w:sz w:val="24"/>
              </w:rPr>
            </w:pPr>
            <w:r>
              <w:rPr>
                <w:rFonts w:ascii="Arial" w:hAnsi="Arial" w:cs="Arial"/>
                <w:sz w:val="24"/>
              </w:rPr>
              <w:t xml:space="preserve">MA in relevant subject area. </w:t>
            </w:r>
            <w:r w:rsidR="00D56E18" w:rsidRPr="00D56E18">
              <w:rPr>
                <w:rFonts w:ascii="Arial" w:hAnsi="Arial" w:cs="Arial"/>
                <w:sz w:val="24"/>
              </w:rPr>
              <w:t>Desirable</w:t>
            </w:r>
          </w:p>
          <w:p w14:paraId="4D5055DE" w14:textId="77777777" w:rsidR="00D56E18" w:rsidRPr="00D56E18" w:rsidRDefault="00D56E18" w:rsidP="00820ED9">
            <w:pPr>
              <w:spacing w:line="240" w:lineRule="atLeast"/>
              <w:rPr>
                <w:rFonts w:ascii="Arial" w:hAnsi="Arial" w:cs="Arial"/>
                <w:sz w:val="24"/>
              </w:rPr>
            </w:pPr>
          </w:p>
          <w:p w14:paraId="1DFB15F8" w14:textId="77777777" w:rsidR="00D56E18" w:rsidRPr="00D56E18" w:rsidRDefault="00D56E18" w:rsidP="00820ED9">
            <w:pPr>
              <w:spacing w:line="240" w:lineRule="atLeast"/>
              <w:rPr>
                <w:rFonts w:ascii="Arial" w:hAnsi="Arial" w:cs="Arial"/>
                <w:sz w:val="24"/>
              </w:rPr>
            </w:pPr>
            <w:r w:rsidRPr="00D56E18">
              <w:rPr>
                <w:rFonts w:ascii="Arial" w:hAnsi="Arial" w:cs="Arial"/>
                <w:sz w:val="24"/>
              </w:rPr>
              <w:t>Postgraduate qualification in Learning and Teaching in Higher Education or the willingness to complete one in the first year of employment.</w:t>
            </w:r>
          </w:p>
          <w:p w14:paraId="44868949" w14:textId="77777777" w:rsidR="00D56E18" w:rsidRPr="00E919F3" w:rsidRDefault="00D56E18" w:rsidP="00820ED9">
            <w:pPr>
              <w:rPr>
                <w:rFonts w:ascii="Arial" w:hAnsi="Arial" w:cs="Arial"/>
                <w:sz w:val="24"/>
              </w:rPr>
            </w:pPr>
          </w:p>
        </w:tc>
      </w:tr>
      <w:tr w:rsidR="00D56E18" w14:paraId="6680E9D1" w14:textId="77777777" w:rsidTr="00820ED9">
        <w:tc>
          <w:tcPr>
            <w:tcW w:w="3794" w:type="dxa"/>
          </w:tcPr>
          <w:p w14:paraId="5122DDDF" w14:textId="77777777" w:rsidR="00D56E18" w:rsidRPr="00E919F3" w:rsidRDefault="00D56E18" w:rsidP="00820ED9">
            <w:pPr>
              <w:rPr>
                <w:rFonts w:ascii="Arial" w:hAnsi="Arial" w:cs="Arial"/>
                <w:sz w:val="24"/>
              </w:rPr>
            </w:pPr>
          </w:p>
          <w:p w14:paraId="41A69173" w14:textId="77777777" w:rsidR="00D56E18" w:rsidRPr="00E919F3" w:rsidRDefault="00D56E18" w:rsidP="00820ED9">
            <w:pPr>
              <w:rPr>
                <w:rFonts w:ascii="Arial" w:hAnsi="Arial" w:cs="Arial"/>
                <w:sz w:val="24"/>
              </w:rPr>
            </w:pPr>
            <w:r w:rsidRPr="00E919F3">
              <w:rPr>
                <w:rFonts w:ascii="Arial" w:hAnsi="Arial" w:cs="Arial"/>
                <w:sz w:val="24"/>
              </w:rPr>
              <w:t xml:space="preserve">Relevant Experience </w:t>
            </w:r>
          </w:p>
        </w:tc>
        <w:tc>
          <w:tcPr>
            <w:tcW w:w="5386" w:type="dxa"/>
          </w:tcPr>
          <w:p w14:paraId="2E26AFA9" w14:textId="77777777" w:rsidR="00D56E18" w:rsidRPr="00D56E18" w:rsidRDefault="00D56E18" w:rsidP="00820ED9">
            <w:pPr>
              <w:rPr>
                <w:rFonts w:ascii="Arial" w:hAnsi="Arial" w:cs="Arial"/>
                <w:i/>
                <w:sz w:val="24"/>
              </w:rPr>
            </w:pPr>
          </w:p>
          <w:p w14:paraId="1D2DB9CB" w14:textId="77777777" w:rsidR="00D56E18" w:rsidRPr="00D56E18" w:rsidRDefault="00D56E18" w:rsidP="00820ED9">
            <w:pPr>
              <w:rPr>
                <w:rFonts w:ascii="Arial" w:hAnsi="Arial" w:cs="Arial"/>
                <w:sz w:val="24"/>
              </w:rPr>
            </w:pPr>
            <w:r w:rsidRPr="00D56E18">
              <w:rPr>
                <w:rFonts w:ascii="Arial" w:hAnsi="Arial" w:cs="Arial"/>
                <w:sz w:val="24"/>
              </w:rPr>
              <w:t>Applies and shares knowledge and experience as necessary.</w:t>
            </w:r>
          </w:p>
          <w:p w14:paraId="7E3D5A96" w14:textId="77777777" w:rsidR="00D56E18" w:rsidRPr="00D56E18" w:rsidRDefault="00D56E18" w:rsidP="00820ED9">
            <w:pPr>
              <w:rPr>
                <w:rFonts w:ascii="Arial" w:hAnsi="Arial" w:cs="Arial"/>
                <w:sz w:val="24"/>
              </w:rPr>
            </w:pPr>
          </w:p>
          <w:p w14:paraId="12C93564" w14:textId="77777777" w:rsidR="00D56E18" w:rsidRPr="00D56E18" w:rsidRDefault="00D56E18" w:rsidP="00820ED9">
            <w:pPr>
              <w:spacing w:line="240" w:lineRule="atLeast"/>
              <w:rPr>
                <w:rFonts w:ascii="Arial" w:hAnsi="Arial" w:cs="Arial"/>
                <w:sz w:val="24"/>
              </w:rPr>
            </w:pPr>
            <w:r w:rsidRPr="00D56E18">
              <w:rPr>
                <w:rFonts w:ascii="Arial" w:hAnsi="Arial" w:cs="Arial"/>
                <w:sz w:val="24"/>
              </w:rPr>
              <w:t>Commits to own development through effective use of the University’s appraisal scheme and staff development processes.</w:t>
            </w:r>
          </w:p>
          <w:p w14:paraId="4C11EB69" w14:textId="77777777" w:rsidR="00D56E18" w:rsidRPr="00D56E18" w:rsidRDefault="00D56E18" w:rsidP="00820ED9">
            <w:pPr>
              <w:rPr>
                <w:rFonts w:ascii="Arial" w:hAnsi="Arial" w:cs="Arial"/>
                <w:sz w:val="24"/>
              </w:rPr>
            </w:pPr>
          </w:p>
        </w:tc>
      </w:tr>
      <w:tr w:rsidR="00D56E18" w14:paraId="37FE6489" w14:textId="77777777" w:rsidTr="00820ED9">
        <w:tc>
          <w:tcPr>
            <w:tcW w:w="3794" w:type="dxa"/>
            <w:vAlign w:val="center"/>
          </w:tcPr>
          <w:p w14:paraId="7A96EC7C" w14:textId="77777777" w:rsidR="00D56E18" w:rsidRPr="00E919F3" w:rsidRDefault="00D56E18" w:rsidP="00820ED9">
            <w:pPr>
              <w:rPr>
                <w:rFonts w:ascii="Arial" w:hAnsi="Arial" w:cs="Arial"/>
                <w:sz w:val="24"/>
              </w:rPr>
            </w:pPr>
            <w:r w:rsidRPr="00E919F3">
              <w:rPr>
                <w:rFonts w:ascii="Arial" w:hAnsi="Arial" w:cs="Arial"/>
                <w:sz w:val="24"/>
              </w:rPr>
              <w:t>Communication Skills</w:t>
            </w:r>
          </w:p>
        </w:tc>
        <w:tc>
          <w:tcPr>
            <w:tcW w:w="5386" w:type="dxa"/>
            <w:vAlign w:val="center"/>
          </w:tcPr>
          <w:p w14:paraId="0AFB5107" w14:textId="77777777" w:rsidR="00D56E18" w:rsidRDefault="00D56E18" w:rsidP="00820ED9">
            <w:pPr>
              <w:rPr>
                <w:rFonts w:ascii="Arial" w:hAnsi="Arial" w:cs="Arial"/>
                <w:color w:val="000000"/>
              </w:rPr>
            </w:pPr>
          </w:p>
          <w:p w14:paraId="6660364F" w14:textId="77777777" w:rsidR="00D56E18" w:rsidRDefault="00D56E18" w:rsidP="00820ED9">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14105A74" w14:textId="77777777" w:rsidR="00D56E18" w:rsidRDefault="00D56E18" w:rsidP="00820ED9">
            <w:pPr>
              <w:rPr>
                <w:rFonts w:ascii="Arial" w:hAnsi="Arial" w:cs="Arial"/>
                <w:color w:val="000000"/>
                <w:sz w:val="24"/>
              </w:rPr>
            </w:pPr>
          </w:p>
          <w:p w14:paraId="526AE13E" w14:textId="77777777" w:rsidR="00D56E18" w:rsidRPr="00FB64BE" w:rsidRDefault="00D56E18" w:rsidP="00820ED9">
            <w:pPr>
              <w:spacing w:line="240" w:lineRule="atLeast"/>
              <w:rPr>
                <w:rFonts w:ascii="Arial" w:hAnsi="Arial" w:cs="Arial"/>
                <w:color w:val="000000"/>
                <w:sz w:val="24"/>
              </w:rPr>
            </w:pPr>
            <w:r w:rsidRPr="00FB64BE">
              <w:rPr>
                <w:rFonts w:ascii="Arial" w:hAnsi="Arial" w:cs="Arial"/>
                <w:color w:val="000000"/>
                <w:sz w:val="24"/>
              </w:rPr>
              <w:t>Ability to maintain accurate and up to date knowledge of best practice in learning and teaching, adapting practices and systems to meet student needs.</w:t>
            </w:r>
          </w:p>
          <w:p w14:paraId="694FDDD7" w14:textId="77777777" w:rsidR="00D56E18" w:rsidRPr="00E919F3" w:rsidRDefault="00D56E18" w:rsidP="00820ED9">
            <w:pPr>
              <w:rPr>
                <w:rFonts w:ascii="Arial" w:hAnsi="Arial" w:cs="Arial"/>
                <w:sz w:val="24"/>
              </w:rPr>
            </w:pPr>
          </w:p>
        </w:tc>
      </w:tr>
      <w:tr w:rsidR="00D56E18" w14:paraId="743D5311" w14:textId="77777777" w:rsidTr="00820ED9">
        <w:tc>
          <w:tcPr>
            <w:tcW w:w="3794" w:type="dxa"/>
            <w:vAlign w:val="center"/>
          </w:tcPr>
          <w:p w14:paraId="3563B708" w14:textId="77777777" w:rsidR="00D56E18" w:rsidRPr="00E919F3" w:rsidRDefault="00D56E18" w:rsidP="00820ED9">
            <w:pPr>
              <w:rPr>
                <w:rFonts w:ascii="Arial" w:hAnsi="Arial" w:cs="Arial"/>
                <w:sz w:val="24"/>
              </w:rPr>
            </w:pPr>
            <w:r>
              <w:rPr>
                <w:rFonts w:ascii="Arial" w:hAnsi="Arial" w:cs="Arial"/>
                <w:sz w:val="24"/>
              </w:rPr>
              <w:t>Leadership and Management</w:t>
            </w:r>
          </w:p>
        </w:tc>
        <w:tc>
          <w:tcPr>
            <w:tcW w:w="5386" w:type="dxa"/>
            <w:vAlign w:val="center"/>
          </w:tcPr>
          <w:p w14:paraId="4D7190E3" w14:textId="77777777" w:rsidR="00D56E18" w:rsidRDefault="00D56E18" w:rsidP="00820ED9">
            <w:pPr>
              <w:rPr>
                <w:rFonts w:ascii="Arial" w:hAnsi="Arial" w:cs="Arial"/>
                <w:color w:val="000000"/>
              </w:rPr>
            </w:pPr>
          </w:p>
          <w:p w14:paraId="18D02C49" w14:textId="77777777" w:rsidR="00D56E18" w:rsidRPr="005A3588" w:rsidRDefault="00D56E18" w:rsidP="00820ED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053F9B81" w14:textId="77777777" w:rsidR="00D56E18" w:rsidRPr="00E919F3" w:rsidRDefault="00D56E18" w:rsidP="00820ED9">
            <w:pPr>
              <w:rPr>
                <w:rFonts w:ascii="Arial" w:hAnsi="Arial" w:cs="Arial"/>
                <w:i/>
                <w:sz w:val="24"/>
              </w:rPr>
            </w:pPr>
          </w:p>
        </w:tc>
      </w:tr>
      <w:tr w:rsidR="00D56E18" w14:paraId="4D3988F9" w14:textId="77777777" w:rsidTr="00820ED9">
        <w:trPr>
          <w:trHeight w:val="968"/>
        </w:trPr>
        <w:tc>
          <w:tcPr>
            <w:tcW w:w="3794" w:type="dxa"/>
            <w:vMerge w:val="restart"/>
            <w:vAlign w:val="center"/>
          </w:tcPr>
          <w:p w14:paraId="6FA89DA5" w14:textId="77777777" w:rsidR="00D56E18" w:rsidRPr="00E919F3" w:rsidRDefault="00D56E18" w:rsidP="00820ED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32B4C77E" w14:textId="77777777" w:rsidR="00D56E18" w:rsidRDefault="00D56E18" w:rsidP="00820ED9">
            <w:pPr>
              <w:rPr>
                <w:rFonts w:ascii="Arial" w:hAnsi="Arial" w:cs="Arial"/>
                <w:color w:val="000000"/>
                <w:sz w:val="24"/>
              </w:rPr>
            </w:pPr>
          </w:p>
          <w:p w14:paraId="5C55ECB0" w14:textId="77777777" w:rsidR="00D56E18" w:rsidRPr="008E2F82" w:rsidRDefault="00D56E18" w:rsidP="00820ED9">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6765F374" w14:textId="77777777" w:rsidR="00D56E18" w:rsidRPr="00E919F3" w:rsidRDefault="00D56E18" w:rsidP="00820ED9">
            <w:pPr>
              <w:rPr>
                <w:rFonts w:ascii="Arial" w:hAnsi="Arial" w:cs="Arial"/>
                <w:sz w:val="24"/>
              </w:rPr>
            </w:pPr>
          </w:p>
        </w:tc>
      </w:tr>
      <w:tr w:rsidR="00D56E18" w14:paraId="471E8823" w14:textId="77777777" w:rsidTr="00820ED9">
        <w:trPr>
          <w:trHeight w:val="967"/>
        </w:trPr>
        <w:tc>
          <w:tcPr>
            <w:tcW w:w="3794" w:type="dxa"/>
            <w:vMerge/>
            <w:vAlign w:val="center"/>
          </w:tcPr>
          <w:p w14:paraId="33489E83" w14:textId="77777777" w:rsidR="00D56E18" w:rsidRDefault="00D56E18" w:rsidP="00820ED9">
            <w:pPr>
              <w:rPr>
                <w:rFonts w:ascii="Arial" w:hAnsi="Arial" w:cs="Arial"/>
                <w:sz w:val="24"/>
              </w:rPr>
            </w:pPr>
          </w:p>
        </w:tc>
        <w:tc>
          <w:tcPr>
            <w:tcW w:w="5386" w:type="dxa"/>
            <w:vAlign w:val="center"/>
          </w:tcPr>
          <w:p w14:paraId="03F5CA35" w14:textId="77777777" w:rsidR="00D56E18" w:rsidRPr="008E2F82" w:rsidRDefault="00D56E18" w:rsidP="00820ED9">
            <w:pPr>
              <w:rPr>
                <w:rFonts w:ascii="Arial" w:hAnsi="Arial" w:cs="Arial"/>
                <w:color w:val="000000"/>
                <w:sz w:val="24"/>
              </w:rPr>
            </w:pPr>
            <w:r w:rsidRPr="008E2F82">
              <w:rPr>
                <w:rFonts w:ascii="Arial" w:hAnsi="Arial" w:cs="Arial"/>
                <w:color w:val="000000"/>
                <w:sz w:val="24"/>
              </w:rPr>
              <w:t>Applies  own research to develop learning and assessment practice</w:t>
            </w:r>
          </w:p>
          <w:p w14:paraId="075AF2BA" w14:textId="77777777" w:rsidR="00D56E18" w:rsidRDefault="00D56E18" w:rsidP="00820ED9">
            <w:pPr>
              <w:rPr>
                <w:rFonts w:ascii="Arial" w:hAnsi="Arial" w:cs="Arial"/>
                <w:color w:val="000000"/>
                <w:sz w:val="24"/>
              </w:rPr>
            </w:pPr>
          </w:p>
        </w:tc>
      </w:tr>
      <w:tr w:rsidR="00D56E18" w14:paraId="6BFA8107" w14:textId="77777777" w:rsidTr="00820ED9">
        <w:tc>
          <w:tcPr>
            <w:tcW w:w="3794" w:type="dxa"/>
            <w:vAlign w:val="center"/>
          </w:tcPr>
          <w:p w14:paraId="795973E3" w14:textId="77777777" w:rsidR="00D56E18" w:rsidRPr="00E919F3" w:rsidRDefault="00D56E18" w:rsidP="00820ED9">
            <w:pPr>
              <w:rPr>
                <w:rFonts w:ascii="Arial" w:hAnsi="Arial" w:cs="Arial"/>
                <w:sz w:val="24"/>
              </w:rPr>
            </w:pPr>
            <w:r>
              <w:rPr>
                <w:rFonts w:ascii="Arial" w:hAnsi="Arial" w:cs="Arial"/>
                <w:sz w:val="24"/>
              </w:rPr>
              <w:t xml:space="preserve">Professional Practice </w:t>
            </w:r>
          </w:p>
        </w:tc>
        <w:tc>
          <w:tcPr>
            <w:tcW w:w="5386" w:type="dxa"/>
            <w:vAlign w:val="center"/>
          </w:tcPr>
          <w:p w14:paraId="77BFCF1C" w14:textId="77777777" w:rsidR="00D56E18" w:rsidRDefault="00D56E18" w:rsidP="00820ED9">
            <w:pPr>
              <w:rPr>
                <w:rFonts w:ascii="Arial" w:hAnsi="Arial" w:cs="Arial"/>
                <w:color w:val="000000"/>
              </w:rPr>
            </w:pPr>
          </w:p>
          <w:p w14:paraId="14796AEC" w14:textId="77777777" w:rsidR="00D56E18" w:rsidRDefault="00D56E18" w:rsidP="00820ED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11079C0E" w14:textId="77777777" w:rsidR="00D56E18" w:rsidRPr="00E919F3" w:rsidRDefault="00D56E18" w:rsidP="00820ED9">
            <w:pPr>
              <w:rPr>
                <w:rFonts w:ascii="Arial" w:hAnsi="Arial" w:cs="Arial"/>
                <w:color w:val="000000"/>
                <w:sz w:val="24"/>
              </w:rPr>
            </w:pPr>
          </w:p>
        </w:tc>
      </w:tr>
      <w:tr w:rsidR="00D56E18" w14:paraId="76D77721" w14:textId="77777777" w:rsidTr="00820ED9">
        <w:tc>
          <w:tcPr>
            <w:tcW w:w="3794" w:type="dxa"/>
            <w:vAlign w:val="center"/>
          </w:tcPr>
          <w:p w14:paraId="790443A7" w14:textId="66E41D24" w:rsidR="00D56E18" w:rsidRPr="00E919F3" w:rsidRDefault="00D56E18" w:rsidP="00820ED9">
            <w:pPr>
              <w:rPr>
                <w:rFonts w:ascii="Arial" w:hAnsi="Arial" w:cs="Arial"/>
                <w:sz w:val="24"/>
              </w:rPr>
            </w:pPr>
            <w:r>
              <w:br w:type="page"/>
            </w:r>
            <w:r w:rsidRPr="00E919F3">
              <w:rPr>
                <w:rFonts w:ascii="Arial" w:hAnsi="Arial" w:cs="Arial"/>
                <w:sz w:val="24"/>
              </w:rPr>
              <w:t>Planning and managing resources</w:t>
            </w:r>
          </w:p>
        </w:tc>
        <w:tc>
          <w:tcPr>
            <w:tcW w:w="5386" w:type="dxa"/>
            <w:vAlign w:val="center"/>
          </w:tcPr>
          <w:p w14:paraId="33A45D32" w14:textId="77777777" w:rsidR="00D56E18" w:rsidRDefault="00D56E18" w:rsidP="00820ED9">
            <w:pPr>
              <w:rPr>
                <w:rFonts w:ascii="Arial" w:hAnsi="Arial" w:cs="Arial"/>
                <w:color w:val="000000"/>
                <w:sz w:val="24"/>
              </w:rPr>
            </w:pPr>
          </w:p>
          <w:p w14:paraId="439826D9" w14:textId="77777777" w:rsidR="00D56E18" w:rsidRDefault="00D56E18" w:rsidP="00820ED9">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3F172AF3" w14:textId="77777777" w:rsidR="00D56E18" w:rsidRPr="00E919F3" w:rsidRDefault="00D56E18" w:rsidP="00820ED9">
            <w:pPr>
              <w:rPr>
                <w:rFonts w:ascii="Arial" w:hAnsi="Arial" w:cs="Arial"/>
                <w:sz w:val="24"/>
              </w:rPr>
            </w:pPr>
          </w:p>
        </w:tc>
      </w:tr>
      <w:tr w:rsidR="00D56E18" w14:paraId="3E99E5BA" w14:textId="77777777" w:rsidTr="00820ED9">
        <w:tc>
          <w:tcPr>
            <w:tcW w:w="3794" w:type="dxa"/>
            <w:vAlign w:val="center"/>
          </w:tcPr>
          <w:p w14:paraId="52569D64" w14:textId="77777777" w:rsidR="00D56E18" w:rsidRPr="00E919F3" w:rsidRDefault="00D56E18" w:rsidP="00820ED9">
            <w:pPr>
              <w:rPr>
                <w:rFonts w:ascii="Arial" w:hAnsi="Arial" w:cs="Arial"/>
                <w:sz w:val="24"/>
              </w:rPr>
            </w:pPr>
            <w:r w:rsidRPr="00E919F3">
              <w:rPr>
                <w:rFonts w:ascii="Arial" w:hAnsi="Arial" w:cs="Arial"/>
                <w:sz w:val="24"/>
              </w:rPr>
              <w:t>Teamwork</w:t>
            </w:r>
          </w:p>
        </w:tc>
        <w:tc>
          <w:tcPr>
            <w:tcW w:w="5386" w:type="dxa"/>
            <w:vAlign w:val="center"/>
          </w:tcPr>
          <w:p w14:paraId="5FE0E17D" w14:textId="77777777" w:rsidR="00D56E18" w:rsidRPr="00E919F3" w:rsidRDefault="00D56E18" w:rsidP="00820ED9">
            <w:pPr>
              <w:rPr>
                <w:rFonts w:ascii="Arial" w:hAnsi="Arial" w:cs="Arial"/>
                <w:color w:val="000000"/>
                <w:sz w:val="24"/>
              </w:rPr>
            </w:pPr>
          </w:p>
          <w:p w14:paraId="51376248" w14:textId="77777777" w:rsidR="00D56E18" w:rsidRDefault="00D56E18" w:rsidP="00820ED9">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54C2573F" w14:textId="77777777" w:rsidR="00D56E18" w:rsidRPr="00E919F3" w:rsidRDefault="00D56E18" w:rsidP="00820ED9">
            <w:pPr>
              <w:rPr>
                <w:rFonts w:ascii="Arial" w:hAnsi="Arial" w:cs="Arial"/>
                <w:sz w:val="24"/>
              </w:rPr>
            </w:pPr>
          </w:p>
        </w:tc>
      </w:tr>
      <w:tr w:rsidR="00D56E18" w14:paraId="34F63A33" w14:textId="77777777" w:rsidTr="00820ED9">
        <w:tc>
          <w:tcPr>
            <w:tcW w:w="3794" w:type="dxa"/>
            <w:vAlign w:val="center"/>
          </w:tcPr>
          <w:p w14:paraId="310EE23E" w14:textId="77777777" w:rsidR="00D56E18" w:rsidRPr="00E919F3" w:rsidRDefault="00D56E18" w:rsidP="00820ED9">
            <w:pPr>
              <w:rPr>
                <w:rFonts w:ascii="Arial" w:hAnsi="Arial" w:cs="Arial"/>
                <w:sz w:val="24"/>
              </w:rPr>
            </w:pPr>
            <w:r w:rsidRPr="00E919F3">
              <w:rPr>
                <w:rFonts w:ascii="Arial" w:hAnsi="Arial" w:cs="Arial"/>
                <w:sz w:val="24"/>
              </w:rPr>
              <w:t>Student experience or customer service</w:t>
            </w:r>
          </w:p>
        </w:tc>
        <w:tc>
          <w:tcPr>
            <w:tcW w:w="5386" w:type="dxa"/>
            <w:vAlign w:val="center"/>
          </w:tcPr>
          <w:p w14:paraId="230A3DEA" w14:textId="77777777" w:rsidR="00D56E18" w:rsidRDefault="00D56E18" w:rsidP="00820ED9">
            <w:pPr>
              <w:rPr>
                <w:rFonts w:ascii="Arial" w:hAnsi="Arial" w:cs="Arial"/>
                <w:color w:val="000000"/>
                <w:sz w:val="24"/>
              </w:rPr>
            </w:pPr>
          </w:p>
          <w:p w14:paraId="5AF6083B" w14:textId="77777777" w:rsidR="00D56E18" w:rsidRPr="002E37BF" w:rsidRDefault="00D56E18" w:rsidP="00820ED9">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2BA6B18D" w14:textId="77777777" w:rsidR="00D56E18" w:rsidRPr="00E919F3" w:rsidRDefault="00D56E18" w:rsidP="00820ED9">
            <w:pPr>
              <w:rPr>
                <w:rFonts w:ascii="Arial" w:hAnsi="Arial" w:cs="Arial"/>
                <w:sz w:val="24"/>
              </w:rPr>
            </w:pPr>
          </w:p>
        </w:tc>
      </w:tr>
      <w:tr w:rsidR="00D56E18" w14:paraId="7B42121F" w14:textId="77777777" w:rsidTr="00820ED9">
        <w:tc>
          <w:tcPr>
            <w:tcW w:w="3794" w:type="dxa"/>
            <w:vAlign w:val="center"/>
          </w:tcPr>
          <w:p w14:paraId="65239768" w14:textId="77777777" w:rsidR="00D56E18" w:rsidRPr="00E919F3" w:rsidRDefault="00D56E18" w:rsidP="00820ED9">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21746BAA" w14:textId="77777777" w:rsidR="00D56E18" w:rsidRDefault="00D56E18" w:rsidP="00820ED9">
            <w:pPr>
              <w:rPr>
                <w:rFonts w:ascii="Arial" w:hAnsi="Arial" w:cs="Arial"/>
                <w:color w:val="000000"/>
                <w:sz w:val="24"/>
              </w:rPr>
            </w:pPr>
          </w:p>
          <w:p w14:paraId="0A532E68" w14:textId="77777777" w:rsidR="00D56E18" w:rsidRDefault="00D56E18" w:rsidP="00820ED9">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3427F07F" w14:textId="77777777" w:rsidR="00D56E18" w:rsidRPr="00E919F3" w:rsidRDefault="00D56E18" w:rsidP="00820ED9">
            <w:pPr>
              <w:rPr>
                <w:rFonts w:ascii="Arial" w:hAnsi="Arial" w:cs="Arial"/>
                <w:sz w:val="24"/>
              </w:rPr>
            </w:pPr>
          </w:p>
        </w:tc>
      </w:tr>
    </w:tbl>
    <w:p w14:paraId="30BE353C" w14:textId="77777777" w:rsidR="00D56E18" w:rsidRDefault="00D56E18" w:rsidP="00A45859">
      <w:pPr>
        <w:rPr>
          <w:rFonts w:ascii="Arial" w:hAnsi="Arial" w:cs="Arial"/>
          <w:bCs/>
        </w:rPr>
      </w:pPr>
    </w:p>
    <w:p w14:paraId="115CF183" w14:textId="77777777" w:rsidR="00A45859" w:rsidRPr="004C0537" w:rsidRDefault="00A45859" w:rsidP="00A45859">
      <w:pPr>
        <w:widowControl w:val="0"/>
        <w:kinsoku w:val="0"/>
        <w:jc w:val="both"/>
        <w:rPr>
          <w:rFonts w:ascii="Arial" w:hAnsi="Arial" w:cs="Arial"/>
          <w:szCs w:val="22"/>
          <w:lang w:val="en-US"/>
        </w:rPr>
      </w:pPr>
      <w:r w:rsidRPr="004C0537">
        <w:rPr>
          <w:rFonts w:ascii="Arial" w:hAnsi="Arial" w:cs="Arial"/>
          <w:szCs w:val="22"/>
          <w:lang w:val="en-US"/>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1043BAAB" w14:textId="77777777" w:rsidR="00A45859" w:rsidRDefault="00A45859" w:rsidP="00A45859">
      <w:pPr>
        <w:rPr>
          <w:rFonts w:ascii="Arial" w:hAnsi="Arial" w:cs="Arial"/>
          <w:bCs/>
        </w:rPr>
      </w:pPr>
    </w:p>
    <w:sectPr w:rsidR="00A45859" w:rsidSect="008D2D32">
      <w:headerReference w:type="default" r:id="rId9"/>
      <w:type w:val="continuous"/>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6C63" w14:textId="77777777" w:rsidR="00E85731" w:rsidRDefault="00E85731">
      <w:r>
        <w:separator/>
      </w:r>
    </w:p>
  </w:endnote>
  <w:endnote w:type="continuationSeparator" w:id="0">
    <w:p w14:paraId="1D1B4031" w14:textId="77777777" w:rsidR="00E85731" w:rsidRDefault="00E8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59AAF" w14:textId="77777777" w:rsidR="00E85731" w:rsidRDefault="00E85731">
      <w:r>
        <w:separator/>
      </w:r>
    </w:p>
  </w:footnote>
  <w:footnote w:type="continuationSeparator" w:id="0">
    <w:p w14:paraId="7102D5FD" w14:textId="77777777" w:rsidR="00E85731" w:rsidRDefault="00E8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2728" w14:textId="7E672792" w:rsidR="008D2D32" w:rsidRDefault="008D2D32">
    <w:pPr>
      <w:pStyle w:val="Header"/>
    </w:pPr>
    <w:r>
      <w:rPr>
        <w:noProof/>
        <w:lang w:eastAsia="en-GB"/>
      </w:rPr>
      <w:drawing>
        <wp:inline distT="0" distB="0" distL="0" distR="0" wp14:anchorId="5665F9F5" wp14:editId="213317D4">
          <wp:extent cx="1526540" cy="7404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740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9148" w14:textId="505054F5" w:rsidR="008D2D32" w:rsidRDefault="008D2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E6887"/>
    <w:multiLevelType w:val="hybridMultilevel"/>
    <w:tmpl w:val="B3DC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1C94"/>
    <w:multiLevelType w:val="hybridMultilevel"/>
    <w:tmpl w:val="1F661064"/>
    <w:lvl w:ilvl="0" w:tplc="E362D4D0">
      <w:start w:val="1"/>
      <w:numFmt w:val="bullet"/>
      <w:lvlText w:val=""/>
      <w:lvlJc w:val="left"/>
      <w:pPr>
        <w:tabs>
          <w:tab w:val="num" w:pos="720"/>
        </w:tabs>
        <w:ind w:left="720" w:hanging="360"/>
      </w:pPr>
      <w:rPr>
        <w:rFonts w:ascii="Symbol" w:hAnsi="Symbol" w:hint="default"/>
        <w:sz w:val="16"/>
      </w:rPr>
    </w:lvl>
    <w:lvl w:ilvl="1" w:tplc="D8E6A79E" w:tentative="1">
      <w:start w:val="1"/>
      <w:numFmt w:val="bullet"/>
      <w:lvlText w:val="o"/>
      <w:lvlJc w:val="left"/>
      <w:pPr>
        <w:tabs>
          <w:tab w:val="num" w:pos="1440"/>
        </w:tabs>
        <w:ind w:left="1440" w:hanging="360"/>
      </w:pPr>
      <w:rPr>
        <w:rFonts w:ascii="Courier New" w:hAnsi="Courier New" w:hint="default"/>
      </w:rPr>
    </w:lvl>
    <w:lvl w:ilvl="2" w:tplc="EF089310" w:tentative="1">
      <w:start w:val="1"/>
      <w:numFmt w:val="bullet"/>
      <w:lvlText w:val=""/>
      <w:lvlJc w:val="left"/>
      <w:pPr>
        <w:tabs>
          <w:tab w:val="num" w:pos="2160"/>
        </w:tabs>
        <w:ind w:left="2160" w:hanging="360"/>
      </w:pPr>
      <w:rPr>
        <w:rFonts w:ascii="Wingdings" w:hAnsi="Wingdings" w:hint="default"/>
      </w:rPr>
    </w:lvl>
    <w:lvl w:ilvl="3" w:tplc="3CF02C7C" w:tentative="1">
      <w:start w:val="1"/>
      <w:numFmt w:val="bullet"/>
      <w:lvlText w:val=""/>
      <w:lvlJc w:val="left"/>
      <w:pPr>
        <w:tabs>
          <w:tab w:val="num" w:pos="2880"/>
        </w:tabs>
        <w:ind w:left="2880" w:hanging="360"/>
      </w:pPr>
      <w:rPr>
        <w:rFonts w:ascii="Symbol" w:hAnsi="Symbol" w:hint="default"/>
      </w:rPr>
    </w:lvl>
    <w:lvl w:ilvl="4" w:tplc="ED0A16B4" w:tentative="1">
      <w:start w:val="1"/>
      <w:numFmt w:val="bullet"/>
      <w:lvlText w:val="o"/>
      <w:lvlJc w:val="left"/>
      <w:pPr>
        <w:tabs>
          <w:tab w:val="num" w:pos="3600"/>
        </w:tabs>
        <w:ind w:left="3600" w:hanging="360"/>
      </w:pPr>
      <w:rPr>
        <w:rFonts w:ascii="Courier New" w:hAnsi="Courier New" w:hint="default"/>
      </w:rPr>
    </w:lvl>
    <w:lvl w:ilvl="5" w:tplc="60A05A8A" w:tentative="1">
      <w:start w:val="1"/>
      <w:numFmt w:val="bullet"/>
      <w:lvlText w:val=""/>
      <w:lvlJc w:val="left"/>
      <w:pPr>
        <w:tabs>
          <w:tab w:val="num" w:pos="4320"/>
        </w:tabs>
        <w:ind w:left="4320" w:hanging="360"/>
      </w:pPr>
      <w:rPr>
        <w:rFonts w:ascii="Wingdings" w:hAnsi="Wingdings" w:hint="default"/>
      </w:rPr>
    </w:lvl>
    <w:lvl w:ilvl="6" w:tplc="D3BC8ACE" w:tentative="1">
      <w:start w:val="1"/>
      <w:numFmt w:val="bullet"/>
      <w:lvlText w:val=""/>
      <w:lvlJc w:val="left"/>
      <w:pPr>
        <w:tabs>
          <w:tab w:val="num" w:pos="5040"/>
        </w:tabs>
        <w:ind w:left="5040" w:hanging="360"/>
      </w:pPr>
      <w:rPr>
        <w:rFonts w:ascii="Symbol" w:hAnsi="Symbol" w:hint="default"/>
      </w:rPr>
    </w:lvl>
    <w:lvl w:ilvl="7" w:tplc="7D42AAEE" w:tentative="1">
      <w:start w:val="1"/>
      <w:numFmt w:val="bullet"/>
      <w:lvlText w:val="o"/>
      <w:lvlJc w:val="left"/>
      <w:pPr>
        <w:tabs>
          <w:tab w:val="num" w:pos="5760"/>
        </w:tabs>
        <w:ind w:left="5760" w:hanging="360"/>
      </w:pPr>
      <w:rPr>
        <w:rFonts w:ascii="Courier New" w:hAnsi="Courier New" w:hint="default"/>
      </w:rPr>
    </w:lvl>
    <w:lvl w:ilvl="8" w:tplc="F1C47A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81B24"/>
    <w:multiLevelType w:val="hybridMultilevel"/>
    <w:tmpl w:val="D822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53CE6"/>
    <w:multiLevelType w:val="hybridMultilevel"/>
    <w:tmpl w:val="E6D059EC"/>
    <w:lvl w:ilvl="0" w:tplc="604C982A">
      <w:start w:val="1"/>
      <w:numFmt w:val="bullet"/>
      <w:lvlText w:val=""/>
      <w:lvlJc w:val="left"/>
      <w:pPr>
        <w:tabs>
          <w:tab w:val="num" w:pos="720"/>
        </w:tabs>
        <w:ind w:left="720" w:hanging="360"/>
      </w:pPr>
      <w:rPr>
        <w:rFonts w:ascii="Symbol" w:hAnsi="Symbol" w:hint="default"/>
        <w:sz w:val="16"/>
      </w:rPr>
    </w:lvl>
    <w:lvl w:ilvl="1" w:tplc="21345226" w:tentative="1">
      <w:start w:val="1"/>
      <w:numFmt w:val="bullet"/>
      <w:lvlText w:val="o"/>
      <w:lvlJc w:val="left"/>
      <w:pPr>
        <w:tabs>
          <w:tab w:val="num" w:pos="1440"/>
        </w:tabs>
        <w:ind w:left="1440" w:hanging="360"/>
      </w:pPr>
      <w:rPr>
        <w:rFonts w:ascii="Courier New" w:hAnsi="Courier New" w:hint="default"/>
      </w:rPr>
    </w:lvl>
    <w:lvl w:ilvl="2" w:tplc="0B46E6C4" w:tentative="1">
      <w:start w:val="1"/>
      <w:numFmt w:val="bullet"/>
      <w:lvlText w:val=""/>
      <w:lvlJc w:val="left"/>
      <w:pPr>
        <w:tabs>
          <w:tab w:val="num" w:pos="2160"/>
        </w:tabs>
        <w:ind w:left="2160" w:hanging="360"/>
      </w:pPr>
      <w:rPr>
        <w:rFonts w:ascii="Wingdings" w:hAnsi="Wingdings" w:hint="default"/>
      </w:rPr>
    </w:lvl>
    <w:lvl w:ilvl="3" w:tplc="68867696" w:tentative="1">
      <w:start w:val="1"/>
      <w:numFmt w:val="bullet"/>
      <w:lvlText w:val=""/>
      <w:lvlJc w:val="left"/>
      <w:pPr>
        <w:tabs>
          <w:tab w:val="num" w:pos="2880"/>
        </w:tabs>
        <w:ind w:left="2880" w:hanging="360"/>
      </w:pPr>
      <w:rPr>
        <w:rFonts w:ascii="Symbol" w:hAnsi="Symbol" w:hint="default"/>
      </w:rPr>
    </w:lvl>
    <w:lvl w:ilvl="4" w:tplc="D57C99B0" w:tentative="1">
      <w:start w:val="1"/>
      <w:numFmt w:val="bullet"/>
      <w:lvlText w:val="o"/>
      <w:lvlJc w:val="left"/>
      <w:pPr>
        <w:tabs>
          <w:tab w:val="num" w:pos="3600"/>
        </w:tabs>
        <w:ind w:left="3600" w:hanging="360"/>
      </w:pPr>
      <w:rPr>
        <w:rFonts w:ascii="Courier New" w:hAnsi="Courier New" w:hint="default"/>
      </w:rPr>
    </w:lvl>
    <w:lvl w:ilvl="5" w:tplc="7ED2D7F2" w:tentative="1">
      <w:start w:val="1"/>
      <w:numFmt w:val="bullet"/>
      <w:lvlText w:val=""/>
      <w:lvlJc w:val="left"/>
      <w:pPr>
        <w:tabs>
          <w:tab w:val="num" w:pos="4320"/>
        </w:tabs>
        <w:ind w:left="4320" w:hanging="360"/>
      </w:pPr>
      <w:rPr>
        <w:rFonts w:ascii="Wingdings" w:hAnsi="Wingdings" w:hint="default"/>
      </w:rPr>
    </w:lvl>
    <w:lvl w:ilvl="6" w:tplc="EF1CBFD0" w:tentative="1">
      <w:start w:val="1"/>
      <w:numFmt w:val="bullet"/>
      <w:lvlText w:val=""/>
      <w:lvlJc w:val="left"/>
      <w:pPr>
        <w:tabs>
          <w:tab w:val="num" w:pos="5040"/>
        </w:tabs>
        <w:ind w:left="5040" w:hanging="360"/>
      </w:pPr>
      <w:rPr>
        <w:rFonts w:ascii="Symbol" w:hAnsi="Symbol" w:hint="default"/>
      </w:rPr>
    </w:lvl>
    <w:lvl w:ilvl="7" w:tplc="3DCAC176" w:tentative="1">
      <w:start w:val="1"/>
      <w:numFmt w:val="bullet"/>
      <w:lvlText w:val="o"/>
      <w:lvlJc w:val="left"/>
      <w:pPr>
        <w:tabs>
          <w:tab w:val="num" w:pos="5760"/>
        </w:tabs>
        <w:ind w:left="5760" w:hanging="360"/>
      </w:pPr>
      <w:rPr>
        <w:rFonts w:ascii="Courier New" w:hAnsi="Courier New" w:hint="default"/>
      </w:rPr>
    </w:lvl>
    <w:lvl w:ilvl="8" w:tplc="7EFACF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6196F"/>
    <w:multiLevelType w:val="hybridMultilevel"/>
    <w:tmpl w:val="ECCCD900"/>
    <w:lvl w:ilvl="0" w:tplc="E9E6B0EC">
      <w:start w:val="1"/>
      <w:numFmt w:val="bullet"/>
      <w:lvlText w:val=""/>
      <w:lvlJc w:val="left"/>
      <w:pPr>
        <w:tabs>
          <w:tab w:val="num" w:pos="720"/>
        </w:tabs>
        <w:ind w:left="720" w:hanging="360"/>
      </w:pPr>
      <w:rPr>
        <w:rFonts w:ascii="Symbol" w:hAnsi="Symbol" w:hint="default"/>
        <w:sz w:val="16"/>
      </w:rPr>
    </w:lvl>
    <w:lvl w:ilvl="1" w:tplc="F1A29C66" w:tentative="1">
      <w:start w:val="1"/>
      <w:numFmt w:val="bullet"/>
      <w:lvlText w:val="o"/>
      <w:lvlJc w:val="left"/>
      <w:pPr>
        <w:tabs>
          <w:tab w:val="num" w:pos="1440"/>
        </w:tabs>
        <w:ind w:left="1440" w:hanging="360"/>
      </w:pPr>
      <w:rPr>
        <w:rFonts w:ascii="Courier New" w:hAnsi="Courier New" w:hint="default"/>
      </w:rPr>
    </w:lvl>
    <w:lvl w:ilvl="2" w:tplc="5F582514" w:tentative="1">
      <w:start w:val="1"/>
      <w:numFmt w:val="bullet"/>
      <w:lvlText w:val=""/>
      <w:lvlJc w:val="left"/>
      <w:pPr>
        <w:tabs>
          <w:tab w:val="num" w:pos="2160"/>
        </w:tabs>
        <w:ind w:left="2160" w:hanging="360"/>
      </w:pPr>
      <w:rPr>
        <w:rFonts w:ascii="Wingdings" w:hAnsi="Wingdings" w:hint="default"/>
      </w:rPr>
    </w:lvl>
    <w:lvl w:ilvl="3" w:tplc="D57A6A20" w:tentative="1">
      <w:start w:val="1"/>
      <w:numFmt w:val="bullet"/>
      <w:lvlText w:val=""/>
      <w:lvlJc w:val="left"/>
      <w:pPr>
        <w:tabs>
          <w:tab w:val="num" w:pos="2880"/>
        </w:tabs>
        <w:ind w:left="2880" w:hanging="360"/>
      </w:pPr>
      <w:rPr>
        <w:rFonts w:ascii="Symbol" w:hAnsi="Symbol" w:hint="default"/>
      </w:rPr>
    </w:lvl>
    <w:lvl w:ilvl="4" w:tplc="A9628998" w:tentative="1">
      <w:start w:val="1"/>
      <w:numFmt w:val="bullet"/>
      <w:lvlText w:val="o"/>
      <w:lvlJc w:val="left"/>
      <w:pPr>
        <w:tabs>
          <w:tab w:val="num" w:pos="3600"/>
        </w:tabs>
        <w:ind w:left="3600" w:hanging="360"/>
      </w:pPr>
      <w:rPr>
        <w:rFonts w:ascii="Courier New" w:hAnsi="Courier New" w:hint="default"/>
      </w:rPr>
    </w:lvl>
    <w:lvl w:ilvl="5" w:tplc="2DC43F82" w:tentative="1">
      <w:start w:val="1"/>
      <w:numFmt w:val="bullet"/>
      <w:lvlText w:val=""/>
      <w:lvlJc w:val="left"/>
      <w:pPr>
        <w:tabs>
          <w:tab w:val="num" w:pos="4320"/>
        </w:tabs>
        <w:ind w:left="4320" w:hanging="360"/>
      </w:pPr>
      <w:rPr>
        <w:rFonts w:ascii="Wingdings" w:hAnsi="Wingdings" w:hint="default"/>
      </w:rPr>
    </w:lvl>
    <w:lvl w:ilvl="6" w:tplc="B4BE4DAE" w:tentative="1">
      <w:start w:val="1"/>
      <w:numFmt w:val="bullet"/>
      <w:lvlText w:val=""/>
      <w:lvlJc w:val="left"/>
      <w:pPr>
        <w:tabs>
          <w:tab w:val="num" w:pos="5040"/>
        </w:tabs>
        <w:ind w:left="5040" w:hanging="360"/>
      </w:pPr>
      <w:rPr>
        <w:rFonts w:ascii="Symbol" w:hAnsi="Symbol" w:hint="default"/>
      </w:rPr>
    </w:lvl>
    <w:lvl w:ilvl="7" w:tplc="99D87136" w:tentative="1">
      <w:start w:val="1"/>
      <w:numFmt w:val="bullet"/>
      <w:lvlText w:val="o"/>
      <w:lvlJc w:val="left"/>
      <w:pPr>
        <w:tabs>
          <w:tab w:val="num" w:pos="5760"/>
        </w:tabs>
        <w:ind w:left="5760" w:hanging="360"/>
      </w:pPr>
      <w:rPr>
        <w:rFonts w:ascii="Courier New" w:hAnsi="Courier New" w:hint="default"/>
      </w:rPr>
    </w:lvl>
    <w:lvl w:ilvl="8" w:tplc="9064EE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B2C81"/>
    <w:multiLevelType w:val="hybridMultilevel"/>
    <w:tmpl w:val="1F52E508"/>
    <w:lvl w:ilvl="0" w:tplc="5DFAA0E2">
      <w:start w:val="1"/>
      <w:numFmt w:val="bullet"/>
      <w:lvlText w:val=""/>
      <w:lvlJc w:val="left"/>
      <w:pPr>
        <w:tabs>
          <w:tab w:val="num" w:pos="720"/>
        </w:tabs>
        <w:ind w:left="720" w:hanging="360"/>
      </w:pPr>
      <w:rPr>
        <w:rFonts w:ascii="Symbol" w:hAnsi="Symbol" w:hint="default"/>
        <w:sz w:val="16"/>
      </w:rPr>
    </w:lvl>
    <w:lvl w:ilvl="1" w:tplc="96BE8EC6" w:tentative="1">
      <w:start w:val="1"/>
      <w:numFmt w:val="bullet"/>
      <w:lvlText w:val="o"/>
      <w:lvlJc w:val="left"/>
      <w:pPr>
        <w:tabs>
          <w:tab w:val="num" w:pos="1440"/>
        </w:tabs>
        <w:ind w:left="1440" w:hanging="360"/>
      </w:pPr>
      <w:rPr>
        <w:rFonts w:ascii="Courier New" w:hAnsi="Courier New" w:hint="default"/>
      </w:rPr>
    </w:lvl>
    <w:lvl w:ilvl="2" w:tplc="ACC0CB30" w:tentative="1">
      <w:start w:val="1"/>
      <w:numFmt w:val="bullet"/>
      <w:lvlText w:val=""/>
      <w:lvlJc w:val="left"/>
      <w:pPr>
        <w:tabs>
          <w:tab w:val="num" w:pos="2160"/>
        </w:tabs>
        <w:ind w:left="2160" w:hanging="360"/>
      </w:pPr>
      <w:rPr>
        <w:rFonts w:ascii="Wingdings" w:hAnsi="Wingdings" w:hint="default"/>
      </w:rPr>
    </w:lvl>
    <w:lvl w:ilvl="3" w:tplc="AA9EF7EE" w:tentative="1">
      <w:start w:val="1"/>
      <w:numFmt w:val="bullet"/>
      <w:lvlText w:val=""/>
      <w:lvlJc w:val="left"/>
      <w:pPr>
        <w:tabs>
          <w:tab w:val="num" w:pos="2880"/>
        </w:tabs>
        <w:ind w:left="2880" w:hanging="360"/>
      </w:pPr>
      <w:rPr>
        <w:rFonts w:ascii="Symbol" w:hAnsi="Symbol" w:hint="default"/>
      </w:rPr>
    </w:lvl>
    <w:lvl w:ilvl="4" w:tplc="2814FE96" w:tentative="1">
      <w:start w:val="1"/>
      <w:numFmt w:val="bullet"/>
      <w:lvlText w:val="o"/>
      <w:lvlJc w:val="left"/>
      <w:pPr>
        <w:tabs>
          <w:tab w:val="num" w:pos="3600"/>
        </w:tabs>
        <w:ind w:left="3600" w:hanging="360"/>
      </w:pPr>
      <w:rPr>
        <w:rFonts w:ascii="Courier New" w:hAnsi="Courier New" w:hint="default"/>
      </w:rPr>
    </w:lvl>
    <w:lvl w:ilvl="5" w:tplc="87E83DC6" w:tentative="1">
      <w:start w:val="1"/>
      <w:numFmt w:val="bullet"/>
      <w:lvlText w:val=""/>
      <w:lvlJc w:val="left"/>
      <w:pPr>
        <w:tabs>
          <w:tab w:val="num" w:pos="4320"/>
        </w:tabs>
        <w:ind w:left="4320" w:hanging="360"/>
      </w:pPr>
      <w:rPr>
        <w:rFonts w:ascii="Wingdings" w:hAnsi="Wingdings" w:hint="default"/>
      </w:rPr>
    </w:lvl>
    <w:lvl w:ilvl="6" w:tplc="2E168BB6" w:tentative="1">
      <w:start w:val="1"/>
      <w:numFmt w:val="bullet"/>
      <w:lvlText w:val=""/>
      <w:lvlJc w:val="left"/>
      <w:pPr>
        <w:tabs>
          <w:tab w:val="num" w:pos="5040"/>
        </w:tabs>
        <w:ind w:left="5040" w:hanging="360"/>
      </w:pPr>
      <w:rPr>
        <w:rFonts w:ascii="Symbol" w:hAnsi="Symbol" w:hint="default"/>
      </w:rPr>
    </w:lvl>
    <w:lvl w:ilvl="7" w:tplc="6028759E" w:tentative="1">
      <w:start w:val="1"/>
      <w:numFmt w:val="bullet"/>
      <w:lvlText w:val="o"/>
      <w:lvlJc w:val="left"/>
      <w:pPr>
        <w:tabs>
          <w:tab w:val="num" w:pos="5760"/>
        </w:tabs>
        <w:ind w:left="5760" w:hanging="360"/>
      </w:pPr>
      <w:rPr>
        <w:rFonts w:ascii="Courier New" w:hAnsi="Courier New" w:hint="default"/>
      </w:rPr>
    </w:lvl>
    <w:lvl w:ilvl="8" w:tplc="D378544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
  </w:num>
  <w:num w:numId="4">
    <w:abstractNumId w:val="10"/>
  </w:num>
  <w:num w:numId="5">
    <w:abstractNumId w:val="7"/>
  </w:num>
  <w:num w:numId="6">
    <w:abstractNumId w:val="15"/>
  </w:num>
  <w:num w:numId="7">
    <w:abstractNumId w:val="8"/>
  </w:num>
  <w:num w:numId="8">
    <w:abstractNumId w:val="6"/>
  </w:num>
  <w:num w:numId="9">
    <w:abstractNumId w:val="14"/>
  </w:num>
  <w:num w:numId="10">
    <w:abstractNumId w:val="16"/>
  </w:num>
  <w:num w:numId="11">
    <w:abstractNumId w:val="9"/>
  </w:num>
  <w:num w:numId="12">
    <w:abstractNumId w:val="11"/>
  </w:num>
  <w:num w:numId="13">
    <w:abstractNumId w:val="4"/>
  </w:num>
  <w:num w:numId="14">
    <w:abstractNumId w:val="13"/>
  </w:num>
  <w:num w:numId="15">
    <w:abstractNumId w:val="12"/>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40AF"/>
    <w:rsid w:val="000940A9"/>
    <w:rsid w:val="000A0E40"/>
    <w:rsid w:val="001260DD"/>
    <w:rsid w:val="00143C49"/>
    <w:rsid w:val="00146C62"/>
    <w:rsid w:val="00194135"/>
    <w:rsid w:val="001C4F26"/>
    <w:rsid w:val="002429AF"/>
    <w:rsid w:val="002B7662"/>
    <w:rsid w:val="002D0E11"/>
    <w:rsid w:val="00317BFE"/>
    <w:rsid w:val="00335509"/>
    <w:rsid w:val="003716F0"/>
    <w:rsid w:val="0038093E"/>
    <w:rsid w:val="003B2633"/>
    <w:rsid w:val="003C0061"/>
    <w:rsid w:val="004816C6"/>
    <w:rsid w:val="004823CC"/>
    <w:rsid w:val="004879C9"/>
    <w:rsid w:val="00487C13"/>
    <w:rsid w:val="004E3268"/>
    <w:rsid w:val="005671E3"/>
    <w:rsid w:val="00576313"/>
    <w:rsid w:val="00594C01"/>
    <w:rsid w:val="005D200C"/>
    <w:rsid w:val="005D63BF"/>
    <w:rsid w:val="005F772D"/>
    <w:rsid w:val="00614471"/>
    <w:rsid w:val="0063135B"/>
    <w:rsid w:val="00631E74"/>
    <w:rsid w:val="006324E6"/>
    <w:rsid w:val="00635CC0"/>
    <w:rsid w:val="006411E1"/>
    <w:rsid w:val="006A1812"/>
    <w:rsid w:val="006A39AA"/>
    <w:rsid w:val="006E16FD"/>
    <w:rsid w:val="006E5BEA"/>
    <w:rsid w:val="00715666"/>
    <w:rsid w:val="00723F15"/>
    <w:rsid w:val="00725D57"/>
    <w:rsid w:val="00813DB8"/>
    <w:rsid w:val="008354B3"/>
    <w:rsid w:val="00871BF0"/>
    <w:rsid w:val="008877AF"/>
    <w:rsid w:val="008C6AB7"/>
    <w:rsid w:val="008D2D32"/>
    <w:rsid w:val="008D390B"/>
    <w:rsid w:val="008E6497"/>
    <w:rsid w:val="008F6039"/>
    <w:rsid w:val="00913ED9"/>
    <w:rsid w:val="009366DA"/>
    <w:rsid w:val="009438D6"/>
    <w:rsid w:val="0097624E"/>
    <w:rsid w:val="009F566A"/>
    <w:rsid w:val="00A15DD8"/>
    <w:rsid w:val="00A31D86"/>
    <w:rsid w:val="00A45859"/>
    <w:rsid w:val="00A514C8"/>
    <w:rsid w:val="00A71C90"/>
    <w:rsid w:val="00A77599"/>
    <w:rsid w:val="00AF6C2A"/>
    <w:rsid w:val="00B00CEF"/>
    <w:rsid w:val="00B36CC7"/>
    <w:rsid w:val="00B67FB4"/>
    <w:rsid w:val="00B72D23"/>
    <w:rsid w:val="00BF3669"/>
    <w:rsid w:val="00C16634"/>
    <w:rsid w:val="00C40C9B"/>
    <w:rsid w:val="00C523A8"/>
    <w:rsid w:val="00CB34FC"/>
    <w:rsid w:val="00CB688C"/>
    <w:rsid w:val="00CC7E37"/>
    <w:rsid w:val="00D1149C"/>
    <w:rsid w:val="00D56E18"/>
    <w:rsid w:val="00D65543"/>
    <w:rsid w:val="00D87564"/>
    <w:rsid w:val="00DF1D41"/>
    <w:rsid w:val="00E52424"/>
    <w:rsid w:val="00E85731"/>
    <w:rsid w:val="00E8586F"/>
    <w:rsid w:val="00F17CA8"/>
    <w:rsid w:val="00F41295"/>
    <w:rsid w:val="00F419E5"/>
    <w:rsid w:val="00F41C56"/>
    <w:rsid w:val="00FF09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40D7F"/>
  <w15:docId w15:val="{666408FD-8283-4EE4-B99D-EFCBA44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11"/>
    <w:rPr>
      <w:sz w:val="22"/>
      <w:szCs w:val="24"/>
      <w:lang w:eastAsia="en-US"/>
    </w:rPr>
  </w:style>
  <w:style w:type="paragraph" w:styleId="Heading1">
    <w:name w:val="heading 1"/>
    <w:basedOn w:val="Normal"/>
    <w:next w:val="Normal"/>
    <w:qFormat/>
    <w:rsid w:val="002D0E1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2D0E11"/>
    <w:pPr>
      <w:keepNext/>
      <w:outlineLvl w:val="1"/>
    </w:pPr>
    <w:rPr>
      <w:b/>
    </w:rPr>
  </w:style>
  <w:style w:type="paragraph" w:styleId="Heading3">
    <w:name w:val="heading 3"/>
    <w:basedOn w:val="Normal"/>
    <w:next w:val="Normal"/>
    <w:qFormat/>
    <w:rsid w:val="002D0E11"/>
    <w:pPr>
      <w:keepNext/>
      <w:jc w:val="center"/>
      <w:outlineLvl w:val="2"/>
    </w:pPr>
    <w:rPr>
      <w:rFonts w:ascii="Arial" w:hAnsi="Arial" w:cs="Arial"/>
      <w:b/>
    </w:rPr>
  </w:style>
  <w:style w:type="paragraph" w:styleId="Heading4">
    <w:name w:val="heading 4"/>
    <w:basedOn w:val="Normal"/>
    <w:next w:val="Normal"/>
    <w:qFormat/>
    <w:rsid w:val="002D0E1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0E1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2D0E1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2D0E11"/>
    <w:rPr>
      <w:rFonts w:ascii="Arial" w:hAnsi="Arial" w:cs="Arial"/>
      <w:sz w:val="20"/>
    </w:rPr>
  </w:style>
  <w:style w:type="paragraph" w:styleId="Header">
    <w:name w:val="header"/>
    <w:basedOn w:val="Normal"/>
    <w:uiPriority w:val="99"/>
    <w:unhideWhenUsed/>
    <w:rsid w:val="002D0E11"/>
    <w:pPr>
      <w:tabs>
        <w:tab w:val="center" w:pos="4513"/>
        <w:tab w:val="right" w:pos="9026"/>
      </w:tabs>
    </w:pPr>
  </w:style>
  <w:style w:type="character" w:customStyle="1" w:styleId="HeaderChar">
    <w:name w:val="Header Char"/>
    <w:basedOn w:val="DefaultParagraphFont"/>
    <w:uiPriority w:val="99"/>
    <w:rsid w:val="002D0E11"/>
    <w:rPr>
      <w:sz w:val="22"/>
      <w:szCs w:val="24"/>
      <w:lang w:eastAsia="en-US"/>
    </w:rPr>
  </w:style>
  <w:style w:type="paragraph" w:styleId="Footer">
    <w:name w:val="footer"/>
    <w:basedOn w:val="Normal"/>
    <w:unhideWhenUsed/>
    <w:rsid w:val="002D0E11"/>
    <w:pPr>
      <w:tabs>
        <w:tab w:val="center" w:pos="4513"/>
        <w:tab w:val="right" w:pos="9026"/>
      </w:tabs>
    </w:pPr>
  </w:style>
  <w:style w:type="character" w:customStyle="1" w:styleId="FooterChar">
    <w:name w:val="Footer Char"/>
    <w:basedOn w:val="DefaultParagraphFont"/>
    <w:rsid w:val="002D0E1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8093E"/>
    <w:pPr>
      <w:ind w:left="720"/>
      <w:contextualSpacing/>
    </w:pPr>
  </w:style>
  <w:style w:type="paragraph" w:customStyle="1" w:styleId="Default">
    <w:name w:val="Default"/>
    <w:rsid w:val="00C40C9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56E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3A84-CAE1-4230-B6CA-6E77734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C1113031</Template>
  <TotalTime>3</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Christine Crouch</cp:lastModifiedBy>
  <cp:revision>3</cp:revision>
  <cp:lastPrinted>2009-10-27T11:17:00Z</cp:lastPrinted>
  <dcterms:created xsi:type="dcterms:W3CDTF">2018-07-27T13:09:00Z</dcterms:created>
  <dcterms:modified xsi:type="dcterms:W3CDTF">2018-07-27T13:11:00Z</dcterms:modified>
</cp:coreProperties>
</file>