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0F7C69" w:rsidRPr="008364CB" w14:paraId="73813ABE" w14:textId="77777777" w:rsidTr="000F7C69">
        <w:tc>
          <w:tcPr>
            <w:tcW w:w="10440" w:type="dxa"/>
            <w:gridSpan w:val="2"/>
            <w:tcBorders>
              <w:bottom w:val="single" w:sz="8" w:space="0" w:color="auto"/>
            </w:tcBorders>
          </w:tcPr>
          <w:p w14:paraId="43C18E69" w14:textId="77777777" w:rsidR="000F7C69" w:rsidRPr="008364CB" w:rsidRDefault="000F7C69" w:rsidP="000F7C69">
            <w:pPr>
              <w:pStyle w:val="Heading3"/>
              <w:rPr>
                <w:b w:val="0"/>
                <w:szCs w:val="22"/>
              </w:rPr>
            </w:pPr>
            <w:r w:rsidRPr="008364CB">
              <w:rPr>
                <w:szCs w:val="22"/>
              </w:rPr>
              <w:t>JOB DESCRIPTION AND PERSON SPECIFICATION</w:t>
            </w:r>
          </w:p>
        </w:tc>
      </w:tr>
      <w:tr w:rsidR="000F7C69" w:rsidRPr="008364CB" w14:paraId="0B07C12B" w14:textId="77777777" w:rsidTr="000F7C69">
        <w:trPr>
          <w:cantSplit/>
          <w:trHeight w:val="75"/>
        </w:trPr>
        <w:tc>
          <w:tcPr>
            <w:tcW w:w="5508" w:type="dxa"/>
            <w:tcBorders>
              <w:bottom w:val="nil"/>
              <w:right w:val="nil"/>
            </w:tcBorders>
          </w:tcPr>
          <w:p w14:paraId="3FB77ABE" w14:textId="4B3D8CAC" w:rsidR="000F7C69" w:rsidRPr="008364CB" w:rsidRDefault="000F7C69" w:rsidP="000F7C69">
            <w:pPr>
              <w:rPr>
                <w:rFonts w:ascii="Arial" w:hAnsi="Arial" w:cs="Arial"/>
                <w:szCs w:val="22"/>
              </w:rPr>
            </w:pPr>
            <w:r w:rsidRPr="008364CB">
              <w:rPr>
                <w:rFonts w:ascii="Arial" w:hAnsi="Arial" w:cs="Arial"/>
                <w:b/>
                <w:szCs w:val="22"/>
              </w:rPr>
              <w:t>Job Title</w:t>
            </w:r>
            <w:r w:rsidRPr="008364CB">
              <w:rPr>
                <w:rFonts w:ascii="Arial" w:hAnsi="Arial" w:cs="Arial"/>
                <w:szCs w:val="22"/>
              </w:rPr>
              <w:t>:</w:t>
            </w:r>
          </w:p>
          <w:p w14:paraId="7CEC9E44" w14:textId="551E117B" w:rsidR="000F7C69" w:rsidRPr="00980C83" w:rsidRDefault="00980C83" w:rsidP="000F7C69">
            <w:pPr>
              <w:rPr>
                <w:rFonts w:ascii="Arial" w:hAnsi="Arial" w:cs="Arial"/>
                <w:szCs w:val="22"/>
              </w:rPr>
            </w:pPr>
            <w:r>
              <w:rPr>
                <w:rFonts w:ascii="Arial" w:hAnsi="Arial" w:cs="Arial"/>
                <w:szCs w:val="22"/>
              </w:rPr>
              <w:t xml:space="preserve"> Quality Administrator </w:t>
            </w:r>
            <w:r w:rsidR="000F7C69" w:rsidRPr="008364CB">
              <w:rPr>
                <w:rFonts w:ascii="Arial" w:hAnsi="Arial" w:cs="Arial"/>
                <w:szCs w:val="22"/>
              </w:rPr>
              <w:t>, UAL Awarding Body</w:t>
            </w:r>
          </w:p>
        </w:tc>
        <w:tc>
          <w:tcPr>
            <w:tcW w:w="4932" w:type="dxa"/>
            <w:tcBorders>
              <w:left w:val="nil"/>
              <w:bottom w:val="nil"/>
            </w:tcBorders>
          </w:tcPr>
          <w:p w14:paraId="1C808F57" w14:textId="0133BD02" w:rsidR="000F7C69" w:rsidRPr="008364CB" w:rsidRDefault="000F7C69" w:rsidP="000F7C69">
            <w:pPr>
              <w:pStyle w:val="Heading8"/>
              <w:jc w:val="left"/>
              <w:rPr>
                <w:b w:val="0"/>
                <w:szCs w:val="22"/>
              </w:rPr>
            </w:pPr>
            <w:r w:rsidRPr="008364CB">
              <w:rPr>
                <w:szCs w:val="22"/>
              </w:rPr>
              <w:t>Salary:</w:t>
            </w:r>
            <w:r w:rsidRPr="008364CB">
              <w:rPr>
                <w:b w:val="0"/>
                <w:szCs w:val="22"/>
              </w:rPr>
              <w:t xml:space="preserve"> </w:t>
            </w:r>
            <w:r w:rsidR="00972FA4">
              <w:rPr>
                <w:b w:val="0"/>
              </w:rPr>
              <w:t>£24,034 - £28, 274</w:t>
            </w:r>
            <w:bookmarkStart w:id="0" w:name="_GoBack"/>
            <w:bookmarkEnd w:id="0"/>
            <w:r w:rsidR="002B5455">
              <w:rPr>
                <w:b w:val="0"/>
              </w:rPr>
              <w:t xml:space="preserve"> </w:t>
            </w:r>
            <w:r w:rsidR="00A16EB4" w:rsidRPr="00A16EB4">
              <w:rPr>
                <w:b w:val="0"/>
              </w:rPr>
              <w:t>per annum</w:t>
            </w:r>
          </w:p>
        </w:tc>
      </w:tr>
      <w:tr w:rsidR="000F7C69" w:rsidRPr="008364CB" w14:paraId="25D352FA" w14:textId="77777777" w:rsidTr="000F7C69">
        <w:trPr>
          <w:cantSplit/>
          <w:trHeight w:val="75"/>
        </w:trPr>
        <w:tc>
          <w:tcPr>
            <w:tcW w:w="5508" w:type="dxa"/>
            <w:tcBorders>
              <w:top w:val="nil"/>
              <w:bottom w:val="nil"/>
              <w:right w:val="nil"/>
            </w:tcBorders>
          </w:tcPr>
          <w:p w14:paraId="134A8E29" w14:textId="77777777" w:rsidR="00980C83" w:rsidRDefault="00980C83" w:rsidP="000F7C69">
            <w:pPr>
              <w:rPr>
                <w:rFonts w:ascii="Arial" w:hAnsi="Arial" w:cs="Arial"/>
                <w:b/>
                <w:szCs w:val="22"/>
              </w:rPr>
            </w:pPr>
          </w:p>
          <w:p w14:paraId="438A49D1" w14:textId="5F7CE305" w:rsidR="000F7C69" w:rsidRPr="008364CB" w:rsidRDefault="000F7C69" w:rsidP="000F7C69">
            <w:pPr>
              <w:rPr>
                <w:rFonts w:ascii="Arial" w:hAnsi="Arial" w:cs="Arial"/>
                <w:bCs/>
                <w:szCs w:val="22"/>
              </w:rPr>
            </w:pPr>
            <w:r w:rsidRPr="008364CB">
              <w:rPr>
                <w:rFonts w:ascii="Arial" w:hAnsi="Arial" w:cs="Arial"/>
                <w:b/>
                <w:szCs w:val="22"/>
              </w:rPr>
              <w:t>Grade:</w:t>
            </w:r>
            <w:r w:rsidR="00980C83">
              <w:rPr>
                <w:rFonts w:ascii="Arial" w:hAnsi="Arial" w:cs="Arial"/>
                <w:bCs/>
                <w:szCs w:val="22"/>
              </w:rPr>
              <w:t xml:space="preserve"> 2</w:t>
            </w:r>
          </w:p>
        </w:tc>
        <w:tc>
          <w:tcPr>
            <w:tcW w:w="4932" w:type="dxa"/>
            <w:tcBorders>
              <w:top w:val="nil"/>
              <w:left w:val="nil"/>
              <w:bottom w:val="nil"/>
            </w:tcBorders>
          </w:tcPr>
          <w:p w14:paraId="1C2A823E" w14:textId="77777777" w:rsidR="000F7C69" w:rsidRPr="008364CB" w:rsidRDefault="000F7C69" w:rsidP="000F7C69">
            <w:pPr>
              <w:rPr>
                <w:rFonts w:ascii="Arial" w:hAnsi="Arial" w:cs="Arial"/>
                <w:b/>
                <w:szCs w:val="22"/>
              </w:rPr>
            </w:pPr>
            <w:r w:rsidRPr="008364CB">
              <w:rPr>
                <w:rFonts w:ascii="Arial" w:hAnsi="Arial" w:cs="Arial"/>
                <w:b/>
                <w:szCs w:val="22"/>
              </w:rPr>
              <w:t xml:space="preserve">Location: Awarding Body Office – based at </w:t>
            </w:r>
            <w:r w:rsidR="00273E86" w:rsidRPr="008364CB">
              <w:rPr>
                <w:rFonts w:ascii="Arial" w:hAnsi="Arial" w:cs="Arial"/>
                <w:b/>
                <w:szCs w:val="22"/>
              </w:rPr>
              <w:t xml:space="preserve">High Holborn, London </w:t>
            </w:r>
          </w:p>
        </w:tc>
      </w:tr>
      <w:tr w:rsidR="000F7C69" w:rsidRPr="008364CB" w14:paraId="3096F1B9" w14:textId="77777777" w:rsidTr="000F7C69">
        <w:trPr>
          <w:cantSplit/>
          <w:trHeight w:val="75"/>
        </w:trPr>
        <w:tc>
          <w:tcPr>
            <w:tcW w:w="5508" w:type="dxa"/>
            <w:tcBorders>
              <w:top w:val="nil"/>
              <w:right w:val="nil"/>
            </w:tcBorders>
          </w:tcPr>
          <w:p w14:paraId="7D916D47" w14:textId="77777777" w:rsidR="00980C83" w:rsidRDefault="00980C83" w:rsidP="000F7C69">
            <w:pPr>
              <w:rPr>
                <w:rFonts w:ascii="Arial" w:hAnsi="Arial" w:cs="Arial"/>
                <w:b/>
                <w:szCs w:val="22"/>
              </w:rPr>
            </w:pPr>
          </w:p>
          <w:p w14:paraId="3722FB1E" w14:textId="77777777" w:rsidR="000F7C69" w:rsidRPr="008364CB" w:rsidRDefault="000F7C69" w:rsidP="000F7C69">
            <w:pPr>
              <w:rPr>
                <w:rFonts w:ascii="Arial" w:hAnsi="Arial" w:cs="Arial"/>
                <w:szCs w:val="22"/>
              </w:rPr>
            </w:pPr>
            <w:r w:rsidRPr="008364CB">
              <w:rPr>
                <w:rFonts w:ascii="Arial" w:hAnsi="Arial" w:cs="Arial"/>
                <w:b/>
                <w:szCs w:val="22"/>
              </w:rPr>
              <w:t>Accountable to</w:t>
            </w:r>
            <w:r w:rsidRPr="008364CB">
              <w:rPr>
                <w:rFonts w:ascii="Arial" w:hAnsi="Arial" w:cs="Arial"/>
                <w:szCs w:val="22"/>
              </w:rPr>
              <w:t xml:space="preserve">: </w:t>
            </w:r>
          </w:p>
          <w:p w14:paraId="54086D83" w14:textId="72E0510E" w:rsidR="000F7C69" w:rsidRPr="008364CB" w:rsidRDefault="00273E86" w:rsidP="000F7C69">
            <w:pPr>
              <w:rPr>
                <w:rFonts w:ascii="Arial" w:hAnsi="Arial" w:cs="Arial"/>
                <w:szCs w:val="22"/>
              </w:rPr>
            </w:pPr>
            <w:r w:rsidRPr="008364CB">
              <w:rPr>
                <w:rFonts w:ascii="Arial" w:hAnsi="Arial" w:cs="Arial"/>
                <w:szCs w:val="22"/>
              </w:rPr>
              <w:t>Senior Quality Officer</w:t>
            </w:r>
          </w:p>
          <w:p w14:paraId="4F7BE389" w14:textId="77777777" w:rsidR="000F7C69" w:rsidRPr="008364CB" w:rsidRDefault="000F7C69" w:rsidP="00980C83">
            <w:pPr>
              <w:rPr>
                <w:rFonts w:ascii="Arial" w:hAnsi="Arial" w:cs="Arial"/>
                <w:b/>
                <w:szCs w:val="22"/>
              </w:rPr>
            </w:pPr>
          </w:p>
        </w:tc>
        <w:tc>
          <w:tcPr>
            <w:tcW w:w="4932" w:type="dxa"/>
            <w:tcBorders>
              <w:top w:val="nil"/>
              <w:left w:val="nil"/>
            </w:tcBorders>
          </w:tcPr>
          <w:p w14:paraId="5ED4E352" w14:textId="77777777" w:rsidR="000F7C69" w:rsidRPr="008364CB" w:rsidRDefault="000F7C69" w:rsidP="000F7C69">
            <w:pPr>
              <w:rPr>
                <w:rFonts w:ascii="Arial" w:hAnsi="Arial" w:cs="Arial"/>
                <w:szCs w:val="22"/>
              </w:rPr>
            </w:pPr>
            <w:r w:rsidRPr="008364CB">
              <w:rPr>
                <w:rFonts w:ascii="Arial" w:hAnsi="Arial" w:cs="Arial"/>
                <w:b/>
                <w:szCs w:val="22"/>
              </w:rPr>
              <w:t>Section</w:t>
            </w:r>
            <w:r w:rsidRPr="008364CB">
              <w:rPr>
                <w:rFonts w:ascii="Arial" w:hAnsi="Arial" w:cs="Arial"/>
                <w:szCs w:val="22"/>
              </w:rPr>
              <w:t>: Awarding Body</w:t>
            </w:r>
          </w:p>
          <w:p w14:paraId="2821B7DA" w14:textId="77777777" w:rsidR="000F7C69" w:rsidRPr="008364CB" w:rsidRDefault="000F7C69" w:rsidP="000F7C69">
            <w:pPr>
              <w:rPr>
                <w:rFonts w:ascii="Arial" w:hAnsi="Arial" w:cs="Arial"/>
                <w:b/>
                <w:szCs w:val="22"/>
              </w:rPr>
            </w:pPr>
          </w:p>
        </w:tc>
      </w:tr>
      <w:tr w:rsidR="000F7C69" w:rsidRPr="008364CB" w14:paraId="6C3F675D" w14:textId="77777777" w:rsidTr="000F7C69">
        <w:tc>
          <w:tcPr>
            <w:tcW w:w="10440" w:type="dxa"/>
            <w:gridSpan w:val="2"/>
          </w:tcPr>
          <w:p w14:paraId="29C423A5" w14:textId="17869122" w:rsidR="000F7C69" w:rsidRPr="008364CB" w:rsidRDefault="00A16EB4" w:rsidP="000F7C69">
            <w:pPr>
              <w:rPr>
                <w:rFonts w:ascii="Arial" w:hAnsi="Arial" w:cs="Arial"/>
                <w:szCs w:val="22"/>
              </w:rPr>
            </w:pPr>
            <w:r>
              <w:rPr>
                <w:rFonts w:ascii="Arial" w:hAnsi="Arial" w:cs="Arial"/>
                <w:b/>
                <w:szCs w:val="22"/>
              </w:rPr>
              <w:t>Purpose of Job</w:t>
            </w:r>
          </w:p>
          <w:p w14:paraId="649837D2" w14:textId="77777777" w:rsidR="000F7C69" w:rsidRPr="008364CB" w:rsidRDefault="000F7C69" w:rsidP="00FE3581">
            <w:pPr>
              <w:jc w:val="both"/>
              <w:rPr>
                <w:rFonts w:ascii="Arial" w:hAnsi="Arial" w:cs="Arial"/>
                <w:szCs w:val="22"/>
              </w:rPr>
            </w:pPr>
          </w:p>
          <w:p w14:paraId="287CC0EA" w14:textId="08E52253" w:rsidR="00980C83" w:rsidRDefault="005C440E" w:rsidP="00FE3581">
            <w:pPr>
              <w:jc w:val="both"/>
              <w:rPr>
                <w:rFonts w:ascii="Arial" w:hAnsi="Arial" w:cs="Arial"/>
                <w:szCs w:val="22"/>
              </w:rPr>
            </w:pPr>
            <w:r w:rsidRPr="008364CB">
              <w:rPr>
                <w:rFonts w:ascii="Arial" w:hAnsi="Arial" w:cs="Arial"/>
                <w:szCs w:val="22"/>
              </w:rPr>
              <w:t>Reporting to t</w:t>
            </w:r>
            <w:r w:rsidR="000F7C69" w:rsidRPr="008364CB">
              <w:rPr>
                <w:rFonts w:ascii="Arial" w:hAnsi="Arial" w:cs="Arial"/>
                <w:szCs w:val="22"/>
              </w:rPr>
              <w:t>he Senior Q</w:t>
            </w:r>
            <w:r w:rsidR="00264590" w:rsidRPr="008364CB">
              <w:rPr>
                <w:rFonts w:ascii="Arial" w:hAnsi="Arial" w:cs="Arial"/>
                <w:szCs w:val="22"/>
              </w:rPr>
              <w:t>uality</w:t>
            </w:r>
            <w:r w:rsidR="000F7C69" w:rsidRPr="008364CB">
              <w:rPr>
                <w:rFonts w:ascii="Arial" w:hAnsi="Arial" w:cs="Arial"/>
                <w:szCs w:val="22"/>
              </w:rPr>
              <w:t xml:space="preserve"> Officer</w:t>
            </w:r>
            <w:r w:rsidR="00EE61F1">
              <w:rPr>
                <w:rFonts w:ascii="Arial" w:hAnsi="Arial" w:cs="Arial"/>
                <w:szCs w:val="22"/>
              </w:rPr>
              <w:t>, the Quality Administrator is</w:t>
            </w:r>
            <w:r w:rsidR="00980C83">
              <w:rPr>
                <w:rFonts w:ascii="Arial" w:hAnsi="Arial" w:cs="Arial"/>
                <w:szCs w:val="22"/>
              </w:rPr>
              <w:t xml:space="preserve"> responsible for</w:t>
            </w:r>
            <w:r w:rsidR="00EE61F1">
              <w:rPr>
                <w:rFonts w:ascii="Arial" w:hAnsi="Arial" w:cs="Arial"/>
                <w:szCs w:val="22"/>
              </w:rPr>
              <w:t xml:space="preserve"> providing administrative support within </w:t>
            </w:r>
            <w:r w:rsidR="00296C98">
              <w:rPr>
                <w:rFonts w:ascii="Arial" w:hAnsi="Arial" w:cs="Arial"/>
                <w:szCs w:val="22"/>
              </w:rPr>
              <w:t xml:space="preserve">the </w:t>
            </w:r>
            <w:r w:rsidR="00980C83">
              <w:rPr>
                <w:rFonts w:ascii="Arial" w:hAnsi="Arial" w:cs="Arial"/>
                <w:szCs w:val="22"/>
              </w:rPr>
              <w:t xml:space="preserve">UAL Awarding </w:t>
            </w:r>
            <w:r w:rsidR="00EE61F1">
              <w:rPr>
                <w:rFonts w:ascii="Arial" w:hAnsi="Arial" w:cs="Arial"/>
                <w:szCs w:val="22"/>
              </w:rPr>
              <w:t>Body Quality Team.</w:t>
            </w:r>
            <w:r w:rsidR="00296C98">
              <w:rPr>
                <w:rFonts w:ascii="Arial" w:hAnsi="Arial" w:cs="Arial"/>
                <w:szCs w:val="22"/>
              </w:rPr>
              <w:t xml:space="preserve"> </w:t>
            </w:r>
          </w:p>
          <w:p w14:paraId="5F0EA4F2" w14:textId="77777777" w:rsidR="00980C83" w:rsidRDefault="00980C83" w:rsidP="00FE3581">
            <w:pPr>
              <w:jc w:val="both"/>
              <w:rPr>
                <w:rFonts w:ascii="Arial" w:hAnsi="Arial" w:cs="Arial"/>
                <w:szCs w:val="22"/>
              </w:rPr>
            </w:pPr>
          </w:p>
          <w:p w14:paraId="15381B66" w14:textId="0CAF47B6" w:rsidR="00980C83" w:rsidRDefault="00980C83" w:rsidP="00FE3581">
            <w:pPr>
              <w:jc w:val="both"/>
              <w:rPr>
                <w:rFonts w:ascii="Arial" w:hAnsi="Arial" w:cs="Arial"/>
                <w:szCs w:val="22"/>
              </w:rPr>
            </w:pPr>
            <w:r>
              <w:rPr>
                <w:rFonts w:ascii="Arial" w:hAnsi="Arial" w:cs="Arial"/>
                <w:szCs w:val="22"/>
              </w:rPr>
              <w:t xml:space="preserve">The </w:t>
            </w:r>
            <w:r w:rsidR="00605D04">
              <w:rPr>
                <w:rFonts w:ascii="Arial" w:hAnsi="Arial" w:cs="Arial"/>
                <w:szCs w:val="22"/>
              </w:rPr>
              <w:t>work of the quality t</w:t>
            </w:r>
            <w:r w:rsidR="00EE61F1">
              <w:rPr>
                <w:rFonts w:ascii="Arial" w:hAnsi="Arial" w:cs="Arial"/>
                <w:szCs w:val="22"/>
              </w:rPr>
              <w:t>eam touches most aspects of the business and therefore the post holder</w:t>
            </w:r>
            <w:r>
              <w:rPr>
                <w:rFonts w:ascii="Arial" w:hAnsi="Arial" w:cs="Arial"/>
                <w:szCs w:val="22"/>
              </w:rPr>
              <w:t xml:space="preserve"> will be required to work </w:t>
            </w:r>
            <w:r w:rsidR="00EE61F1">
              <w:rPr>
                <w:rFonts w:ascii="Arial" w:hAnsi="Arial" w:cs="Arial"/>
                <w:szCs w:val="22"/>
              </w:rPr>
              <w:t xml:space="preserve">collaboratively across the Awarding Body </w:t>
            </w:r>
            <w:r>
              <w:rPr>
                <w:rFonts w:ascii="Arial" w:hAnsi="Arial" w:cs="Arial"/>
                <w:szCs w:val="22"/>
              </w:rPr>
              <w:t xml:space="preserve">. </w:t>
            </w:r>
          </w:p>
          <w:p w14:paraId="16163B80" w14:textId="77777777" w:rsidR="00980C83" w:rsidRPr="00A16EB4" w:rsidRDefault="00980C83" w:rsidP="00FE3581">
            <w:pPr>
              <w:jc w:val="both"/>
              <w:rPr>
                <w:rFonts w:ascii="Arial" w:hAnsi="Arial" w:cs="Arial"/>
                <w:b/>
                <w:szCs w:val="22"/>
              </w:rPr>
            </w:pPr>
          </w:p>
          <w:p w14:paraId="76923F9A" w14:textId="33F82965" w:rsidR="00980C83" w:rsidRPr="00A16EB4" w:rsidRDefault="00A16EB4" w:rsidP="00FE3581">
            <w:pPr>
              <w:jc w:val="both"/>
              <w:rPr>
                <w:rFonts w:ascii="Arial" w:hAnsi="Arial" w:cs="Arial"/>
                <w:b/>
                <w:szCs w:val="22"/>
              </w:rPr>
            </w:pPr>
            <w:r w:rsidRPr="00A16EB4">
              <w:rPr>
                <w:rFonts w:ascii="Arial" w:hAnsi="Arial" w:cs="Arial"/>
                <w:b/>
                <w:szCs w:val="22"/>
              </w:rPr>
              <w:t xml:space="preserve">Duties and responsibilities </w:t>
            </w:r>
          </w:p>
          <w:p w14:paraId="114B6945" w14:textId="77777777" w:rsidR="00980C83" w:rsidRDefault="00980C83" w:rsidP="00FE3581">
            <w:pPr>
              <w:jc w:val="both"/>
              <w:rPr>
                <w:rFonts w:ascii="Arial" w:hAnsi="Arial" w:cs="Arial"/>
                <w:szCs w:val="22"/>
              </w:rPr>
            </w:pPr>
          </w:p>
          <w:p w14:paraId="67C56F24" w14:textId="77777777" w:rsidR="00A16EB4" w:rsidRPr="005F307B" w:rsidRDefault="00A16EB4" w:rsidP="00A16EB4">
            <w:pPr>
              <w:spacing w:after="120"/>
              <w:rPr>
                <w:rFonts w:ascii="Arial" w:hAnsi="Arial" w:cs="Arial"/>
                <w:b/>
                <w:szCs w:val="20"/>
                <w:u w:val="single"/>
              </w:rPr>
            </w:pPr>
            <w:r w:rsidRPr="005F307B">
              <w:rPr>
                <w:rFonts w:ascii="Arial" w:hAnsi="Arial" w:cs="Arial"/>
                <w:b/>
                <w:szCs w:val="20"/>
                <w:u w:val="single"/>
              </w:rPr>
              <w:t xml:space="preserve">Knowledge and understanding </w:t>
            </w:r>
          </w:p>
          <w:p w14:paraId="5258C728" w14:textId="77777777" w:rsidR="00A16EB4" w:rsidRPr="005F307B" w:rsidRDefault="00A16EB4" w:rsidP="00FE3581">
            <w:pPr>
              <w:jc w:val="both"/>
              <w:rPr>
                <w:rFonts w:ascii="Arial" w:hAnsi="Arial" w:cs="Arial"/>
                <w:sz w:val="24"/>
                <w:szCs w:val="22"/>
              </w:rPr>
            </w:pPr>
          </w:p>
          <w:p w14:paraId="1124140D" w14:textId="70DBF3CA" w:rsidR="008F091C" w:rsidRDefault="00A16EB4" w:rsidP="00A16EB4">
            <w:pPr>
              <w:numPr>
                <w:ilvl w:val="0"/>
                <w:numId w:val="7"/>
              </w:numPr>
              <w:spacing w:after="120"/>
              <w:rPr>
                <w:rFonts w:ascii="Arial" w:hAnsi="Arial"/>
              </w:rPr>
            </w:pPr>
            <w:r w:rsidRPr="005F307B">
              <w:rPr>
                <w:rFonts w:ascii="Arial" w:hAnsi="Arial"/>
              </w:rPr>
              <w:t>T</w:t>
            </w:r>
            <w:r w:rsidR="008F091C">
              <w:rPr>
                <w:rFonts w:ascii="Arial" w:hAnsi="Arial"/>
              </w:rPr>
              <w:t>o posess and exhibit a sound understanding of the administrative requir</w:t>
            </w:r>
            <w:r w:rsidR="00BB7A7A">
              <w:rPr>
                <w:rFonts w:ascii="Arial" w:hAnsi="Arial"/>
              </w:rPr>
              <w:t>e</w:t>
            </w:r>
            <w:r w:rsidR="008F091C">
              <w:rPr>
                <w:rFonts w:ascii="Arial" w:hAnsi="Arial"/>
              </w:rPr>
              <w:t xml:space="preserve">ments and standards </w:t>
            </w:r>
            <w:r w:rsidR="00BB7A7A">
              <w:rPr>
                <w:rFonts w:ascii="Arial" w:hAnsi="Arial"/>
              </w:rPr>
              <w:t>necessary for</w:t>
            </w:r>
            <w:r w:rsidR="008F091C">
              <w:rPr>
                <w:rFonts w:ascii="Arial" w:hAnsi="Arial"/>
              </w:rPr>
              <w:t xml:space="preserve"> the Awarding Body and its staff.</w:t>
            </w:r>
          </w:p>
          <w:p w14:paraId="2BAF70FB" w14:textId="163300F9" w:rsidR="008F091C" w:rsidRDefault="008F091C" w:rsidP="00A16EB4">
            <w:pPr>
              <w:numPr>
                <w:ilvl w:val="0"/>
                <w:numId w:val="7"/>
              </w:numPr>
              <w:spacing w:after="120"/>
              <w:rPr>
                <w:rFonts w:ascii="Arial" w:hAnsi="Arial"/>
              </w:rPr>
            </w:pPr>
            <w:r>
              <w:rPr>
                <w:rFonts w:ascii="Arial" w:hAnsi="Arial"/>
              </w:rPr>
              <w:t>To posess and exhibit a sound understanding of the customer service standards required by the Awarding Body.</w:t>
            </w:r>
          </w:p>
          <w:p w14:paraId="3CDF5829" w14:textId="512E0A35" w:rsidR="00A16EB4" w:rsidRDefault="008F091C" w:rsidP="00A16EB4">
            <w:pPr>
              <w:numPr>
                <w:ilvl w:val="0"/>
                <w:numId w:val="7"/>
              </w:numPr>
              <w:spacing w:after="120"/>
              <w:rPr>
                <w:rFonts w:ascii="Arial" w:hAnsi="Arial"/>
              </w:rPr>
            </w:pPr>
            <w:r>
              <w:rPr>
                <w:rFonts w:ascii="Arial" w:hAnsi="Arial"/>
              </w:rPr>
              <w:t>T</w:t>
            </w:r>
            <w:r w:rsidR="00A16EB4" w:rsidRPr="005F307B">
              <w:rPr>
                <w:rFonts w:ascii="Arial" w:hAnsi="Arial"/>
              </w:rPr>
              <w:t xml:space="preserve">o </w:t>
            </w:r>
            <w:r>
              <w:rPr>
                <w:rFonts w:ascii="Arial" w:hAnsi="Arial"/>
              </w:rPr>
              <w:t xml:space="preserve">develop and </w:t>
            </w:r>
            <w:r w:rsidR="00A16EB4" w:rsidRPr="005F307B">
              <w:rPr>
                <w:rFonts w:ascii="Arial" w:hAnsi="Arial"/>
              </w:rPr>
              <w:t xml:space="preserve">maintain a working knowledge of the requirements of the </w:t>
            </w:r>
            <w:r>
              <w:rPr>
                <w:rFonts w:ascii="Arial" w:hAnsi="Arial"/>
              </w:rPr>
              <w:t xml:space="preserve">qualification </w:t>
            </w:r>
            <w:r w:rsidR="00A16EB4" w:rsidRPr="005F307B">
              <w:rPr>
                <w:rFonts w:ascii="Arial" w:hAnsi="Arial"/>
              </w:rPr>
              <w:t xml:space="preserve">regulators: Ofqual, CCEA and Qualification Wales, and work with the Quality Officers to ensure quality processes remain </w:t>
            </w:r>
            <w:r>
              <w:rPr>
                <w:rFonts w:ascii="Arial" w:hAnsi="Arial"/>
              </w:rPr>
              <w:t>fit for purpose and support ongoing compliance</w:t>
            </w:r>
            <w:r w:rsidR="00A16EB4" w:rsidRPr="005F307B">
              <w:rPr>
                <w:rFonts w:ascii="Arial" w:hAnsi="Arial"/>
              </w:rPr>
              <w:t>.</w:t>
            </w:r>
          </w:p>
          <w:p w14:paraId="7245E00F" w14:textId="6D69FD9A" w:rsidR="008F091C" w:rsidRDefault="008F091C" w:rsidP="00A16EB4">
            <w:pPr>
              <w:numPr>
                <w:ilvl w:val="0"/>
                <w:numId w:val="7"/>
              </w:numPr>
              <w:spacing w:after="120"/>
              <w:rPr>
                <w:rFonts w:ascii="Arial" w:hAnsi="Arial"/>
              </w:rPr>
            </w:pPr>
            <w:r>
              <w:rPr>
                <w:rFonts w:ascii="Arial" w:hAnsi="Arial"/>
              </w:rPr>
              <w:t>To develop a broad knowledge and understanding of the work of the Awarding Body and the UK Further Education (FE) system.</w:t>
            </w:r>
          </w:p>
          <w:p w14:paraId="684E1B9F" w14:textId="3F61A0C0" w:rsidR="008F091C" w:rsidRPr="005F307B" w:rsidRDefault="008F091C" w:rsidP="00A16EB4">
            <w:pPr>
              <w:numPr>
                <w:ilvl w:val="0"/>
                <w:numId w:val="7"/>
              </w:numPr>
              <w:spacing w:after="120"/>
              <w:rPr>
                <w:rFonts w:ascii="Arial" w:hAnsi="Arial"/>
              </w:rPr>
            </w:pPr>
            <w:r>
              <w:rPr>
                <w:rFonts w:ascii="Arial" w:hAnsi="Arial"/>
              </w:rPr>
              <w:t xml:space="preserve">To develop </w:t>
            </w:r>
            <w:r w:rsidR="00BB7A7A">
              <w:rPr>
                <w:rFonts w:ascii="Arial" w:hAnsi="Arial"/>
              </w:rPr>
              <w:t>an understanding of FE arts educa</w:t>
            </w:r>
            <w:r>
              <w:rPr>
                <w:rFonts w:ascii="Arial" w:hAnsi="Arial"/>
              </w:rPr>
              <w:t>tion.</w:t>
            </w:r>
          </w:p>
          <w:p w14:paraId="45868A92" w14:textId="77777777" w:rsidR="00A16EB4" w:rsidRPr="005F307B" w:rsidRDefault="00A16EB4" w:rsidP="00A16EB4">
            <w:pPr>
              <w:spacing w:after="120"/>
              <w:ind w:left="720"/>
              <w:rPr>
                <w:rFonts w:ascii="Arial" w:hAnsi="Arial"/>
              </w:rPr>
            </w:pPr>
          </w:p>
          <w:p w14:paraId="39F5C0F3" w14:textId="77777777" w:rsidR="00A16EB4" w:rsidRDefault="00A16EB4" w:rsidP="00A16EB4">
            <w:pPr>
              <w:spacing w:after="120"/>
              <w:rPr>
                <w:rFonts w:ascii="Arial" w:hAnsi="Arial" w:cs="Arial"/>
                <w:b/>
                <w:szCs w:val="20"/>
                <w:u w:val="single"/>
              </w:rPr>
            </w:pPr>
            <w:r w:rsidRPr="005F307B">
              <w:rPr>
                <w:rFonts w:ascii="Arial" w:hAnsi="Arial" w:cs="Arial"/>
                <w:b/>
                <w:szCs w:val="20"/>
                <w:u w:val="single"/>
              </w:rPr>
              <w:t>Customer Service</w:t>
            </w:r>
          </w:p>
          <w:p w14:paraId="277E6E86" w14:textId="77777777" w:rsidR="005F307B" w:rsidRPr="005F307B" w:rsidRDefault="005F307B" w:rsidP="00A16EB4">
            <w:pPr>
              <w:spacing w:after="120"/>
              <w:rPr>
                <w:rFonts w:ascii="Arial" w:hAnsi="Arial" w:cs="Arial"/>
                <w:b/>
                <w:szCs w:val="20"/>
                <w:u w:val="single"/>
              </w:rPr>
            </w:pPr>
          </w:p>
          <w:p w14:paraId="23F7F043" w14:textId="1C8B5813" w:rsidR="00A16EB4" w:rsidRPr="005F307B" w:rsidRDefault="00A16EB4" w:rsidP="00A16EB4">
            <w:pPr>
              <w:numPr>
                <w:ilvl w:val="0"/>
                <w:numId w:val="7"/>
              </w:numPr>
              <w:spacing w:after="120"/>
              <w:rPr>
                <w:rFonts w:ascii="Arial" w:hAnsi="Arial"/>
              </w:rPr>
            </w:pPr>
            <w:r w:rsidRPr="005F307B">
              <w:rPr>
                <w:rFonts w:ascii="Arial" w:hAnsi="Arial"/>
              </w:rPr>
              <w:t xml:space="preserve">To be the first point of contact for all </w:t>
            </w:r>
            <w:r w:rsidR="00605D04">
              <w:rPr>
                <w:rFonts w:ascii="Arial" w:hAnsi="Arial"/>
              </w:rPr>
              <w:t>q</w:t>
            </w:r>
            <w:r w:rsidR="00320BF0">
              <w:rPr>
                <w:rFonts w:ascii="Arial" w:hAnsi="Arial"/>
              </w:rPr>
              <w:t xml:space="preserve">uality </w:t>
            </w:r>
            <w:r w:rsidRPr="005F307B">
              <w:rPr>
                <w:rFonts w:ascii="Arial" w:hAnsi="Arial"/>
              </w:rPr>
              <w:t xml:space="preserve">enquiries from internal and external stakeholders, providing an exemplary customer-focussed service to centres, assessors, moderators and students.  </w:t>
            </w:r>
          </w:p>
          <w:p w14:paraId="79C906D7" w14:textId="5CF8ACA4" w:rsidR="00A16EB4" w:rsidRPr="005F307B" w:rsidRDefault="00A16EB4" w:rsidP="00A16EB4">
            <w:pPr>
              <w:numPr>
                <w:ilvl w:val="0"/>
                <w:numId w:val="7"/>
              </w:numPr>
              <w:spacing w:after="120"/>
              <w:rPr>
                <w:rFonts w:ascii="Arial" w:hAnsi="Arial"/>
              </w:rPr>
            </w:pPr>
            <w:r w:rsidRPr="005F307B">
              <w:rPr>
                <w:rFonts w:ascii="Arial" w:hAnsi="Arial"/>
              </w:rPr>
              <w:t xml:space="preserve">Provide front line advice and guidance to centres </w:t>
            </w:r>
            <w:r w:rsidR="00BF5757" w:rsidRPr="005F307B">
              <w:rPr>
                <w:rFonts w:ascii="Arial" w:hAnsi="Arial"/>
              </w:rPr>
              <w:t xml:space="preserve">and colleagues on quality processes, including </w:t>
            </w:r>
            <w:r w:rsidR="00320BF0">
              <w:rPr>
                <w:rFonts w:ascii="Arial" w:hAnsi="Arial"/>
              </w:rPr>
              <w:t>qual</w:t>
            </w:r>
            <w:r w:rsidR="00A21390">
              <w:rPr>
                <w:rFonts w:ascii="Arial" w:hAnsi="Arial"/>
              </w:rPr>
              <w:t>ification monitoring, assessmen</w:t>
            </w:r>
            <w:r w:rsidR="00320BF0">
              <w:rPr>
                <w:rFonts w:ascii="Arial" w:hAnsi="Arial"/>
              </w:rPr>
              <w:t xml:space="preserve">t, </w:t>
            </w:r>
            <w:r w:rsidR="00BF5757" w:rsidRPr="005F307B">
              <w:rPr>
                <w:rFonts w:ascii="Arial" w:hAnsi="Arial"/>
              </w:rPr>
              <w:t>reasonable adjustments and special considerations, recognition of prior learning and exemption</w:t>
            </w:r>
            <w:r w:rsidR="00320BF0">
              <w:rPr>
                <w:rFonts w:ascii="Arial" w:hAnsi="Arial"/>
              </w:rPr>
              <w:t>,</w:t>
            </w:r>
            <w:r w:rsidR="00BF5757" w:rsidRPr="005F307B">
              <w:rPr>
                <w:rFonts w:ascii="Arial" w:hAnsi="Arial"/>
              </w:rPr>
              <w:t xml:space="preserve"> and mal</w:t>
            </w:r>
            <w:r w:rsidR="00320BF0">
              <w:rPr>
                <w:rFonts w:ascii="Arial" w:hAnsi="Arial"/>
              </w:rPr>
              <w:t>practice and maladministration in accordance with Awarding Body policies and</w:t>
            </w:r>
            <w:r w:rsidR="00756609">
              <w:rPr>
                <w:rFonts w:ascii="Arial" w:hAnsi="Arial"/>
              </w:rPr>
              <w:t xml:space="preserve"> with the support of the wider quality t</w:t>
            </w:r>
            <w:r w:rsidR="00320BF0">
              <w:rPr>
                <w:rFonts w:ascii="Arial" w:hAnsi="Arial"/>
              </w:rPr>
              <w:t>eam.</w:t>
            </w:r>
          </w:p>
          <w:p w14:paraId="30185167" w14:textId="1A42F72D" w:rsidR="00A16EB4" w:rsidRPr="005F307B" w:rsidRDefault="00A16EB4" w:rsidP="00A16EB4">
            <w:pPr>
              <w:numPr>
                <w:ilvl w:val="0"/>
                <w:numId w:val="7"/>
              </w:numPr>
              <w:spacing w:after="120"/>
              <w:rPr>
                <w:rFonts w:ascii="Arial" w:hAnsi="Arial"/>
              </w:rPr>
            </w:pPr>
            <w:r w:rsidRPr="005F307B">
              <w:rPr>
                <w:rFonts w:ascii="Arial" w:hAnsi="Arial"/>
              </w:rPr>
              <w:t xml:space="preserve">To produce </w:t>
            </w:r>
            <w:r w:rsidR="00320BF0">
              <w:rPr>
                <w:rFonts w:ascii="Arial" w:hAnsi="Arial"/>
              </w:rPr>
              <w:t xml:space="preserve">written </w:t>
            </w:r>
            <w:r w:rsidRPr="005F307B">
              <w:rPr>
                <w:rFonts w:ascii="Arial" w:hAnsi="Arial"/>
              </w:rPr>
              <w:t xml:space="preserve">correspondence to external </w:t>
            </w:r>
            <w:r w:rsidR="00756609">
              <w:rPr>
                <w:rFonts w:ascii="Arial" w:hAnsi="Arial"/>
              </w:rPr>
              <w:t>stakeholders from the q</w:t>
            </w:r>
            <w:r w:rsidR="00BF5757" w:rsidRPr="005F307B">
              <w:rPr>
                <w:rFonts w:ascii="Arial" w:hAnsi="Arial"/>
              </w:rPr>
              <w:t>ualit</w:t>
            </w:r>
            <w:r w:rsidR="00756609">
              <w:rPr>
                <w:rFonts w:ascii="Arial" w:hAnsi="Arial"/>
              </w:rPr>
              <w:t>y t</w:t>
            </w:r>
            <w:r w:rsidR="00320BF0">
              <w:rPr>
                <w:rFonts w:ascii="Arial" w:hAnsi="Arial"/>
              </w:rPr>
              <w:t>eam, creating clearly articulated, comprehensible guidance.</w:t>
            </w:r>
          </w:p>
          <w:p w14:paraId="2FF7BA74" w14:textId="6038296F" w:rsidR="00A16EB4" w:rsidRPr="005F307B" w:rsidRDefault="00EF4B2E" w:rsidP="00A16EB4">
            <w:pPr>
              <w:numPr>
                <w:ilvl w:val="0"/>
                <w:numId w:val="7"/>
              </w:numPr>
              <w:spacing w:after="120"/>
              <w:rPr>
                <w:rFonts w:ascii="Arial" w:hAnsi="Arial"/>
              </w:rPr>
            </w:pPr>
            <w:r w:rsidRPr="005F307B">
              <w:rPr>
                <w:rFonts w:ascii="Arial" w:hAnsi="Arial"/>
              </w:rPr>
              <w:t>To</w:t>
            </w:r>
            <w:r w:rsidR="00A16EB4" w:rsidRPr="005F307B">
              <w:rPr>
                <w:rFonts w:ascii="Arial" w:hAnsi="Arial"/>
              </w:rPr>
              <w:t xml:space="preserve"> </w:t>
            </w:r>
            <w:r w:rsidR="00320BF0" w:rsidRPr="005F307B">
              <w:rPr>
                <w:rFonts w:ascii="Arial" w:hAnsi="Arial"/>
              </w:rPr>
              <w:t xml:space="preserve"> monitor </w:t>
            </w:r>
            <w:r w:rsidR="00320BF0">
              <w:rPr>
                <w:rFonts w:ascii="Arial" w:hAnsi="Arial"/>
              </w:rPr>
              <w:t xml:space="preserve">and </w:t>
            </w:r>
            <w:r w:rsidR="00A16EB4" w:rsidRPr="005F307B">
              <w:rPr>
                <w:rFonts w:ascii="Arial" w:hAnsi="Arial"/>
              </w:rPr>
              <w:t>manag</w:t>
            </w:r>
            <w:r w:rsidR="00320BF0">
              <w:rPr>
                <w:rFonts w:ascii="Arial" w:hAnsi="Arial"/>
              </w:rPr>
              <w:t>e</w:t>
            </w:r>
            <w:r w:rsidRPr="005F307B">
              <w:rPr>
                <w:rFonts w:ascii="Arial" w:hAnsi="Arial"/>
              </w:rPr>
              <w:t xml:space="preserve"> the shared inbox</w:t>
            </w:r>
            <w:r w:rsidR="00A16EB4" w:rsidRPr="005F307B">
              <w:rPr>
                <w:rFonts w:ascii="Arial" w:hAnsi="Arial"/>
              </w:rPr>
              <w:t xml:space="preserve"> ensuring queries are responded to professionally within agreed timescales.</w:t>
            </w:r>
          </w:p>
          <w:p w14:paraId="4DB8CC68" w14:textId="6E9419AB" w:rsidR="00A16EB4" w:rsidRPr="005F307B" w:rsidRDefault="00A16EB4" w:rsidP="00A16EB4">
            <w:pPr>
              <w:numPr>
                <w:ilvl w:val="0"/>
                <w:numId w:val="7"/>
              </w:numPr>
              <w:spacing w:after="120"/>
              <w:rPr>
                <w:rFonts w:ascii="Arial" w:hAnsi="Arial"/>
              </w:rPr>
            </w:pPr>
            <w:r w:rsidRPr="005F307B">
              <w:rPr>
                <w:rFonts w:ascii="Arial" w:hAnsi="Arial"/>
              </w:rPr>
              <w:t>To use own initiative and knowledge of UAL Awarding Body systems to solve day to day problems which arise and provide effective solutions to issu</w:t>
            </w:r>
            <w:r w:rsidR="00320BF0">
              <w:rPr>
                <w:rFonts w:ascii="Arial" w:hAnsi="Arial"/>
              </w:rPr>
              <w:t>es raised by centres and students.</w:t>
            </w:r>
          </w:p>
          <w:p w14:paraId="18FE7C82" w14:textId="77777777" w:rsidR="00EA382E" w:rsidRPr="005F307B" w:rsidRDefault="00EA382E" w:rsidP="00FE3581">
            <w:pPr>
              <w:jc w:val="both"/>
              <w:rPr>
                <w:rFonts w:ascii="Arial" w:hAnsi="Arial" w:cs="Arial"/>
                <w:sz w:val="24"/>
                <w:szCs w:val="22"/>
              </w:rPr>
            </w:pPr>
          </w:p>
          <w:p w14:paraId="52F146C6" w14:textId="1F9791FF" w:rsidR="005F307B" w:rsidRPr="005F307B" w:rsidRDefault="005F307B" w:rsidP="005F307B">
            <w:pPr>
              <w:spacing w:after="120"/>
              <w:rPr>
                <w:rFonts w:ascii="Arial" w:hAnsi="Arial" w:cs="Arial"/>
                <w:b/>
                <w:szCs w:val="20"/>
                <w:u w:val="single"/>
              </w:rPr>
            </w:pPr>
            <w:r w:rsidRPr="005F307B">
              <w:rPr>
                <w:rFonts w:ascii="Arial" w:hAnsi="Arial" w:cs="Arial"/>
                <w:b/>
                <w:szCs w:val="20"/>
                <w:u w:val="single"/>
              </w:rPr>
              <w:t xml:space="preserve">Quality </w:t>
            </w:r>
          </w:p>
          <w:p w14:paraId="3862DAEE" w14:textId="77777777" w:rsidR="005F307B" w:rsidRDefault="005F307B" w:rsidP="00FE3581">
            <w:pPr>
              <w:jc w:val="both"/>
              <w:rPr>
                <w:rFonts w:ascii="Arial" w:hAnsi="Arial" w:cs="Arial"/>
                <w:szCs w:val="22"/>
              </w:rPr>
            </w:pPr>
          </w:p>
          <w:p w14:paraId="5E9A43EC" w14:textId="6BAEAA01" w:rsidR="000C1663" w:rsidRPr="0068733A" w:rsidRDefault="00233371" w:rsidP="005F307B">
            <w:pPr>
              <w:numPr>
                <w:ilvl w:val="0"/>
                <w:numId w:val="7"/>
              </w:numPr>
              <w:spacing w:after="120"/>
              <w:rPr>
                <w:rFonts w:ascii="Arial" w:hAnsi="Arial"/>
              </w:rPr>
            </w:pPr>
            <w:r w:rsidRPr="0068733A">
              <w:rPr>
                <w:rFonts w:ascii="Arial" w:hAnsi="Arial"/>
              </w:rPr>
              <w:t>To support the Quality Officers with the collation of evidence required for meeting the regulators’ compliance requirements, assisting with the review of sys</w:t>
            </w:r>
            <w:r w:rsidR="00756609">
              <w:rPr>
                <w:rFonts w:ascii="Arial" w:hAnsi="Arial"/>
              </w:rPr>
              <w:t>tems and processes in accordan</w:t>
            </w:r>
            <w:r w:rsidR="0068733A" w:rsidRPr="0068733A">
              <w:rPr>
                <w:rFonts w:ascii="Arial" w:hAnsi="Arial"/>
              </w:rPr>
              <w:t xml:space="preserve">ce with the annual self assessment process. </w:t>
            </w:r>
          </w:p>
          <w:p w14:paraId="3D3BC0A4" w14:textId="6FB28907" w:rsidR="0068733A" w:rsidRPr="0068733A" w:rsidRDefault="0068733A" w:rsidP="005F307B">
            <w:pPr>
              <w:numPr>
                <w:ilvl w:val="0"/>
                <w:numId w:val="7"/>
              </w:numPr>
              <w:spacing w:after="120"/>
              <w:rPr>
                <w:rFonts w:ascii="Arial" w:hAnsi="Arial"/>
              </w:rPr>
            </w:pPr>
            <w:r w:rsidRPr="0068733A">
              <w:rPr>
                <w:rFonts w:ascii="Arial" w:hAnsi="Arial"/>
              </w:rPr>
              <w:t>To provide administrative support and contribute to the preparation of info</w:t>
            </w:r>
            <w:r w:rsidR="004813F6">
              <w:rPr>
                <w:rFonts w:ascii="Arial" w:hAnsi="Arial"/>
              </w:rPr>
              <w:t>rmation required for internal and</w:t>
            </w:r>
            <w:r w:rsidRPr="0068733A">
              <w:rPr>
                <w:rFonts w:ascii="Arial" w:hAnsi="Arial"/>
              </w:rPr>
              <w:t xml:space="preserve"> external audits. </w:t>
            </w:r>
          </w:p>
          <w:p w14:paraId="0F445233" w14:textId="17A3D8FC" w:rsidR="005F307B" w:rsidRPr="0068733A" w:rsidRDefault="005F307B" w:rsidP="005F307B">
            <w:pPr>
              <w:numPr>
                <w:ilvl w:val="0"/>
                <w:numId w:val="7"/>
              </w:numPr>
              <w:spacing w:after="120"/>
              <w:rPr>
                <w:rFonts w:ascii="Arial" w:hAnsi="Arial"/>
              </w:rPr>
            </w:pPr>
            <w:r w:rsidRPr="0068733A">
              <w:rPr>
                <w:rFonts w:ascii="Arial" w:hAnsi="Arial"/>
              </w:rPr>
              <w:t xml:space="preserve">To </w:t>
            </w:r>
            <w:r w:rsidR="004813F6">
              <w:rPr>
                <w:rFonts w:ascii="Arial" w:hAnsi="Arial"/>
              </w:rPr>
              <w:t>administer</w:t>
            </w:r>
            <w:r w:rsidRPr="0068733A">
              <w:rPr>
                <w:rFonts w:ascii="Arial" w:hAnsi="Arial"/>
              </w:rPr>
              <w:t xml:space="preserve"> core </w:t>
            </w:r>
            <w:r w:rsidR="004813F6">
              <w:rPr>
                <w:rFonts w:ascii="Arial" w:hAnsi="Arial"/>
              </w:rPr>
              <w:t xml:space="preserve">quality </w:t>
            </w:r>
            <w:r w:rsidRPr="0068733A">
              <w:rPr>
                <w:rFonts w:ascii="Arial" w:hAnsi="Arial"/>
              </w:rPr>
              <w:t>proc</w:t>
            </w:r>
            <w:r w:rsidR="00F75C79" w:rsidRPr="0068733A">
              <w:rPr>
                <w:rFonts w:ascii="Arial" w:hAnsi="Arial"/>
              </w:rPr>
              <w:t xml:space="preserve">esses in relation to the annual qualification delivery </w:t>
            </w:r>
            <w:r w:rsidRPr="0068733A">
              <w:rPr>
                <w:rFonts w:ascii="Arial" w:hAnsi="Arial"/>
              </w:rPr>
              <w:t>cycle, including accurate processing of all stu</w:t>
            </w:r>
            <w:r w:rsidR="008C3D8E" w:rsidRPr="0068733A">
              <w:rPr>
                <w:rFonts w:ascii="Arial" w:hAnsi="Arial"/>
              </w:rPr>
              <w:t xml:space="preserve">dent requests for special consideration, reasonable adjustments, recognition of prior learning and exemptions. </w:t>
            </w:r>
          </w:p>
          <w:p w14:paraId="68AEF1B7" w14:textId="2B59E620" w:rsidR="0068733A" w:rsidRPr="0068733A" w:rsidRDefault="0068733A" w:rsidP="0068733A">
            <w:pPr>
              <w:numPr>
                <w:ilvl w:val="0"/>
                <w:numId w:val="7"/>
              </w:numPr>
              <w:spacing w:after="120"/>
              <w:rPr>
                <w:rFonts w:ascii="Arial" w:hAnsi="Arial"/>
              </w:rPr>
            </w:pPr>
            <w:r w:rsidRPr="0068733A">
              <w:rPr>
                <w:rFonts w:ascii="Arial" w:hAnsi="Arial"/>
              </w:rPr>
              <w:t xml:space="preserve">To manage and maintain the Awarding Body’s paper-based and electronic files </w:t>
            </w:r>
            <w:r w:rsidR="004813F6">
              <w:rPr>
                <w:rFonts w:ascii="Arial" w:hAnsi="Arial"/>
              </w:rPr>
              <w:t xml:space="preserve">in accordance with the General Data Protection Regulation (GDPR) </w:t>
            </w:r>
            <w:r w:rsidRPr="0068733A">
              <w:rPr>
                <w:rFonts w:ascii="Arial" w:hAnsi="Arial"/>
              </w:rPr>
              <w:t xml:space="preserve">along with the learner management system (LMS), including inputting and amending centre and compliance data. </w:t>
            </w:r>
          </w:p>
          <w:p w14:paraId="187242EC" w14:textId="75E8C963" w:rsidR="008C3D8E" w:rsidRPr="0068733A" w:rsidRDefault="005F307B" w:rsidP="005F307B">
            <w:pPr>
              <w:numPr>
                <w:ilvl w:val="0"/>
                <w:numId w:val="7"/>
              </w:numPr>
              <w:spacing w:after="120"/>
              <w:rPr>
                <w:rFonts w:ascii="Arial" w:hAnsi="Arial"/>
              </w:rPr>
            </w:pPr>
            <w:r w:rsidRPr="0068733A">
              <w:rPr>
                <w:rFonts w:ascii="Arial" w:hAnsi="Arial"/>
              </w:rPr>
              <w:t xml:space="preserve">To administer </w:t>
            </w:r>
            <w:r w:rsidR="008C3D8E" w:rsidRPr="0068733A">
              <w:rPr>
                <w:rFonts w:ascii="Arial" w:hAnsi="Arial"/>
              </w:rPr>
              <w:t>the ce</w:t>
            </w:r>
            <w:r w:rsidR="004813F6">
              <w:rPr>
                <w:rFonts w:ascii="Arial" w:hAnsi="Arial"/>
              </w:rPr>
              <w:t>ntre and qualification approval review processes</w:t>
            </w:r>
            <w:r w:rsidR="008C3D8E" w:rsidRPr="0068733A">
              <w:rPr>
                <w:rFonts w:ascii="Arial" w:hAnsi="Arial"/>
              </w:rPr>
              <w:t xml:space="preserve">, quality checking incoming paperwork and liaising with Chief </w:t>
            </w:r>
            <w:r w:rsidR="00832873" w:rsidRPr="0068733A">
              <w:rPr>
                <w:rFonts w:ascii="Arial" w:hAnsi="Arial"/>
              </w:rPr>
              <w:t xml:space="preserve">Examiners to ensure </w:t>
            </w:r>
            <w:r w:rsidR="008C3D8E" w:rsidRPr="0068733A">
              <w:rPr>
                <w:rFonts w:ascii="Arial" w:hAnsi="Arial"/>
              </w:rPr>
              <w:t xml:space="preserve">service level agreements are met and outcomes reported in a timely manner. </w:t>
            </w:r>
          </w:p>
          <w:p w14:paraId="68AEE638" w14:textId="022B1AB3" w:rsidR="008C3D8E" w:rsidRPr="0068733A" w:rsidRDefault="00F75C79" w:rsidP="005F307B">
            <w:pPr>
              <w:numPr>
                <w:ilvl w:val="0"/>
                <w:numId w:val="7"/>
              </w:numPr>
              <w:spacing w:after="120"/>
              <w:rPr>
                <w:rFonts w:ascii="Arial" w:hAnsi="Arial"/>
              </w:rPr>
            </w:pPr>
            <w:r w:rsidRPr="0068733A">
              <w:rPr>
                <w:rFonts w:ascii="Arial" w:hAnsi="Arial"/>
              </w:rPr>
              <w:t>To ensure all policies and procedures available on the Awarding Body website are current</w:t>
            </w:r>
            <w:r w:rsidR="00A20927" w:rsidRPr="0068733A">
              <w:rPr>
                <w:rFonts w:ascii="Arial" w:hAnsi="Arial"/>
              </w:rPr>
              <w:t>,</w:t>
            </w:r>
            <w:r w:rsidRPr="0068733A">
              <w:rPr>
                <w:rFonts w:ascii="Arial" w:hAnsi="Arial"/>
              </w:rPr>
              <w:t xml:space="preserve"> and </w:t>
            </w:r>
            <w:r w:rsidR="00A20927" w:rsidRPr="0068733A">
              <w:rPr>
                <w:rFonts w:ascii="Arial" w:hAnsi="Arial"/>
              </w:rPr>
              <w:t>be responsible</w:t>
            </w:r>
            <w:r w:rsidRPr="0068733A">
              <w:rPr>
                <w:rFonts w:ascii="Arial" w:hAnsi="Arial"/>
              </w:rPr>
              <w:t xml:space="preserve"> for </w:t>
            </w:r>
            <w:r w:rsidR="00535348" w:rsidRPr="0068733A">
              <w:rPr>
                <w:rFonts w:ascii="Arial" w:hAnsi="Arial"/>
              </w:rPr>
              <w:t xml:space="preserve">liaising with </w:t>
            </w:r>
            <w:r w:rsidR="00A20927" w:rsidRPr="0068733A">
              <w:rPr>
                <w:rFonts w:ascii="Arial" w:hAnsi="Arial"/>
              </w:rPr>
              <w:t xml:space="preserve">the comms department when advising on changes and/or revisions </w:t>
            </w:r>
            <w:r w:rsidR="00535348" w:rsidRPr="0068733A">
              <w:rPr>
                <w:rFonts w:ascii="Arial" w:hAnsi="Arial"/>
              </w:rPr>
              <w:t>to be made.</w:t>
            </w:r>
          </w:p>
          <w:p w14:paraId="44A35338" w14:textId="09F4360D" w:rsidR="005F307B" w:rsidRPr="0068733A" w:rsidRDefault="005F307B" w:rsidP="005F307B">
            <w:pPr>
              <w:numPr>
                <w:ilvl w:val="0"/>
                <w:numId w:val="7"/>
              </w:numPr>
              <w:tabs>
                <w:tab w:val="clear" w:pos="720"/>
              </w:tabs>
              <w:spacing w:after="120"/>
              <w:rPr>
                <w:rFonts w:ascii="Arial" w:hAnsi="Arial"/>
              </w:rPr>
            </w:pPr>
            <w:r w:rsidRPr="0068733A">
              <w:rPr>
                <w:rFonts w:ascii="Arial" w:hAnsi="Arial"/>
              </w:rPr>
              <w:t xml:space="preserve">To manage the administration of </w:t>
            </w:r>
            <w:r w:rsidR="00A20927" w:rsidRPr="0068733A">
              <w:rPr>
                <w:rFonts w:ascii="Arial" w:hAnsi="Arial"/>
              </w:rPr>
              <w:t xml:space="preserve">centre and qualification risk monitoring, accurately recording data and providing timely reports to the Quality Officers. </w:t>
            </w:r>
          </w:p>
          <w:p w14:paraId="48BC7225" w14:textId="77777777" w:rsidR="005F307B" w:rsidRPr="0068733A" w:rsidRDefault="005F307B" w:rsidP="005F307B">
            <w:pPr>
              <w:numPr>
                <w:ilvl w:val="0"/>
                <w:numId w:val="7"/>
              </w:numPr>
              <w:spacing w:after="120"/>
              <w:rPr>
                <w:rFonts w:ascii="Arial" w:hAnsi="Arial"/>
              </w:rPr>
            </w:pPr>
            <w:r w:rsidRPr="0068733A">
              <w:rPr>
                <w:rFonts w:ascii="Arial" w:hAnsi="Arial"/>
              </w:rPr>
              <w:t>To provide administrative support for the processes and IT systems relating to external assessment.</w:t>
            </w:r>
          </w:p>
          <w:p w14:paraId="0073D760" w14:textId="1F91327C" w:rsidR="005F307B" w:rsidRPr="0068733A" w:rsidRDefault="005F307B" w:rsidP="005F307B">
            <w:pPr>
              <w:numPr>
                <w:ilvl w:val="0"/>
                <w:numId w:val="7"/>
              </w:numPr>
              <w:spacing w:after="120"/>
              <w:rPr>
                <w:rFonts w:ascii="Arial" w:hAnsi="Arial"/>
              </w:rPr>
            </w:pPr>
            <w:r w:rsidRPr="0068733A">
              <w:rPr>
                <w:rFonts w:ascii="Arial" w:hAnsi="Arial"/>
              </w:rPr>
              <w:t xml:space="preserve">To extract reports from various databases to collate, analyse and present </w:t>
            </w:r>
            <w:r w:rsidR="0068733A" w:rsidRPr="0068733A">
              <w:rPr>
                <w:rFonts w:ascii="Arial" w:hAnsi="Arial"/>
              </w:rPr>
              <w:t>data.</w:t>
            </w:r>
          </w:p>
          <w:p w14:paraId="45372099" w14:textId="0731A753" w:rsidR="005F307B" w:rsidRPr="0068733A" w:rsidRDefault="005F307B" w:rsidP="005F307B">
            <w:pPr>
              <w:numPr>
                <w:ilvl w:val="0"/>
                <w:numId w:val="7"/>
              </w:numPr>
              <w:spacing w:after="120"/>
              <w:rPr>
                <w:rFonts w:ascii="Arial" w:hAnsi="Arial"/>
              </w:rPr>
            </w:pPr>
            <w:r w:rsidRPr="0068733A">
              <w:rPr>
                <w:rFonts w:ascii="Arial" w:hAnsi="Arial"/>
              </w:rPr>
              <w:t xml:space="preserve">Actively contribute to the review, planning and organisation of departmental processes, suggesting improvements to increase </w:t>
            </w:r>
            <w:r w:rsidR="00F92F75">
              <w:rPr>
                <w:rFonts w:ascii="Arial" w:hAnsi="Arial"/>
              </w:rPr>
              <w:t xml:space="preserve">own </w:t>
            </w:r>
            <w:r w:rsidRPr="0068733A">
              <w:rPr>
                <w:rFonts w:ascii="Arial" w:hAnsi="Arial"/>
              </w:rPr>
              <w:t>efficiency and effectiveness</w:t>
            </w:r>
            <w:r w:rsidR="00F92F75">
              <w:rPr>
                <w:rFonts w:ascii="Arial" w:hAnsi="Arial"/>
              </w:rPr>
              <w:t xml:space="preserve"> and that of the wider team</w:t>
            </w:r>
            <w:r w:rsidRPr="0068733A">
              <w:rPr>
                <w:rFonts w:ascii="Arial" w:hAnsi="Arial"/>
              </w:rPr>
              <w:t>.</w:t>
            </w:r>
          </w:p>
          <w:p w14:paraId="31DEE849" w14:textId="1A8338E1" w:rsidR="005F307B" w:rsidRPr="0068733A" w:rsidRDefault="005F307B" w:rsidP="005F307B">
            <w:pPr>
              <w:numPr>
                <w:ilvl w:val="0"/>
                <w:numId w:val="7"/>
              </w:numPr>
              <w:spacing w:after="120"/>
              <w:rPr>
                <w:rFonts w:ascii="Arial" w:hAnsi="Arial"/>
              </w:rPr>
            </w:pPr>
            <w:r w:rsidRPr="0068733A">
              <w:rPr>
                <w:rFonts w:ascii="Arial" w:hAnsi="Arial"/>
              </w:rPr>
              <w:t xml:space="preserve">To organise, attend and contribute to internal and external meetings, including taking minutes, booking rooms and ensuring details are communicated </w:t>
            </w:r>
            <w:r w:rsidR="004813F6">
              <w:rPr>
                <w:rFonts w:ascii="Arial" w:hAnsi="Arial"/>
              </w:rPr>
              <w:t>in a timely manner</w:t>
            </w:r>
            <w:r w:rsidRPr="0068733A">
              <w:rPr>
                <w:rFonts w:ascii="Arial" w:hAnsi="Arial"/>
              </w:rPr>
              <w:t xml:space="preserve">. </w:t>
            </w:r>
          </w:p>
          <w:p w14:paraId="4F8211C2" w14:textId="77777777" w:rsidR="005F307B" w:rsidRPr="0068733A" w:rsidRDefault="005F307B" w:rsidP="005F307B">
            <w:pPr>
              <w:numPr>
                <w:ilvl w:val="0"/>
                <w:numId w:val="7"/>
              </w:numPr>
              <w:spacing w:after="120"/>
              <w:rPr>
                <w:rFonts w:ascii="Arial" w:hAnsi="Arial"/>
              </w:rPr>
            </w:pPr>
            <w:r w:rsidRPr="0068733A">
              <w:rPr>
                <w:rFonts w:ascii="Arial" w:hAnsi="Arial"/>
              </w:rPr>
              <w:t>To provide onsite support at UAL Awarding Body conferences and events.</w:t>
            </w:r>
          </w:p>
          <w:p w14:paraId="4BF02621" w14:textId="77777777" w:rsidR="005F307B" w:rsidRPr="0068733A" w:rsidRDefault="005F307B" w:rsidP="005F307B">
            <w:pPr>
              <w:numPr>
                <w:ilvl w:val="0"/>
                <w:numId w:val="7"/>
              </w:numPr>
              <w:spacing w:after="120"/>
              <w:rPr>
                <w:rFonts w:ascii="Arial" w:hAnsi="Arial"/>
              </w:rPr>
            </w:pPr>
            <w:r w:rsidRPr="0068733A">
              <w:rPr>
                <w:rFonts w:ascii="Arial" w:hAnsi="Arial"/>
              </w:rPr>
              <w:t>To supervise tasks undertaken by temporary members of staff during busy periods, and assist with training on systems and processes.</w:t>
            </w:r>
          </w:p>
          <w:p w14:paraId="56F393FB" w14:textId="2FBC85B7" w:rsidR="005F307B" w:rsidRPr="0068733A" w:rsidRDefault="005F307B" w:rsidP="005F307B">
            <w:pPr>
              <w:numPr>
                <w:ilvl w:val="0"/>
                <w:numId w:val="7"/>
              </w:numPr>
              <w:spacing w:after="120"/>
              <w:rPr>
                <w:rFonts w:ascii="Arial" w:hAnsi="Arial"/>
              </w:rPr>
            </w:pPr>
            <w:r w:rsidRPr="0068733A">
              <w:rPr>
                <w:rFonts w:ascii="Arial" w:hAnsi="Arial"/>
              </w:rPr>
              <w:t xml:space="preserve">To </w:t>
            </w:r>
            <w:r w:rsidR="004813F6">
              <w:rPr>
                <w:rFonts w:ascii="Arial" w:hAnsi="Arial"/>
              </w:rPr>
              <w:t xml:space="preserve">pro-actively </w:t>
            </w:r>
            <w:r w:rsidRPr="0068733A">
              <w:rPr>
                <w:rFonts w:ascii="Arial" w:hAnsi="Arial"/>
              </w:rPr>
              <w:t>manage and orga</w:t>
            </w:r>
            <w:r w:rsidR="004813F6">
              <w:rPr>
                <w:rFonts w:ascii="Arial" w:hAnsi="Arial"/>
              </w:rPr>
              <w:t>nise own time to complete work</w:t>
            </w:r>
            <w:r w:rsidR="004813F6" w:rsidRPr="0068733A">
              <w:rPr>
                <w:rFonts w:ascii="Arial" w:hAnsi="Arial"/>
              </w:rPr>
              <w:t xml:space="preserve"> set by the Senior Quality Officer</w:t>
            </w:r>
            <w:r w:rsidR="004813F6">
              <w:rPr>
                <w:rFonts w:ascii="Arial" w:hAnsi="Arial"/>
              </w:rPr>
              <w:t xml:space="preserve"> </w:t>
            </w:r>
            <w:r w:rsidRPr="0068733A">
              <w:rPr>
                <w:rFonts w:ascii="Arial" w:hAnsi="Arial"/>
              </w:rPr>
              <w:t>within agreed timeframes</w:t>
            </w:r>
            <w:r w:rsidR="004813F6">
              <w:rPr>
                <w:rFonts w:ascii="Arial" w:hAnsi="Arial"/>
              </w:rPr>
              <w:t>.</w:t>
            </w:r>
            <w:r w:rsidRPr="0068733A">
              <w:rPr>
                <w:rFonts w:ascii="Arial" w:hAnsi="Arial"/>
              </w:rPr>
              <w:t xml:space="preserve"> </w:t>
            </w:r>
          </w:p>
          <w:p w14:paraId="4375A48B" w14:textId="77777777" w:rsidR="005F307B" w:rsidRDefault="005F307B" w:rsidP="00FE3581">
            <w:pPr>
              <w:jc w:val="both"/>
              <w:rPr>
                <w:rFonts w:ascii="Arial" w:hAnsi="Arial" w:cs="Arial"/>
                <w:szCs w:val="22"/>
              </w:rPr>
            </w:pPr>
          </w:p>
          <w:p w14:paraId="20669344" w14:textId="77777777" w:rsidR="000071DF" w:rsidRPr="000071DF" w:rsidRDefault="000071DF" w:rsidP="000071DF">
            <w:pPr>
              <w:spacing w:after="120"/>
              <w:rPr>
                <w:rFonts w:ascii="Arial" w:hAnsi="Arial" w:cs="Arial"/>
                <w:b/>
                <w:szCs w:val="20"/>
                <w:u w:val="single"/>
              </w:rPr>
            </w:pPr>
            <w:r w:rsidRPr="000071DF">
              <w:rPr>
                <w:rFonts w:ascii="Arial" w:hAnsi="Arial" w:cs="Arial"/>
                <w:b/>
                <w:szCs w:val="20"/>
                <w:u w:val="single"/>
              </w:rPr>
              <w:t>UAL general:</w:t>
            </w:r>
          </w:p>
          <w:p w14:paraId="1A2C6615" w14:textId="77777777" w:rsidR="000071DF" w:rsidRPr="000071DF" w:rsidRDefault="000071DF" w:rsidP="000071DF">
            <w:pPr>
              <w:numPr>
                <w:ilvl w:val="0"/>
                <w:numId w:val="7"/>
              </w:numPr>
              <w:spacing w:after="120"/>
              <w:rPr>
                <w:rFonts w:ascii="Arial" w:hAnsi="Arial" w:cs="Arial"/>
                <w:szCs w:val="20"/>
              </w:rPr>
            </w:pPr>
            <w:r w:rsidRPr="000071DF">
              <w:rPr>
                <w:rFonts w:ascii="Arial" w:hAnsi="Arial" w:cs="Arial"/>
                <w:szCs w:val="20"/>
              </w:rPr>
              <w:t>To perform such duties consistent with your role as may from time to time be assigned to you anywhere within the University.</w:t>
            </w:r>
          </w:p>
          <w:p w14:paraId="3454E6F5" w14:textId="77777777" w:rsidR="000071DF" w:rsidRPr="000071DF" w:rsidRDefault="000071DF" w:rsidP="000071DF">
            <w:pPr>
              <w:pStyle w:val="ListParagraph"/>
              <w:numPr>
                <w:ilvl w:val="0"/>
                <w:numId w:val="7"/>
              </w:numPr>
              <w:rPr>
                <w:sz w:val="24"/>
              </w:rPr>
            </w:pPr>
            <w:r w:rsidRPr="000071DF">
              <w:rPr>
                <w:rFonts w:ascii="Arial" w:hAnsi="Arial" w:cs="Arial"/>
                <w:szCs w:val="20"/>
              </w:rPr>
              <w:t>To conduct all financial matters associated with the role in accordance with the University’s policies and procedures, as laid down in the Financial Regulations.</w:t>
            </w:r>
            <w:r w:rsidRPr="000071DF">
              <w:rPr>
                <w:sz w:val="24"/>
              </w:rPr>
              <w:t xml:space="preserve"> </w:t>
            </w:r>
          </w:p>
          <w:p w14:paraId="382D08BD" w14:textId="77777777" w:rsidR="000071DF" w:rsidRPr="000071DF" w:rsidRDefault="000071DF" w:rsidP="000071DF">
            <w:pPr>
              <w:numPr>
                <w:ilvl w:val="0"/>
                <w:numId w:val="7"/>
              </w:numPr>
              <w:spacing w:after="120"/>
              <w:rPr>
                <w:rFonts w:ascii="Arial" w:hAnsi="Arial" w:cs="Arial"/>
                <w:szCs w:val="20"/>
              </w:rPr>
            </w:pPr>
            <w:r w:rsidRPr="000071DF">
              <w:rPr>
                <w:rFonts w:ascii="Arial" w:hAnsi="Arial" w:cs="Arial"/>
                <w:szCs w:val="20"/>
              </w:rPr>
              <w:t xml:space="preserve">To make full use of all information and communication technologies </w:t>
            </w:r>
            <w:r w:rsidRPr="000071DF">
              <w:rPr>
                <w:rFonts w:ascii="Arial" w:hAnsi="Arial" w:cs="Arial"/>
                <w:bCs/>
                <w:szCs w:val="20"/>
              </w:rPr>
              <w:t xml:space="preserve">in adherence to data protection policies </w:t>
            </w:r>
            <w:r w:rsidRPr="000071DF">
              <w:rPr>
                <w:rFonts w:ascii="Arial" w:hAnsi="Arial" w:cs="Arial"/>
                <w:szCs w:val="20"/>
              </w:rPr>
              <w:t>to meet the requirements of the role and to promote organisational effectiveness.</w:t>
            </w:r>
          </w:p>
          <w:p w14:paraId="32B51C4B" w14:textId="77777777" w:rsidR="000071DF" w:rsidRPr="000071DF" w:rsidRDefault="000071DF" w:rsidP="000071DF">
            <w:pPr>
              <w:numPr>
                <w:ilvl w:val="0"/>
                <w:numId w:val="7"/>
              </w:numPr>
              <w:spacing w:after="120"/>
              <w:rPr>
                <w:rFonts w:ascii="Arial" w:hAnsi="Arial" w:cs="Arial"/>
                <w:szCs w:val="20"/>
              </w:rPr>
            </w:pPr>
            <w:r w:rsidRPr="000071DF">
              <w:rPr>
                <w:rFonts w:ascii="Arial" w:hAnsi="Arial" w:cs="Arial"/>
                <w:szCs w:val="20"/>
              </w:rPr>
              <w:lastRenderedPageBreak/>
              <w:t>To undertake continuous personal and professional development, and to support it for any staff you manage through effective use of the University’s Planning, Review and Appraisal scheme and staff development opportunities.</w:t>
            </w:r>
          </w:p>
          <w:p w14:paraId="4780689E" w14:textId="77777777" w:rsidR="000071DF" w:rsidRDefault="000071DF" w:rsidP="000071DF">
            <w:pPr>
              <w:numPr>
                <w:ilvl w:val="0"/>
                <w:numId w:val="7"/>
              </w:numPr>
              <w:spacing w:after="120"/>
              <w:rPr>
                <w:rFonts w:ascii="Arial" w:hAnsi="Arial" w:cs="Arial"/>
                <w:szCs w:val="20"/>
              </w:rPr>
            </w:pPr>
            <w:r w:rsidRPr="000071DF">
              <w:rPr>
                <w:rFonts w:ascii="Arial" w:hAnsi="Arial" w:cs="Arial"/>
                <w:szCs w:val="20"/>
              </w:rPr>
              <w:t>To undertake health and safety duties and responsibilities appropriate to the role.</w:t>
            </w:r>
          </w:p>
          <w:p w14:paraId="1336384C" w14:textId="243A5BFA" w:rsidR="005F307B" w:rsidRPr="000071DF" w:rsidRDefault="000071DF" w:rsidP="000071DF">
            <w:pPr>
              <w:numPr>
                <w:ilvl w:val="0"/>
                <w:numId w:val="7"/>
              </w:numPr>
              <w:spacing w:after="120"/>
              <w:rPr>
                <w:rFonts w:ascii="Arial" w:hAnsi="Arial" w:cs="Arial"/>
                <w:szCs w:val="20"/>
              </w:rPr>
            </w:pPr>
            <w:r w:rsidRPr="000071DF">
              <w:rPr>
                <w:rFonts w:ascii="Arial" w:hAnsi="Arial" w:cs="Arial"/>
                <w:szCs w:val="20"/>
              </w:rPr>
              <w:t>To work in accordance with the University’s Equal Opportunities Policy and the Staff Charter, promoting equality and diversity in your work.</w:t>
            </w:r>
          </w:p>
          <w:p w14:paraId="7293C0C5" w14:textId="3813AC5F" w:rsidR="00680904" w:rsidRDefault="00680904" w:rsidP="00FE3581">
            <w:pPr>
              <w:jc w:val="both"/>
              <w:rPr>
                <w:rFonts w:ascii="Arial" w:hAnsi="Arial" w:cs="Arial"/>
                <w:szCs w:val="22"/>
              </w:rPr>
            </w:pPr>
          </w:p>
          <w:p w14:paraId="37D11C82" w14:textId="08B7115F" w:rsidR="000F7C69" w:rsidRPr="008364CB" w:rsidRDefault="000F7C69" w:rsidP="0068733A">
            <w:pPr>
              <w:rPr>
                <w:rFonts w:ascii="Arial" w:hAnsi="Arial" w:cs="Arial"/>
                <w:b/>
                <w:szCs w:val="22"/>
              </w:rPr>
            </w:pPr>
          </w:p>
        </w:tc>
      </w:tr>
      <w:tr w:rsidR="000F7C69" w:rsidRPr="008364CB" w14:paraId="00D887FB" w14:textId="77777777" w:rsidTr="000F7C69">
        <w:tc>
          <w:tcPr>
            <w:tcW w:w="10440" w:type="dxa"/>
            <w:gridSpan w:val="2"/>
          </w:tcPr>
          <w:p w14:paraId="28631883" w14:textId="0D0BFA21" w:rsidR="000F7C69" w:rsidRPr="008364CB" w:rsidRDefault="000F7C69" w:rsidP="000F7C69">
            <w:pPr>
              <w:pStyle w:val="Heading4"/>
              <w:spacing w:after="120"/>
              <w:rPr>
                <w:szCs w:val="22"/>
                <w:u w:val="none"/>
              </w:rPr>
            </w:pPr>
            <w:r w:rsidRPr="008364CB">
              <w:rPr>
                <w:b/>
                <w:szCs w:val="22"/>
                <w:u w:val="none"/>
              </w:rPr>
              <w:lastRenderedPageBreak/>
              <w:t>Key Working Relationships</w:t>
            </w:r>
            <w:r w:rsidRPr="008364CB">
              <w:rPr>
                <w:szCs w:val="22"/>
                <w:u w:val="none"/>
              </w:rPr>
              <w:t xml:space="preserve">: </w:t>
            </w:r>
          </w:p>
          <w:p w14:paraId="0A0EAA0C" w14:textId="055E9D2B" w:rsidR="000F7C69" w:rsidRPr="008364CB" w:rsidRDefault="000F7C69" w:rsidP="000F7C69">
            <w:pPr>
              <w:numPr>
                <w:ilvl w:val="0"/>
                <w:numId w:val="2"/>
              </w:numPr>
              <w:spacing w:after="120"/>
              <w:rPr>
                <w:rFonts w:ascii="Arial" w:hAnsi="Arial" w:cs="Arial"/>
                <w:bCs/>
                <w:szCs w:val="22"/>
              </w:rPr>
            </w:pPr>
            <w:r w:rsidRPr="008364CB">
              <w:rPr>
                <w:rFonts w:ascii="Arial" w:hAnsi="Arial" w:cs="Arial"/>
                <w:bCs/>
                <w:szCs w:val="22"/>
              </w:rPr>
              <w:t>Senior Quality Officer</w:t>
            </w:r>
            <w:r w:rsidR="008364CB">
              <w:rPr>
                <w:rFonts w:ascii="Arial" w:hAnsi="Arial" w:cs="Arial"/>
                <w:bCs/>
                <w:szCs w:val="22"/>
              </w:rPr>
              <w:t xml:space="preserve"> </w:t>
            </w:r>
          </w:p>
          <w:p w14:paraId="6F9E4F78" w14:textId="1BB0FF68" w:rsidR="00270DAC" w:rsidRPr="008364CB" w:rsidRDefault="00270DAC" w:rsidP="000F7C69">
            <w:pPr>
              <w:numPr>
                <w:ilvl w:val="0"/>
                <w:numId w:val="2"/>
              </w:numPr>
              <w:spacing w:after="120"/>
              <w:rPr>
                <w:rFonts w:ascii="Arial" w:hAnsi="Arial" w:cs="Arial"/>
                <w:bCs/>
                <w:szCs w:val="22"/>
              </w:rPr>
            </w:pPr>
            <w:r w:rsidRPr="008364CB">
              <w:rPr>
                <w:rFonts w:ascii="Arial" w:hAnsi="Arial" w:cs="Arial"/>
                <w:bCs/>
                <w:szCs w:val="22"/>
              </w:rPr>
              <w:t>Quality Off</w:t>
            </w:r>
            <w:r w:rsidR="00264590" w:rsidRPr="008364CB">
              <w:rPr>
                <w:rFonts w:ascii="Arial" w:hAnsi="Arial" w:cs="Arial"/>
                <w:bCs/>
                <w:szCs w:val="22"/>
              </w:rPr>
              <w:t>i</w:t>
            </w:r>
            <w:r w:rsidRPr="008364CB">
              <w:rPr>
                <w:rFonts w:ascii="Arial" w:hAnsi="Arial" w:cs="Arial"/>
                <w:bCs/>
                <w:szCs w:val="22"/>
              </w:rPr>
              <w:t>cer</w:t>
            </w:r>
            <w:r w:rsidR="000071DF">
              <w:rPr>
                <w:rFonts w:ascii="Arial" w:hAnsi="Arial" w:cs="Arial"/>
                <w:bCs/>
                <w:szCs w:val="22"/>
              </w:rPr>
              <w:t>s</w:t>
            </w:r>
            <w:r w:rsidRPr="008364CB">
              <w:rPr>
                <w:rFonts w:ascii="Arial" w:hAnsi="Arial" w:cs="Arial"/>
                <w:bCs/>
                <w:szCs w:val="22"/>
              </w:rPr>
              <w:t xml:space="preserve"> </w:t>
            </w:r>
          </w:p>
          <w:p w14:paraId="7BE3A4DF" w14:textId="77777777" w:rsidR="000F7C69" w:rsidRDefault="008364CB" w:rsidP="008364CB">
            <w:pPr>
              <w:numPr>
                <w:ilvl w:val="0"/>
                <w:numId w:val="2"/>
              </w:numPr>
              <w:spacing w:after="120"/>
              <w:rPr>
                <w:rFonts w:ascii="Arial" w:hAnsi="Arial" w:cs="Arial"/>
                <w:bCs/>
                <w:szCs w:val="22"/>
              </w:rPr>
            </w:pPr>
            <w:r w:rsidRPr="008364CB">
              <w:rPr>
                <w:rFonts w:ascii="Arial" w:hAnsi="Arial" w:cs="Arial"/>
                <w:bCs/>
                <w:szCs w:val="22"/>
              </w:rPr>
              <w:t>Head of Quality &amp; Operations</w:t>
            </w:r>
          </w:p>
          <w:p w14:paraId="3395472E" w14:textId="6738EFDA" w:rsidR="00A54905" w:rsidRPr="008364CB" w:rsidRDefault="00A54905" w:rsidP="008364CB">
            <w:pPr>
              <w:numPr>
                <w:ilvl w:val="0"/>
                <w:numId w:val="2"/>
              </w:numPr>
              <w:spacing w:after="120"/>
              <w:rPr>
                <w:rFonts w:ascii="Arial" w:hAnsi="Arial" w:cs="Arial"/>
                <w:bCs/>
                <w:szCs w:val="22"/>
              </w:rPr>
            </w:pPr>
            <w:r>
              <w:rPr>
                <w:rFonts w:ascii="Arial" w:hAnsi="Arial" w:cs="Arial"/>
                <w:bCs/>
                <w:szCs w:val="22"/>
              </w:rPr>
              <w:t>Centres and customers</w:t>
            </w:r>
          </w:p>
        </w:tc>
      </w:tr>
    </w:tbl>
    <w:p w14:paraId="0F8F516E" w14:textId="77777777" w:rsidR="005252F5" w:rsidRPr="008364CB" w:rsidRDefault="005252F5" w:rsidP="000F7C69">
      <w:pPr>
        <w:rPr>
          <w:rFonts w:ascii="Arial" w:hAnsi="Arial" w:cs="Arial"/>
          <w:b/>
          <w:szCs w:val="22"/>
        </w:rPr>
      </w:pPr>
    </w:p>
    <w:p w14:paraId="0833B59E" w14:textId="77777777" w:rsidR="00B11F40" w:rsidRPr="008364CB" w:rsidRDefault="00B11F40" w:rsidP="000F7C69">
      <w:pPr>
        <w:rPr>
          <w:rFonts w:ascii="Arial" w:hAnsi="Arial" w:cs="Arial"/>
          <w:b/>
          <w:szCs w:val="22"/>
        </w:rPr>
      </w:pPr>
    </w:p>
    <w:p w14:paraId="42CB1AE8" w14:textId="046AB129" w:rsidR="000F7C69" w:rsidRPr="008364CB" w:rsidRDefault="000071DF" w:rsidP="000071DF">
      <w:pPr>
        <w:rPr>
          <w:rFonts w:ascii="Arial" w:hAnsi="Arial" w:cs="Arial"/>
          <w:b/>
          <w:szCs w:val="22"/>
        </w:rPr>
      </w:pPr>
      <w:r>
        <w:rPr>
          <w:rFonts w:ascii="Arial" w:hAnsi="Arial" w:cs="Arial"/>
          <w:b/>
          <w:szCs w:val="22"/>
        </w:rPr>
        <w:t xml:space="preserve">Job Title: Quality Administrator  </w:t>
      </w:r>
      <w:r w:rsidR="000F7C69" w:rsidRPr="008364CB">
        <w:rPr>
          <w:rFonts w:ascii="Arial" w:hAnsi="Arial" w:cs="Arial"/>
          <w:b/>
          <w:szCs w:val="22"/>
        </w:rPr>
        <w:t>Grade:</w:t>
      </w:r>
      <w:r>
        <w:rPr>
          <w:rFonts w:ascii="Arial" w:hAnsi="Arial" w:cs="Arial"/>
          <w:b/>
          <w:szCs w:val="22"/>
        </w:rPr>
        <w:t xml:space="preserve"> 2</w:t>
      </w:r>
    </w:p>
    <w:p w14:paraId="2C82EAD5" w14:textId="034CCBDC" w:rsidR="000F7C69" w:rsidRPr="008364CB" w:rsidRDefault="000F7C69" w:rsidP="000F7C69">
      <w:pPr>
        <w:rPr>
          <w:rFonts w:ascii="Arial" w:hAnsi="Arial" w:cs="Arial"/>
          <w:szCs w:val="22"/>
        </w:rPr>
      </w:pPr>
    </w:p>
    <w:p w14:paraId="3577BF20" w14:textId="77777777" w:rsidR="000F7C69" w:rsidRPr="008364CB" w:rsidRDefault="000F7C69" w:rsidP="000F7C69">
      <w:pPr>
        <w:rPr>
          <w:rFonts w:ascii="Arial" w:hAnsi="Arial" w:cs="Arial"/>
          <w:szCs w:val="22"/>
        </w:rPr>
      </w:pPr>
      <w:r w:rsidRPr="008364CB">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DEC0EFB" w14:textId="77777777" w:rsidR="00B11F40" w:rsidRDefault="00B11F40" w:rsidP="000F7C69">
      <w:pPr>
        <w:rPr>
          <w:rFonts w:ascii="Arial" w:hAnsi="Arial" w:cs="Arial"/>
          <w:b/>
          <w:szCs w:val="22"/>
        </w:rPr>
      </w:pPr>
    </w:p>
    <w:tbl>
      <w:tblPr>
        <w:tblStyle w:val="TableGrid"/>
        <w:tblW w:w="0" w:type="auto"/>
        <w:tblLook w:val="04A0" w:firstRow="1" w:lastRow="0" w:firstColumn="1" w:lastColumn="0" w:noHBand="0" w:noVBand="1"/>
      </w:tblPr>
      <w:tblGrid>
        <w:gridCol w:w="3737"/>
        <w:gridCol w:w="5279"/>
      </w:tblGrid>
      <w:tr w:rsidR="00A54905" w14:paraId="35CDC0BF" w14:textId="77777777" w:rsidTr="00E050DF">
        <w:trPr>
          <w:trHeight w:val="410"/>
        </w:trPr>
        <w:tc>
          <w:tcPr>
            <w:tcW w:w="9180" w:type="dxa"/>
            <w:gridSpan w:val="2"/>
            <w:shd w:val="clear" w:color="auto" w:fill="000000" w:themeFill="text1"/>
          </w:tcPr>
          <w:p w14:paraId="06E261C7" w14:textId="77777777" w:rsidR="00A54905" w:rsidRPr="006F6DE6" w:rsidRDefault="00A54905" w:rsidP="00E050DF">
            <w:pPr>
              <w:rPr>
                <w:rFonts w:ascii="Arial" w:hAnsi="Arial" w:cs="Arial"/>
                <w:color w:val="262626" w:themeColor="text1" w:themeTint="D9"/>
                <w:sz w:val="28"/>
                <w:szCs w:val="28"/>
              </w:rPr>
            </w:pPr>
            <w:r w:rsidRPr="006F6DE6">
              <w:rPr>
                <w:rFonts w:ascii="Arial" w:hAnsi="Arial" w:cs="Arial"/>
                <w:sz w:val="28"/>
                <w:szCs w:val="28"/>
              </w:rPr>
              <w:t xml:space="preserve">Person Specification </w:t>
            </w:r>
          </w:p>
        </w:tc>
      </w:tr>
      <w:tr w:rsidR="00F92F75" w:rsidRPr="00E2218F" w14:paraId="47C4B5A4" w14:textId="77777777" w:rsidTr="00E050DF">
        <w:trPr>
          <w:trHeight w:val="976"/>
        </w:trPr>
        <w:tc>
          <w:tcPr>
            <w:tcW w:w="3794" w:type="dxa"/>
            <w:vAlign w:val="center"/>
          </w:tcPr>
          <w:p w14:paraId="316834BB" w14:textId="77777777" w:rsidR="00A54905" w:rsidRPr="00E2218F" w:rsidRDefault="00A54905" w:rsidP="00E050DF">
            <w:pPr>
              <w:rPr>
                <w:rFonts w:ascii="Arial" w:hAnsi="Arial" w:cs="Arial"/>
                <w:sz w:val="24"/>
              </w:rPr>
            </w:pPr>
            <w:r>
              <w:rPr>
                <w:rFonts w:ascii="Arial" w:hAnsi="Arial" w:cs="Arial"/>
                <w:sz w:val="24"/>
              </w:rPr>
              <w:t>Specialist Knowledge/</w:t>
            </w:r>
            <w:r w:rsidRPr="00E2218F">
              <w:rPr>
                <w:rFonts w:ascii="Arial" w:hAnsi="Arial" w:cs="Arial"/>
                <w:sz w:val="24"/>
              </w:rPr>
              <w:t xml:space="preserve"> Qualifications</w:t>
            </w:r>
          </w:p>
        </w:tc>
        <w:tc>
          <w:tcPr>
            <w:tcW w:w="5386" w:type="dxa"/>
            <w:vAlign w:val="center"/>
          </w:tcPr>
          <w:p w14:paraId="05BBBF81" w14:textId="77777777" w:rsidR="00A54905" w:rsidRPr="00E2218F" w:rsidRDefault="00A54905" w:rsidP="00E050DF">
            <w:pPr>
              <w:rPr>
                <w:rFonts w:ascii="Arial" w:hAnsi="Arial" w:cs="Arial"/>
                <w:i/>
                <w:sz w:val="24"/>
              </w:rPr>
            </w:pPr>
          </w:p>
          <w:p w14:paraId="0EAE7BFA" w14:textId="77777777" w:rsidR="00A54905" w:rsidRDefault="00A54905" w:rsidP="00E050DF">
            <w:pPr>
              <w:rPr>
                <w:rFonts w:ascii="Arial" w:hAnsi="Arial" w:cs="Arial"/>
                <w:sz w:val="24"/>
              </w:rPr>
            </w:pPr>
            <w:r>
              <w:rPr>
                <w:rFonts w:ascii="Arial" w:hAnsi="Arial" w:cs="Arial"/>
                <w:sz w:val="24"/>
              </w:rPr>
              <w:t>Has received formal training or education at post 16 level.</w:t>
            </w:r>
          </w:p>
          <w:p w14:paraId="56D6DD91" w14:textId="77777777" w:rsidR="00A54905" w:rsidRDefault="00A54905" w:rsidP="00E050DF">
            <w:pPr>
              <w:rPr>
                <w:rFonts w:ascii="Arial" w:hAnsi="Arial" w:cs="Arial"/>
                <w:sz w:val="24"/>
              </w:rPr>
            </w:pPr>
          </w:p>
          <w:p w14:paraId="0BFEE2EA" w14:textId="76B20DFF" w:rsidR="00A54905" w:rsidRPr="00670550" w:rsidRDefault="00A54905" w:rsidP="00E050DF">
            <w:pPr>
              <w:rPr>
                <w:rFonts w:ascii="Arial" w:hAnsi="Arial" w:cs="Arial"/>
                <w:sz w:val="24"/>
              </w:rPr>
            </w:pPr>
            <w:r>
              <w:rPr>
                <w:rFonts w:ascii="Arial" w:hAnsi="Arial" w:cs="Arial"/>
                <w:sz w:val="24"/>
              </w:rPr>
              <w:t>Commits to own development through effective use of processes such as appraisal schemes and staff development</w:t>
            </w:r>
            <w:r w:rsidR="00F92F75">
              <w:rPr>
                <w:rFonts w:ascii="Arial" w:hAnsi="Arial" w:cs="Arial"/>
                <w:sz w:val="24"/>
              </w:rPr>
              <w:t>.</w:t>
            </w:r>
          </w:p>
          <w:p w14:paraId="4C53D950" w14:textId="77777777" w:rsidR="00A54905" w:rsidRPr="00E2218F" w:rsidRDefault="00A54905" w:rsidP="00E050DF">
            <w:pPr>
              <w:rPr>
                <w:rFonts w:ascii="Arial" w:hAnsi="Arial" w:cs="Arial"/>
                <w:i/>
                <w:sz w:val="24"/>
              </w:rPr>
            </w:pPr>
          </w:p>
        </w:tc>
      </w:tr>
      <w:tr w:rsidR="00F92F75" w:rsidRPr="00E2218F" w14:paraId="1D445A4B" w14:textId="77777777" w:rsidTr="00E050DF">
        <w:tc>
          <w:tcPr>
            <w:tcW w:w="3794" w:type="dxa"/>
            <w:vAlign w:val="center"/>
          </w:tcPr>
          <w:p w14:paraId="60793DC7" w14:textId="77777777" w:rsidR="00A54905" w:rsidRDefault="00A54905" w:rsidP="00E050DF">
            <w:pPr>
              <w:rPr>
                <w:rFonts w:ascii="Arial" w:hAnsi="Arial" w:cs="Arial"/>
                <w:sz w:val="24"/>
              </w:rPr>
            </w:pPr>
          </w:p>
          <w:p w14:paraId="2643D608" w14:textId="77777777" w:rsidR="00A54905" w:rsidRDefault="00A54905" w:rsidP="00E050DF">
            <w:pPr>
              <w:rPr>
                <w:rFonts w:ascii="Arial" w:hAnsi="Arial" w:cs="Arial"/>
                <w:sz w:val="24"/>
              </w:rPr>
            </w:pPr>
          </w:p>
          <w:p w14:paraId="1376C979" w14:textId="77777777" w:rsidR="00A54905" w:rsidRPr="00E2218F" w:rsidRDefault="00A54905" w:rsidP="00E050DF">
            <w:pPr>
              <w:rPr>
                <w:rFonts w:ascii="Arial" w:hAnsi="Arial" w:cs="Arial"/>
                <w:sz w:val="24"/>
              </w:rPr>
            </w:pPr>
            <w:r w:rsidRPr="00E2218F">
              <w:rPr>
                <w:rFonts w:ascii="Arial" w:hAnsi="Arial" w:cs="Arial"/>
                <w:sz w:val="24"/>
              </w:rPr>
              <w:t xml:space="preserve">Relevant Experience </w:t>
            </w:r>
          </w:p>
          <w:p w14:paraId="4F1BF542" w14:textId="77777777" w:rsidR="00A54905" w:rsidRPr="00E2218F" w:rsidRDefault="00A54905" w:rsidP="00E050DF">
            <w:pPr>
              <w:rPr>
                <w:rFonts w:ascii="Arial" w:hAnsi="Arial" w:cs="Arial"/>
                <w:sz w:val="24"/>
              </w:rPr>
            </w:pPr>
          </w:p>
          <w:p w14:paraId="7E9CB7B2" w14:textId="77777777" w:rsidR="00A54905" w:rsidRPr="00E2218F" w:rsidRDefault="00A54905" w:rsidP="00E050DF">
            <w:pPr>
              <w:rPr>
                <w:rFonts w:ascii="Arial" w:hAnsi="Arial" w:cs="Arial"/>
                <w:sz w:val="24"/>
              </w:rPr>
            </w:pPr>
          </w:p>
        </w:tc>
        <w:tc>
          <w:tcPr>
            <w:tcW w:w="5386" w:type="dxa"/>
            <w:vAlign w:val="center"/>
          </w:tcPr>
          <w:p w14:paraId="5D4015E2" w14:textId="05891332" w:rsidR="00A54905" w:rsidRPr="00670550" w:rsidRDefault="00F92F75" w:rsidP="00E050DF">
            <w:pPr>
              <w:rPr>
                <w:rFonts w:ascii="Arial" w:hAnsi="Arial" w:cs="Arial"/>
                <w:sz w:val="24"/>
              </w:rPr>
            </w:pPr>
            <w:r>
              <w:rPr>
                <w:rFonts w:ascii="Arial" w:hAnsi="Arial" w:cs="Arial"/>
                <w:sz w:val="24"/>
              </w:rPr>
              <w:t xml:space="preserve">Has sufficient </w:t>
            </w:r>
            <w:r w:rsidR="00A54905">
              <w:rPr>
                <w:rFonts w:ascii="Arial" w:hAnsi="Arial" w:cs="Arial"/>
                <w:sz w:val="24"/>
              </w:rPr>
              <w:t xml:space="preserve">experience of </w:t>
            </w:r>
            <w:r>
              <w:rPr>
                <w:rFonts w:ascii="Arial" w:hAnsi="Arial" w:cs="Arial"/>
                <w:sz w:val="24"/>
              </w:rPr>
              <w:t xml:space="preserve">relevant </w:t>
            </w:r>
            <w:r w:rsidR="00A54905">
              <w:rPr>
                <w:rFonts w:ascii="Arial" w:hAnsi="Arial" w:cs="Arial"/>
                <w:sz w:val="24"/>
              </w:rPr>
              <w:t>administrative work and has the ability to work independently</w:t>
            </w:r>
            <w:r>
              <w:rPr>
                <w:rFonts w:ascii="Arial" w:hAnsi="Arial" w:cs="Arial"/>
                <w:sz w:val="24"/>
              </w:rPr>
              <w:t xml:space="preserve"> with drive and enthusiasm.</w:t>
            </w:r>
          </w:p>
          <w:p w14:paraId="7E94606E" w14:textId="77777777" w:rsidR="00A54905" w:rsidRPr="00E2218F" w:rsidRDefault="00A54905" w:rsidP="00E050DF">
            <w:pPr>
              <w:rPr>
                <w:rFonts w:ascii="Arial" w:hAnsi="Arial" w:cs="Arial"/>
                <w:i/>
                <w:sz w:val="24"/>
              </w:rPr>
            </w:pPr>
          </w:p>
        </w:tc>
      </w:tr>
      <w:tr w:rsidR="00F92F75" w:rsidRPr="00E2218F" w14:paraId="732545F6" w14:textId="77777777" w:rsidTr="00E050DF">
        <w:tc>
          <w:tcPr>
            <w:tcW w:w="3794" w:type="dxa"/>
            <w:vAlign w:val="center"/>
          </w:tcPr>
          <w:p w14:paraId="6248AC50" w14:textId="77777777" w:rsidR="00A54905" w:rsidRPr="00E2218F" w:rsidRDefault="00A54905" w:rsidP="00E050DF">
            <w:pPr>
              <w:rPr>
                <w:rFonts w:ascii="Arial" w:hAnsi="Arial" w:cs="Arial"/>
                <w:sz w:val="24"/>
              </w:rPr>
            </w:pPr>
            <w:r w:rsidRPr="00E2218F">
              <w:rPr>
                <w:rFonts w:ascii="Arial" w:hAnsi="Arial" w:cs="Arial"/>
                <w:sz w:val="24"/>
              </w:rPr>
              <w:t>Communication Skills</w:t>
            </w:r>
          </w:p>
        </w:tc>
        <w:tc>
          <w:tcPr>
            <w:tcW w:w="5386" w:type="dxa"/>
            <w:vAlign w:val="center"/>
          </w:tcPr>
          <w:p w14:paraId="19075454" w14:textId="77777777" w:rsidR="00A54905" w:rsidRPr="00E2218F" w:rsidRDefault="00A54905" w:rsidP="00E050DF">
            <w:pPr>
              <w:rPr>
                <w:rFonts w:ascii="Arial" w:hAnsi="Arial" w:cs="Arial"/>
                <w:color w:val="000000"/>
                <w:sz w:val="24"/>
              </w:rPr>
            </w:pPr>
          </w:p>
          <w:p w14:paraId="493AD722" w14:textId="75BF5A02" w:rsidR="00A54905" w:rsidRPr="00E2218F" w:rsidRDefault="00A54905" w:rsidP="00E050DF">
            <w:pPr>
              <w:rPr>
                <w:rFonts w:ascii="Arial" w:hAnsi="Arial" w:cs="Arial"/>
                <w:color w:val="000000"/>
                <w:sz w:val="24"/>
              </w:rPr>
            </w:pPr>
            <w:r w:rsidRPr="00E2218F">
              <w:rPr>
                <w:rFonts w:ascii="Arial" w:hAnsi="Arial" w:cs="Arial"/>
                <w:color w:val="000000"/>
                <w:sz w:val="24"/>
              </w:rPr>
              <w:t>Communicates effec</w:t>
            </w:r>
            <w:r w:rsidR="00F92F75">
              <w:rPr>
                <w:rFonts w:ascii="Arial" w:hAnsi="Arial" w:cs="Arial"/>
                <w:color w:val="000000"/>
                <w:sz w:val="24"/>
              </w:rPr>
              <w:t>tively orally, in writing and</w:t>
            </w:r>
            <w:r w:rsidRPr="00E2218F">
              <w:rPr>
                <w:rFonts w:ascii="Arial" w:hAnsi="Arial" w:cs="Arial"/>
                <w:color w:val="000000"/>
                <w:sz w:val="24"/>
              </w:rPr>
              <w:t xml:space="preserve"> using visual media.</w:t>
            </w:r>
            <w:r w:rsidR="00F92F75">
              <w:rPr>
                <w:rFonts w:ascii="Arial" w:hAnsi="Arial" w:cs="Arial"/>
                <w:color w:val="000000"/>
                <w:sz w:val="24"/>
              </w:rPr>
              <w:t xml:space="preserve"> </w:t>
            </w:r>
          </w:p>
          <w:p w14:paraId="715C0B2A" w14:textId="77777777" w:rsidR="00A54905" w:rsidRPr="00E2218F" w:rsidRDefault="00A54905" w:rsidP="00E050DF">
            <w:pPr>
              <w:rPr>
                <w:rFonts w:ascii="Arial" w:hAnsi="Arial" w:cs="Arial"/>
                <w:sz w:val="24"/>
              </w:rPr>
            </w:pPr>
          </w:p>
        </w:tc>
      </w:tr>
      <w:tr w:rsidR="00F92F75" w:rsidRPr="00E2218F" w14:paraId="67BB8EFA" w14:textId="77777777" w:rsidTr="00E050DF">
        <w:tc>
          <w:tcPr>
            <w:tcW w:w="3794" w:type="dxa"/>
            <w:vAlign w:val="center"/>
          </w:tcPr>
          <w:p w14:paraId="77F9EA5F" w14:textId="77777777" w:rsidR="00A54905" w:rsidRPr="00E2218F" w:rsidRDefault="00A54905" w:rsidP="00E050DF">
            <w:pPr>
              <w:rPr>
                <w:rFonts w:ascii="Arial" w:hAnsi="Arial" w:cs="Arial"/>
                <w:sz w:val="24"/>
              </w:rPr>
            </w:pPr>
            <w:r w:rsidRPr="00E2218F">
              <w:rPr>
                <w:rFonts w:ascii="Arial" w:hAnsi="Arial" w:cs="Arial"/>
                <w:sz w:val="24"/>
              </w:rPr>
              <w:t>Research, Teaching and Learning</w:t>
            </w:r>
          </w:p>
        </w:tc>
        <w:tc>
          <w:tcPr>
            <w:tcW w:w="5386" w:type="dxa"/>
            <w:vAlign w:val="center"/>
          </w:tcPr>
          <w:p w14:paraId="49A13007" w14:textId="77777777" w:rsidR="00A54905" w:rsidRPr="00E2218F" w:rsidRDefault="00A54905" w:rsidP="00E050DF">
            <w:pPr>
              <w:rPr>
                <w:rFonts w:ascii="Arial" w:hAnsi="Arial" w:cs="Arial"/>
                <w:sz w:val="24"/>
              </w:rPr>
            </w:pPr>
          </w:p>
          <w:p w14:paraId="47BC5D93" w14:textId="0B7DCDFC" w:rsidR="00A54905" w:rsidRPr="00E2218F" w:rsidRDefault="00F92F75" w:rsidP="00E050DF">
            <w:pPr>
              <w:rPr>
                <w:rFonts w:ascii="Arial" w:hAnsi="Arial" w:cs="Arial"/>
                <w:sz w:val="24"/>
              </w:rPr>
            </w:pPr>
            <w:r>
              <w:rPr>
                <w:rFonts w:ascii="Arial" w:hAnsi="Arial" w:cs="Arial"/>
                <w:sz w:val="24"/>
              </w:rPr>
              <w:t>N/A</w:t>
            </w:r>
          </w:p>
          <w:p w14:paraId="205EB2DC" w14:textId="77777777" w:rsidR="00A54905" w:rsidRPr="00E2218F" w:rsidRDefault="00A54905" w:rsidP="00E050DF">
            <w:pPr>
              <w:rPr>
                <w:rFonts w:ascii="Arial" w:hAnsi="Arial" w:cs="Arial"/>
                <w:sz w:val="24"/>
              </w:rPr>
            </w:pPr>
          </w:p>
          <w:p w14:paraId="6C006F52" w14:textId="77777777" w:rsidR="00A54905" w:rsidRPr="00E2218F" w:rsidRDefault="00A54905" w:rsidP="00E050DF">
            <w:pPr>
              <w:rPr>
                <w:rFonts w:ascii="Arial" w:hAnsi="Arial" w:cs="Arial"/>
                <w:sz w:val="24"/>
              </w:rPr>
            </w:pPr>
          </w:p>
        </w:tc>
      </w:tr>
      <w:tr w:rsidR="00F92F75" w:rsidRPr="00E2218F" w14:paraId="7D47F4A5" w14:textId="77777777" w:rsidTr="00E050DF">
        <w:tc>
          <w:tcPr>
            <w:tcW w:w="3794" w:type="dxa"/>
            <w:vAlign w:val="center"/>
          </w:tcPr>
          <w:p w14:paraId="21690622" w14:textId="77777777" w:rsidR="00A54905" w:rsidRPr="00E2218F" w:rsidRDefault="00A54905" w:rsidP="00E050DF">
            <w:pPr>
              <w:rPr>
                <w:rFonts w:ascii="Arial" w:hAnsi="Arial" w:cs="Arial"/>
                <w:sz w:val="24"/>
              </w:rPr>
            </w:pPr>
            <w:r>
              <w:rPr>
                <w:rFonts w:ascii="Arial" w:hAnsi="Arial" w:cs="Arial"/>
                <w:sz w:val="24"/>
              </w:rPr>
              <w:t>Planning and M</w:t>
            </w:r>
            <w:r w:rsidRPr="00E2218F">
              <w:rPr>
                <w:rFonts w:ascii="Arial" w:hAnsi="Arial" w:cs="Arial"/>
                <w:sz w:val="24"/>
              </w:rPr>
              <w:t xml:space="preserve">anaging </w:t>
            </w:r>
            <w:r>
              <w:rPr>
                <w:rFonts w:ascii="Arial" w:hAnsi="Arial" w:cs="Arial"/>
                <w:sz w:val="24"/>
              </w:rPr>
              <w:t>R</w:t>
            </w:r>
            <w:r w:rsidRPr="00E2218F">
              <w:rPr>
                <w:rFonts w:ascii="Arial" w:hAnsi="Arial" w:cs="Arial"/>
                <w:sz w:val="24"/>
              </w:rPr>
              <w:t>esources</w:t>
            </w:r>
          </w:p>
        </w:tc>
        <w:tc>
          <w:tcPr>
            <w:tcW w:w="5386" w:type="dxa"/>
            <w:vAlign w:val="center"/>
          </w:tcPr>
          <w:p w14:paraId="551CFCC0" w14:textId="77777777" w:rsidR="00A54905" w:rsidRPr="00E2218F" w:rsidRDefault="00A54905" w:rsidP="00E050DF">
            <w:pPr>
              <w:rPr>
                <w:rFonts w:ascii="Arial" w:hAnsi="Arial" w:cs="Arial"/>
                <w:color w:val="000000"/>
                <w:sz w:val="24"/>
              </w:rPr>
            </w:pPr>
          </w:p>
          <w:p w14:paraId="63EC5A10" w14:textId="45D7CE01" w:rsidR="00A54905" w:rsidRPr="00E2218F" w:rsidRDefault="00A54905" w:rsidP="00F92F75">
            <w:pPr>
              <w:rPr>
                <w:rFonts w:ascii="Arial" w:hAnsi="Arial" w:cs="Arial"/>
                <w:sz w:val="24"/>
              </w:rPr>
            </w:pPr>
            <w:r w:rsidRPr="00E2218F">
              <w:rPr>
                <w:rFonts w:ascii="Arial" w:hAnsi="Arial" w:cs="Arial"/>
                <w:color w:val="000000"/>
                <w:sz w:val="24"/>
              </w:rPr>
              <w:t xml:space="preserve">Plans, prioritises and organises </w:t>
            </w:r>
            <w:r w:rsidR="00F92F75">
              <w:rPr>
                <w:rFonts w:ascii="Arial" w:hAnsi="Arial" w:cs="Arial"/>
                <w:color w:val="000000"/>
                <w:sz w:val="24"/>
              </w:rPr>
              <w:t>own work to achieve</w:t>
            </w:r>
            <w:r w:rsidRPr="00E2218F">
              <w:rPr>
                <w:rFonts w:ascii="Arial" w:hAnsi="Arial" w:cs="Arial"/>
                <w:color w:val="000000"/>
                <w:sz w:val="24"/>
              </w:rPr>
              <w:t xml:space="preserve"> objectives on time</w:t>
            </w:r>
            <w:r w:rsidR="00F92F75">
              <w:rPr>
                <w:rFonts w:ascii="Arial" w:hAnsi="Arial" w:cs="Arial"/>
                <w:color w:val="000000"/>
                <w:sz w:val="24"/>
              </w:rPr>
              <w:t xml:space="preserve"> and to a high quality.</w:t>
            </w:r>
          </w:p>
        </w:tc>
      </w:tr>
      <w:tr w:rsidR="00F92F75" w:rsidRPr="00E2218F" w14:paraId="2B826547" w14:textId="77777777" w:rsidTr="00E050DF">
        <w:tc>
          <w:tcPr>
            <w:tcW w:w="3794" w:type="dxa"/>
            <w:vAlign w:val="center"/>
          </w:tcPr>
          <w:p w14:paraId="4C81602B" w14:textId="77777777" w:rsidR="00A54905" w:rsidRPr="00E2218F" w:rsidRDefault="00A54905" w:rsidP="00E050DF">
            <w:pPr>
              <w:rPr>
                <w:rFonts w:ascii="Arial" w:hAnsi="Arial" w:cs="Arial"/>
                <w:sz w:val="24"/>
              </w:rPr>
            </w:pPr>
            <w:r w:rsidRPr="00E2218F">
              <w:rPr>
                <w:rFonts w:ascii="Arial" w:hAnsi="Arial" w:cs="Arial"/>
                <w:sz w:val="24"/>
              </w:rPr>
              <w:lastRenderedPageBreak/>
              <w:t>Teamwork</w:t>
            </w:r>
          </w:p>
        </w:tc>
        <w:tc>
          <w:tcPr>
            <w:tcW w:w="5386" w:type="dxa"/>
            <w:vAlign w:val="center"/>
          </w:tcPr>
          <w:p w14:paraId="1A531FC6" w14:textId="77777777" w:rsidR="00A54905" w:rsidRPr="00E2218F" w:rsidRDefault="00A54905" w:rsidP="00E050DF">
            <w:pPr>
              <w:rPr>
                <w:rFonts w:ascii="Arial" w:hAnsi="Arial" w:cs="Arial"/>
                <w:color w:val="000000"/>
                <w:sz w:val="24"/>
              </w:rPr>
            </w:pPr>
          </w:p>
          <w:p w14:paraId="01F6B3B8" w14:textId="0306C712" w:rsidR="00A54905" w:rsidRPr="00E2218F" w:rsidRDefault="00A54905" w:rsidP="00E050DF">
            <w:pPr>
              <w:rPr>
                <w:rFonts w:ascii="Arial" w:hAnsi="Arial" w:cs="Arial"/>
                <w:color w:val="000000"/>
                <w:sz w:val="24"/>
              </w:rPr>
            </w:pPr>
            <w:r w:rsidRPr="00E2218F">
              <w:rPr>
                <w:rFonts w:ascii="Arial" w:hAnsi="Arial" w:cs="Arial"/>
                <w:color w:val="000000"/>
                <w:sz w:val="24"/>
              </w:rPr>
              <w:t xml:space="preserve">Works collaboratively </w:t>
            </w:r>
            <w:r w:rsidR="00F92F75">
              <w:rPr>
                <w:rFonts w:ascii="Arial" w:hAnsi="Arial" w:cs="Arial"/>
                <w:color w:val="000000"/>
                <w:sz w:val="24"/>
              </w:rPr>
              <w:t>and supportively with</w:t>
            </w:r>
            <w:r w:rsidRPr="00E2218F">
              <w:rPr>
                <w:rFonts w:ascii="Arial" w:hAnsi="Arial" w:cs="Arial"/>
                <w:color w:val="000000"/>
                <w:sz w:val="24"/>
              </w:rPr>
              <w:t>in a team or with different professional groups</w:t>
            </w:r>
          </w:p>
          <w:p w14:paraId="70594394" w14:textId="77777777" w:rsidR="00A54905" w:rsidRPr="00E2218F" w:rsidRDefault="00A54905" w:rsidP="00E050DF">
            <w:pPr>
              <w:rPr>
                <w:rFonts w:ascii="Arial" w:hAnsi="Arial" w:cs="Arial"/>
                <w:sz w:val="24"/>
              </w:rPr>
            </w:pPr>
          </w:p>
        </w:tc>
      </w:tr>
      <w:tr w:rsidR="00F92F75" w:rsidRPr="00E2218F" w14:paraId="2FF1BED3" w14:textId="77777777" w:rsidTr="00E050DF">
        <w:tc>
          <w:tcPr>
            <w:tcW w:w="3794" w:type="dxa"/>
            <w:vAlign w:val="center"/>
          </w:tcPr>
          <w:p w14:paraId="44741D8C" w14:textId="77777777" w:rsidR="00A54905" w:rsidRPr="00E2218F" w:rsidRDefault="00A54905" w:rsidP="00E050DF">
            <w:pPr>
              <w:rPr>
                <w:rFonts w:ascii="Arial" w:hAnsi="Arial" w:cs="Arial"/>
                <w:sz w:val="24"/>
              </w:rPr>
            </w:pPr>
            <w:r>
              <w:rPr>
                <w:rFonts w:ascii="Arial" w:hAnsi="Arial" w:cs="Arial"/>
                <w:sz w:val="24"/>
              </w:rPr>
              <w:t>Student Experience or Customer S</w:t>
            </w:r>
            <w:r w:rsidRPr="00E2218F">
              <w:rPr>
                <w:rFonts w:ascii="Arial" w:hAnsi="Arial" w:cs="Arial"/>
                <w:sz w:val="24"/>
              </w:rPr>
              <w:t>ervice</w:t>
            </w:r>
          </w:p>
        </w:tc>
        <w:tc>
          <w:tcPr>
            <w:tcW w:w="5386" w:type="dxa"/>
            <w:vAlign w:val="center"/>
          </w:tcPr>
          <w:p w14:paraId="359E6C03" w14:textId="77777777" w:rsidR="00A54905" w:rsidRPr="00E2218F" w:rsidRDefault="00A54905" w:rsidP="00E050DF">
            <w:pPr>
              <w:rPr>
                <w:rFonts w:ascii="Arial" w:hAnsi="Arial" w:cs="Arial"/>
                <w:color w:val="000000"/>
                <w:sz w:val="24"/>
              </w:rPr>
            </w:pPr>
          </w:p>
          <w:p w14:paraId="19A27500" w14:textId="2C4A8851" w:rsidR="00A54905" w:rsidRPr="00E2218F" w:rsidRDefault="00756609" w:rsidP="00E050DF">
            <w:pPr>
              <w:rPr>
                <w:rFonts w:ascii="Arial" w:hAnsi="Arial" w:cs="Arial"/>
                <w:color w:val="000000"/>
                <w:sz w:val="24"/>
              </w:rPr>
            </w:pPr>
            <w:r>
              <w:rPr>
                <w:rFonts w:ascii="Arial" w:hAnsi="Arial" w:cs="Arial"/>
                <w:color w:val="000000"/>
                <w:sz w:val="24"/>
              </w:rPr>
              <w:t>Under</w:t>
            </w:r>
            <w:r w:rsidR="00F92F75">
              <w:rPr>
                <w:rFonts w:ascii="Arial" w:hAnsi="Arial" w:cs="Arial"/>
                <w:color w:val="000000"/>
                <w:sz w:val="24"/>
              </w:rPr>
              <w:t xml:space="preserve">stands and is committed to delivering a high standard of customer service. </w:t>
            </w:r>
            <w:r w:rsidR="00A54905" w:rsidRPr="00E2218F">
              <w:rPr>
                <w:rFonts w:ascii="Arial" w:hAnsi="Arial" w:cs="Arial"/>
                <w:color w:val="000000"/>
                <w:sz w:val="24"/>
              </w:rPr>
              <w:t>Pro</w:t>
            </w:r>
            <w:r w:rsidR="00F92F75">
              <w:rPr>
                <w:rFonts w:ascii="Arial" w:hAnsi="Arial" w:cs="Arial"/>
                <w:color w:val="000000"/>
                <w:sz w:val="24"/>
              </w:rPr>
              <w:t>vides a positive and responsive</w:t>
            </w:r>
            <w:r w:rsidR="00A54905" w:rsidRPr="00E2218F">
              <w:rPr>
                <w:rFonts w:ascii="Arial" w:hAnsi="Arial" w:cs="Arial"/>
                <w:color w:val="000000"/>
                <w:sz w:val="24"/>
              </w:rPr>
              <w:t xml:space="preserve"> customer </w:t>
            </w:r>
            <w:r w:rsidR="00F92F75">
              <w:rPr>
                <w:rFonts w:ascii="Arial" w:hAnsi="Arial" w:cs="Arial"/>
                <w:color w:val="000000"/>
                <w:sz w:val="24"/>
              </w:rPr>
              <w:t>experience</w:t>
            </w:r>
            <w:r w:rsidR="00A54905" w:rsidRPr="00E2218F">
              <w:rPr>
                <w:rFonts w:ascii="Arial" w:hAnsi="Arial" w:cs="Arial"/>
                <w:color w:val="000000"/>
                <w:sz w:val="24"/>
              </w:rPr>
              <w:t xml:space="preserve">. </w:t>
            </w:r>
          </w:p>
          <w:p w14:paraId="086F468A" w14:textId="77777777" w:rsidR="00A54905" w:rsidRPr="00E2218F" w:rsidRDefault="00A54905" w:rsidP="00E050DF">
            <w:pPr>
              <w:rPr>
                <w:rFonts w:ascii="Arial" w:hAnsi="Arial" w:cs="Arial"/>
                <w:sz w:val="24"/>
              </w:rPr>
            </w:pPr>
          </w:p>
        </w:tc>
      </w:tr>
      <w:tr w:rsidR="00F92F75" w:rsidRPr="00E2218F" w14:paraId="333D2D63" w14:textId="77777777" w:rsidTr="00E050DF">
        <w:tc>
          <w:tcPr>
            <w:tcW w:w="3794" w:type="dxa"/>
            <w:vAlign w:val="center"/>
          </w:tcPr>
          <w:p w14:paraId="68328250" w14:textId="77777777" w:rsidR="00A54905" w:rsidRPr="00E2218F" w:rsidRDefault="00A54905" w:rsidP="00E050DF">
            <w:pPr>
              <w:rPr>
                <w:rFonts w:ascii="Arial" w:hAnsi="Arial" w:cs="Arial"/>
                <w:sz w:val="24"/>
              </w:rPr>
            </w:pPr>
            <w:r w:rsidRPr="00E2218F">
              <w:rPr>
                <w:rFonts w:ascii="Arial" w:hAnsi="Arial" w:cs="Arial"/>
                <w:sz w:val="24"/>
              </w:rPr>
              <w:t xml:space="preserve">Creativity, Innovation and Problem Solving </w:t>
            </w:r>
          </w:p>
        </w:tc>
        <w:tc>
          <w:tcPr>
            <w:tcW w:w="5386" w:type="dxa"/>
            <w:vAlign w:val="center"/>
          </w:tcPr>
          <w:p w14:paraId="74BE12D9" w14:textId="77777777" w:rsidR="00A54905" w:rsidRPr="00E2218F" w:rsidRDefault="00A54905" w:rsidP="00E050DF">
            <w:pPr>
              <w:rPr>
                <w:rFonts w:ascii="Arial" w:hAnsi="Arial" w:cs="Arial"/>
                <w:color w:val="000000"/>
                <w:sz w:val="24"/>
              </w:rPr>
            </w:pPr>
          </w:p>
          <w:p w14:paraId="3AE5FC3A" w14:textId="0FBE3117" w:rsidR="00A54905" w:rsidRPr="00E2218F" w:rsidRDefault="00F92F75" w:rsidP="00E050DF">
            <w:pPr>
              <w:rPr>
                <w:rFonts w:ascii="Arial" w:hAnsi="Arial" w:cs="Arial"/>
                <w:color w:val="000000"/>
                <w:sz w:val="24"/>
              </w:rPr>
            </w:pPr>
            <w:r>
              <w:rPr>
                <w:rFonts w:ascii="Arial" w:hAnsi="Arial" w:cs="Arial"/>
                <w:color w:val="000000"/>
                <w:sz w:val="24"/>
              </w:rPr>
              <w:t>Uses initiative and</w:t>
            </w:r>
            <w:r w:rsidR="00A54905" w:rsidRPr="00E2218F">
              <w:rPr>
                <w:rFonts w:ascii="Arial" w:hAnsi="Arial" w:cs="Arial"/>
                <w:color w:val="000000"/>
                <w:sz w:val="24"/>
              </w:rPr>
              <w:t xml:space="preserve"> creativity to</w:t>
            </w:r>
            <w:r>
              <w:rPr>
                <w:rFonts w:ascii="Arial" w:hAnsi="Arial" w:cs="Arial"/>
                <w:color w:val="000000"/>
                <w:sz w:val="24"/>
              </w:rPr>
              <w:t xml:space="preserve"> identify, pre-empt and</w:t>
            </w:r>
            <w:r w:rsidR="00A54905" w:rsidRPr="00E2218F">
              <w:rPr>
                <w:rFonts w:ascii="Arial" w:hAnsi="Arial" w:cs="Arial"/>
                <w:color w:val="000000"/>
                <w:sz w:val="24"/>
              </w:rPr>
              <w:t xml:space="preserve"> resolve day-to-day-problems</w:t>
            </w:r>
            <w:r>
              <w:rPr>
                <w:rFonts w:ascii="Arial" w:hAnsi="Arial" w:cs="Arial"/>
                <w:color w:val="000000"/>
                <w:sz w:val="24"/>
              </w:rPr>
              <w:t>.</w:t>
            </w:r>
          </w:p>
          <w:p w14:paraId="240A1E67" w14:textId="77777777" w:rsidR="00A54905" w:rsidRPr="00E2218F" w:rsidRDefault="00A54905" w:rsidP="00E050DF">
            <w:pPr>
              <w:rPr>
                <w:rFonts w:ascii="Arial" w:hAnsi="Arial" w:cs="Arial"/>
                <w:sz w:val="24"/>
              </w:rPr>
            </w:pPr>
          </w:p>
        </w:tc>
      </w:tr>
    </w:tbl>
    <w:p w14:paraId="0A8B2CCD" w14:textId="77777777" w:rsidR="000071DF" w:rsidRDefault="000071DF" w:rsidP="000F7C69">
      <w:pPr>
        <w:rPr>
          <w:rFonts w:ascii="Arial" w:hAnsi="Arial" w:cs="Arial"/>
          <w:b/>
          <w:szCs w:val="22"/>
        </w:rPr>
      </w:pPr>
    </w:p>
    <w:p w14:paraId="08C03BD3" w14:textId="77777777" w:rsidR="000071DF" w:rsidRDefault="000071DF" w:rsidP="000F7C69">
      <w:pPr>
        <w:rPr>
          <w:rFonts w:ascii="Arial" w:hAnsi="Arial" w:cs="Arial"/>
          <w:b/>
          <w:szCs w:val="22"/>
        </w:rPr>
      </w:pPr>
    </w:p>
    <w:p w14:paraId="7407A3A6" w14:textId="6E7AC501" w:rsidR="000F7C69" w:rsidRPr="008364CB" w:rsidRDefault="000F7C69" w:rsidP="000F7C69">
      <w:pPr>
        <w:rPr>
          <w:rFonts w:ascii="Arial" w:hAnsi="Arial" w:cs="Arial"/>
          <w:b/>
          <w:szCs w:val="22"/>
        </w:rPr>
      </w:pPr>
      <w:r w:rsidRPr="008364CB">
        <w:rPr>
          <w:rFonts w:ascii="Arial" w:hAnsi="Arial" w:cs="Arial"/>
          <w:b/>
          <w:szCs w:val="22"/>
        </w:rPr>
        <w:t xml:space="preserve">Last updated: </w:t>
      </w:r>
      <w:r w:rsidR="00690AA7">
        <w:rPr>
          <w:rFonts w:ascii="Arial" w:hAnsi="Arial" w:cs="Arial"/>
          <w:b/>
          <w:szCs w:val="22"/>
        </w:rPr>
        <w:t>November</w:t>
      </w:r>
      <w:r w:rsidR="00C5369B">
        <w:rPr>
          <w:rFonts w:ascii="Arial" w:hAnsi="Arial" w:cs="Arial"/>
          <w:b/>
          <w:szCs w:val="22"/>
        </w:rPr>
        <w:t xml:space="preserve"> 2017</w:t>
      </w:r>
    </w:p>
    <w:p w14:paraId="641E09CB" w14:textId="77777777" w:rsidR="00D457F1" w:rsidRPr="008364CB" w:rsidRDefault="00D457F1" w:rsidP="000F7C69">
      <w:pPr>
        <w:rPr>
          <w:rFonts w:ascii="Arial" w:hAnsi="Arial" w:cs="Arial"/>
          <w:szCs w:val="22"/>
        </w:rPr>
      </w:pPr>
    </w:p>
    <w:sectPr w:rsidR="00D457F1" w:rsidRPr="008364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3800" w14:textId="77777777" w:rsidR="006C753D" w:rsidRDefault="006C753D" w:rsidP="006C753D">
      <w:r>
        <w:separator/>
      </w:r>
    </w:p>
  </w:endnote>
  <w:endnote w:type="continuationSeparator" w:id="0">
    <w:p w14:paraId="04D60944" w14:textId="77777777" w:rsidR="006C753D" w:rsidRDefault="006C753D" w:rsidP="006C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60526304"/>
      <w:docPartObj>
        <w:docPartGallery w:val="Page Numbers (Bottom of Page)"/>
        <w:docPartUnique/>
      </w:docPartObj>
    </w:sdtPr>
    <w:sdtEndPr>
      <w:rPr>
        <w:noProof/>
      </w:rPr>
    </w:sdtEndPr>
    <w:sdtContent>
      <w:p w14:paraId="4CF9A76F" w14:textId="31CA820A" w:rsidR="006C753D" w:rsidRDefault="006C753D">
        <w:pPr>
          <w:pStyle w:val="Footer"/>
          <w:jc w:val="right"/>
        </w:pPr>
        <w:r>
          <w:rPr>
            <w:noProof w:val="0"/>
          </w:rPr>
          <w:fldChar w:fldCharType="begin"/>
        </w:r>
        <w:r>
          <w:instrText xml:space="preserve"> PAGE   \* MERGEFORMAT </w:instrText>
        </w:r>
        <w:r>
          <w:rPr>
            <w:noProof w:val="0"/>
          </w:rPr>
          <w:fldChar w:fldCharType="separate"/>
        </w:r>
        <w:r w:rsidR="00972FA4">
          <w:t>4</w:t>
        </w:r>
        <w:r>
          <w:fldChar w:fldCharType="end"/>
        </w:r>
      </w:p>
    </w:sdtContent>
  </w:sdt>
  <w:p w14:paraId="029B0175" w14:textId="77777777" w:rsidR="006C753D" w:rsidRDefault="006C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D913" w14:textId="77777777" w:rsidR="006C753D" w:rsidRDefault="006C753D" w:rsidP="006C753D">
      <w:r>
        <w:separator/>
      </w:r>
    </w:p>
  </w:footnote>
  <w:footnote w:type="continuationSeparator" w:id="0">
    <w:p w14:paraId="12169FC7" w14:textId="77777777" w:rsidR="006C753D" w:rsidRDefault="006C753D" w:rsidP="006C7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29C"/>
    <w:multiLevelType w:val="hybridMultilevel"/>
    <w:tmpl w:val="6AFEF290"/>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F9F"/>
    <w:multiLevelType w:val="hybridMultilevel"/>
    <w:tmpl w:val="AA703168"/>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D659E"/>
    <w:multiLevelType w:val="hybridMultilevel"/>
    <w:tmpl w:val="7668057A"/>
    <w:lvl w:ilvl="0" w:tplc="04090001">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645EC"/>
    <w:multiLevelType w:val="hybridMultilevel"/>
    <w:tmpl w:val="EA6E1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75CBF"/>
    <w:multiLevelType w:val="hybridMultilevel"/>
    <w:tmpl w:val="C5D4C874"/>
    <w:lvl w:ilvl="0" w:tplc="04090001">
      <w:start w:val="1"/>
      <w:numFmt w:val="bullet"/>
      <w:lvlText w:val=""/>
      <w:lvlJc w:val="left"/>
      <w:pPr>
        <w:tabs>
          <w:tab w:val="num" w:pos="1440"/>
        </w:tabs>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490CE9"/>
    <w:multiLevelType w:val="hybridMultilevel"/>
    <w:tmpl w:val="FB34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69"/>
    <w:rsid w:val="000071DF"/>
    <w:rsid w:val="000C1663"/>
    <w:rsid w:val="000F7C69"/>
    <w:rsid w:val="00110746"/>
    <w:rsid w:val="00111A1A"/>
    <w:rsid w:val="00123F7F"/>
    <w:rsid w:val="0013056D"/>
    <w:rsid w:val="00131FEA"/>
    <w:rsid w:val="00146D9A"/>
    <w:rsid w:val="001552A9"/>
    <w:rsid w:val="00194DDB"/>
    <w:rsid w:val="001D7455"/>
    <w:rsid w:val="001F42C8"/>
    <w:rsid w:val="001F6AF9"/>
    <w:rsid w:val="002155E4"/>
    <w:rsid w:val="00233371"/>
    <w:rsid w:val="0024490B"/>
    <w:rsid w:val="00256B64"/>
    <w:rsid w:val="00264590"/>
    <w:rsid w:val="00270DAC"/>
    <w:rsid w:val="00273E86"/>
    <w:rsid w:val="00296C98"/>
    <w:rsid w:val="002A249D"/>
    <w:rsid w:val="002B5455"/>
    <w:rsid w:val="003019D7"/>
    <w:rsid w:val="00305707"/>
    <w:rsid w:val="003208E3"/>
    <w:rsid w:val="00320BF0"/>
    <w:rsid w:val="00376830"/>
    <w:rsid w:val="003C0243"/>
    <w:rsid w:val="004001CB"/>
    <w:rsid w:val="00400806"/>
    <w:rsid w:val="00407CF8"/>
    <w:rsid w:val="00452BF6"/>
    <w:rsid w:val="004813F6"/>
    <w:rsid w:val="004D5B80"/>
    <w:rsid w:val="005252F5"/>
    <w:rsid w:val="00535348"/>
    <w:rsid w:val="005719F2"/>
    <w:rsid w:val="005C222C"/>
    <w:rsid w:val="005C440E"/>
    <w:rsid w:val="005F307B"/>
    <w:rsid w:val="00605D04"/>
    <w:rsid w:val="006258E4"/>
    <w:rsid w:val="0066179C"/>
    <w:rsid w:val="00677212"/>
    <w:rsid w:val="00680904"/>
    <w:rsid w:val="0068733A"/>
    <w:rsid w:val="00690AA7"/>
    <w:rsid w:val="006C753D"/>
    <w:rsid w:val="006F6AD6"/>
    <w:rsid w:val="00701862"/>
    <w:rsid w:val="00756609"/>
    <w:rsid w:val="00773AA2"/>
    <w:rsid w:val="0079123D"/>
    <w:rsid w:val="00796BF9"/>
    <w:rsid w:val="007C295C"/>
    <w:rsid w:val="0081653A"/>
    <w:rsid w:val="00832873"/>
    <w:rsid w:val="008364CB"/>
    <w:rsid w:val="00881EC6"/>
    <w:rsid w:val="008A2DEB"/>
    <w:rsid w:val="008C3D8E"/>
    <w:rsid w:val="008E75A4"/>
    <w:rsid w:val="008F091C"/>
    <w:rsid w:val="00912083"/>
    <w:rsid w:val="00913018"/>
    <w:rsid w:val="00972FA4"/>
    <w:rsid w:val="00980C83"/>
    <w:rsid w:val="009D616E"/>
    <w:rsid w:val="00A16EB4"/>
    <w:rsid w:val="00A20927"/>
    <w:rsid w:val="00A21390"/>
    <w:rsid w:val="00A447D8"/>
    <w:rsid w:val="00A46F5E"/>
    <w:rsid w:val="00A54905"/>
    <w:rsid w:val="00B079CD"/>
    <w:rsid w:val="00B11F40"/>
    <w:rsid w:val="00B614BB"/>
    <w:rsid w:val="00BB7A7A"/>
    <w:rsid w:val="00BD271E"/>
    <w:rsid w:val="00BF5757"/>
    <w:rsid w:val="00C5369B"/>
    <w:rsid w:val="00CC3F2D"/>
    <w:rsid w:val="00D457F1"/>
    <w:rsid w:val="00D92160"/>
    <w:rsid w:val="00E144DD"/>
    <w:rsid w:val="00E24E2E"/>
    <w:rsid w:val="00E25D9B"/>
    <w:rsid w:val="00E75455"/>
    <w:rsid w:val="00EA382E"/>
    <w:rsid w:val="00ED6A07"/>
    <w:rsid w:val="00EE61F1"/>
    <w:rsid w:val="00EF4B2E"/>
    <w:rsid w:val="00F14E36"/>
    <w:rsid w:val="00F75C79"/>
    <w:rsid w:val="00F90041"/>
    <w:rsid w:val="00F92F75"/>
    <w:rsid w:val="00FE3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A3042"/>
  <w15:docId w15:val="{6B1A499E-F944-4946-9888-10FA22C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CB"/>
    <w:pPr>
      <w:spacing w:after="0" w:line="240" w:lineRule="auto"/>
    </w:pPr>
    <w:rPr>
      <w:rFonts w:ascii="Times New Roman" w:eastAsia="Times New Roman" w:hAnsi="Times New Roman" w:cs="Times New Roman"/>
      <w:noProof/>
      <w:szCs w:val="24"/>
    </w:rPr>
  </w:style>
  <w:style w:type="paragraph" w:styleId="Heading3">
    <w:name w:val="heading 3"/>
    <w:basedOn w:val="Normal"/>
    <w:next w:val="Normal"/>
    <w:link w:val="Heading3Char"/>
    <w:qFormat/>
    <w:rsid w:val="000F7C69"/>
    <w:pPr>
      <w:keepNext/>
      <w:jc w:val="center"/>
      <w:outlineLvl w:val="2"/>
    </w:pPr>
    <w:rPr>
      <w:rFonts w:ascii="Arial" w:hAnsi="Arial" w:cs="Arial"/>
      <w:b/>
    </w:rPr>
  </w:style>
  <w:style w:type="paragraph" w:styleId="Heading4">
    <w:name w:val="heading 4"/>
    <w:basedOn w:val="Normal"/>
    <w:next w:val="Normal"/>
    <w:link w:val="Heading4Char"/>
    <w:qFormat/>
    <w:rsid w:val="000F7C69"/>
    <w:pPr>
      <w:keepNext/>
      <w:outlineLvl w:val="3"/>
    </w:pPr>
    <w:rPr>
      <w:rFonts w:ascii="Arial" w:hAnsi="Arial" w:cs="Arial"/>
      <w:bCs/>
      <w:u w:val="single"/>
    </w:rPr>
  </w:style>
  <w:style w:type="paragraph" w:styleId="Heading8">
    <w:name w:val="heading 8"/>
    <w:basedOn w:val="Normal"/>
    <w:next w:val="Normal"/>
    <w:link w:val="Heading8Char"/>
    <w:qFormat/>
    <w:rsid w:val="000F7C69"/>
    <w:pPr>
      <w:keepNext/>
      <w:jc w:val="center"/>
      <w:outlineLvl w:val="7"/>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7C69"/>
    <w:rPr>
      <w:rFonts w:ascii="Arial" w:eastAsia="Times New Roman" w:hAnsi="Arial" w:cs="Arial"/>
      <w:b/>
      <w:noProof/>
      <w:szCs w:val="24"/>
    </w:rPr>
  </w:style>
  <w:style w:type="character" w:customStyle="1" w:styleId="Heading4Char">
    <w:name w:val="Heading 4 Char"/>
    <w:basedOn w:val="DefaultParagraphFont"/>
    <w:link w:val="Heading4"/>
    <w:rsid w:val="000F7C69"/>
    <w:rPr>
      <w:rFonts w:ascii="Arial" w:eastAsia="Times New Roman" w:hAnsi="Arial" w:cs="Arial"/>
      <w:bCs/>
      <w:noProof/>
      <w:szCs w:val="24"/>
      <w:u w:val="single"/>
    </w:rPr>
  </w:style>
  <w:style w:type="character" w:customStyle="1" w:styleId="Heading8Char">
    <w:name w:val="Heading 8 Char"/>
    <w:basedOn w:val="DefaultParagraphFont"/>
    <w:link w:val="Heading8"/>
    <w:rsid w:val="000F7C69"/>
    <w:rPr>
      <w:rFonts w:ascii="Arial" w:eastAsia="Times New Roman" w:hAnsi="Arial" w:cs="Arial"/>
      <w:b/>
      <w:bCs/>
      <w:noProof/>
      <w:color w:val="000000"/>
      <w:szCs w:val="24"/>
    </w:rPr>
  </w:style>
  <w:style w:type="table" w:styleId="TableGrid">
    <w:name w:val="Table Grid"/>
    <w:basedOn w:val="TableNormal"/>
    <w:uiPriority w:val="59"/>
    <w:rsid w:val="000F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86"/>
    <w:rPr>
      <w:rFonts w:ascii="Segoe UI" w:eastAsia="Times New Roman" w:hAnsi="Segoe UI" w:cs="Segoe UI"/>
      <w:noProof/>
      <w:sz w:val="18"/>
      <w:szCs w:val="18"/>
    </w:rPr>
  </w:style>
  <w:style w:type="paragraph" w:styleId="ListParagraph">
    <w:name w:val="List Paragraph"/>
    <w:basedOn w:val="Normal"/>
    <w:link w:val="ListParagraphChar"/>
    <w:uiPriority w:val="34"/>
    <w:qFormat/>
    <w:rsid w:val="008E75A4"/>
    <w:pPr>
      <w:spacing w:after="160" w:line="259" w:lineRule="auto"/>
      <w:ind w:left="720"/>
      <w:contextualSpacing/>
    </w:pPr>
    <w:rPr>
      <w:rFonts w:asciiTheme="minorHAnsi" w:eastAsiaTheme="minorHAnsi" w:hAnsiTheme="minorHAnsi" w:cstheme="minorBidi"/>
      <w:noProof w:val="0"/>
      <w:szCs w:val="22"/>
    </w:rPr>
  </w:style>
  <w:style w:type="character" w:styleId="CommentReference">
    <w:name w:val="annotation reference"/>
    <w:basedOn w:val="DefaultParagraphFont"/>
    <w:uiPriority w:val="99"/>
    <w:semiHidden/>
    <w:unhideWhenUsed/>
    <w:rsid w:val="00264590"/>
    <w:rPr>
      <w:sz w:val="18"/>
      <w:szCs w:val="18"/>
    </w:rPr>
  </w:style>
  <w:style w:type="paragraph" w:styleId="CommentText">
    <w:name w:val="annotation text"/>
    <w:basedOn w:val="Normal"/>
    <w:link w:val="CommentTextChar"/>
    <w:uiPriority w:val="99"/>
    <w:semiHidden/>
    <w:unhideWhenUsed/>
    <w:rsid w:val="00264590"/>
    <w:rPr>
      <w:sz w:val="24"/>
    </w:rPr>
  </w:style>
  <w:style w:type="character" w:customStyle="1" w:styleId="CommentTextChar">
    <w:name w:val="Comment Text Char"/>
    <w:basedOn w:val="DefaultParagraphFont"/>
    <w:link w:val="CommentText"/>
    <w:uiPriority w:val="99"/>
    <w:semiHidden/>
    <w:rsid w:val="00264590"/>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264590"/>
    <w:rPr>
      <w:b/>
      <w:bCs/>
      <w:sz w:val="20"/>
      <w:szCs w:val="20"/>
    </w:rPr>
  </w:style>
  <w:style w:type="character" w:customStyle="1" w:styleId="CommentSubjectChar">
    <w:name w:val="Comment Subject Char"/>
    <w:basedOn w:val="CommentTextChar"/>
    <w:link w:val="CommentSubject"/>
    <w:uiPriority w:val="99"/>
    <w:semiHidden/>
    <w:rsid w:val="00264590"/>
    <w:rPr>
      <w:rFonts w:ascii="Times New Roman" w:eastAsia="Times New Roman" w:hAnsi="Times New Roman" w:cs="Times New Roman"/>
      <w:b/>
      <w:bCs/>
      <w:noProof/>
      <w:sz w:val="20"/>
      <w:szCs w:val="20"/>
    </w:rPr>
  </w:style>
  <w:style w:type="paragraph" w:customStyle="1" w:styleId="Default">
    <w:name w:val="Default"/>
    <w:rsid w:val="003208E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364CB"/>
  </w:style>
  <w:style w:type="paragraph" w:styleId="Header">
    <w:name w:val="header"/>
    <w:basedOn w:val="Normal"/>
    <w:link w:val="HeaderChar"/>
    <w:uiPriority w:val="99"/>
    <w:unhideWhenUsed/>
    <w:rsid w:val="006C753D"/>
    <w:pPr>
      <w:tabs>
        <w:tab w:val="center" w:pos="4513"/>
        <w:tab w:val="right" w:pos="9026"/>
      </w:tabs>
    </w:pPr>
  </w:style>
  <w:style w:type="character" w:customStyle="1" w:styleId="HeaderChar">
    <w:name w:val="Header Char"/>
    <w:basedOn w:val="DefaultParagraphFont"/>
    <w:link w:val="Header"/>
    <w:uiPriority w:val="99"/>
    <w:rsid w:val="006C753D"/>
    <w:rPr>
      <w:rFonts w:ascii="Times New Roman" w:eastAsia="Times New Roman" w:hAnsi="Times New Roman" w:cs="Times New Roman"/>
      <w:noProof/>
      <w:szCs w:val="24"/>
    </w:rPr>
  </w:style>
  <w:style w:type="paragraph" w:styleId="Footer">
    <w:name w:val="footer"/>
    <w:basedOn w:val="Normal"/>
    <w:link w:val="FooterChar"/>
    <w:uiPriority w:val="99"/>
    <w:unhideWhenUsed/>
    <w:rsid w:val="006C753D"/>
    <w:pPr>
      <w:tabs>
        <w:tab w:val="center" w:pos="4513"/>
        <w:tab w:val="right" w:pos="9026"/>
      </w:tabs>
    </w:pPr>
  </w:style>
  <w:style w:type="character" w:customStyle="1" w:styleId="FooterChar">
    <w:name w:val="Footer Char"/>
    <w:basedOn w:val="DefaultParagraphFont"/>
    <w:link w:val="Footer"/>
    <w:uiPriority w:val="99"/>
    <w:rsid w:val="006C753D"/>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DDC0-1027-4B92-86FB-B2D75504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BCA43666.dotm</Template>
  <TotalTime>11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James</dc:creator>
  <cp:keywords/>
  <dc:description/>
  <cp:lastModifiedBy>Claire Clark</cp:lastModifiedBy>
  <cp:revision>6</cp:revision>
  <dcterms:created xsi:type="dcterms:W3CDTF">2017-11-10T14:47:00Z</dcterms:created>
  <dcterms:modified xsi:type="dcterms:W3CDTF">2017-11-14T11:09:00Z</dcterms:modified>
</cp:coreProperties>
</file>