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3DCA" w14:textId="77777777" w:rsidR="00571336" w:rsidRPr="00B169B6" w:rsidRDefault="00287221" w:rsidP="003A2C16">
      <w:pPr>
        <w:rPr>
          <w:rFonts w:ascii="Arial" w:hAnsi="Arial" w:cs="Arial"/>
          <w:noProof/>
          <w:sz w:val="24"/>
        </w:rPr>
      </w:pPr>
      <w:r w:rsidRPr="00B169B6">
        <w:rPr>
          <w:rFonts w:ascii="Arial" w:hAnsi="Arial" w:cs="Arial"/>
          <w:bCs/>
          <w:noProof/>
          <w:szCs w:val="22"/>
          <w:lang w:eastAsia="en-GB"/>
        </w:rPr>
        <w:drawing>
          <wp:anchor distT="0" distB="0" distL="114300" distR="114300" simplePos="0" relativeHeight="251657728" behindDoc="0" locked="0" layoutInCell="1" allowOverlap="1" wp14:anchorId="59FE2898" wp14:editId="066830A1">
            <wp:simplePos x="0" y="0"/>
            <wp:positionH relativeFrom="column">
              <wp:posOffset>174625</wp:posOffset>
            </wp:positionH>
            <wp:positionV relativeFrom="paragraph">
              <wp:posOffset>-175895</wp:posOffset>
            </wp:positionV>
            <wp:extent cx="2876550" cy="533400"/>
            <wp:effectExtent l="0" t="0" r="0" b="0"/>
            <wp:wrapTopAndBottom/>
            <wp:docPr id="7"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46F4" w14:textId="77777777" w:rsidR="005F4598" w:rsidRPr="00B169B6" w:rsidRDefault="005F4598">
      <w:pPr>
        <w:rPr>
          <w:rFonts w:ascii="Arial" w:hAnsi="Arial" w:cs="Arial"/>
          <w:b/>
          <w:sz w:val="24"/>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2014"/>
        <w:gridCol w:w="1955"/>
        <w:gridCol w:w="2862"/>
      </w:tblGrid>
      <w:tr w:rsidR="005F4598" w:rsidRPr="00B169B6" w14:paraId="24B1C6C9" w14:textId="77777777" w:rsidTr="00C42F20">
        <w:tc>
          <w:tcPr>
            <w:tcW w:w="10440" w:type="dxa"/>
            <w:gridSpan w:val="4"/>
            <w:tcBorders>
              <w:bottom w:val="single" w:sz="4" w:space="0" w:color="auto"/>
            </w:tcBorders>
          </w:tcPr>
          <w:p w14:paraId="566CBD94" w14:textId="77777777" w:rsidR="005F4598" w:rsidRPr="00B169B6" w:rsidRDefault="005F4598" w:rsidP="004715B2">
            <w:pPr>
              <w:pStyle w:val="Heading3"/>
              <w:spacing w:before="60" w:after="60"/>
              <w:rPr>
                <w:b w:val="0"/>
                <w:szCs w:val="22"/>
              </w:rPr>
            </w:pPr>
            <w:r w:rsidRPr="00B169B6">
              <w:rPr>
                <w:szCs w:val="22"/>
              </w:rPr>
              <w:t>JOB DESCRIPTION AND PERSON SPECIFICATION</w:t>
            </w:r>
          </w:p>
        </w:tc>
      </w:tr>
      <w:tr w:rsidR="005F4598" w:rsidRPr="00B169B6" w14:paraId="039C82A6" w14:textId="77777777" w:rsidTr="00BC6CBC">
        <w:trPr>
          <w:cantSplit/>
          <w:trHeight w:val="75"/>
        </w:trPr>
        <w:tc>
          <w:tcPr>
            <w:tcW w:w="5623" w:type="dxa"/>
            <w:gridSpan w:val="2"/>
            <w:tcBorders>
              <w:top w:val="single" w:sz="4" w:space="0" w:color="auto"/>
              <w:left w:val="single" w:sz="4" w:space="0" w:color="auto"/>
              <w:bottom w:val="nil"/>
              <w:right w:val="nil"/>
            </w:tcBorders>
          </w:tcPr>
          <w:p w14:paraId="5323D5B3" w14:textId="568FC6E0" w:rsidR="005F4598" w:rsidRPr="00B169B6" w:rsidRDefault="005F4598" w:rsidP="00D3069B">
            <w:pPr>
              <w:spacing w:before="60" w:after="60"/>
              <w:rPr>
                <w:rFonts w:ascii="Arial" w:hAnsi="Arial" w:cs="Arial"/>
                <w:b/>
                <w:szCs w:val="22"/>
              </w:rPr>
            </w:pPr>
            <w:r w:rsidRPr="00B169B6">
              <w:rPr>
                <w:rFonts w:ascii="Arial" w:hAnsi="Arial" w:cs="Arial"/>
                <w:b/>
                <w:szCs w:val="22"/>
              </w:rPr>
              <w:t>Job Title</w:t>
            </w:r>
            <w:r w:rsidRPr="00B169B6">
              <w:rPr>
                <w:rFonts w:ascii="Arial" w:hAnsi="Arial" w:cs="Arial"/>
                <w:szCs w:val="22"/>
              </w:rPr>
              <w:t>:</w:t>
            </w:r>
            <w:r w:rsidR="00B7359D" w:rsidRPr="00B169B6">
              <w:rPr>
                <w:rFonts w:ascii="Arial" w:hAnsi="Arial" w:cs="Arial"/>
                <w:szCs w:val="22"/>
              </w:rPr>
              <w:t xml:space="preserve"> </w:t>
            </w:r>
            <w:r w:rsidR="00BC6738">
              <w:rPr>
                <w:rFonts w:ascii="Arial" w:hAnsi="Arial" w:cs="Arial"/>
                <w:szCs w:val="22"/>
              </w:rPr>
              <w:t>Student Funding Administrator</w:t>
            </w:r>
          </w:p>
        </w:tc>
        <w:tc>
          <w:tcPr>
            <w:tcW w:w="4817" w:type="dxa"/>
            <w:gridSpan w:val="2"/>
            <w:tcBorders>
              <w:top w:val="single" w:sz="4" w:space="0" w:color="auto"/>
              <w:left w:val="nil"/>
              <w:bottom w:val="nil"/>
              <w:right w:val="single" w:sz="4" w:space="0" w:color="auto"/>
            </w:tcBorders>
          </w:tcPr>
          <w:p w14:paraId="20CA1536" w14:textId="774CA24A" w:rsidR="005F4598" w:rsidRPr="00B169B6" w:rsidRDefault="005F4598" w:rsidP="00383710">
            <w:pPr>
              <w:spacing w:before="60" w:after="60"/>
              <w:rPr>
                <w:rFonts w:ascii="Arial" w:hAnsi="Arial" w:cs="Arial"/>
                <w:b/>
                <w:szCs w:val="22"/>
              </w:rPr>
            </w:pPr>
            <w:r w:rsidRPr="00B169B6">
              <w:rPr>
                <w:rFonts w:ascii="Arial" w:hAnsi="Arial" w:cs="Arial"/>
                <w:b/>
                <w:szCs w:val="22"/>
              </w:rPr>
              <w:t>Salary</w:t>
            </w:r>
            <w:r w:rsidRPr="00B169B6">
              <w:rPr>
                <w:rFonts w:ascii="Arial" w:hAnsi="Arial" w:cs="Arial"/>
                <w:szCs w:val="22"/>
              </w:rPr>
              <w:t xml:space="preserve">: </w:t>
            </w:r>
            <w:r w:rsidR="00B96CD8">
              <w:rPr>
                <w:rFonts w:ascii="Arial" w:hAnsi="Arial" w:cs="Arial"/>
                <w:szCs w:val="22"/>
              </w:rPr>
              <w:t>£29,358</w:t>
            </w:r>
            <w:r w:rsidR="008E0EE6" w:rsidRPr="00B169B6">
              <w:rPr>
                <w:rFonts w:ascii="Arial" w:hAnsi="Arial" w:cs="Arial"/>
                <w:szCs w:val="22"/>
              </w:rPr>
              <w:t xml:space="preserve"> </w:t>
            </w:r>
            <w:r w:rsidR="008E7FFD" w:rsidRPr="00B169B6">
              <w:rPr>
                <w:rFonts w:ascii="Arial" w:hAnsi="Arial" w:cs="Arial"/>
                <w:szCs w:val="22"/>
              </w:rPr>
              <w:t>-</w:t>
            </w:r>
            <w:r w:rsidR="008E0EE6" w:rsidRPr="00B169B6">
              <w:rPr>
                <w:rFonts w:ascii="Arial" w:hAnsi="Arial" w:cs="Arial"/>
                <w:szCs w:val="22"/>
              </w:rPr>
              <w:t xml:space="preserve"> </w:t>
            </w:r>
            <w:r w:rsidR="00B96CD8">
              <w:rPr>
                <w:rFonts w:ascii="Arial" w:hAnsi="Arial" w:cs="Arial"/>
                <w:szCs w:val="22"/>
              </w:rPr>
              <w:t>£3</w:t>
            </w:r>
            <w:r w:rsidR="00383710">
              <w:rPr>
                <w:rFonts w:ascii="Arial" w:hAnsi="Arial" w:cs="Arial"/>
                <w:szCs w:val="22"/>
              </w:rPr>
              <w:t>5,839</w:t>
            </w:r>
          </w:p>
        </w:tc>
      </w:tr>
      <w:tr w:rsidR="005F4598" w:rsidRPr="00B169B6" w14:paraId="3530651A" w14:textId="77777777" w:rsidTr="00BC6CBC">
        <w:trPr>
          <w:cantSplit/>
          <w:trHeight w:val="75"/>
        </w:trPr>
        <w:tc>
          <w:tcPr>
            <w:tcW w:w="5623" w:type="dxa"/>
            <w:gridSpan w:val="2"/>
            <w:tcBorders>
              <w:top w:val="nil"/>
              <w:left w:val="single" w:sz="4" w:space="0" w:color="auto"/>
              <w:bottom w:val="nil"/>
              <w:right w:val="nil"/>
            </w:tcBorders>
          </w:tcPr>
          <w:p w14:paraId="1172B705" w14:textId="36270F92" w:rsidR="005F4598" w:rsidRPr="00B169B6" w:rsidRDefault="005F4598" w:rsidP="00D578B9">
            <w:pPr>
              <w:spacing w:before="60" w:after="60"/>
              <w:rPr>
                <w:rFonts w:ascii="Arial" w:hAnsi="Arial" w:cs="Arial"/>
                <w:szCs w:val="22"/>
              </w:rPr>
            </w:pPr>
            <w:r w:rsidRPr="00B169B6">
              <w:rPr>
                <w:rFonts w:ascii="Arial" w:hAnsi="Arial" w:cs="Arial"/>
                <w:b/>
                <w:szCs w:val="22"/>
              </w:rPr>
              <w:t>Accountable to</w:t>
            </w:r>
            <w:r w:rsidRPr="00B169B6">
              <w:rPr>
                <w:rFonts w:ascii="Arial" w:hAnsi="Arial" w:cs="Arial"/>
                <w:szCs w:val="22"/>
              </w:rPr>
              <w:t xml:space="preserve">: </w:t>
            </w:r>
            <w:r w:rsidR="00176A84" w:rsidRPr="00B169B6">
              <w:rPr>
                <w:rFonts w:ascii="Arial" w:hAnsi="Arial" w:cs="Arial"/>
                <w:szCs w:val="22"/>
              </w:rPr>
              <w:t>Scholarships and Bursaries Manager</w:t>
            </w:r>
          </w:p>
          <w:p w14:paraId="264CDF77" w14:textId="77777777" w:rsidR="00176A84" w:rsidRPr="00B169B6" w:rsidRDefault="00176A84" w:rsidP="00D578B9">
            <w:pPr>
              <w:spacing w:before="60" w:after="60"/>
              <w:rPr>
                <w:rFonts w:ascii="Arial" w:hAnsi="Arial" w:cs="Arial"/>
                <w:b/>
                <w:szCs w:val="22"/>
              </w:rPr>
            </w:pPr>
          </w:p>
        </w:tc>
        <w:tc>
          <w:tcPr>
            <w:tcW w:w="4817" w:type="dxa"/>
            <w:gridSpan w:val="2"/>
            <w:tcBorders>
              <w:top w:val="nil"/>
              <w:left w:val="nil"/>
              <w:bottom w:val="nil"/>
              <w:right w:val="single" w:sz="4" w:space="0" w:color="auto"/>
            </w:tcBorders>
          </w:tcPr>
          <w:p w14:paraId="6E25A4CE" w14:textId="77777777" w:rsidR="005F4598" w:rsidRPr="00B169B6" w:rsidRDefault="005F4598" w:rsidP="00BC6CBC">
            <w:pPr>
              <w:spacing w:before="60" w:after="60"/>
              <w:rPr>
                <w:rFonts w:ascii="Arial" w:hAnsi="Arial" w:cs="Arial"/>
                <w:b/>
                <w:szCs w:val="22"/>
              </w:rPr>
            </w:pPr>
            <w:r w:rsidRPr="00B169B6">
              <w:rPr>
                <w:rFonts w:ascii="Arial" w:hAnsi="Arial" w:cs="Arial"/>
                <w:b/>
                <w:szCs w:val="22"/>
              </w:rPr>
              <w:t xml:space="preserve">Grade: </w:t>
            </w:r>
            <w:r w:rsidR="00BC6CBC" w:rsidRPr="00B169B6">
              <w:rPr>
                <w:rFonts w:ascii="Arial" w:hAnsi="Arial" w:cs="Arial"/>
                <w:b/>
                <w:szCs w:val="22"/>
              </w:rPr>
              <w:t>3</w:t>
            </w:r>
          </w:p>
        </w:tc>
      </w:tr>
      <w:tr w:rsidR="005F4598" w:rsidRPr="00B169B6" w14:paraId="0C116EFA" w14:textId="77777777" w:rsidTr="00BC6CBC">
        <w:trPr>
          <w:cantSplit/>
          <w:trHeight w:val="75"/>
        </w:trPr>
        <w:tc>
          <w:tcPr>
            <w:tcW w:w="5623" w:type="dxa"/>
            <w:gridSpan w:val="2"/>
            <w:tcBorders>
              <w:top w:val="nil"/>
              <w:left w:val="single" w:sz="4" w:space="0" w:color="auto"/>
              <w:bottom w:val="single" w:sz="8" w:space="0" w:color="auto"/>
              <w:right w:val="nil"/>
            </w:tcBorders>
          </w:tcPr>
          <w:p w14:paraId="1CA37070" w14:textId="2668F4DF" w:rsidR="005F4598" w:rsidRPr="00B169B6" w:rsidRDefault="005F4598" w:rsidP="00176A84">
            <w:pPr>
              <w:spacing w:before="60" w:after="60"/>
              <w:rPr>
                <w:rFonts w:ascii="Arial" w:hAnsi="Arial" w:cs="Arial"/>
                <w:b/>
                <w:szCs w:val="22"/>
              </w:rPr>
            </w:pPr>
            <w:r w:rsidRPr="00B169B6">
              <w:rPr>
                <w:rFonts w:ascii="Arial" w:hAnsi="Arial" w:cs="Arial"/>
                <w:b/>
                <w:szCs w:val="22"/>
              </w:rPr>
              <w:t>Section</w:t>
            </w:r>
            <w:r w:rsidR="00CF0025" w:rsidRPr="00B169B6">
              <w:rPr>
                <w:rFonts w:ascii="Arial" w:hAnsi="Arial" w:cs="Arial"/>
                <w:szCs w:val="22"/>
              </w:rPr>
              <w:t xml:space="preserve">: </w:t>
            </w:r>
            <w:r w:rsidR="00176A84" w:rsidRPr="00B169B6">
              <w:rPr>
                <w:rFonts w:ascii="Arial" w:hAnsi="Arial" w:cs="Arial"/>
                <w:szCs w:val="22"/>
              </w:rPr>
              <w:t>Library &amp; Student Support Services</w:t>
            </w:r>
          </w:p>
        </w:tc>
        <w:tc>
          <w:tcPr>
            <w:tcW w:w="4817" w:type="dxa"/>
            <w:gridSpan w:val="2"/>
            <w:tcBorders>
              <w:top w:val="nil"/>
              <w:left w:val="nil"/>
              <w:bottom w:val="single" w:sz="8" w:space="0" w:color="auto"/>
              <w:right w:val="single" w:sz="4" w:space="0" w:color="auto"/>
            </w:tcBorders>
          </w:tcPr>
          <w:p w14:paraId="451D31EF" w14:textId="19BA4E44" w:rsidR="005F4598" w:rsidRPr="00B169B6" w:rsidRDefault="005F4598" w:rsidP="00D578B9">
            <w:pPr>
              <w:spacing w:before="60" w:after="60"/>
              <w:rPr>
                <w:rFonts w:ascii="Arial" w:hAnsi="Arial" w:cs="Arial"/>
                <w:b/>
                <w:szCs w:val="22"/>
              </w:rPr>
            </w:pPr>
            <w:r w:rsidRPr="00B169B6">
              <w:rPr>
                <w:rFonts w:ascii="Arial" w:hAnsi="Arial" w:cs="Arial"/>
                <w:b/>
                <w:szCs w:val="22"/>
              </w:rPr>
              <w:t xml:space="preserve">Location: </w:t>
            </w:r>
            <w:r w:rsidR="00BC6CBC" w:rsidRPr="00B169B6">
              <w:rPr>
                <w:rFonts w:ascii="Arial" w:hAnsi="Arial" w:cs="Arial"/>
                <w:szCs w:val="22"/>
              </w:rPr>
              <w:t>272 High Holborn, London</w:t>
            </w:r>
            <w:r w:rsidR="00B95C91">
              <w:rPr>
                <w:rFonts w:ascii="Arial" w:hAnsi="Arial" w:cs="Arial"/>
                <w:szCs w:val="22"/>
              </w:rPr>
              <w:t xml:space="preserve"> /   Working from home</w:t>
            </w:r>
          </w:p>
        </w:tc>
      </w:tr>
      <w:tr w:rsidR="005F4598" w:rsidRPr="00B169B6" w14:paraId="3B1ACFAF" w14:textId="77777777" w:rsidTr="00C42F2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8"/>
        </w:trPr>
        <w:tc>
          <w:tcPr>
            <w:tcW w:w="3609" w:type="dxa"/>
            <w:tcBorders>
              <w:top w:val="single" w:sz="8" w:space="0" w:color="auto"/>
              <w:bottom w:val="single" w:sz="8" w:space="0" w:color="auto"/>
              <w:right w:val="nil"/>
            </w:tcBorders>
            <w:vAlign w:val="center"/>
          </w:tcPr>
          <w:p w14:paraId="13DB156F" w14:textId="5E120A20" w:rsidR="005F4598" w:rsidRPr="00B169B6" w:rsidRDefault="005F4598" w:rsidP="00BC6738">
            <w:pPr>
              <w:rPr>
                <w:rFonts w:ascii="Arial" w:hAnsi="Arial" w:cs="Arial"/>
                <w:b/>
                <w:szCs w:val="22"/>
              </w:rPr>
            </w:pPr>
            <w:r w:rsidRPr="00B169B6">
              <w:rPr>
                <w:rFonts w:ascii="Arial" w:hAnsi="Arial" w:cs="Arial"/>
                <w:b/>
                <w:szCs w:val="22"/>
              </w:rPr>
              <w:t>Contract Length:</w:t>
            </w:r>
            <w:r w:rsidR="000E355D" w:rsidRPr="00B169B6">
              <w:rPr>
                <w:rFonts w:ascii="Arial" w:hAnsi="Arial" w:cs="Arial"/>
                <w:b/>
                <w:szCs w:val="22"/>
              </w:rPr>
              <w:t xml:space="preserve"> </w:t>
            </w:r>
            <w:r w:rsidR="00BC6738">
              <w:rPr>
                <w:rFonts w:ascii="Arial" w:hAnsi="Arial" w:cs="Arial"/>
                <w:szCs w:val="22"/>
              </w:rPr>
              <w:t>11</w:t>
            </w:r>
            <w:bookmarkStart w:id="0" w:name="_GoBack"/>
            <w:bookmarkEnd w:id="0"/>
            <w:r w:rsidR="00764AB3">
              <w:rPr>
                <w:rFonts w:ascii="Arial" w:hAnsi="Arial" w:cs="Arial"/>
                <w:szCs w:val="22"/>
              </w:rPr>
              <w:t xml:space="preserve"> </w:t>
            </w:r>
            <w:r w:rsidR="00B95C91">
              <w:rPr>
                <w:rFonts w:ascii="Arial" w:hAnsi="Arial" w:cs="Arial"/>
                <w:szCs w:val="22"/>
              </w:rPr>
              <w:t xml:space="preserve">months Fixed Term </w:t>
            </w:r>
            <w:r w:rsidR="00764AB3">
              <w:rPr>
                <w:rFonts w:ascii="Arial" w:hAnsi="Arial" w:cs="Arial"/>
                <w:szCs w:val="22"/>
              </w:rPr>
              <w:br/>
              <w:t xml:space="preserve">                              </w:t>
            </w:r>
          </w:p>
        </w:tc>
        <w:tc>
          <w:tcPr>
            <w:tcW w:w="3969" w:type="dxa"/>
            <w:gridSpan w:val="2"/>
            <w:tcBorders>
              <w:top w:val="single" w:sz="8" w:space="0" w:color="auto"/>
              <w:left w:val="nil"/>
              <w:bottom w:val="single" w:sz="8" w:space="0" w:color="auto"/>
              <w:right w:val="nil"/>
            </w:tcBorders>
            <w:vAlign w:val="center"/>
          </w:tcPr>
          <w:p w14:paraId="56D20808" w14:textId="77777777" w:rsidR="005F4598" w:rsidRPr="00B169B6" w:rsidRDefault="005F4598" w:rsidP="00C26735">
            <w:pPr>
              <w:rPr>
                <w:rFonts w:ascii="Arial" w:hAnsi="Arial" w:cs="Arial"/>
                <w:b/>
                <w:szCs w:val="22"/>
              </w:rPr>
            </w:pPr>
            <w:r w:rsidRPr="00B169B6">
              <w:rPr>
                <w:rFonts w:ascii="Arial" w:hAnsi="Arial" w:cs="Arial"/>
                <w:b/>
                <w:szCs w:val="22"/>
              </w:rPr>
              <w:t>Hours per week/</w:t>
            </w:r>
            <w:r w:rsidR="00CB787C" w:rsidRPr="00B169B6">
              <w:rPr>
                <w:rFonts w:ascii="Arial" w:hAnsi="Arial" w:cs="Arial"/>
                <w:b/>
                <w:szCs w:val="22"/>
              </w:rPr>
              <w:t>FTE</w:t>
            </w:r>
            <w:r w:rsidRPr="00B169B6">
              <w:rPr>
                <w:rFonts w:ascii="Arial" w:hAnsi="Arial" w:cs="Arial"/>
                <w:b/>
                <w:szCs w:val="22"/>
              </w:rPr>
              <w:t>:</w:t>
            </w:r>
            <w:r w:rsidR="000E355D" w:rsidRPr="00B169B6">
              <w:rPr>
                <w:rFonts w:ascii="Arial" w:hAnsi="Arial" w:cs="Arial"/>
                <w:b/>
                <w:szCs w:val="22"/>
              </w:rPr>
              <w:t xml:space="preserve"> </w:t>
            </w:r>
            <w:r w:rsidR="00CB787C" w:rsidRPr="00B169B6">
              <w:rPr>
                <w:rFonts w:ascii="Arial" w:hAnsi="Arial" w:cs="Arial"/>
                <w:szCs w:val="22"/>
              </w:rPr>
              <w:t xml:space="preserve">35 </w:t>
            </w:r>
            <w:proofErr w:type="spellStart"/>
            <w:r w:rsidR="00CB787C" w:rsidRPr="00B169B6">
              <w:rPr>
                <w:rFonts w:ascii="Arial" w:hAnsi="Arial" w:cs="Arial"/>
                <w:szCs w:val="22"/>
              </w:rPr>
              <w:t>hpw</w:t>
            </w:r>
            <w:proofErr w:type="spellEnd"/>
            <w:r w:rsidR="00CB787C" w:rsidRPr="00B169B6">
              <w:rPr>
                <w:rFonts w:ascii="Arial" w:hAnsi="Arial" w:cs="Arial"/>
                <w:szCs w:val="22"/>
              </w:rPr>
              <w:t xml:space="preserve"> </w:t>
            </w:r>
            <w:r w:rsidR="008E3D2C" w:rsidRPr="00B169B6">
              <w:rPr>
                <w:rFonts w:ascii="Arial" w:hAnsi="Arial" w:cs="Arial"/>
                <w:szCs w:val="22"/>
              </w:rPr>
              <w:t>/1 FTE</w:t>
            </w:r>
          </w:p>
        </w:tc>
        <w:tc>
          <w:tcPr>
            <w:tcW w:w="2862" w:type="dxa"/>
            <w:tcBorders>
              <w:top w:val="single" w:sz="8" w:space="0" w:color="auto"/>
              <w:left w:val="nil"/>
              <w:bottom w:val="single" w:sz="8" w:space="0" w:color="auto"/>
            </w:tcBorders>
            <w:vAlign w:val="center"/>
          </w:tcPr>
          <w:p w14:paraId="528B0A66" w14:textId="77777777" w:rsidR="005F4598" w:rsidRPr="00B169B6" w:rsidRDefault="005F4598" w:rsidP="000E355D">
            <w:pPr>
              <w:rPr>
                <w:rFonts w:ascii="Arial" w:hAnsi="Arial" w:cs="Arial"/>
                <w:b/>
                <w:szCs w:val="22"/>
              </w:rPr>
            </w:pPr>
            <w:r w:rsidRPr="00B169B6">
              <w:rPr>
                <w:rFonts w:ascii="Arial" w:hAnsi="Arial" w:cs="Arial"/>
                <w:b/>
                <w:szCs w:val="22"/>
              </w:rPr>
              <w:t xml:space="preserve">Weeks per year: </w:t>
            </w:r>
            <w:r w:rsidR="000E355D" w:rsidRPr="00B169B6">
              <w:rPr>
                <w:rFonts w:ascii="Arial" w:hAnsi="Arial" w:cs="Arial"/>
                <w:szCs w:val="22"/>
              </w:rPr>
              <w:t>52</w:t>
            </w:r>
          </w:p>
        </w:tc>
      </w:tr>
      <w:tr w:rsidR="005F4598" w:rsidRPr="00B169B6" w14:paraId="2798DED8" w14:textId="77777777" w:rsidTr="00C42F20">
        <w:tc>
          <w:tcPr>
            <w:tcW w:w="10440" w:type="dxa"/>
            <w:gridSpan w:val="4"/>
            <w:tcBorders>
              <w:top w:val="single" w:sz="8" w:space="0" w:color="auto"/>
            </w:tcBorders>
          </w:tcPr>
          <w:p w14:paraId="0E9E443E" w14:textId="77777777" w:rsidR="00461B55" w:rsidRPr="00B169B6" w:rsidRDefault="00F52168" w:rsidP="00D578B9">
            <w:pPr>
              <w:pStyle w:val="Title"/>
              <w:spacing w:line="240" w:lineRule="atLeast"/>
              <w:jc w:val="left"/>
              <w:rPr>
                <w:rFonts w:ascii="Arial" w:hAnsi="Arial" w:cs="Arial"/>
                <w:sz w:val="22"/>
                <w:szCs w:val="22"/>
              </w:rPr>
            </w:pPr>
            <w:r w:rsidRPr="00B169B6">
              <w:rPr>
                <w:rFonts w:ascii="Arial" w:hAnsi="Arial" w:cs="Arial"/>
                <w:sz w:val="22"/>
                <w:szCs w:val="22"/>
              </w:rPr>
              <w:t xml:space="preserve">Purpose of Job:  </w:t>
            </w:r>
          </w:p>
          <w:p w14:paraId="68ACC5EE" w14:textId="119ED82E" w:rsidR="00BC6CBC" w:rsidRPr="00B169B6" w:rsidRDefault="00BC6CBC" w:rsidP="00BC6CBC">
            <w:pPr>
              <w:pStyle w:val="Title"/>
              <w:spacing w:line="240" w:lineRule="atLeast"/>
              <w:jc w:val="left"/>
              <w:rPr>
                <w:rFonts w:ascii="Arial" w:hAnsi="Arial" w:cs="Arial"/>
                <w:b w:val="0"/>
                <w:sz w:val="22"/>
                <w:szCs w:val="22"/>
              </w:rPr>
            </w:pPr>
            <w:r w:rsidRPr="00B169B6">
              <w:rPr>
                <w:rFonts w:ascii="Arial" w:hAnsi="Arial" w:cs="Arial"/>
                <w:b w:val="0"/>
                <w:sz w:val="22"/>
                <w:szCs w:val="22"/>
              </w:rPr>
              <w:t>The post holder will have the following administrative responsibilities within a Service context, relating to the dispersal of a range of funds to students:</w:t>
            </w:r>
          </w:p>
          <w:p w14:paraId="69316FA7" w14:textId="3CD9E5B2" w:rsidR="00B169B6" w:rsidRDefault="00BC6CBC" w:rsidP="00BC6CBC">
            <w:pPr>
              <w:pStyle w:val="Title"/>
              <w:numPr>
                <w:ilvl w:val="0"/>
                <w:numId w:val="28"/>
              </w:numPr>
              <w:spacing w:line="240" w:lineRule="atLeast"/>
              <w:jc w:val="left"/>
              <w:rPr>
                <w:rFonts w:ascii="Arial" w:hAnsi="Arial" w:cs="Arial"/>
                <w:b w:val="0"/>
                <w:sz w:val="22"/>
                <w:szCs w:val="22"/>
              </w:rPr>
            </w:pPr>
            <w:r w:rsidRPr="00B169B6">
              <w:rPr>
                <w:rFonts w:ascii="Arial" w:hAnsi="Arial" w:cs="Arial"/>
                <w:b w:val="0"/>
                <w:sz w:val="22"/>
                <w:szCs w:val="22"/>
              </w:rPr>
              <w:t xml:space="preserve">Administration and allocation of all </w:t>
            </w:r>
            <w:r w:rsidR="00127DC5" w:rsidRPr="00B169B6">
              <w:rPr>
                <w:rFonts w:ascii="Arial" w:hAnsi="Arial" w:cs="Arial"/>
                <w:b w:val="0"/>
                <w:sz w:val="22"/>
                <w:szCs w:val="22"/>
              </w:rPr>
              <w:t>f</w:t>
            </w:r>
            <w:r w:rsidRPr="00B169B6">
              <w:rPr>
                <w:rFonts w:ascii="Arial" w:hAnsi="Arial" w:cs="Arial"/>
                <w:b w:val="0"/>
                <w:sz w:val="22"/>
                <w:szCs w:val="22"/>
              </w:rPr>
              <w:t>unds provided by government agencies</w:t>
            </w:r>
            <w:r w:rsidR="00127DC5" w:rsidRPr="00B169B6">
              <w:rPr>
                <w:rFonts w:ascii="Arial" w:hAnsi="Arial" w:cs="Arial"/>
                <w:b w:val="0"/>
                <w:sz w:val="22"/>
                <w:szCs w:val="22"/>
              </w:rPr>
              <w:t xml:space="preserve"> including</w:t>
            </w:r>
            <w:r w:rsidRPr="00B169B6">
              <w:rPr>
                <w:rFonts w:ascii="Arial" w:hAnsi="Arial" w:cs="Arial"/>
                <w:b w:val="0"/>
                <w:sz w:val="22"/>
                <w:szCs w:val="22"/>
              </w:rPr>
              <w:t>, the Student Loans Company</w:t>
            </w:r>
            <w:r w:rsidR="00127DC5" w:rsidRPr="00B169B6">
              <w:rPr>
                <w:rFonts w:ascii="Arial" w:hAnsi="Arial" w:cs="Arial"/>
                <w:b w:val="0"/>
                <w:sz w:val="22"/>
                <w:szCs w:val="22"/>
              </w:rPr>
              <w:t>, US Department of Education</w:t>
            </w:r>
            <w:r w:rsidR="00B169B6">
              <w:rPr>
                <w:rFonts w:ascii="Arial" w:hAnsi="Arial" w:cs="Arial"/>
                <w:b w:val="0"/>
                <w:sz w:val="22"/>
                <w:szCs w:val="22"/>
              </w:rPr>
              <w:t>;</w:t>
            </w:r>
            <w:r w:rsidR="00127DC5" w:rsidRPr="00B169B6">
              <w:rPr>
                <w:rFonts w:ascii="Arial" w:hAnsi="Arial" w:cs="Arial"/>
                <w:b w:val="0"/>
                <w:sz w:val="22"/>
                <w:szCs w:val="22"/>
              </w:rPr>
              <w:t xml:space="preserve"> and </w:t>
            </w:r>
            <w:r w:rsidR="00B169B6">
              <w:rPr>
                <w:rFonts w:ascii="Arial" w:hAnsi="Arial" w:cs="Arial"/>
                <w:b w:val="0"/>
                <w:sz w:val="22"/>
                <w:szCs w:val="22"/>
              </w:rPr>
              <w:t xml:space="preserve">other </w:t>
            </w:r>
            <w:r w:rsidR="00127DC5" w:rsidRPr="00B169B6">
              <w:rPr>
                <w:rFonts w:ascii="Arial" w:hAnsi="Arial" w:cs="Arial"/>
                <w:b w:val="0"/>
                <w:sz w:val="22"/>
                <w:szCs w:val="22"/>
              </w:rPr>
              <w:t>the University</w:t>
            </w:r>
            <w:r w:rsidR="00B169B6">
              <w:rPr>
                <w:rFonts w:ascii="Arial" w:hAnsi="Arial" w:cs="Arial"/>
                <w:b w:val="0"/>
                <w:sz w:val="22"/>
                <w:szCs w:val="22"/>
              </w:rPr>
              <w:t xml:space="preserve"> Funds</w:t>
            </w:r>
            <w:r w:rsidR="00127DC5" w:rsidRPr="00B169B6">
              <w:rPr>
                <w:rFonts w:ascii="Arial" w:hAnsi="Arial" w:cs="Arial"/>
                <w:b w:val="0"/>
                <w:sz w:val="22"/>
                <w:szCs w:val="22"/>
              </w:rPr>
              <w:t>.</w:t>
            </w:r>
          </w:p>
          <w:p w14:paraId="680055CA" w14:textId="0446660D" w:rsidR="00B257EF" w:rsidRPr="00B169B6" w:rsidRDefault="00B257EF" w:rsidP="00BC6CBC">
            <w:pPr>
              <w:pStyle w:val="Title"/>
              <w:numPr>
                <w:ilvl w:val="0"/>
                <w:numId w:val="28"/>
              </w:numPr>
              <w:spacing w:line="240" w:lineRule="atLeast"/>
              <w:jc w:val="left"/>
              <w:rPr>
                <w:rFonts w:ascii="Arial" w:hAnsi="Arial" w:cs="Arial"/>
                <w:b w:val="0"/>
                <w:sz w:val="22"/>
                <w:szCs w:val="22"/>
              </w:rPr>
            </w:pPr>
            <w:r w:rsidRPr="00B169B6">
              <w:rPr>
                <w:rFonts w:ascii="Arial" w:hAnsi="Arial" w:cs="Arial"/>
                <w:b w:val="0"/>
                <w:sz w:val="22"/>
                <w:szCs w:val="22"/>
              </w:rPr>
              <w:t xml:space="preserve">To </w:t>
            </w:r>
            <w:r w:rsidR="00E324B8">
              <w:rPr>
                <w:rFonts w:ascii="Arial" w:hAnsi="Arial" w:cs="Arial"/>
                <w:b w:val="0"/>
                <w:sz w:val="22"/>
                <w:szCs w:val="22"/>
              </w:rPr>
              <w:t>deal with</w:t>
            </w:r>
            <w:r w:rsidR="008324E7" w:rsidRPr="00B169B6">
              <w:rPr>
                <w:rFonts w:ascii="Arial" w:hAnsi="Arial" w:cs="Arial"/>
                <w:b w:val="0"/>
                <w:sz w:val="22"/>
                <w:szCs w:val="22"/>
              </w:rPr>
              <w:t xml:space="preserve"> enquiries regarding all the funds administered by Student Funding Service including </w:t>
            </w:r>
            <w:r w:rsidR="00B169B6">
              <w:rPr>
                <w:rFonts w:ascii="Arial" w:hAnsi="Arial" w:cs="Arial"/>
                <w:b w:val="0"/>
                <w:sz w:val="22"/>
                <w:szCs w:val="22"/>
              </w:rPr>
              <w:t xml:space="preserve">Scholarships and </w:t>
            </w:r>
            <w:r w:rsidR="00D01DF6" w:rsidRPr="00B169B6">
              <w:rPr>
                <w:rFonts w:ascii="Arial" w:hAnsi="Arial" w:cs="Arial"/>
                <w:b w:val="0"/>
                <w:sz w:val="22"/>
                <w:szCs w:val="22"/>
              </w:rPr>
              <w:t>Bursaries,</w:t>
            </w:r>
            <w:r w:rsidRPr="00B169B6">
              <w:rPr>
                <w:rFonts w:ascii="Arial" w:hAnsi="Arial" w:cs="Arial"/>
                <w:b w:val="0"/>
                <w:sz w:val="22"/>
                <w:szCs w:val="22"/>
              </w:rPr>
              <w:t xml:space="preserve"> </w:t>
            </w:r>
            <w:r w:rsidR="0027634E">
              <w:rPr>
                <w:rFonts w:ascii="Arial" w:hAnsi="Arial" w:cs="Arial"/>
                <w:b w:val="0"/>
                <w:sz w:val="22"/>
                <w:szCs w:val="22"/>
              </w:rPr>
              <w:t xml:space="preserve">Student loans, </w:t>
            </w:r>
            <w:r w:rsidRPr="00B169B6">
              <w:rPr>
                <w:rFonts w:ascii="Arial" w:hAnsi="Arial" w:cs="Arial"/>
                <w:b w:val="0"/>
                <w:sz w:val="22"/>
                <w:szCs w:val="22"/>
              </w:rPr>
              <w:t>University Awards and Prizes</w:t>
            </w:r>
            <w:r w:rsidR="00D01DF6" w:rsidRPr="00B169B6">
              <w:rPr>
                <w:rFonts w:ascii="Arial" w:hAnsi="Arial" w:cs="Arial"/>
                <w:b w:val="0"/>
                <w:sz w:val="22"/>
                <w:szCs w:val="22"/>
              </w:rPr>
              <w:t xml:space="preserve"> provided from</w:t>
            </w:r>
            <w:r w:rsidRPr="00B169B6">
              <w:rPr>
                <w:rFonts w:ascii="Arial" w:hAnsi="Arial" w:cs="Arial"/>
                <w:b w:val="0"/>
                <w:sz w:val="22"/>
                <w:szCs w:val="22"/>
              </w:rPr>
              <w:t xml:space="preserve"> the</w:t>
            </w:r>
            <w:r w:rsidR="00D01DF6" w:rsidRPr="00B169B6">
              <w:rPr>
                <w:rFonts w:ascii="Arial" w:hAnsi="Arial" w:cs="Arial"/>
                <w:b w:val="0"/>
                <w:sz w:val="22"/>
                <w:szCs w:val="22"/>
              </w:rPr>
              <w:t xml:space="preserve"> internal</w:t>
            </w:r>
            <w:r w:rsidRPr="00B169B6">
              <w:rPr>
                <w:rFonts w:ascii="Arial" w:hAnsi="Arial" w:cs="Arial"/>
                <w:b w:val="0"/>
                <w:sz w:val="22"/>
                <w:szCs w:val="22"/>
              </w:rPr>
              <w:t xml:space="preserve"> and external </w:t>
            </w:r>
            <w:r w:rsidR="00D01DF6" w:rsidRPr="00B169B6">
              <w:rPr>
                <w:rFonts w:ascii="Arial" w:hAnsi="Arial" w:cs="Arial"/>
                <w:b w:val="0"/>
                <w:sz w:val="22"/>
                <w:szCs w:val="22"/>
              </w:rPr>
              <w:t>fund sources</w:t>
            </w:r>
            <w:r w:rsidRPr="00B169B6">
              <w:rPr>
                <w:rFonts w:ascii="Arial" w:hAnsi="Arial" w:cs="Arial"/>
                <w:b w:val="0"/>
                <w:sz w:val="22"/>
                <w:szCs w:val="22"/>
              </w:rPr>
              <w:t>.</w:t>
            </w:r>
          </w:p>
          <w:p w14:paraId="340F68DA" w14:textId="29FAB281" w:rsidR="00BC6CBC" w:rsidRPr="00B169B6" w:rsidRDefault="00BC6CBC" w:rsidP="00BC6CBC">
            <w:pPr>
              <w:pStyle w:val="Title"/>
              <w:spacing w:line="240" w:lineRule="atLeast"/>
              <w:jc w:val="left"/>
              <w:rPr>
                <w:rFonts w:ascii="Arial" w:hAnsi="Arial" w:cs="Arial"/>
                <w:b w:val="0"/>
                <w:sz w:val="22"/>
                <w:szCs w:val="22"/>
              </w:rPr>
            </w:pPr>
          </w:p>
          <w:p w14:paraId="22F599A0" w14:textId="77777777" w:rsidR="00B169B6" w:rsidRDefault="00BC6CBC" w:rsidP="00E05499">
            <w:pPr>
              <w:pStyle w:val="Title"/>
              <w:spacing w:line="240" w:lineRule="atLeast"/>
              <w:jc w:val="left"/>
              <w:rPr>
                <w:rFonts w:ascii="Arial" w:hAnsi="Arial" w:cs="Arial"/>
                <w:b w:val="0"/>
                <w:sz w:val="22"/>
                <w:szCs w:val="22"/>
              </w:rPr>
            </w:pPr>
            <w:r w:rsidRPr="00B169B6">
              <w:rPr>
                <w:rFonts w:ascii="Arial" w:hAnsi="Arial" w:cs="Arial"/>
                <w:b w:val="0"/>
                <w:sz w:val="22"/>
                <w:szCs w:val="22"/>
              </w:rPr>
              <w:t xml:space="preserve">The post holder will be expected to provide and deliver professional duty and expertise in areas covered </w:t>
            </w:r>
            <w:r w:rsidR="00B169B6">
              <w:rPr>
                <w:rFonts w:ascii="Arial" w:hAnsi="Arial" w:cs="Arial"/>
                <w:b w:val="0"/>
                <w:sz w:val="22"/>
                <w:szCs w:val="22"/>
              </w:rPr>
              <w:t xml:space="preserve">by the Student Funding Service </w:t>
            </w:r>
            <w:r w:rsidR="00B257EF" w:rsidRPr="00B169B6">
              <w:rPr>
                <w:rFonts w:ascii="Arial" w:hAnsi="Arial" w:cs="Arial"/>
                <w:b w:val="0"/>
                <w:sz w:val="22"/>
                <w:szCs w:val="22"/>
              </w:rPr>
              <w:t>and liaise with other departments across the University including</w:t>
            </w:r>
            <w:r w:rsidR="00D01DF6" w:rsidRPr="00B169B6">
              <w:rPr>
                <w:rFonts w:ascii="Arial" w:hAnsi="Arial" w:cs="Arial"/>
                <w:b w:val="0"/>
                <w:sz w:val="22"/>
                <w:szCs w:val="22"/>
              </w:rPr>
              <w:t xml:space="preserve"> but not limited to</w:t>
            </w:r>
            <w:r w:rsidR="00B257EF" w:rsidRPr="00B169B6">
              <w:rPr>
                <w:rFonts w:ascii="Arial" w:hAnsi="Arial" w:cs="Arial"/>
                <w:b w:val="0"/>
                <w:sz w:val="22"/>
                <w:szCs w:val="22"/>
              </w:rPr>
              <w:t xml:space="preserve"> Finance, Student Advice Service</w:t>
            </w:r>
            <w:r w:rsidR="00E05499" w:rsidRPr="00B169B6">
              <w:rPr>
                <w:rFonts w:ascii="Arial" w:hAnsi="Arial" w:cs="Arial"/>
                <w:b w:val="0"/>
                <w:sz w:val="22"/>
                <w:szCs w:val="22"/>
              </w:rPr>
              <w:t>, Development Team, Web Team</w:t>
            </w:r>
            <w:r w:rsidR="00B257EF" w:rsidRPr="00B169B6">
              <w:rPr>
                <w:rFonts w:ascii="Arial" w:hAnsi="Arial" w:cs="Arial"/>
                <w:b w:val="0"/>
                <w:sz w:val="22"/>
                <w:szCs w:val="22"/>
              </w:rPr>
              <w:t xml:space="preserve"> and Academic Registry. </w:t>
            </w:r>
          </w:p>
          <w:p w14:paraId="5935B25E" w14:textId="77777777" w:rsidR="00B169B6" w:rsidRDefault="00B169B6" w:rsidP="00E05499">
            <w:pPr>
              <w:pStyle w:val="Title"/>
              <w:spacing w:line="240" w:lineRule="atLeast"/>
              <w:jc w:val="left"/>
              <w:rPr>
                <w:rFonts w:ascii="Arial" w:hAnsi="Arial" w:cs="Arial"/>
                <w:b w:val="0"/>
                <w:sz w:val="22"/>
                <w:szCs w:val="22"/>
              </w:rPr>
            </w:pPr>
          </w:p>
          <w:p w14:paraId="12E2F334" w14:textId="04CF939C" w:rsidR="00C42F20" w:rsidRPr="00B169B6" w:rsidRDefault="00E05499" w:rsidP="00E05499">
            <w:pPr>
              <w:pStyle w:val="Title"/>
              <w:spacing w:line="240" w:lineRule="atLeast"/>
              <w:jc w:val="left"/>
              <w:rPr>
                <w:rFonts w:ascii="Arial" w:hAnsi="Arial" w:cs="Arial"/>
                <w:b w:val="0"/>
                <w:sz w:val="22"/>
                <w:szCs w:val="22"/>
              </w:rPr>
            </w:pPr>
            <w:r w:rsidRPr="00B169B6">
              <w:rPr>
                <w:rFonts w:ascii="Arial" w:hAnsi="Arial" w:cs="Arial"/>
                <w:b w:val="0"/>
                <w:color w:val="000000" w:themeColor="text1"/>
                <w:sz w:val="22"/>
                <w:szCs w:val="22"/>
              </w:rPr>
              <w:t xml:space="preserve">The post holder </w:t>
            </w:r>
            <w:r w:rsidR="00A46A8D" w:rsidRPr="00B169B6">
              <w:rPr>
                <w:rFonts w:ascii="Arial" w:hAnsi="Arial" w:cs="Arial"/>
                <w:b w:val="0"/>
                <w:color w:val="000000" w:themeColor="text1"/>
                <w:sz w:val="22"/>
                <w:szCs w:val="22"/>
              </w:rPr>
              <w:t xml:space="preserve">may </w:t>
            </w:r>
            <w:r w:rsidR="00D01DF6" w:rsidRPr="00B169B6">
              <w:rPr>
                <w:rFonts w:ascii="Arial" w:hAnsi="Arial" w:cs="Arial"/>
                <w:b w:val="0"/>
                <w:color w:val="000000" w:themeColor="text1"/>
                <w:sz w:val="22"/>
                <w:szCs w:val="22"/>
              </w:rPr>
              <w:t>be required to</w:t>
            </w:r>
            <w:r w:rsidR="00BC6CBC" w:rsidRPr="00B169B6">
              <w:rPr>
                <w:rFonts w:ascii="Arial" w:hAnsi="Arial" w:cs="Arial"/>
                <w:b w:val="0"/>
                <w:color w:val="000000" w:themeColor="text1"/>
                <w:sz w:val="22"/>
                <w:szCs w:val="22"/>
              </w:rPr>
              <w:t xml:space="preserve"> take an administrative lead </w:t>
            </w:r>
            <w:r w:rsidR="00127DC5" w:rsidRPr="00B169B6">
              <w:rPr>
                <w:rFonts w:ascii="Arial" w:hAnsi="Arial" w:cs="Arial"/>
                <w:b w:val="0"/>
                <w:color w:val="000000" w:themeColor="text1"/>
                <w:sz w:val="22"/>
                <w:szCs w:val="22"/>
              </w:rPr>
              <w:t>and</w:t>
            </w:r>
            <w:r w:rsidR="004105EF" w:rsidRPr="00B169B6">
              <w:rPr>
                <w:rFonts w:ascii="Arial" w:hAnsi="Arial" w:cs="Arial"/>
                <w:b w:val="0"/>
                <w:color w:val="000000" w:themeColor="text1"/>
                <w:sz w:val="22"/>
                <w:szCs w:val="22"/>
              </w:rPr>
              <w:t xml:space="preserve"> Service delivery</w:t>
            </w:r>
            <w:r w:rsidR="008324E7" w:rsidRPr="00B169B6">
              <w:rPr>
                <w:rFonts w:ascii="Arial" w:hAnsi="Arial" w:cs="Arial"/>
                <w:b w:val="0"/>
                <w:color w:val="000000" w:themeColor="text1"/>
                <w:sz w:val="22"/>
                <w:szCs w:val="22"/>
              </w:rPr>
              <w:t xml:space="preserve"> for a</w:t>
            </w:r>
            <w:r w:rsidR="00127DC5" w:rsidRPr="00B169B6">
              <w:rPr>
                <w:rFonts w:ascii="Arial" w:hAnsi="Arial" w:cs="Arial"/>
                <w:b w:val="0"/>
                <w:color w:val="000000" w:themeColor="text1"/>
                <w:sz w:val="22"/>
                <w:szCs w:val="22"/>
              </w:rPr>
              <w:t xml:space="preserve"> specific area of funding</w:t>
            </w:r>
            <w:r w:rsidRPr="00B169B6">
              <w:rPr>
                <w:rFonts w:ascii="Arial" w:hAnsi="Arial" w:cs="Arial"/>
                <w:b w:val="0"/>
                <w:color w:val="000000" w:themeColor="text1"/>
                <w:sz w:val="22"/>
                <w:szCs w:val="22"/>
              </w:rPr>
              <w:t xml:space="preserve">, for example </w:t>
            </w:r>
            <w:r w:rsidR="00176A84" w:rsidRPr="00B169B6">
              <w:rPr>
                <w:rFonts w:ascii="Arial" w:hAnsi="Arial" w:cs="Arial"/>
                <w:b w:val="0"/>
                <w:color w:val="000000" w:themeColor="text1"/>
                <w:sz w:val="22"/>
                <w:szCs w:val="22"/>
              </w:rPr>
              <w:t>Scholarship Administration, FE Funding,</w:t>
            </w:r>
            <w:r w:rsidR="00520FA2">
              <w:rPr>
                <w:rFonts w:ascii="Arial" w:hAnsi="Arial" w:cs="Arial"/>
                <w:b w:val="0"/>
                <w:color w:val="000000" w:themeColor="text1"/>
                <w:sz w:val="22"/>
                <w:szCs w:val="22"/>
              </w:rPr>
              <w:t xml:space="preserve"> University Hardship Funds,</w:t>
            </w:r>
            <w:r w:rsidR="00176A84" w:rsidRPr="00B169B6">
              <w:rPr>
                <w:rFonts w:ascii="Arial" w:hAnsi="Arial" w:cs="Arial"/>
                <w:b w:val="0"/>
                <w:color w:val="000000" w:themeColor="text1"/>
                <w:sz w:val="22"/>
                <w:szCs w:val="22"/>
              </w:rPr>
              <w:t xml:space="preserve"> </w:t>
            </w:r>
            <w:r w:rsidRPr="00B169B6">
              <w:rPr>
                <w:rFonts w:ascii="Arial" w:hAnsi="Arial" w:cs="Arial"/>
                <w:b w:val="0"/>
                <w:color w:val="000000" w:themeColor="text1"/>
                <w:sz w:val="22"/>
                <w:szCs w:val="22"/>
              </w:rPr>
              <w:t>US Loans or SLC administration</w:t>
            </w:r>
            <w:r w:rsidR="00127DC5" w:rsidRPr="00B169B6">
              <w:rPr>
                <w:rFonts w:ascii="Arial" w:hAnsi="Arial" w:cs="Arial"/>
                <w:b w:val="0"/>
                <w:color w:val="000000" w:themeColor="text1"/>
                <w:sz w:val="22"/>
                <w:szCs w:val="22"/>
              </w:rPr>
              <w:t>.</w:t>
            </w:r>
          </w:p>
        </w:tc>
      </w:tr>
      <w:tr w:rsidR="005F4598" w:rsidRPr="00B169B6" w14:paraId="029D1E66" w14:textId="77777777" w:rsidTr="00C42F20">
        <w:tc>
          <w:tcPr>
            <w:tcW w:w="10440" w:type="dxa"/>
            <w:gridSpan w:val="4"/>
          </w:tcPr>
          <w:p w14:paraId="2EA9CCDA" w14:textId="77777777" w:rsidR="00EF387A" w:rsidRPr="00B169B6" w:rsidRDefault="00461B55" w:rsidP="00321769">
            <w:pPr>
              <w:spacing w:before="60" w:after="60"/>
              <w:rPr>
                <w:rFonts w:ascii="Arial" w:hAnsi="Arial" w:cs="Arial"/>
                <w:b/>
                <w:szCs w:val="22"/>
              </w:rPr>
            </w:pPr>
            <w:r w:rsidRPr="00B169B6">
              <w:rPr>
                <w:rFonts w:ascii="Arial" w:hAnsi="Arial" w:cs="Arial"/>
                <w:b/>
                <w:szCs w:val="22"/>
              </w:rPr>
              <w:t>Main d</w:t>
            </w:r>
            <w:r w:rsidR="005F4598" w:rsidRPr="00B169B6">
              <w:rPr>
                <w:rFonts w:ascii="Arial" w:hAnsi="Arial" w:cs="Arial"/>
                <w:b/>
                <w:szCs w:val="22"/>
              </w:rPr>
              <w:t>uties and responsibilities</w:t>
            </w:r>
            <w:r w:rsidR="00DC3F10" w:rsidRPr="00B169B6">
              <w:rPr>
                <w:rFonts w:ascii="Arial" w:hAnsi="Arial" w:cs="Arial"/>
                <w:b/>
                <w:szCs w:val="22"/>
              </w:rPr>
              <w:t>:</w:t>
            </w:r>
          </w:p>
          <w:p w14:paraId="6270914B" w14:textId="48EC663F"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 xml:space="preserve">To assess student eligibility for any awards made by the Student Funding Service and </w:t>
            </w:r>
            <w:r w:rsidR="00E05499" w:rsidRPr="00B169B6">
              <w:rPr>
                <w:rFonts w:ascii="Arial" w:hAnsi="Arial" w:cs="Arial"/>
                <w:szCs w:val="22"/>
              </w:rPr>
              <w:t xml:space="preserve">carry out </w:t>
            </w:r>
            <w:r w:rsidRPr="00B169B6">
              <w:rPr>
                <w:rFonts w:ascii="Arial" w:hAnsi="Arial" w:cs="Arial"/>
                <w:szCs w:val="22"/>
              </w:rPr>
              <w:t>the day-to-day administration of these funds</w:t>
            </w:r>
            <w:r w:rsidR="00176A84" w:rsidRPr="00B169B6">
              <w:rPr>
                <w:rFonts w:ascii="Arial" w:hAnsi="Arial" w:cs="Arial"/>
                <w:szCs w:val="22"/>
              </w:rPr>
              <w:t>, including providing information to students, completing adminis</w:t>
            </w:r>
            <w:r w:rsidR="00B169B6">
              <w:rPr>
                <w:rFonts w:ascii="Arial" w:hAnsi="Arial" w:cs="Arial"/>
                <w:szCs w:val="22"/>
              </w:rPr>
              <w:t>trative tasks and arranging pay</w:t>
            </w:r>
            <w:r w:rsidR="00176A84" w:rsidRPr="00B169B6">
              <w:rPr>
                <w:rFonts w:ascii="Arial" w:hAnsi="Arial" w:cs="Arial"/>
                <w:szCs w:val="22"/>
              </w:rPr>
              <w:t>ments.</w:t>
            </w:r>
          </w:p>
          <w:p w14:paraId="580CF162" w14:textId="77777777"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deal with a variety of written, telephone and personal enquirers to the Student Funding Service in an efficient and courteous manner.</w:t>
            </w:r>
          </w:p>
          <w:p w14:paraId="039533F7" w14:textId="0BE9F6E3"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have up-to-date knowledge of the regulations and procedures related to funds assessment and dispersal</w:t>
            </w:r>
            <w:r w:rsidR="00176A84" w:rsidRPr="00B169B6">
              <w:rPr>
                <w:rFonts w:ascii="Arial" w:hAnsi="Arial" w:cs="Arial"/>
                <w:szCs w:val="22"/>
              </w:rPr>
              <w:t>, including but not limited to Student Loans Company and US Department of Education</w:t>
            </w:r>
            <w:r w:rsidRPr="00B169B6">
              <w:rPr>
                <w:rFonts w:ascii="Arial" w:hAnsi="Arial" w:cs="Arial"/>
                <w:szCs w:val="22"/>
              </w:rPr>
              <w:t>.</w:t>
            </w:r>
          </w:p>
          <w:p w14:paraId="4961C770" w14:textId="77777777" w:rsidR="00B169B6" w:rsidRDefault="004105EF" w:rsidP="008E16F7">
            <w:pPr>
              <w:pStyle w:val="ListParagraph"/>
              <w:numPr>
                <w:ilvl w:val="0"/>
                <w:numId w:val="23"/>
              </w:numPr>
              <w:spacing w:before="60" w:after="60"/>
              <w:rPr>
                <w:rFonts w:ascii="Arial" w:hAnsi="Arial" w:cs="Arial"/>
                <w:szCs w:val="22"/>
              </w:rPr>
            </w:pPr>
            <w:r w:rsidRPr="00B169B6">
              <w:rPr>
                <w:rFonts w:ascii="Arial" w:hAnsi="Arial" w:cs="Arial"/>
                <w:szCs w:val="22"/>
              </w:rPr>
              <w:t>To be able to exercise judgement and initiative as to the most appropriate course of action for each enquiry or application.</w:t>
            </w:r>
          </w:p>
          <w:p w14:paraId="63229184" w14:textId="2330B3BE" w:rsidR="004105EF" w:rsidRPr="00B169B6" w:rsidRDefault="004105EF" w:rsidP="008E16F7">
            <w:pPr>
              <w:pStyle w:val="ListParagraph"/>
              <w:numPr>
                <w:ilvl w:val="0"/>
                <w:numId w:val="23"/>
              </w:numPr>
              <w:spacing w:before="60" w:after="60"/>
              <w:rPr>
                <w:rFonts w:ascii="Arial" w:hAnsi="Arial" w:cs="Arial"/>
                <w:szCs w:val="22"/>
              </w:rPr>
            </w:pPr>
            <w:r w:rsidRPr="00B169B6">
              <w:rPr>
                <w:rFonts w:ascii="Arial" w:hAnsi="Arial" w:cs="Arial"/>
              </w:rPr>
              <w:t xml:space="preserve">To provide information to students on the financial support available to them from </w:t>
            </w:r>
            <w:r w:rsidRPr="00B169B6">
              <w:rPr>
                <w:rFonts w:ascii="Arial" w:hAnsi="Arial" w:cs="Arial"/>
                <w:color w:val="000000" w:themeColor="text1"/>
              </w:rPr>
              <w:t>all</w:t>
            </w:r>
            <w:r w:rsidRPr="00B169B6">
              <w:rPr>
                <w:rFonts w:ascii="Arial" w:hAnsi="Arial" w:cs="Arial"/>
              </w:rPr>
              <w:t xml:space="preserve"> sources managed by the Service, including the Student Loans Company,</w:t>
            </w:r>
            <w:r w:rsidR="004A411D" w:rsidRPr="00B169B6">
              <w:rPr>
                <w:rFonts w:ascii="Arial" w:hAnsi="Arial" w:cs="Arial"/>
              </w:rPr>
              <w:t xml:space="preserve"> US Department of Education, and other</w:t>
            </w:r>
            <w:r w:rsidRPr="00B169B6">
              <w:rPr>
                <w:rFonts w:ascii="Arial" w:hAnsi="Arial" w:cs="Arial"/>
              </w:rPr>
              <w:t xml:space="preserve"> government agencies, </w:t>
            </w:r>
            <w:r w:rsidR="004A411D" w:rsidRPr="00B169B6">
              <w:rPr>
                <w:rFonts w:ascii="Arial" w:hAnsi="Arial" w:cs="Arial"/>
              </w:rPr>
              <w:t xml:space="preserve">as well as </w:t>
            </w:r>
            <w:r w:rsidRPr="00B169B6">
              <w:rPr>
                <w:rFonts w:ascii="Arial" w:hAnsi="Arial" w:cs="Arial"/>
              </w:rPr>
              <w:t>internal or external sources of funds.</w:t>
            </w:r>
          </w:p>
          <w:p w14:paraId="403563B3" w14:textId="77777777"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maintain spreadsheet and database records of student financial support schemes.</w:t>
            </w:r>
          </w:p>
          <w:p w14:paraId="5B3E8F56" w14:textId="77777777"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maintain archive storage and retrieval systems for student applications to any funding schemes both electronically or paper, as required.</w:t>
            </w:r>
          </w:p>
          <w:p w14:paraId="0A0DB0C2" w14:textId="7C7414AC"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 xml:space="preserve">To maintain confidentiality of all information and documentation processed by the Student Funding Service according to the principles of the </w:t>
            </w:r>
            <w:r w:rsidR="004A411D" w:rsidRPr="00B169B6">
              <w:rPr>
                <w:rFonts w:ascii="Arial" w:hAnsi="Arial" w:cs="Arial"/>
                <w:szCs w:val="22"/>
              </w:rPr>
              <w:t>GDP</w:t>
            </w:r>
            <w:r w:rsidR="00127DC5" w:rsidRPr="00B169B6">
              <w:rPr>
                <w:rFonts w:ascii="Arial" w:hAnsi="Arial" w:cs="Arial"/>
                <w:szCs w:val="22"/>
              </w:rPr>
              <w:t>R</w:t>
            </w:r>
            <w:r w:rsidRPr="00B169B6">
              <w:rPr>
                <w:rFonts w:ascii="Arial" w:hAnsi="Arial" w:cs="Arial"/>
                <w:szCs w:val="22"/>
              </w:rPr>
              <w:t>.</w:t>
            </w:r>
          </w:p>
          <w:p w14:paraId="4A42C623" w14:textId="240E6BBC"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 xml:space="preserve">To ensure timely liaison with finance staff and </w:t>
            </w:r>
            <w:r w:rsidR="00176A84" w:rsidRPr="00B169B6">
              <w:rPr>
                <w:rFonts w:ascii="Arial" w:hAnsi="Arial" w:cs="Arial"/>
                <w:szCs w:val="22"/>
              </w:rPr>
              <w:t xml:space="preserve">external agencies about payments to students. </w:t>
            </w:r>
            <w:r w:rsidRPr="00B169B6">
              <w:rPr>
                <w:rFonts w:ascii="Arial" w:hAnsi="Arial" w:cs="Arial"/>
                <w:szCs w:val="22"/>
              </w:rPr>
              <w:t>.</w:t>
            </w:r>
          </w:p>
          <w:p w14:paraId="7EB80760" w14:textId="5847C870"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lastRenderedPageBreak/>
              <w:t>To contribute to the promotion of, and information available about, all funds, bursaries and scholarships as required, and work collaboratively on the student funds information on the University website.</w:t>
            </w:r>
            <w:r w:rsidR="001C12B8" w:rsidRPr="00B169B6">
              <w:rPr>
                <w:rFonts w:ascii="Arial" w:hAnsi="Arial" w:cs="Arial"/>
                <w:szCs w:val="22"/>
              </w:rPr>
              <w:t xml:space="preserve"> </w:t>
            </w:r>
          </w:p>
          <w:p w14:paraId="1821153E" w14:textId="54E152EB" w:rsidR="008E16F7" w:rsidRPr="00B169B6" w:rsidRDefault="004105EF" w:rsidP="006734CC">
            <w:pPr>
              <w:pStyle w:val="ListParagraph"/>
              <w:numPr>
                <w:ilvl w:val="0"/>
                <w:numId w:val="23"/>
              </w:numPr>
              <w:spacing w:before="60" w:after="60"/>
              <w:rPr>
                <w:rFonts w:ascii="Arial" w:hAnsi="Arial" w:cs="Arial"/>
                <w:szCs w:val="22"/>
              </w:rPr>
            </w:pPr>
            <w:r w:rsidRPr="00B169B6">
              <w:rPr>
                <w:rFonts w:ascii="Arial" w:hAnsi="Arial" w:cs="Arial"/>
                <w:szCs w:val="22"/>
              </w:rPr>
              <w:t>To work closely with the Student Advice Service and other staff to ensure information on funds available for students is disseminated and students are appropriately supported.</w:t>
            </w:r>
          </w:p>
          <w:p w14:paraId="74B67561" w14:textId="77777777" w:rsidR="004105EF" w:rsidRPr="00B169B6" w:rsidRDefault="004105EF" w:rsidP="004105EF">
            <w:pPr>
              <w:spacing w:before="60" w:after="60"/>
              <w:rPr>
                <w:rFonts w:ascii="Arial" w:hAnsi="Arial" w:cs="Arial"/>
                <w:b/>
                <w:szCs w:val="22"/>
              </w:rPr>
            </w:pPr>
            <w:r w:rsidRPr="00B169B6">
              <w:rPr>
                <w:rFonts w:ascii="Arial" w:hAnsi="Arial" w:cs="Arial"/>
                <w:b/>
                <w:szCs w:val="22"/>
              </w:rPr>
              <w:t>Additional Duties</w:t>
            </w:r>
          </w:p>
          <w:p w14:paraId="16C2117D"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play a full role in the team duties of the Student Funding Service, and to attend training</w:t>
            </w:r>
            <w:r w:rsidR="00206026" w:rsidRPr="00B169B6">
              <w:rPr>
                <w:rFonts w:ascii="Arial" w:hAnsi="Arial" w:cs="Arial"/>
                <w:szCs w:val="22"/>
              </w:rPr>
              <w:t>, panels</w:t>
            </w:r>
            <w:r w:rsidRPr="00B169B6">
              <w:rPr>
                <w:rFonts w:ascii="Arial" w:hAnsi="Arial" w:cs="Arial"/>
                <w:szCs w:val="22"/>
              </w:rPr>
              <w:t xml:space="preserve"> or conference sessions as necessary for both individual and team development.</w:t>
            </w:r>
          </w:p>
          <w:p w14:paraId="2E2596A4"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ensure timely updating of staff and other relevant individuals or bodies on changes to the funds rules or Service’s activities.</w:t>
            </w:r>
          </w:p>
          <w:p w14:paraId="7310EE30"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provide information, advice and support to University staff in the allocation and administration of all funds handled by the Service.</w:t>
            </w:r>
          </w:p>
          <w:p w14:paraId="6B8E94C1" w14:textId="6336E03A"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assist in the provision of accurate data as required in relation to all aspects of the student funding process, and to assist in drafting briefing papers as required.</w:t>
            </w:r>
          </w:p>
          <w:p w14:paraId="57EDB0EA"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assist in the required preparation for any audits of processes and ensuring compliance with financial regulations and criteria relating to individual funds, and assist in policy and practice reviews as required.</w:t>
            </w:r>
          </w:p>
          <w:p w14:paraId="54A8E423" w14:textId="77777777" w:rsidR="00206026"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 xml:space="preserve">To assist </w:t>
            </w:r>
            <w:r w:rsidR="00206026" w:rsidRPr="00B169B6">
              <w:rPr>
                <w:rFonts w:ascii="Arial" w:hAnsi="Arial" w:cs="Arial"/>
                <w:color w:val="000000" w:themeColor="text1"/>
                <w:szCs w:val="22"/>
              </w:rPr>
              <w:t>in</w:t>
            </w:r>
            <w:r w:rsidR="00206026" w:rsidRPr="00B169B6">
              <w:rPr>
                <w:rFonts w:ascii="Arial" w:hAnsi="Arial" w:cs="Arial"/>
                <w:szCs w:val="22"/>
              </w:rPr>
              <w:t xml:space="preserve"> </w:t>
            </w:r>
            <w:r w:rsidRPr="00B169B6">
              <w:rPr>
                <w:rFonts w:ascii="Arial" w:hAnsi="Arial" w:cs="Arial"/>
                <w:szCs w:val="22"/>
              </w:rPr>
              <w:t>the accurate production of returns to various external bodies as required, taking responsibility for those directly related to the Student Funding Service’s activities.</w:t>
            </w:r>
          </w:p>
          <w:p w14:paraId="6E44F877" w14:textId="77777777" w:rsidR="00D578B9" w:rsidRPr="00B169B6" w:rsidRDefault="004105EF" w:rsidP="00321769">
            <w:pPr>
              <w:pStyle w:val="ListParagraph"/>
              <w:numPr>
                <w:ilvl w:val="0"/>
                <w:numId w:val="24"/>
              </w:numPr>
              <w:spacing w:before="60" w:after="60"/>
              <w:rPr>
                <w:rFonts w:ascii="Arial" w:hAnsi="Arial" w:cs="Arial"/>
                <w:szCs w:val="22"/>
              </w:rPr>
            </w:pPr>
            <w:r w:rsidRPr="00B169B6">
              <w:rPr>
                <w:rFonts w:ascii="Arial" w:hAnsi="Arial" w:cs="Arial"/>
                <w:szCs w:val="22"/>
              </w:rPr>
              <w:t xml:space="preserve">To assist in the </w:t>
            </w:r>
            <w:r w:rsidR="00206026" w:rsidRPr="00B169B6">
              <w:rPr>
                <w:rFonts w:ascii="Arial" w:hAnsi="Arial" w:cs="Arial"/>
                <w:color w:val="000000" w:themeColor="text1"/>
                <w:szCs w:val="22"/>
              </w:rPr>
              <w:t>mapping</w:t>
            </w:r>
            <w:r w:rsidR="00206026" w:rsidRPr="00B169B6">
              <w:rPr>
                <w:rFonts w:ascii="Arial" w:hAnsi="Arial" w:cs="Arial"/>
                <w:szCs w:val="22"/>
              </w:rPr>
              <w:t xml:space="preserve">, </w:t>
            </w:r>
            <w:r w:rsidRPr="00B169B6">
              <w:rPr>
                <w:rFonts w:ascii="Arial" w:hAnsi="Arial" w:cs="Arial"/>
                <w:szCs w:val="22"/>
              </w:rPr>
              <w:t>design and implementation of appropriate administrative procedures in support of funds assessment and dispersal.</w:t>
            </w:r>
          </w:p>
          <w:p w14:paraId="66FCE0B1" w14:textId="77777777" w:rsidR="00D92371" w:rsidRPr="00B169B6" w:rsidRDefault="00D92371" w:rsidP="006F32BD">
            <w:pPr>
              <w:pStyle w:val="ListParagraph"/>
              <w:rPr>
                <w:rFonts w:ascii="Arial" w:eastAsia="Arial" w:hAnsi="Arial" w:cs="Arial"/>
                <w:spacing w:val="8"/>
              </w:rPr>
            </w:pPr>
          </w:p>
          <w:p w14:paraId="0E44E30F" w14:textId="77777777" w:rsidR="00206026" w:rsidRPr="00B169B6" w:rsidRDefault="00206026" w:rsidP="00206026">
            <w:pPr>
              <w:pStyle w:val="Default"/>
              <w:rPr>
                <w:szCs w:val="22"/>
              </w:rPr>
            </w:pPr>
            <w:r w:rsidRPr="00B169B6">
              <w:rPr>
                <w:b/>
                <w:bCs/>
                <w:sz w:val="22"/>
                <w:szCs w:val="22"/>
              </w:rPr>
              <w:t xml:space="preserve">General Duties </w:t>
            </w:r>
          </w:p>
          <w:p w14:paraId="03C77A7D" w14:textId="77777777"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Perform such duties consistent with your role as may from time to time be assigned to you anywhere within the University.</w:t>
            </w:r>
          </w:p>
          <w:p w14:paraId="16B2BE31" w14:textId="77777777"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Undertake health and safety duties and responsibilities appropriate to the role.</w:t>
            </w:r>
          </w:p>
          <w:p w14:paraId="62371ACA" w14:textId="4B450FA0"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Work in accordance with the University’s Equal Opportunities Policy, and the Staff Charter, promoting equality and diversity in your work.</w:t>
            </w:r>
          </w:p>
          <w:p w14:paraId="770BB20A" w14:textId="77777777"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16BA10BD" w14:textId="77777777" w:rsidR="00206026" w:rsidRPr="00B169B6" w:rsidRDefault="00206026" w:rsidP="00206026">
            <w:pPr>
              <w:pStyle w:val="ListParagraph"/>
              <w:numPr>
                <w:ilvl w:val="0"/>
                <w:numId w:val="25"/>
              </w:numPr>
              <w:rPr>
                <w:rFonts w:ascii="Arial" w:hAnsi="Arial" w:cs="Arial"/>
                <w:szCs w:val="22"/>
              </w:rPr>
            </w:pPr>
            <w:r w:rsidRPr="00B169B6">
              <w:rPr>
                <w:rFonts w:ascii="Arial" w:hAnsi="Arial" w:cs="Arial"/>
                <w:szCs w:val="22"/>
              </w:rPr>
              <w:t>M</w:t>
            </w:r>
            <w:r w:rsidR="00D92371" w:rsidRPr="00B169B6">
              <w:rPr>
                <w:rFonts w:ascii="Arial" w:hAnsi="Arial" w:cs="Arial"/>
                <w:szCs w:val="22"/>
              </w:rPr>
              <w:t>ake full use of all information and communication technologies in adherence to data protection policies to meet the requirements of the role and to promote organisational effectiveness.</w:t>
            </w:r>
          </w:p>
          <w:p w14:paraId="7B20D3BC" w14:textId="77777777" w:rsidR="00D92371"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 xml:space="preserve">Conduct all financial matters associated with the role in accordance with the University’s policies and procedures, as laid down in the Financial Regulations. </w:t>
            </w:r>
          </w:p>
          <w:p w14:paraId="3567D287" w14:textId="77777777" w:rsidR="00BC2931" w:rsidRPr="00B169B6" w:rsidRDefault="00BC2931" w:rsidP="00BC2931">
            <w:pPr>
              <w:numPr>
                <w:ilvl w:val="0"/>
                <w:numId w:val="27"/>
              </w:numPr>
              <w:rPr>
                <w:rFonts w:ascii="Arial" w:hAnsi="Arial" w:cs="Arial"/>
                <w:szCs w:val="22"/>
              </w:rPr>
            </w:pPr>
            <w:r w:rsidRPr="00B169B6">
              <w:rPr>
                <w:rFonts w:ascii="Arial" w:hAnsi="Arial" w:cs="Arial"/>
                <w:szCs w:val="22"/>
              </w:rPr>
              <w:t>To personally contribute towards reducing the university’s impact on the environment and support actions associated with the UAL Sustainability Manifesto (2016 – 2022)</w:t>
            </w:r>
          </w:p>
          <w:p w14:paraId="1E717B8A" w14:textId="77777777" w:rsidR="005F4598" w:rsidRPr="00B169B6" w:rsidRDefault="005F4598" w:rsidP="00B169B6">
            <w:pPr>
              <w:numPr>
                <w:ilvl w:val="0"/>
                <w:numId w:val="27"/>
              </w:numPr>
              <w:rPr>
                <w:rFonts w:ascii="Arial" w:hAnsi="Arial" w:cs="Arial"/>
                <w:b/>
                <w:szCs w:val="22"/>
              </w:rPr>
            </w:pPr>
          </w:p>
        </w:tc>
      </w:tr>
      <w:tr w:rsidR="00C42F20" w:rsidRPr="00B169B6" w14:paraId="0B7F267C" w14:textId="77777777" w:rsidTr="00C42F20">
        <w:tc>
          <w:tcPr>
            <w:tcW w:w="10440" w:type="dxa"/>
            <w:gridSpan w:val="4"/>
          </w:tcPr>
          <w:p w14:paraId="60A3EA8C" w14:textId="2A29C4FB" w:rsidR="00C42F20" w:rsidRPr="00B169B6" w:rsidRDefault="00C42F20" w:rsidP="00C42F20">
            <w:pPr>
              <w:pStyle w:val="Heading4"/>
              <w:rPr>
                <w:szCs w:val="22"/>
              </w:rPr>
            </w:pPr>
            <w:r w:rsidRPr="00B169B6">
              <w:rPr>
                <w:b/>
                <w:szCs w:val="22"/>
              </w:rPr>
              <w:lastRenderedPageBreak/>
              <w:t>Key Working Relationships</w:t>
            </w:r>
            <w:r w:rsidRPr="00B169B6">
              <w:rPr>
                <w:szCs w:val="22"/>
                <w:u w:val="none"/>
              </w:rPr>
              <w:t>: Managers and other staff, and e</w:t>
            </w:r>
            <w:r w:rsidR="003B167E">
              <w:rPr>
                <w:szCs w:val="22"/>
                <w:u w:val="none"/>
              </w:rPr>
              <w:t>xternal partners, suppliers</w:t>
            </w:r>
            <w:r w:rsidRPr="00B169B6">
              <w:rPr>
                <w:szCs w:val="22"/>
                <w:u w:val="none"/>
              </w:rPr>
              <w:t xml:space="preserve"> with whom regular contact is required.</w:t>
            </w:r>
          </w:p>
          <w:p w14:paraId="0B69DF3F" w14:textId="77777777" w:rsidR="00C42F20" w:rsidRPr="00B169B6" w:rsidRDefault="00C42F20" w:rsidP="00C42F20">
            <w:pPr>
              <w:rPr>
                <w:rFonts w:ascii="Arial" w:hAnsi="Arial" w:cs="Arial"/>
                <w:szCs w:val="22"/>
              </w:rPr>
            </w:pPr>
          </w:p>
          <w:p w14:paraId="77A62AF5" w14:textId="77777777" w:rsidR="00C42F20" w:rsidRPr="00B169B6" w:rsidRDefault="004105EF" w:rsidP="004105EF">
            <w:pPr>
              <w:pStyle w:val="ListParagraph"/>
              <w:numPr>
                <w:ilvl w:val="0"/>
                <w:numId w:val="22"/>
              </w:numPr>
              <w:rPr>
                <w:rFonts w:ascii="Arial" w:hAnsi="Arial" w:cs="Arial"/>
                <w:szCs w:val="22"/>
              </w:rPr>
            </w:pPr>
            <w:r w:rsidRPr="00B169B6">
              <w:rPr>
                <w:rFonts w:ascii="Arial" w:hAnsi="Arial" w:cs="Arial"/>
                <w:szCs w:val="22"/>
              </w:rPr>
              <w:t>Student Advice Service</w:t>
            </w:r>
          </w:p>
          <w:p w14:paraId="3CCAE640" w14:textId="77777777" w:rsidR="00206026" w:rsidRPr="00B169B6" w:rsidRDefault="00206026" w:rsidP="00206026">
            <w:pPr>
              <w:pStyle w:val="ListParagraph"/>
              <w:numPr>
                <w:ilvl w:val="0"/>
                <w:numId w:val="22"/>
              </w:numPr>
              <w:rPr>
                <w:rFonts w:ascii="Arial" w:hAnsi="Arial" w:cs="Arial"/>
                <w:szCs w:val="22"/>
              </w:rPr>
            </w:pPr>
            <w:r w:rsidRPr="00B169B6">
              <w:rPr>
                <w:rFonts w:ascii="Arial" w:hAnsi="Arial" w:cs="Arial"/>
                <w:szCs w:val="22"/>
              </w:rPr>
              <w:t>Finance Department</w:t>
            </w:r>
          </w:p>
          <w:p w14:paraId="4EEFF8CB" w14:textId="77777777" w:rsidR="00BC2931" w:rsidRPr="00B169B6" w:rsidRDefault="00BC2931" w:rsidP="00206026">
            <w:pPr>
              <w:pStyle w:val="ListParagraph"/>
              <w:numPr>
                <w:ilvl w:val="0"/>
                <w:numId w:val="22"/>
              </w:numPr>
              <w:rPr>
                <w:rFonts w:ascii="Arial" w:hAnsi="Arial" w:cs="Arial"/>
                <w:szCs w:val="22"/>
              </w:rPr>
            </w:pPr>
            <w:r w:rsidRPr="00B169B6">
              <w:rPr>
                <w:rFonts w:ascii="Arial" w:hAnsi="Arial" w:cs="Arial"/>
                <w:szCs w:val="22"/>
              </w:rPr>
              <w:t>Development Team</w:t>
            </w:r>
          </w:p>
          <w:p w14:paraId="672871E3" w14:textId="77777777" w:rsidR="00BC2931" w:rsidRPr="00B169B6" w:rsidRDefault="00BC2931" w:rsidP="00206026">
            <w:pPr>
              <w:pStyle w:val="ListParagraph"/>
              <w:numPr>
                <w:ilvl w:val="0"/>
                <w:numId w:val="22"/>
              </w:numPr>
              <w:rPr>
                <w:rFonts w:ascii="Arial" w:hAnsi="Arial" w:cs="Arial"/>
                <w:szCs w:val="22"/>
              </w:rPr>
            </w:pPr>
            <w:r w:rsidRPr="00B169B6">
              <w:rPr>
                <w:rFonts w:ascii="Arial" w:hAnsi="Arial" w:cs="Arial"/>
                <w:szCs w:val="22"/>
              </w:rPr>
              <w:t>Web Team</w:t>
            </w:r>
          </w:p>
          <w:p w14:paraId="15A6121F" w14:textId="77777777" w:rsidR="00BC2931" w:rsidRPr="00B169B6" w:rsidRDefault="00BC2931" w:rsidP="00206026">
            <w:pPr>
              <w:pStyle w:val="ListParagraph"/>
              <w:numPr>
                <w:ilvl w:val="0"/>
                <w:numId w:val="22"/>
              </w:numPr>
              <w:rPr>
                <w:rFonts w:ascii="Arial" w:hAnsi="Arial" w:cs="Arial"/>
                <w:szCs w:val="22"/>
              </w:rPr>
            </w:pPr>
            <w:r w:rsidRPr="00B169B6">
              <w:rPr>
                <w:rFonts w:ascii="Arial" w:hAnsi="Arial" w:cs="Arial"/>
                <w:szCs w:val="22"/>
              </w:rPr>
              <w:t>Academic Registry</w:t>
            </w:r>
          </w:p>
          <w:p w14:paraId="1F11DE05" w14:textId="77777777" w:rsidR="00C42F20" w:rsidRPr="00B169B6" w:rsidRDefault="00C42F20" w:rsidP="00051E8F">
            <w:pPr>
              <w:pStyle w:val="ListParagraph"/>
              <w:rPr>
                <w:rFonts w:ascii="Arial" w:hAnsi="Arial" w:cs="Arial"/>
                <w:szCs w:val="22"/>
              </w:rPr>
            </w:pPr>
          </w:p>
        </w:tc>
      </w:tr>
      <w:tr w:rsidR="00C42F20" w:rsidRPr="00B169B6" w14:paraId="0BB932E0" w14:textId="77777777" w:rsidTr="00C42F20">
        <w:tc>
          <w:tcPr>
            <w:tcW w:w="10440" w:type="dxa"/>
            <w:gridSpan w:val="4"/>
          </w:tcPr>
          <w:p w14:paraId="27F40D29" w14:textId="77777777" w:rsidR="00C42F20" w:rsidRPr="00B169B6" w:rsidRDefault="00C42F20" w:rsidP="00C42F20">
            <w:pPr>
              <w:pStyle w:val="Heading4"/>
              <w:spacing w:before="60" w:after="60"/>
              <w:rPr>
                <w:b/>
                <w:szCs w:val="22"/>
                <w:u w:val="none"/>
              </w:rPr>
            </w:pPr>
            <w:r w:rsidRPr="00B169B6">
              <w:rPr>
                <w:b/>
                <w:szCs w:val="22"/>
                <w:u w:val="none"/>
              </w:rPr>
              <w:t>Resources Managed:</w:t>
            </w:r>
          </w:p>
          <w:p w14:paraId="58A99484" w14:textId="77777777" w:rsidR="00C42F20" w:rsidRPr="00B169B6" w:rsidRDefault="00C42F20" w:rsidP="00C42F20">
            <w:pPr>
              <w:spacing w:before="60" w:after="60"/>
              <w:rPr>
                <w:rFonts w:ascii="Arial" w:hAnsi="Arial" w:cs="Arial"/>
                <w:szCs w:val="22"/>
              </w:rPr>
            </w:pPr>
            <w:r w:rsidRPr="00B169B6">
              <w:rPr>
                <w:rFonts w:ascii="Arial" w:hAnsi="Arial" w:cs="Arial"/>
                <w:b/>
                <w:szCs w:val="22"/>
              </w:rPr>
              <w:t>Budgets</w:t>
            </w:r>
            <w:r w:rsidRPr="00B169B6">
              <w:rPr>
                <w:rFonts w:ascii="Arial" w:hAnsi="Arial" w:cs="Arial"/>
                <w:szCs w:val="22"/>
              </w:rPr>
              <w:t xml:space="preserve">: </w:t>
            </w:r>
            <w:r w:rsidR="00051E8F" w:rsidRPr="00B169B6">
              <w:rPr>
                <w:rFonts w:ascii="Arial" w:hAnsi="Arial" w:cs="Arial"/>
                <w:szCs w:val="22"/>
              </w:rPr>
              <w:t>Budgets are managed by service managers, but the post holder is required to follow all necessary financial regulations.</w:t>
            </w:r>
          </w:p>
          <w:p w14:paraId="7CB375C0" w14:textId="77777777" w:rsidR="00051E8F" w:rsidRPr="00B169B6" w:rsidRDefault="00C42F20" w:rsidP="00C42F20">
            <w:pPr>
              <w:pStyle w:val="BodyText2"/>
              <w:spacing w:before="60" w:after="60"/>
              <w:rPr>
                <w:sz w:val="22"/>
                <w:szCs w:val="22"/>
              </w:rPr>
            </w:pPr>
            <w:r w:rsidRPr="00B169B6">
              <w:rPr>
                <w:b/>
                <w:sz w:val="22"/>
                <w:szCs w:val="22"/>
              </w:rPr>
              <w:t>Staff</w:t>
            </w:r>
            <w:r w:rsidRPr="00B169B6">
              <w:rPr>
                <w:sz w:val="22"/>
                <w:szCs w:val="22"/>
              </w:rPr>
              <w:t>: None</w:t>
            </w:r>
          </w:p>
        </w:tc>
      </w:tr>
    </w:tbl>
    <w:p w14:paraId="5AE1730C" w14:textId="77777777" w:rsidR="00B7359D" w:rsidRPr="00B169B6" w:rsidRDefault="00B7359D" w:rsidP="00B7359D">
      <w:pPr>
        <w:rPr>
          <w:rFonts w:ascii="Arial" w:hAnsi="Arial" w:cs="Arial"/>
          <w:szCs w:val="22"/>
        </w:rPr>
      </w:pPr>
    </w:p>
    <w:p w14:paraId="16076BA1" w14:textId="77777777" w:rsidR="00C42F20" w:rsidRPr="00B169B6" w:rsidRDefault="00C42F20" w:rsidP="00B7359D">
      <w:pPr>
        <w:rPr>
          <w:rFonts w:ascii="Arial" w:hAnsi="Arial" w:cs="Arial"/>
          <w:szCs w:val="22"/>
        </w:rPr>
      </w:pPr>
    </w:p>
    <w:p w14:paraId="35B8B1EA" w14:textId="77777777" w:rsidR="00C42F20" w:rsidRPr="00B169B6" w:rsidRDefault="00C42F20" w:rsidP="00B7359D">
      <w:pPr>
        <w:rPr>
          <w:rFonts w:ascii="Arial" w:hAnsi="Arial" w:cs="Arial"/>
          <w:szCs w:val="22"/>
        </w:rPr>
      </w:pPr>
    </w:p>
    <w:p w14:paraId="16024F97" w14:textId="77777777" w:rsidR="00C42F20" w:rsidRPr="00B169B6" w:rsidRDefault="00C42F20" w:rsidP="00C42F20">
      <w:pPr>
        <w:rPr>
          <w:rFonts w:ascii="Arial" w:hAnsi="Arial" w:cs="Arial"/>
          <w:szCs w:val="22"/>
        </w:rPr>
      </w:pPr>
      <w:r w:rsidRPr="00B169B6">
        <w:rPr>
          <w:rFonts w:ascii="Arial" w:hAnsi="Arial" w:cs="Arial"/>
          <w:szCs w:val="22"/>
        </w:rPr>
        <w:t xml:space="preserve">Signed </w:t>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rPr>
        <w:t xml:space="preserve"> Date of last review </w:t>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p>
    <w:p w14:paraId="71B4042E" w14:textId="77777777" w:rsidR="00C42F20" w:rsidRPr="00B169B6" w:rsidRDefault="00C42F20" w:rsidP="00C42F20">
      <w:pPr>
        <w:rPr>
          <w:rFonts w:ascii="Arial" w:hAnsi="Arial" w:cs="Arial"/>
          <w:szCs w:val="22"/>
        </w:rPr>
      </w:pPr>
      <w:r w:rsidRPr="00B169B6">
        <w:rPr>
          <w:rFonts w:ascii="Arial" w:hAnsi="Arial" w:cs="Arial"/>
          <w:szCs w:val="22"/>
        </w:rPr>
        <w:tab/>
        <w:t>(Recruiting Manager)</w:t>
      </w:r>
    </w:p>
    <w:p w14:paraId="5FC912B4" w14:textId="77777777" w:rsidR="003B167E" w:rsidRDefault="003B167E" w:rsidP="003B167E">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3</w:t>
      </w:r>
    </w:p>
    <w:tbl>
      <w:tblPr>
        <w:tblStyle w:val="TableGrid"/>
        <w:tblW w:w="0" w:type="auto"/>
        <w:tblInd w:w="704" w:type="dxa"/>
        <w:tblLook w:val="04A0" w:firstRow="1" w:lastRow="0" w:firstColumn="1" w:lastColumn="0" w:noHBand="0" w:noVBand="1"/>
      </w:tblPr>
      <w:tblGrid>
        <w:gridCol w:w="3090"/>
        <w:gridCol w:w="6266"/>
      </w:tblGrid>
      <w:tr w:rsidR="003B167E" w14:paraId="7947583D" w14:textId="77777777" w:rsidTr="00E324B8">
        <w:trPr>
          <w:trHeight w:val="410"/>
        </w:trPr>
        <w:tc>
          <w:tcPr>
            <w:tcW w:w="9356" w:type="dxa"/>
            <w:gridSpan w:val="2"/>
            <w:shd w:val="clear" w:color="auto" w:fill="000000" w:themeFill="text1"/>
          </w:tcPr>
          <w:p w14:paraId="3FDF6C37" w14:textId="77777777" w:rsidR="003B167E" w:rsidRPr="000C5F3B" w:rsidRDefault="003B167E" w:rsidP="00762227">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3B167E" w:rsidRPr="00F269C7" w14:paraId="4067F83C" w14:textId="77777777" w:rsidTr="00E324B8">
        <w:tc>
          <w:tcPr>
            <w:tcW w:w="3090" w:type="dxa"/>
            <w:vAlign w:val="center"/>
          </w:tcPr>
          <w:p w14:paraId="41110955" w14:textId="77777777" w:rsidR="003B167E" w:rsidRPr="00F269C7" w:rsidRDefault="003B167E" w:rsidP="00762227">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6266" w:type="dxa"/>
            <w:vAlign w:val="center"/>
          </w:tcPr>
          <w:p w14:paraId="459FCE61" w14:textId="77777777" w:rsidR="003B167E" w:rsidRPr="00F269C7" w:rsidRDefault="003B167E" w:rsidP="00762227">
            <w:pPr>
              <w:rPr>
                <w:rFonts w:ascii="Arial" w:hAnsi="Arial" w:cs="Arial"/>
                <w:sz w:val="24"/>
              </w:rPr>
            </w:pPr>
          </w:p>
          <w:p w14:paraId="5EE147CE" w14:textId="35FD0435" w:rsidR="003B167E" w:rsidRDefault="00E324B8" w:rsidP="00762227">
            <w:pPr>
              <w:rPr>
                <w:rFonts w:ascii="Arial" w:hAnsi="Arial" w:cs="Arial"/>
                <w:sz w:val="24"/>
              </w:rPr>
            </w:pPr>
            <w:r>
              <w:rPr>
                <w:rFonts w:ascii="Arial" w:hAnsi="Arial" w:cs="Arial"/>
                <w:sz w:val="24"/>
              </w:rPr>
              <w:t>Knowledge of Further and Higher Education funding administration, government agency processes and relevant products.</w:t>
            </w:r>
          </w:p>
          <w:p w14:paraId="469743F7" w14:textId="77777777" w:rsidR="00E324B8" w:rsidRDefault="00E324B8" w:rsidP="00762227">
            <w:pPr>
              <w:rPr>
                <w:rFonts w:ascii="Arial" w:hAnsi="Arial" w:cs="Arial"/>
                <w:sz w:val="24"/>
              </w:rPr>
            </w:pPr>
          </w:p>
          <w:p w14:paraId="76F2B19C" w14:textId="01042CE6" w:rsidR="00E324B8" w:rsidRDefault="00E324B8" w:rsidP="00762227">
            <w:pPr>
              <w:rPr>
                <w:rFonts w:ascii="Arial" w:hAnsi="Arial" w:cs="Arial"/>
                <w:sz w:val="24"/>
              </w:rPr>
            </w:pPr>
            <w:r>
              <w:rPr>
                <w:rFonts w:ascii="Arial" w:hAnsi="Arial" w:cs="Arial"/>
                <w:sz w:val="24"/>
              </w:rPr>
              <w:t>High level of computer literacy</w:t>
            </w:r>
            <w:r w:rsidR="00764AB3">
              <w:rPr>
                <w:rFonts w:ascii="Arial" w:hAnsi="Arial" w:cs="Arial"/>
                <w:sz w:val="24"/>
              </w:rPr>
              <w:t xml:space="preserve"> and</w:t>
            </w:r>
            <w:r>
              <w:rPr>
                <w:rFonts w:ascii="Arial" w:hAnsi="Arial" w:cs="Arial"/>
                <w:sz w:val="24"/>
              </w:rPr>
              <w:t xml:space="preserve"> including but not limited to:</w:t>
            </w:r>
          </w:p>
          <w:p w14:paraId="029386BA" w14:textId="7893D714" w:rsidR="00520FA2" w:rsidRPr="00764AB3" w:rsidRDefault="00520FA2" w:rsidP="00764AB3">
            <w:pPr>
              <w:rPr>
                <w:rFonts w:ascii="Arial" w:hAnsi="Arial" w:cs="Arial"/>
                <w:sz w:val="24"/>
              </w:rPr>
            </w:pPr>
          </w:p>
          <w:p w14:paraId="520C98FA" w14:textId="3015F26D" w:rsidR="00E324B8" w:rsidRDefault="00764AB3" w:rsidP="00E324B8">
            <w:pPr>
              <w:pStyle w:val="ListParagraph"/>
              <w:numPr>
                <w:ilvl w:val="0"/>
                <w:numId w:val="29"/>
              </w:numPr>
              <w:rPr>
                <w:rFonts w:ascii="Arial" w:hAnsi="Arial" w:cs="Arial"/>
                <w:sz w:val="24"/>
              </w:rPr>
            </w:pPr>
            <w:r>
              <w:rPr>
                <w:rFonts w:ascii="Arial" w:hAnsi="Arial" w:cs="Arial"/>
                <w:sz w:val="24"/>
              </w:rPr>
              <w:t xml:space="preserve">Student Records Systems </w:t>
            </w:r>
          </w:p>
          <w:p w14:paraId="4855952C" w14:textId="79E7B24E" w:rsidR="00E324B8" w:rsidRDefault="00E324B8" w:rsidP="00E324B8">
            <w:pPr>
              <w:pStyle w:val="ListParagraph"/>
              <w:numPr>
                <w:ilvl w:val="0"/>
                <w:numId w:val="29"/>
              </w:numPr>
              <w:rPr>
                <w:rFonts w:ascii="Arial" w:hAnsi="Arial" w:cs="Arial"/>
                <w:sz w:val="24"/>
              </w:rPr>
            </w:pPr>
            <w:r>
              <w:rPr>
                <w:rFonts w:ascii="Arial" w:hAnsi="Arial" w:cs="Arial"/>
                <w:sz w:val="24"/>
              </w:rPr>
              <w:t>MS Office</w:t>
            </w:r>
          </w:p>
          <w:p w14:paraId="55020C10" w14:textId="4A959672" w:rsidR="00764AB3" w:rsidRPr="00E324B8" w:rsidRDefault="00764AB3" w:rsidP="00E324B8">
            <w:pPr>
              <w:pStyle w:val="ListParagraph"/>
              <w:numPr>
                <w:ilvl w:val="0"/>
                <w:numId w:val="29"/>
              </w:numPr>
              <w:rPr>
                <w:rFonts w:ascii="Arial" w:hAnsi="Arial" w:cs="Arial"/>
                <w:sz w:val="24"/>
              </w:rPr>
            </w:pPr>
            <w:r>
              <w:rPr>
                <w:rFonts w:ascii="Arial" w:hAnsi="Arial" w:cs="Arial"/>
                <w:sz w:val="24"/>
              </w:rPr>
              <w:t>Databases</w:t>
            </w:r>
          </w:p>
          <w:p w14:paraId="2600DB04" w14:textId="77777777" w:rsidR="00E324B8" w:rsidRPr="00F269C7" w:rsidRDefault="00E324B8" w:rsidP="00762227">
            <w:pPr>
              <w:rPr>
                <w:rFonts w:ascii="Arial" w:hAnsi="Arial" w:cs="Arial"/>
                <w:i/>
                <w:sz w:val="24"/>
              </w:rPr>
            </w:pPr>
          </w:p>
          <w:p w14:paraId="038C821B" w14:textId="77777777" w:rsidR="003B167E" w:rsidRPr="00F269C7" w:rsidRDefault="003B167E" w:rsidP="00762227">
            <w:pPr>
              <w:rPr>
                <w:rFonts w:ascii="Arial" w:hAnsi="Arial" w:cs="Arial"/>
                <w:sz w:val="24"/>
              </w:rPr>
            </w:pPr>
          </w:p>
        </w:tc>
      </w:tr>
      <w:tr w:rsidR="003B167E" w:rsidRPr="00F269C7" w14:paraId="49FC1AC9" w14:textId="77777777" w:rsidTr="00E324B8">
        <w:tc>
          <w:tcPr>
            <w:tcW w:w="3090" w:type="dxa"/>
            <w:vAlign w:val="center"/>
          </w:tcPr>
          <w:p w14:paraId="6FAAF900" w14:textId="16489779" w:rsidR="003B167E" w:rsidRPr="00F269C7" w:rsidRDefault="003B167E" w:rsidP="00762227">
            <w:pPr>
              <w:rPr>
                <w:rFonts w:ascii="Arial" w:hAnsi="Arial" w:cs="Arial"/>
                <w:sz w:val="24"/>
              </w:rPr>
            </w:pPr>
            <w:r w:rsidRPr="00F269C7">
              <w:rPr>
                <w:rFonts w:ascii="Arial" w:hAnsi="Arial" w:cs="Arial"/>
                <w:sz w:val="24"/>
              </w:rPr>
              <w:t xml:space="preserve">Relevant Experience </w:t>
            </w:r>
          </w:p>
        </w:tc>
        <w:tc>
          <w:tcPr>
            <w:tcW w:w="6266" w:type="dxa"/>
            <w:vAlign w:val="center"/>
          </w:tcPr>
          <w:p w14:paraId="0D1F61B9" w14:textId="77777777" w:rsidR="003B167E" w:rsidRPr="00F269C7" w:rsidRDefault="003B167E" w:rsidP="00762227">
            <w:pPr>
              <w:rPr>
                <w:rFonts w:ascii="Arial" w:hAnsi="Arial" w:cs="Arial"/>
                <w:sz w:val="24"/>
              </w:rPr>
            </w:pPr>
          </w:p>
          <w:p w14:paraId="07F4BF44" w14:textId="0D19CD6D" w:rsidR="003B167E" w:rsidRDefault="00764AB3" w:rsidP="00762227">
            <w:pPr>
              <w:rPr>
                <w:rFonts w:ascii="Arial" w:hAnsi="Arial" w:cs="Arial"/>
                <w:sz w:val="24"/>
              </w:rPr>
            </w:pPr>
            <w:r>
              <w:rPr>
                <w:rFonts w:ascii="Arial" w:hAnsi="Arial" w:cs="Arial"/>
                <w:sz w:val="24"/>
              </w:rPr>
              <w:t xml:space="preserve">Minimum of 1 </w:t>
            </w:r>
            <w:r w:rsidR="00EF3BB6">
              <w:rPr>
                <w:rFonts w:ascii="Arial" w:hAnsi="Arial" w:cs="Arial"/>
                <w:sz w:val="24"/>
              </w:rPr>
              <w:t>years’ experience</w:t>
            </w:r>
            <w:r w:rsidR="00E324B8">
              <w:rPr>
                <w:rFonts w:ascii="Arial" w:hAnsi="Arial" w:cs="Arial"/>
                <w:sz w:val="24"/>
              </w:rPr>
              <w:t xml:space="preserve"> within HE Funding Administration.</w:t>
            </w:r>
          </w:p>
          <w:p w14:paraId="2F92C780" w14:textId="77777777" w:rsidR="00E324B8" w:rsidRDefault="00E324B8" w:rsidP="00762227">
            <w:pPr>
              <w:rPr>
                <w:rFonts w:ascii="Arial" w:hAnsi="Arial" w:cs="Arial"/>
                <w:sz w:val="24"/>
              </w:rPr>
            </w:pPr>
          </w:p>
          <w:p w14:paraId="6694A818" w14:textId="108EB998" w:rsidR="00E324B8" w:rsidRDefault="00E324B8" w:rsidP="00762227">
            <w:pPr>
              <w:rPr>
                <w:rFonts w:ascii="Arial" w:hAnsi="Arial" w:cs="Arial"/>
                <w:sz w:val="24"/>
              </w:rPr>
            </w:pPr>
            <w:r>
              <w:rPr>
                <w:rFonts w:ascii="Arial" w:hAnsi="Arial" w:cs="Arial"/>
                <w:sz w:val="24"/>
              </w:rPr>
              <w:t>Experience of working effectively with centrally established and computerised systems, including a high standard of word processing, database and spreadsheet skills.</w:t>
            </w:r>
            <w:r>
              <w:rPr>
                <w:rFonts w:ascii="Arial" w:hAnsi="Arial" w:cs="Arial"/>
                <w:sz w:val="24"/>
              </w:rPr>
              <w:br/>
            </w:r>
          </w:p>
          <w:p w14:paraId="4E72C905" w14:textId="6A8FAB3E" w:rsidR="00E324B8" w:rsidRDefault="00E324B8" w:rsidP="00762227">
            <w:pPr>
              <w:rPr>
                <w:rFonts w:ascii="Arial" w:hAnsi="Arial" w:cs="Arial"/>
                <w:sz w:val="24"/>
              </w:rPr>
            </w:pPr>
            <w:r>
              <w:rPr>
                <w:rFonts w:ascii="Arial" w:hAnsi="Arial" w:cs="Arial"/>
                <w:sz w:val="24"/>
              </w:rPr>
              <w:t>Experience of performing clerical duties including, but not limited to filing, answering calls and arranging meetings.</w:t>
            </w:r>
          </w:p>
          <w:p w14:paraId="31EA7962" w14:textId="77777777" w:rsidR="00EF3BB6" w:rsidRDefault="00EF3BB6" w:rsidP="00762227">
            <w:pPr>
              <w:rPr>
                <w:rFonts w:ascii="Arial" w:hAnsi="Arial" w:cs="Arial"/>
                <w:sz w:val="24"/>
              </w:rPr>
            </w:pPr>
          </w:p>
          <w:p w14:paraId="0B3F7394" w14:textId="1C41B97A" w:rsidR="00EF3BB6" w:rsidRPr="00E324B8" w:rsidRDefault="00EF3BB6" w:rsidP="00762227">
            <w:pPr>
              <w:rPr>
                <w:rFonts w:ascii="Arial" w:hAnsi="Arial" w:cs="Arial"/>
                <w:sz w:val="24"/>
              </w:rPr>
            </w:pPr>
            <w:r>
              <w:rPr>
                <w:rFonts w:ascii="Arial" w:hAnsi="Arial" w:cs="Arial"/>
                <w:sz w:val="24"/>
              </w:rPr>
              <w:t>Excellent numeracy skills and experience of paying close attention to detail to ensure accuracy in all aspects of the work.</w:t>
            </w:r>
          </w:p>
          <w:p w14:paraId="535A4B00" w14:textId="77777777" w:rsidR="003B167E" w:rsidRPr="00F269C7" w:rsidRDefault="003B167E" w:rsidP="00762227">
            <w:pPr>
              <w:rPr>
                <w:rFonts w:ascii="Arial" w:hAnsi="Arial" w:cs="Arial"/>
                <w:sz w:val="24"/>
              </w:rPr>
            </w:pPr>
          </w:p>
        </w:tc>
      </w:tr>
      <w:tr w:rsidR="003B167E" w:rsidRPr="00F269C7" w14:paraId="5187635B" w14:textId="77777777" w:rsidTr="00E324B8">
        <w:tc>
          <w:tcPr>
            <w:tcW w:w="3090" w:type="dxa"/>
            <w:vAlign w:val="center"/>
          </w:tcPr>
          <w:p w14:paraId="679C7E6A" w14:textId="2496A5A0" w:rsidR="003B167E" w:rsidRPr="00F269C7" w:rsidRDefault="003B167E" w:rsidP="00762227">
            <w:pPr>
              <w:rPr>
                <w:rFonts w:ascii="Arial" w:hAnsi="Arial" w:cs="Arial"/>
                <w:sz w:val="24"/>
              </w:rPr>
            </w:pPr>
            <w:r w:rsidRPr="00F269C7">
              <w:rPr>
                <w:rFonts w:ascii="Arial" w:hAnsi="Arial" w:cs="Arial"/>
                <w:sz w:val="24"/>
              </w:rPr>
              <w:t>Communication Skills</w:t>
            </w:r>
          </w:p>
        </w:tc>
        <w:tc>
          <w:tcPr>
            <w:tcW w:w="6266" w:type="dxa"/>
            <w:vAlign w:val="center"/>
          </w:tcPr>
          <w:p w14:paraId="79AA89D6" w14:textId="77777777" w:rsidR="003B167E" w:rsidRPr="00F269C7" w:rsidRDefault="003B167E" w:rsidP="00762227">
            <w:pPr>
              <w:rPr>
                <w:rFonts w:ascii="Arial" w:hAnsi="Arial" w:cs="Arial"/>
                <w:color w:val="000000"/>
                <w:sz w:val="24"/>
              </w:rPr>
            </w:pPr>
          </w:p>
          <w:p w14:paraId="1E76D513" w14:textId="4A2FA560" w:rsidR="003B167E" w:rsidRPr="00F269C7" w:rsidRDefault="00DA4E7F" w:rsidP="00762227">
            <w:pPr>
              <w:rPr>
                <w:rFonts w:ascii="Arial" w:hAnsi="Arial" w:cs="Arial"/>
                <w:color w:val="000000"/>
                <w:sz w:val="24"/>
              </w:rPr>
            </w:pPr>
            <w:r>
              <w:rPr>
                <w:rFonts w:ascii="Arial" w:hAnsi="Arial" w:cs="Arial"/>
                <w:color w:val="000000"/>
                <w:sz w:val="24"/>
              </w:rPr>
              <w:t>Excellent verbal and written communication skills with the ability to deal with a wide range of people including students, academic staff and senior university managers.</w:t>
            </w:r>
          </w:p>
          <w:p w14:paraId="4FD8F6F8" w14:textId="77777777" w:rsidR="003B167E" w:rsidRPr="00F269C7" w:rsidRDefault="003B167E" w:rsidP="00762227">
            <w:pPr>
              <w:rPr>
                <w:rFonts w:ascii="Arial" w:hAnsi="Arial" w:cs="Arial"/>
                <w:sz w:val="24"/>
              </w:rPr>
            </w:pPr>
          </w:p>
        </w:tc>
      </w:tr>
      <w:tr w:rsidR="003B167E" w:rsidRPr="00F269C7" w14:paraId="53A76606" w14:textId="77777777" w:rsidTr="00E324B8">
        <w:tc>
          <w:tcPr>
            <w:tcW w:w="3090" w:type="dxa"/>
            <w:vAlign w:val="center"/>
          </w:tcPr>
          <w:p w14:paraId="14D190ED" w14:textId="77777777" w:rsidR="003B167E" w:rsidRPr="00F269C7" w:rsidRDefault="003B167E" w:rsidP="00762227">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6266" w:type="dxa"/>
            <w:vAlign w:val="center"/>
          </w:tcPr>
          <w:p w14:paraId="46B1864D" w14:textId="77777777" w:rsidR="003B167E" w:rsidRDefault="003B167E" w:rsidP="00762227">
            <w:pPr>
              <w:rPr>
                <w:rFonts w:ascii="Arial" w:hAnsi="Arial" w:cs="Arial"/>
                <w:color w:val="000000"/>
                <w:sz w:val="24"/>
              </w:rPr>
            </w:pPr>
          </w:p>
          <w:p w14:paraId="237A0646" w14:textId="540D5CC4" w:rsidR="003B167E" w:rsidRDefault="00DA4E7F" w:rsidP="00762227">
            <w:pPr>
              <w:rPr>
                <w:rFonts w:ascii="Arial" w:hAnsi="Arial" w:cs="Arial"/>
                <w:color w:val="000000"/>
                <w:sz w:val="24"/>
              </w:rPr>
            </w:pPr>
            <w:r>
              <w:rPr>
                <w:rFonts w:ascii="Arial" w:hAnsi="Arial" w:cs="Arial"/>
                <w:color w:val="000000"/>
                <w:sz w:val="24"/>
              </w:rPr>
              <w:t>Ability to work under own initiative, prioritising work and producing accurate information, often with strict and competing deadlines.</w:t>
            </w:r>
          </w:p>
          <w:p w14:paraId="1B4F7E27" w14:textId="77777777" w:rsidR="003B167E" w:rsidRPr="00F269C7" w:rsidRDefault="003B167E" w:rsidP="00762227">
            <w:pPr>
              <w:rPr>
                <w:rFonts w:ascii="Arial" w:hAnsi="Arial" w:cs="Arial"/>
                <w:sz w:val="24"/>
              </w:rPr>
            </w:pPr>
          </w:p>
        </w:tc>
      </w:tr>
      <w:tr w:rsidR="003B167E" w:rsidRPr="00F269C7" w14:paraId="7F04CD4F" w14:textId="77777777" w:rsidTr="00E324B8">
        <w:tc>
          <w:tcPr>
            <w:tcW w:w="3090" w:type="dxa"/>
            <w:vAlign w:val="center"/>
          </w:tcPr>
          <w:p w14:paraId="5801D56F" w14:textId="77777777" w:rsidR="003B167E" w:rsidRPr="00F269C7" w:rsidRDefault="003B167E" w:rsidP="00762227">
            <w:pPr>
              <w:rPr>
                <w:rFonts w:ascii="Arial" w:hAnsi="Arial" w:cs="Arial"/>
                <w:sz w:val="24"/>
              </w:rPr>
            </w:pPr>
            <w:r w:rsidRPr="00F269C7">
              <w:rPr>
                <w:rFonts w:ascii="Arial" w:hAnsi="Arial" w:cs="Arial"/>
                <w:sz w:val="24"/>
              </w:rPr>
              <w:t>Teamwork</w:t>
            </w:r>
          </w:p>
        </w:tc>
        <w:tc>
          <w:tcPr>
            <w:tcW w:w="6266" w:type="dxa"/>
            <w:vAlign w:val="center"/>
          </w:tcPr>
          <w:p w14:paraId="5965FAAF" w14:textId="77777777" w:rsidR="003B167E" w:rsidRDefault="003B167E" w:rsidP="00762227">
            <w:pPr>
              <w:rPr>
                <w:rFonts w:ascii="Arial" w:hAnsi="Arial" w:cs="Arial"/>
                <w:color w:val="000000"/>
                <w:sz w:val="24"/>
              </w:rPr>
            </w:pPr>
          </w:p>
          <w:p w14:paraId="384EF2FA" w14:textId="116FDEB8" w:rsidR="003B167E" w:rsidRDefault="003B167E" w:rsidP="00762227">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r w:rsidR="00DA4E7F">
              <w:rPr>
                <w:rFonts w:ascii="Arial" w:hAnsi="Arial" w:cs="Arial"/>
                <w:color w:val="000000"/>
                <w:sz w:val="24"/>
              </w:rPr>
              <w:t xml:space="preserve">, with occasional supervision of duties and task delegation and providing support, assistance and cover where needed. </w:t>
            </w:r>
          </w:p>
          <w:p w14:paraId="47CC2DC6" w14:textId="77777777" w:rsidR="003B167E" w:rsidRPr="00F269C7" w:rsidRDefault="003B167E" w:rsidP="00762227">
            <w:pPr>
              <w:rPr>
                <w:rFonts w:ascii="Arial" w:hAnsi="Arial" w:cs="Arial"/>
                <w:sz w:val="24"/>
              </w:rPr>
            </w:pPr>
          </w:p>
        </w:tc>
      </w:tr>
      <w:tr w:rsidR="003B167E" w:rsidRPr="00F269C7" w14:paraId="03DCB248" w14:textId="77777777" w:rsidTr="00E324B8">
        <w:tc>
          <w:tcPr>
            <w:tcW w:w="3090" w:type="dxa"/>
            <w:vAlign w:val="center"/>
          </w:tcPr>
          <w:p w14:paraId="76453B5E" w14:textId="77777777" w:rsidR="003B167E" w:rsidRPr="00F269C7" w:rsidRDefault="003B167E" w:rsidP="00762227">
            <w:pPr>
              <w:rPr>
                <w:rFonts w:ascii="Arial" w:hAnsi="Arial" w:cs="Arial"/>
                <w:sz w:val="24"/>
              </w:rPr>
            </w:pPr>
            <w:r>
              <w:rPr>
                <w:rFonts w:ascii="Arial" w:hAnsi="Arial" w:cs="Arial"/>
                <w:sz w:val="24"/>
              </w:rPr>
              <w:lastRenderedPageBreak/>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6266" w:type="dxa"/>
            <w:vAlign w:val="center"/>
          </w:tcPr>
          <w:p w14:paraId="59038619" w14:textId="77777777" w:rsidR="003B167E" w:rsidRDefault="003B167E" w:rsidP="00762227">
            <w:pPr>
              <w:rPr>
                <w:rFonts w:ascii="Arial" w:hAnsi="Arial" w:cs="Arial"/>
                <w:color w:val="000000"/>
                <w:sz w:val="24"/>
              </w:rPr>
            </w:pPr>
          </w:p>
          <w:p w14:paraId="773C5E25" w14:textId="77777777" w:rsidR="003B167E" w:rsidRDefault="003B167E" w:rsidP="00762227">
            <w:pPr>
              <w:rPr>
                <w:rFonts w:ascii="Arial" w:hAnsi="Arial" w:cs="Arial"/>
                <w:sz w:val="24"/>
              </w:rPr>
            </w:pPr>
            <w:r>
              <w:rPr>
                <w:rFonts w:ascii="Arial" w:hAnsi="Arial" w:cs="Arial"/>
                <w:sz w:val="24"/>
              </w:rPr>
              <w:t>Provides a positive and responsive student or customer service</w:t>
            </w:r>
            <w:r w:rsidR="00DA4E7F">
              <w:rPr>
                <w:rFonts w:ascii="Arial" w:hAnsi="Arial" w:cs="Arial"/>
                <w:sz w:val="24"/>
              </w:rPr>
              <w:t>.</w:t>
            </w:r>
          </w:p>
          <w:p w14:paraId="0BBFE49B" w14:textId="77777777" w:rsidR="00DA4E7F" w:rsidRDefault="00DA4E7F" w:rsidP="00762227">
            <w:pPr>
              <w:rPr>
                <w:rFonts w:ascii="Arial" w:hAnsi="Arial" w:cs="Arial"/>
                <w:sz w:val="24"/>
              </w:rPr>
            </w:pPr>
          </w:p>
          <w:p w14:paraId="4DD70885" w14:textId="28A294A3" w:rsidR="00DA4E7F" w:rsidRDefault="00DA4E7F" w:rsidP="00762227">
            <w:pPr>
              <w:rPr>
                <w:rFonts w:ascii="Arial" w:hAnsi="Arial" w:cs="Arial"/>
                <w:sz w:val="24"/>
              </w:rPr>
            </w:pPr>
            <w:r>
              <w:rPr>
                <w:rFonts w:ascii="Arial" w:hAnsi="Arial" w:cs="Arial"/>
                <w:sz w:val="24"/>
              </w:rPr>
              <w:t>Good understanding of customer service, and the ability to employ tact and discretion when dealing with a range of sensitive and confidential student information.</w:t>
            </w:r>
          </w:p>
          <w:p w14:paraId="61F4B550" w14:textId="77777777" w:rsidR="003B167E" w:rsidRPr="00F269C7" w:rsidRDefault="003B167E" w:rsidP="00762227">
            <w:pPr>
              <w:rPr>
                <w:rFonts w:ascii="Arial" w:hAnsi="Arial" w:cs="Arial"/>
                <w:sz w:val="24"/>
              </w:rPr>
            </w:pPr>
          </w:p>
        </w:tc>
      </w:tr>
      <w:tr w:rsidR="003B167E" w:rsidRPr="00F269C7" w14:paraId="0354C42D" w14:textId="77777777" w:rsidTr="00E324B8">
        <w:tc>
          <w:tcPr>
            <w:tcW w:w="3090" w:type="dxa"/>
            <w:vAlign w:val="center"/>
          </w:tcPr>
          <w:p w14:paraId="44B01D11" w14:textId="5BB1C4C8" w:rsidR="003B167E" w:rsidRPr="00F269C7" w:rsidRDefault="003B167E" w:rsidP="00762227">
            <w:pPr>
              <w:rPr>
                <w:rFonts w:ascii="Arial" w:hAnsi="Arial" w:cs="Arial"/>
                <w:sz w:val="24"/>
              </w:rPr>
            </w:pPr>
            <w:r w:rsidRPr="00F269C7">
              <w:rPr>
                <w:rFonts w:ascii="Arial" w:hAnsi="Arial" w:cs="Arial"/>
                <w:sz w:val="24"/>
              </w:rPr>
              <w:t xml:space="preserve">Creativity, Innovation and Problem Solving </w:t>
            </w:r>
          </w:p>
        </w:tc>
        <w:tc>
          <w:tcPr>
            <w:tcW w:w="6266" w:type="dxa"/>
            <w:vAlign w:val="center"/>
          </w:tcPr>
          <w:p w14:paraId="3357F5C2" w14:textId="77777777" w:rsidR="003B167E" w:rsidRDefault="003B167E" w:rsidP="00762227">
            <w:pPr>
              <w:rPr>
                <w:rFonts w:ascii="Arial" w:hAnsi="Arial" w:cs="Arial"/>
                <w:color w:val="000000"/>
                <w:sz w:val="24"/>
              </w:rPr>
            </w:pPr>
          </w:p>
          <w:p w14:paraId="507BF27C" w14:textId="77777777" w:rsidR="003B167E" w:rsidRDefault="003B167E" w:rsidP="00762227">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r w:rsidR="00DA4E7F">
              <w:rPr>
                <w:rFonts w:ascii="Arial" w:hAnsi="Arial" w:cs="Arial"/>
                <w:color w:val="000000"/>
                <w:sz w:val="24"/>
              </w:rPr>
              <w:t xml:space="preserve">. </w:t>
            </w:r>
          </w:p>
          <w:p w14:paraId="002D098F" w14:textId="77777777" w:rsidR="00DA4E7F" w:rsidRDefault="00DA4E7F" w:rsidP="00762227">
            <w:pPr>
              <w:rPr>
                <w:rFonts w:ascii="Arial" w:hAnsi="Arial" w:cs="Arial"/>
                <w:color w:val="000000"/>
                <w:sz w:val="24"/>
              </w:rPr>
            </w:pPr>
          </w:p>
          <w:p w14:paraId="224D4B0E" w14:textId="0A452D35" w:rsidR="00DA4E7F" w:rsidRDefault="00DA4E7F" w:rsidP="00762227">
            <w:pPr>
              <w:rPr>
                <w:rFonts w:ascii="Arial" w:hAnsi="Arial" w:cs="Arial"/>
                <w:color w:val="000000"/>
                <w:sz w:val="24"/>
              </w:rPr>
            </w:pPr>
            <w:r>
              <w:rPr>
                <w:rFonts w:ascii="Arial" w:hAnsi="Arial" w:cs="Arial"/>
                <w:color w:val="000000"/>
                <w:sz w:val="24"/>
              </w:rPr>
              <w:t>Ability to distinguish between the need to make a decision and when to defer, also contributes to the decision making of others by providing relevant information.</w:t>
            </w:r>
          </w:p>
          <w:p w14:paraId="3E12652D" w14:textId="77777777" w:rsidR="003B167E" w:rsidRDefault="003B167E" w:rsidP="00762227">
            <w:pPr>
              <w:rPr>
                <w:rFonts w:ascii="Arial" w:hAnsi="Arial" w:cs="Arial"/>
                <w:color w:val="000000"/>
                <w:sz w:val="24"/>
              </w:rPr>
            </w:pPr>
          </w:p>
          <w:p w14:paraId="62C038ED" w14:textId="77777777" w:rsidR="003B167E" w:rsidRPr="00F269C7" w:rsidRDefault="003B167E" w:rsidP="00762227">
            <w:pPr>
              <w:rPr>
                <w:rFonts w:ascii="Arial" w:hAnsi="Arial" w:cs="Arial"/>
                <w:sz w:val="24"/>
              </w:rPr>
            </w:pPr>
          </w:p>
        </w:tc>
      </w:tr>
    </w:tbl>
    <w:p w14:paraId="65F6B149" w14:textId="5AD46C58" w:rsidR="003B167E" w:rsidRDefault="003B167E" w:rsidP="003B167E">
      <w:pPr>
        <w:rPr>
          <w:rFonts w:ascii="Arial" w:hAnsi="Arial" w:cs="Arial"/>
        </w:rPr>
      </w:pPr>
    </w:p>
    <w:p w14:paraId="43FC2D8A" w14:textId="77777777" w:rsidR="003B167E" w:rsidRPr="00BB7558" w:rsidRDefault="003B167E" w:rsidP="003B167E">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3C6BE6D1" w14:textId="66869847" w:rsidR="003B167E" w:rsidRPr="00284BC3" w:rsidRDefault="003B167E" w:rsidP="003B167E">
      <w:pPr>
        <w:rPr>
          <w:rFonts w:ascii="Arial" w:hAnsi="Arial" w:cs="Arial"/>
          <w:b/>
        </w:rPr>
      </w:pPr>
    </w:p>
    <w:p w14:paraId="22115EFC" w14:textId="77777777" w:rsidR="00C42F20" w:rsidRPr="00B169B6" w:rsidRDefault="00C42F20" w:rsidP="00C42F20">
      <w:pPr>
        <w:rPr>
          <w:rFonts w:ascii="Arial" w:hAnsi="Arial" w:cs="Arial"/>
          <w:szCs w:val="22"/>
        </w:rPr>
      </w:pPr>
    </w:p>
    <w:p w14:paraId="0F75B035" w14:textId="77777777" w:rsidR="00C42F20" w:rsidRPr="00B169B6" w:rsidRDefault="00C42F20" w:rsidP="00B7359D">
      <w:pPr>
        <w:rPr>
          <w:rFonts w:ascii="Arial" w:hAnsi="Arial" w:cs="Arial"/>
          <w:szCs w:val="22"/>
        </w:rPr>
      </w:pPr>
    </w:p>
    <w:p w14:paraId="30F59FBF" w14:textId="77777777" w:rsidR="00C42F20" w:rsidRPr="00B169B6" w:rsidRDefault="00C42F20" w:rsidP="00B7359D">
      <w:pPr>
        <w:rPr>
          <w:rFonts w:ascii="Arial" w:hAnsi="Arial" w:cs="Arial"/>
          <w:szCs w:val="22"/>
        </w:rPr>
      </w:pPr>
    </w:p>
    <w:sectPr w:rsidR="00C42F20" w:rsidRPr="00B169B6">
      <w:footerReference w:type="default" r:id="rId9"/>
      <w:pgSz w:w="11906" w:h="16838"/>
      <w:pgMar w:top="964" w:right="567" w:bottom="964"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40D2" w14:textId="77777777" w:rsidR="00B95D46" w:rsidRDefault="00B95D46">
      <w:r>
        <w:separator/>
      </w:r>
    </w:p>
  </w:endnote>
  <w:endnote w:type="continuationSeparator" w:id="0">
    <w:p w14:paraId="628AE794" w14:textId="77777777" w:rsidR="00B95D46" w:rsidRDefault="00B9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97C6" w14:textId="49C9F53B" w:rsidR="004D5C10" w:rsidRDefault="003B167E">
    <w:pPr>
      <w:pStyle w:val="Footer"/>
    </w:pPr>
    <w:r>
      <w:t>.</w:t>
    </w:r>
  </w:p>
  <w:p w14:paraId="3D136CFC" w14:textId="77777777" w:rsidR="00B7359D" w:rsidRPr="0097329B" w:rsidRDefault="00B7359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3838" w14:textId="77777777" w:rsidR="00B95D46" w:rsidRDefault="00B95D46">
      <w:r>
        <w:separator/>
      </w:r>
    </w:p>
  </w:footnote>
  <w:footnote w:type="continuationSeparator" w:id="0">
    <w:p w14:paraId="397AD617" w14:textId="77777777" w:rsidR="00B95D46" w:rsidRDefault="00B9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093"/>
    <w:multiLevelType w:val="hybridMultilevel"/>
    <w:tmpl w:val="24067678"/>
    <w:lvl w:ilvl="0" w:tplc="5DB086A8">
      <w:start w:val="1"/>
      <w:numFmt w:val="decimal"/>
      <w:lvlText w:val="%1."/>
      <w:lvlJc w:val="left"/>
      <w:pPr>
        <w:ind w:left="1440" w:hanging="360"/>
      </w:pPr>
      <w:rPr>
        <w:rFonts w:hint="default"/>
        <w:b w:val="0"/>
        <w:w w:val="1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C43D17"/>
    <w:multiLevelType w:val="hybridMultilevel"/>
    <w:tmpl w:val="69B2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C7811"/>
    <w:multiLevelType w:val="hybridMultilevel"/>
    <w:tmpl w:val="F2DE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F3119"/>
    <w:multiLevelType w:val="hybridMultilevel"/>
    <w:tmpl w:val="AAC0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6893"/>
    <w:multiLevelType w:val="hybridMultilevel"/>
    <w:tmpl w:val="2C0C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7B63"/>
    <w:multiLevelType w:val="hybridMultilevel"/>
    <w:tmpl w:val="B92E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48F8"/>
    <w:multiLevelType w:val="hybridMultilevel"/>
    <w:tmpl w:val="349C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C707A"/>
    <w:multiLevelType w:val="hybridMultilevel"/>
    <w:tmpl w:val="F222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81E03"/>
    <w:multiLevelType w:val="hybridMultilevel"/>
    <w:tmpl w:val="086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121"/>
    <w:multiLevelType w:val="hybridMultilevel"/>
    <w:tmpl w:val="29D66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D10CD"/>
    <w:multiLevelType w:val="hybridMultilevel"/>
    <w:tmpl w:val="3194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B5309"/>
    <w:multiLevelType w:val="hybridMultilevel"/>
    <w:tmpl w:val="9C80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D294A"/>
    <w:multiLevelType w:val="hybridMultilevel"/>
    <w:tmpl w:val="76CAC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61DF4"/>
    <w:multiLevelType w:val="hybridMultilevel"/>
    <w:tmpl w:val="7FC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0F12"/>
    <w:multiLevelType w:val="hybridMultilevel"/>
    <w:tmpl w:val="CC184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60860"/>
    <w:multiLevelType w:val="hybridMultilevel"/>
    <w:tmpl w:val="FFF04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31431"/>
    <w:multiLevelType w:val="hybridMultilevel"/>
    <w:tmpl w:val="92B0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A7C94"/>
    <w:multiLevelType w:val="hybridMultilevel"/>
    <w:tmpl w:val="317A9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77DF3"/>
    <w:multiLevelType w:val="hybridMultilevel"/>
    <w:tmpl w:val="6D5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04AD2"/>
    <w:multiLevelType w:val="hybridMultilevel"/>
    <w:tmpl w:val="3094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D318D"/>
    <w:multiLevelType w:val="hybridMultilevel"/>
    <w:tmpl w:val="E7A64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D4849"/>
    <w:multiLevelType w:val="hybridMultilevel"/>
    <w:tmpl w:val="CDE8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82015"/>
    <w:multiLevelType w:val="hybridMultilevel"/>
    <w:tmpl w:val="D4648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FD0FF5"/>
    <w:multiLevelType w:val="hybridMultilevel"/>
    <w:tmpl w:val="A54C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6691D"/>
    <w:multiLevelType w:val="hybridMultilevel"/>
    <w:tmpl w:val="83AE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66A20"/>
    <w:multiLevelType w:val="hybridMultilevel"/>
    <w:tmpl w:val="23828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3"/>
  </w:num>
  <w:num w:numId="4">
    <w:abstractNumId w:val="5"/>
  </w:num>
  <w:num w:numId="5">
    <w:abstractNumId w:val="21"/>
  </w:num>
  <w:num w:numId="6">
    <w:abstractNumId w:val="2"/>
  </w:num>
  <w:num w:numId="7">
    <w:abstractNumId w:val="8"/>
  </w:num>
  <w:num w:numId="8">
    <w:abstractNumId w:val="23"/>
  </w:num>
  <w:num w:numId="9">
    <w:abstractNumId w:val="14"/>
  </w:num>
  <w:num w:numId="10">
    <w:abstractNumId w:val="1"/>
  </w:num>
  <w:num w:numId="11">
    <w:abstractNumId w:val="18"/>
  </w:num>
  <w:num w:numId="12">
    <w:abstractNumId w:val="13"/>
  </w:num>
  <w:num w:numId="13">
    <w:abstractNumId w:val="27"/>
  </w:num>
  <w:num w:numId="14">
    <w:abstractNumId w:val="6"/>
  </w:num>
  <w:num w:numId="15">
    <w:abstractNumId w:val="15"/>
  </w:num>
  <w:num w:numId="16">
    <w:abstractNumId w:val="22"/>
  </w:num>
  <w:num w:numId="17">
    <w:abstractNumId w:val="10"/>
  </w:num>
  <w:num w:numId="18">
    <w:abstractNumId w:val="17"/>
  </w:num>
  <w:num w:numId="19">
    <w:abstractNumId w:val="20"/>
  </w:num>
  <w:num w:numId="20">
    <w:abstractNumId w:val="12"/>
  </w:num>
  <w:num w:numId="21">
    <w:abstractNumId w:val="4"/>
  </w:num>
  <w:num w:numId="22">
    <w:abstractNumId w:val="11"/>
  </w:num>
  <w:num w:numId="23">
    <w:abstractNumId w:val="28"/>
  </w:num>
  <w:num w:numId="24">
    <w:abstractNumId w:val="24"/>
  </w:num>
  <w:num w:numId="25">
    <w:abstractNumId w:val="7"/>
  </w:num>
  <w:num w:numId="26">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27">
    <w:abstractNumId w:val="25"/>
  </w:num>
  <w:num w:numId="28">
    <w:abstractNumId w:val="26"/>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B7"/>
    <w:rsid w:val="0000131E"/>
    <w:rsid w:val="00002C3F"/>
    <w:rsid w:val="00020A9C"/>
    <w:rsid w:val="0003179F"/>
    <w:rsid w:val="00041FA5"/>
    <w:rsid w:val="00043B09"/>
    <w:rsid w:val="0004473F"/>
    <w:rsid w:val="00051E8F"/>
    <w:rsid w:val="00055C80"/>
    <w:rsid w:val="00063C8D"/>
    <w:rsid w:val="0006520A"/>
    <w:rsid w:val="00071001"/>
    <w:rsid w:val="00073A76"/>
    <w:rsid w:val="0007563A"/>
    <w:rsid w:val="00085A30"/>
    <w:rsid w:val="0008611D"/>
    <w:rsid w:val="0009365D"/>
    <w:rsid w:val="000B42BF"/>
    <w:rsid w:val="000D04CE"/>
    <w:rsid w:val="000D122E"/>
    <w:rsid w:val="000D4E77"/>
    <w:rsid w:val="000E355D"/>
    <w:rsid w:val="000F6E91"/>
    <w:rsid w:val="0010080B"/>
    <w:rsid w:val="00121722"/>
    <w:rsid w:val="00127B38"/>
    <w:rsid w:val="00127DC5"/>
    <w:rsid w:val="00145557"/>
    <w:rsid w:val="00166609"/>
    <w:rsid w:val="0017264B"/>
    <w:rsid w:val="00176A84"/>
    <w:rsid w:val="00182961"/>
    <w:rsid w:val="001A756F"/>
    <w:rsid w:val="001B08B9"/>
    <w:rsid w:val="001C12B8"/>
    <w:rsid w:val="001C7B82"/>
    <w:rsid w:val="00206026"/>
    <w:rsid w:val="002103BF"/>
    <w:rsid w:val="002222C2"/>
    <w:rsid w:val="00227671"/>
    <w:rsid w:val="002343C3"/>
    <w:rsid w:val="002351B5"/>
    <w:rsid w:val="002419B1"/>
    <w:rsid w:val="002450E1"/>
    <w:rsid w:val="002507A3"/>
    <w:rsid w:val="002550E3"/>
    <w:rsid w:val="00263535"/>
    <w:rsid w:val="00270660"/>
    <w:rsid w:val="0027634E"/>
    <w:rsid w:val="002819FA"/>
    <w:rsid w:val="00286E77"/>
    <w:rsid w:val="00287221"/>
    <w:rsid w:val="00296460"/>
    <w:rsid w:val="002A1387"/>
    <w:rsid w:val="002B4157"/>
    <w:rsid w:val="002D751E"/>
    <w:rsid w:val="002E1432"/>
    <w:rsid w:val="002E3B4D"/>
    <w:rsid w:val="002F42F6"/>
    <w:rsid w:val="00304620"/>
    <w:rsid w:val="00321769"/>
    <w:rsid w:val="00324AF9"/>
    <w:rsid w:val="00325F1C"/>
    <w:rsid w:val="00333A9E"/>
    <w:rsid w:val="00344831"/>
    <w:rsid w:val="00381234"/>
    <w:rsid w:val="003827DF"/>
    <w:rsid w:val="00383710"/>
    <w:rsid w:val="003877C7"/>
    <w:rsid w:val="003A2C16"/>
    <w:rsid w:val="003A6087"/>
    <w:rsid w:val="003B167E"/>
    <w:rsid w:val="003C4EB8"/>
    <w:rsid w:val="003C605F"/>
    <w:rsid w:val="003D292B"/>
    <w:rsid w:val="003E303A"/>
    <w:rsid w:val="003F02EE"/>
    <w:rsid w:val="004012B5"/>
    <w:rsid w:val="004105EF"/>
    <w:rsid w:val="00417C0F"/>
    <w:rsid w:val="00444FF2"/>
    <w:rsid w:val="00461B55"/>
    <w:rsid w:val="004715B2"/>
    <w:rsid w:val="00485429"/>
    <w:rsid w:val="004A411D"/>
    <w:rsid w:val="004D5C10"/>
    <w:rsid w:val="004E309A"/>
    <w:rsid w:val="004E4024"/>
    <w:rsid w:val="004E7C58"/>
    <w:rsid w:val="004F7CB9"/>
    <w:rsid w:val="0050315E"/>
    <w:rsid w:val="00510C17"/>
    <w:rsid w:val="00520FA2"/>
    <w:rsid w:val="00536476"/>
    <w:rsid w:val="00541031"/>
    <w:rsid w:val="00553308"/>
    <w:rsid w:val="00553DCB"/>
    <w:rsid w:val="00561E1C"/>
    <w:rsid w:val="00571336"/>
    <w:rsid w:val="0057438A"/>
    <w:rsid w:val="0059057E"/>
    <w:rsid w:val="0059458A"/>
    <w:rsid w:val="00595495"/>
    <w:rsid w:val="005B0596"/>
    <w:rsid w:val="005B19EE"/>
    <w:rsid w:val="005B246D"/>
    <w:rsid w:val="005C53D9"/>
    <w:rsid w:val="005C6E1E"/>
    <w:rsid w:val="005F4598"/>
    <w:rsid w:val="006245D5"/>
    <w:rsid w:val="00631314"/>
    <w:rsid w:val="00632AF4"/>
    <w:rsid w:val="00633565"/>
    <w:rsid w:val="00636D4D"/>
    <w:rsid w:val="006419F6"/>
    <w:rsid w:val="006734CC"/>
    <w:rsid w:val="00675E9B"/>
    <w:rsid w:val="00684A07"/>
    <w:rsid w:val="006B6B5D"/>
    <w:rsid w:val="006B75FA"/>
    <w:rsid w:val="006C23B3"/>
    <w:rsid w:val="006C6A39"/>
    <w:rsid w:val="006E080E"/>
    <w:rsid w:val="006F32BD"/>
    <w:rsid w:val="006F757E"/>
    <w:rsid w:val="00730431"/>
    <w:rsid w:val="00737517"/>
    <w:rsid w:val="007636C4"/>
    <w:rsid w:val="00764AB3"/>
    <w:rsid w:val="007A5273"/>
    <w:rsid w:val="00802932"/>
    <w:rsid w:val="008123B0"/>
    <w:rsid w:val="00826C55"/>
    <w:rsid w:val="008324E7"/>
    <w:rsid w:val="00853E41"/>
    <w:rsid w:val="008541F2"/>
    <w:rsid w:val="00874AE4"/>
    <w:rsid w:val="00876871"/>
    <w:rsid w:val="008860DE"/>
    <w:rsid w:val="00891428"/>
    <w:rsid w:val="00893F36"/>
    <w:rsid w:val="008C224D"/>
    <w:rsid w:val="008C2A66"/>
    <w:rsid w:val="008E0EE6"/>
    <w:rsid w:val="008E16F7"/>
    <w:rsid w:val="008E3D2C"/>
    <w:rsid w:val="008E7FFD"/>
    <w:rsid w:val="009067E3"/>
    <w:rsid w:val="0092314F"/>
    <w:rsid w:val="009231F4"/>
    <w:rsid w:val="00930FAF"/>
    <w:rsid w:val="009323D0"/>
    <w:rsid w:val="009557A4"/>
    <w:rsid w:val="00957DDA"/>
    <w:rsid w:val="0097329B"/>
    <w:rsid w:val="00994760"/>
    <w:rsid w:val="009957A8"/>
    <w:rsid w:val="009B6669"/>
    <w:rsid w:val="009D3B7E"/>
    <w:rsid w:val="009E316C"/>
    <w:rsid w:val="009F342E"/>
    <w:rsid w:val="00A46A8D"/>
    <w:rsid w:val="00A51E85"/>
    <w:rsid w:val="00AA3E7D"/>
    <w:rsid w:val="00AB0E43"/>
    <w:rsid w:val="00AB25C4"/>
    <w:rsid w:val="00AC4559"/>
    <w:rsid w:val="00AC7572"/>
    <w:rsid w:val="00AE32C5"/>
    <w:rsid w:val="00AF1B78"/>
    <w:rsid w:val="00B1521E"/>
    <w:rsid w:val="00B169B6"/>
    <w:rsid w:val="00B22CA8"/>
    <w:rsid w:val="00B257EF"/>
    <w:rsid w:val="00B37620"/>
    <w:rsid w:val="00B4149B"/>
    <w:rsid w:val="00B514B4"/>
    <w:rsid w:val="00B5207A"/>
    <w:rsid w:val="00B5759A"/>
    <w:rsid w:val="00B7359D"/>
    <w:rsid w:val="00B82A85"/>
    <w:rsid w:val="00B93EAF"/>
    <w:rsid w:val="00B95C91"/>
    <w:rsid w:val="00B95D46"/>
    <w:rsid w:val="00B96CD8"/>
    <w:rsid w:val="00BB3881"/>
    <w:rsid w:val="00BC2931"/>
    <w:rsid w:val="00BC5053"/>
    <w:rsid w:val="00BC6241"/>
    <w:rsid w:val="00BC6738"/>
    <w:rsid w:val="00BC6CBC"/>
    <w:rsid w:val="00BD3C1B"/>
    <w:rsid w:val="00C1094C"/>
    <w:rsid w:val="00C26735"/>
    <w:rsid w:val="00C27A0D"/>
    <w:rsid w:val="00C4125F"/>
    <w:rsid w:val="00C41DB7"/>
    <w:rsid w:val="00C42F20"/>
    <w:rsid w:val="00C45465"/>
    <w:rsid w:val="00C54A39"/>
    <w:rsid w:val="00C80F5B"/>
    <w:rsid w:val="00C975D8"/>
    <w:rsid w:val="00CA6247"/>
    <w:rsid w:val="00CB787C"/>
    <w:rsid w:val="00CE188D"/>
    <w:rsid w:val="00CF0025"/>
    <w:rsid w:val="00D01DF6"/>
    <w:rsid w:val="00D21C3D"/>
    <w:rsid w:val="00D3069B"/>
    <w:rsid w:val="00D578B9"/>
    <w:rsid w:val="00D60745"/>
    <w:rsid w:val="00D75563"/>
    <w:rsid w:val="00D83F63"/>
    <w:rsid w:val="00D8452B"/>
    <w:rsid w:val="00D92371"/>
    <w:rsid w:val="00DA4E7F"/>
    <w:rsid w:val="00DB78A3"/>
    <w:rsid w:val="00DC3B6B"/>
    <w:rsid w:val="00DC3F10"/>
    <w:rsid w:val="00DC41AF"/>
    <w:rsid w:val="00DC5FFC"/>
    <w:rsid w:val="00DE1A95"/>
    <w:rsid w:val="00E05499"/>
    <w:rsid w:val="00E07895"/>
    <w:rsid w:val="00E21D61"/>
    <w:rsid w:val="00E30823"/>
    <w:rsid w:val="00E324B8"/>
    <w:rsid w:val="00E42AD7"/>
    <w:rsid w:val="00E43027"/>
    <w:rsid w:val="00E4456D"/>
    <w:rsid w:val="00E71E02"/>
    <w:rsid w:val="00E732A6"/>
    <w:rsid w:val="00E7757D"/>
    <w:rsid w:val="00E800BD"/>
    <w:rsid w:val="00E83A57"/>
    <w:rsid w:val="00E8730C"/>
    <w:rsid w:val="00E96E41"/>
    <w:rsid w:val="00E972D3"/>
    <w:rsid w:val="00EC429B"/>
    <w:rsid w:val="00ED16FE"/>
    <w:rsid w:val="00EE6466"/>
    <w:rsid w:val="00EF387A"/>
    <w:rsid w:val="00EF3BB6"/>
    <w:rsid w:val="00EF4437"/>
    <w:rsid w:val="00F077B0"/>
    <w:rsid w:val="00F21FA3"/>
    <w:rsid w:val="00F32F31"/>
    <w:rsid w:val="00F52168"/>
    <w:rsid w:val="00F558D9"/>
    <w:rsid w:val="00F617C2"/>
    <w:rsid w:val="00F62E54"/>
    <w:rsid w:val="00F70C31"/>
    <w:rsid w:val="00F7209A"/>
    <w:rsid w:val="00F815B1"/>
    <w:rsid w:val="00F93119"/>
    <w:rsid w:val="00FA5F7C"/>
    <w:rsid w:val="00FB03FD"/>
    <w:rsid w:val="00FC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36A8D"/>
  <w15:chartTrackingRefBased/>
  <w15:docId w15:val="{3086F48A-4860-4F39-B782-2D6D6491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paragraph" w:styleId="Heading5">
    <w:name w:val="heading 5"/>
    <w:basedOn w:val="Normal"/>
    <w:next w:val="Normal"/>
    <w:link w:val="Heading5Char"/>
    <w:uiPriority w:val="9"/>
    <w:unhideWhenUsed/>
    <w:qFormat/>
    <w:rsid w:val="009957A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b/>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qFormat/>
    <w:rsid w:val="002507A3"/>
    <w:pPr>
      <w:jc w:val="center"/>
    </w:pPr>
    <w:rPr>
      <w:b/>
      <w:bCs/>
      <w:sz w:val="24"/>
    </w:rPr>
  </w:style>
  <w:style w:type="character" w:customStyle="1" w:styleId="TitleChar">
    <w:name w:val="Title Char"/>
    <w:link w:val="Title"/>
    <w:rsid w:val="002507A3"/>
    <w:rPr>
      <w:b/>
      <w:bCs/>
      <w:sz w:val="24"/>
      <w:szCs w:val="24"/>
      <w:lang w:eastAsia="en-US"/>
    </w:rPr>
  </w:style>
  <w:style w:type="paragraph" w:styleId="ListParagraph">
    <w:name w:val="List Paragraph"/>
    <w:basedOn w:val="Normal"/>
    <w:uiPriority w:val="34"/>
    <w:qFormat/>
    <w:rsid w:val="00D75563"/>
    <w:pPr>
      <w:ind w:left="720"/>
    </w:pPr>
  </w:style>
  <w:style w:type="character" w:customStyle="1" w:styleId="CharChar1">
    <w:name w:val="Char Char1"/>
    <w:rsid w:val="00020A9C"/>
    <w:rPr>
      <w:b/>
      <w:bCs/>
      <w:sz w:val="24"/>
      <w:szCs w:val="24"/>
      <w:lang w:eastAsia="en-US"/>
    </w:rPr>
  </w:style>
  <w:style w:type="paragraph" w:styleId="CommentText">
    <w:name w:val="annotation text"/>
    <w:basedOn w:val="Normal"/>
    <w:link w:val="CommentTextChar"/>
    <w:semiHidden/>
    <w:rsid w:val="00085A30"/>
    <w:pPr>
      <w:overflowPunct w:val="0"/>
      <w:autoSpaceDE w:val="0"/>
      <w:autoSpaceDN w:val="0"/>
      <w:adjustRightInd w:val="0"/>
      <w:textAlignment w:val="baseline"/>
    </w:pPr>
    <w:rPr>
      <w:sz w:val="20"/>
      <w:szCs w:val="20"/>
      <w:lang w:eastAsia="en-GB"/>
    </w:rPr>
  </w:style>
  <w:style w:type="paragraph" w:styleId="BalloonText">
    <w:name w:val="Balloon Text"/>
    <w:basedOn w:val="Normal"/>
    <w:link w:val="BalloonTextChar"/>
    <w:uiPriority w:val="99"/>
    <w:semiHidden/>
    <w:unhideWhenUsed/>
    <w:rsid w:val="00E972D3"/>
    <w:rPr>
      <w:rFonts w:ascii="Tahoma" w:hAnsi="Tahoma" w:cs="Tahoma"/>
      <w:sz w:val="16"/>
      <w:szCs w:val="16"/>
    </w:rPr>
  </w:style>
  <w:style w:type="character" w:customStyle="1" w:styleId="BalloonTextChar">
    <w:name w:val="Balloon Text Char"/>
    <w:link w:val="BalloonText"/>
    <w:uiPriority w:val="99"/>
    <w:semiHidden/>
    <w:rsid w:val="00E972D3"/>
    <w:rPr>
      <w:rFonts w:ascii="Tahoma" w:hAnsi="Tahoma" w:cs="Tahoma"/>
      <w:sz w:val="16"/>
      <w:szCs w:val="16"/>
      <w:lang w:eastAsia="en-US"/>
    </w:rPr>
  </w:style>
  <w:style w:type="table" w:styleId="TableGrid">
    <w:name w:val="Table Grid"/>
    <w:basedOn w:val="TableNormal"/>
    <w:uiPriority w:val="59"/>
    <w:rsid w:val="009231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D5C10"/>
    <w:rPr>
      <w:sz w:val="22"/>
      <w:szCs w:val="24"/>
      <w:lang w:eastAsia="en-US"/>
    </w:rPr>
  </w:style>
  <w:style w:type="character" w:styleId="CommentReference">
    <w:name w:val="annotation reference"/>
    <w:basedOn w:val="DefaultParagraphFont"/>
    <w:uiPriority w:val="99"/>
    <w:semiHidden/>
    <w:unhideWhenUsed/>
    <w:rsid w:val="005B0596"/>
    <w:rPr>
      <w:sz w:val="16"/>
      <w:szCs w:val="16"/>
    </w:rPr>
  </w:style>
  <w:style w:type="paragraph" w:styleId="CommentSubject">
    <w:name w:val="annotation subject"/>
    <w:basedOn w:val="CommentText"/>
    <w:next w:val="CommentText"/>
    <w:link w:val="CommentSubjectChar"/>
    <w:uiPriority w:val="99"/>
    <w:semiHidden/>
    <w:unhideWhenUsed/>
    <w:rsid w:val="005B0596"/>
    <w:pPr>
      <w:overflowPunct/>
      <w:autoSpaceDE/>
      <w:autoSpaceDN/>
      <w:adjustRightInd/>
      <w:textAlignment w:val="auto"/>
    </w:pPr>
    <w:rPr>
      <w:b/>
      <w:bCs/>
      <w:lang w:eastAsia="en-US"/>
    </w:rPr>
  </w:style>
  <w:style w:type="character" w:customStyle="1" w:styleId="CommentTextChar">
    <w:name w:val="Comment Text Char"/>
    <w:basedOn w:val="DefaultParagraphFont"/>
    <w:link w:val="CommentText"/>
    <w:semiHidden/>
    <w:rsid w:val="005B0596"/>
  </w:style>
  <w:style w:type="character" w:customStyle="1" w:styleId="CommentSubjectChar">
    <w:name w:val="Comment Subject Char"/>
    <w:basedOn w:val="CommentTextChar"/>
    <w:link w:val="CommentSubject"/>
    <w:uiPriority w:val="99"/>
    <w:semiHidden/>
    <w:rsid w:val="005B0596"/>
    <w:rPr>
      <w:b/>
      <w:bCs/>
      <w:lang w:eastAsia="en-US"/>
    </w:rPr>
  </w:style>
  <w:style w:type="character" w:styleId="Strong">
    <w:name w:val="Strong"/>
    <w:basedOn w:val="DefaultParagraphFont"/>
    <w:uiPriority w:val="22"/>
    <w:qFormat/>
    <w:rsid w:val="009957A8"/>
    <w:rPr>
      <w:b/>
      <w:bCs/>
    </w:rPr>
  </w:style>
  <w:style w:type="paragraph" w:styleId="Subtitle">
    <w:name w:val="Subtitle"/>
    <w:basedOn w:val="Normal"/>
    <w:next w:val="Normal"/>
    <w:link w:val="SubtitleChar"/>
    <w:uiPriority w:val="11"/>
    <w:qFormat/>
    <w:rsid w:val="009957A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57A8"/>
    <w:rPr>
      <w:rFonts w:asciiTheme="minorHAnsi" w:eastAsiaTheme="minorEastAsia" w:hAnsiTheme="minorHAnsi" w:cstheme="minorBidi"/>
      <w:color w:val="5A5A5A" w:themeColor="text1" w:themeTint="A5"/>
      <w:spacing w:val="15"/>
      <w:sz w:val="22"/>
      <w:szCs w:val="22"/>
      <w:lang w:eastAsia="en-US"/>
    </w:rPr>
  </w:style>
  <w:style w:type="character" w:customStyle="1" w:styleId="Heading5Char">
    <w:name w:val="Heading 5 Char"/>
    <w:basedOn w:val="DefaultParagraphFont"/>
    <w:link w:val="Heading5"/>
    <w:uiPriority w:val="9"/>
    <w:rsid w:val="009957A8"/>
    <w:rPr>
      <w:rFonts w:asciiTheme="majorHAnsi" w:eastAsiaTheme="majorEastAsia" w:hAnsiTheme="majorHAnsi" w:cstheme="majorBidi"/>
      <w:color w:val="2E74B5" w:themeColor="accent1" w:themeShade="BF"/>
      <w:sz w:val="22"/>
      <w:szCs w:val="24"/>
      <w:lang w:eastAsia="en-US"/>
    </w:rPr>
  </w:style>
  <w:style w:type="paragraph" w:customStyle="1" w:styleId="Default">
    <w:name w:val="Default"/>
    <w:rsid w:val="002060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61088">
      <w:bodyDiv w:val="1"/>
      <w:marLeft w:val="0"/>
      <w:marRight w:val="0"/>
      <w:marTop w:val="0"/>
      <w:marBottom w:val="0"/>
      <w:divBdr>
        <w:top w:val="none" w:sz="0" w:space="0" w:color="auto"/>
        <w:left w:val="none" w:sz="0" w:space="0" w:color="auto"/>
        <w:bottom w:val="none" w:sz="0" w:space="0" w:color="auto"/>
        <w:right w:val="none" w:sz="0" w:space="0" w:color="auto"/>
      </w:divBdr>
    </w:div>
    <w:div w:id="16627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59DE-E5C1-4DA6-A26B-00B76AEC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Crilly</dc:creator>
  <cp:keywords/>
  <cp:lastModifiedBy>Lola Adeoso</cp:lastModifiedBy>
  <cp:revision>2</cp:revision>
  <cp:lastPrinted>2016-03-29T09:15:00Z</cp:lastPrinted>
  <dcterms:created xsi:type="dcterms:W3CDTF">2021-07-22T09:57:00Z</dcterms:created>
  <dcterms:modified xsi:type="dcterms:W3CDTF">2021-07-22T09:57:00Z</dcterms:modified>
</cp:coreProperties>
</file>