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51B6" w14:textId="521D1E42" w:rsidR="00E77AF1" w:rsidRPr="003B1CEB" w:rsidRDefault="00E77AF1">
      <w:pPr>
        <w:rPr>
          <w:rFonts w:ascii="Arial" w:hAnsi="Arial" w:cs="Arial"/>
          <w:sz w:val="20"/>
          <w:szCs w:val="20"/>
        </w:rPr>
      </w:pPr>
      <w:r>
        <w:rPr>
          <w:noProof/>
          <w:lang w:eastAsia="en-GB"/>
        </w:rPr>
        <w:drawing>
          <wp:inline distT="0" distB="0" distL="0" distR="0" wp14:anchorId="175DBB12" wp14:editId="1220010F">
            <wp:extent cx="1680882" cy="291353"/>
            <wp:effectExtent l="0" t="0" r="0" b="0"/>
            <wp:docPr id="2098932144" name="Picture 209893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80882" cy="291353"/>
                    </a:xfrm>
                    <a:prstGeom prst="rect">
                      <a:avLst/>
                    </a:prstGeom>
                  </pic:spPr>
                </pic:pic>
              </a:graphicData>
            </a:graphic>
          </wp:inline>
        </w:drawing>
      </w:r>
    </w:p>
    <w:p w14:paraId="4EF1ABB2" w14:textId="35D79151" w:rsidR="7D1B29B0" w:rsidRDefault="7D1B29B0" w:rsidP="7D1B29B0">
      <w:pPr>
        <w:rPr>
          <w:rFonts w:ascii="Arial" w:hAnsi="Arial" w:cs="Arial"/>
          <w:sz w:val="20"/>
          <w:szCs w:val="20"/>
        </w:rPr>
      </w:pPr>
    </w:p>
    <w:tbl>
      <w:tblPr>
        <w:tblW w:w="10353"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845"/>
      </w:tblGrid>
      <w:tr w:rsidR="00594C01" w:rsidRPr="003B1CEB" w14:paraId="60B6B06D" w14:textId="77777777" w:rsidTr="339DA109">
        <w:tc>
          <w:tcPr>
            <w:tcW w:w="10353" w:type="dxa"/>
            <w:gridSpan w:val="2"/>
            <w:tcBorders>
              <w:bottom w:val="single" w:sz="8" w:space="0" w:color="auto"/>
            </w:tcBorders>
          </w:tcPr>
          <w:p w14:paraId="79F5AB39" w14:textId="77777777" w:rsidR="00594C01" w:rsidRPr="003B1CEB" w:rsidRDefault="00594C01">
            <w:pPr>
              <w:pStyle w:val="Heading3"/>
              <w:rPr>
                <w:b w:val="0"/>
                <w:sz w:val="20"/>
                <w:szCs w:val="20"/>
              </w:rPr>
            </w:pPr>
            <w:r w:rsidRPr="003B1CEB">
              <w:rPr>
                <w:sz w:val="20"/>
                <w:szCs w:val="20"/>
              </w:rPr>
              <w:t>JOB DESCRIPTION AND PERSON SPECIFICATION</w:t>
            </w:r>
          </w:p>
        </w:tc>
      </w:tr>
      <w:tr w:rsidR="00594C01" w:rsidRPr="003B1CEB" w14:paraId="64B39680" w14:textId="77777777" w:rsidTr="339DA109">
        <w:trPr>
          <w:cantSplit/>
          <w:trHeight w:val="75"/>
        </w:trPr>
        <w:tc>
          <w:tcPr>
            <w:tcW w:w="5508" w:type="dxa"/>
            <w:tcBorders>
              <w:bottom w:val="nil"/>
              <w:right w:val="nil"/>
            </w:tcBorders>
          </w:tcPr>
          <w:p w14:paraId="5B9B3637" w14:textId="7717AA6F" w:rsidR="00594C01" w:rsidRPr="003B1CEB" w:rsidRDefault="5C3A315F" w:rsidP="5C3A315F">
            <w:pPr>
              <w:rPr>
                <w:rFonts w:ascii="Arial" w:hAnsi="Arial" w:cs="Arial"/>
                <w:sz w:val="20"/>
                <w:szCs w:val="20"/>
              </w:rPr>
            </w:pPr>
            <w:r w:rsidRPr="5C3A315F">
              <w:rPr>
                <w:rFonts w:ascii="Arial" w:hAnsi="Arial" w:cs="Arial"/>
                <w:b/>
                <w:bCs/>
                <w:sz w:val="20"/>
                <w:szCs w:val="20"/>
              </w:rPr>
              <w:t>Job Title</w:t>
            </w:r>
            <w:r w:rsidRPr="5C3A315F">
              <w:rPr>
                <w:rFonts w:ascii="Arial" w:hAnsi="Arial" w:cs="Arial"/>
                <w:sz w:val="20"/>
                <w:szCs w:val="20"/>
              </w:rPr>
              <w:t xml:space="preserve">:  </w:t>
            </w:r>
            <w:r w:rsidR="00B80A3A">
              <w:rPr>
                <w:rFonts w:ascii="Arial" w:hAnsi="Arial" w:cs="Arial"/>
                <w:sz w:val="20"/>
                <w:szCs w:val="20"/>
              </w:rPr>
              <w:t>Internal and External Relations Assistant</w:t>
            </w:r>
          </w:p>
          <w:p w14:paraId="6C7BB60B" w14:textId="77777777" w:rsidR="00594C01" w:rsidRPr="003B1CEB" w:rsidRDefault="00594C01" w:rsidP="006B08DE">
            <w:pPr>
              <w:rPr>
                <w:rFonts w:ascii="Arial" w:hAnsi="Arial" w:cs="Arial"/>
                <w:b/>
                <w:sz w:val="20"/>
                <w:szCs w:val="20"/>
              </w:rPr>
            </w:pPr>
          </w:p>
        </w:tc>
        <w:tc>
          <w:tcPr>
            <w:tcW w:w="4845" w:type="dxa"/>
            <w:tcBorders>
              <w:left w:val="nil"/>
              <w:bottom w:val="nil"/>
            </w:tcBorders>
          </w:tcPr>
          <w:p w14:paraId="6103AA92" w14:textId="7F999738" w:rsidR="00594C01" w:rsidRPr="003B1CEB" w:rsidRDefault="5C3A315F" w:rsidP="5C3A315F">
            <w:pPr>
              <w:rPr>
                <w:rFonts w:ascii="Arial" w:hAnsi="Arial" w:cs="Arial"/>
                <w:b/>
                <w:bCs/>
                <w:sz w:val="20"/>
                <w:szCs w:val="20"/>
              </w:rPr>
            </w:pPr>
            <w:r w:rsidRPr="5C3A315F">
              <w:rPr>
                <w:rFonts w:ascii="Arial" w:hAnsi="Arial" w:cs="Arial"/>
                <w:b/>
                <w:bCs/>
                <w:sz w:val="20"/>
                <w:szCs w:val="20"/>
              </w:rPr>
              <w:t>Accountable to</w:t>
            </w:r>
            <w:r w:rsidRPr="5C3A315F">
              <w:rPr>
                <w:rFonts w:ascii="Arial" w:hAnsi="Arial" w:cs="Arial"/>
                <w:sz w:val="20"/>
                <w:szCs w:val="20"/>
              </w:rPr>
              <w:t>:</w:t>
            </w:r>
            <w:r w:rsidR="00D07FEF">
              <w:rPr>
                <w:rFonts w:ascii="Arial" w:hAnsi="Arial" w:cs="Arial"/>
                <w:sz w:val="20"/>
                <w:szCs w:val="20"/>
              </w:rPr>
              <w:t xml:space="preserve"> </w:t>
            </w:r>
            <w:r w:rsidR="00B80A3A">
              <w:rPr>
                <w:rFonts w:ascii="Arial" w:hAnsi="Arial" w:cs="Arial"/>
                <w:sz w:val="20"/>
                <w:szCs w:val="20"/>
              </w:rPr>
              <w:t>Internal Communications Manager</w:t>
            </w:r>
          </w:p>
        </w:tc>
      </w:tr>
      <w:tr w:rsidR="00594C01" w:rsidRPr="003B1CEB" w14:paraId="716EBF0A" w14:textId="77777777" w:rsidTr="339DA109">
        <w:trPr>
          <w:cantSplit/>
          <w:trHeight w:val="302"/>
        </w:trPr>
        <w:tc>
          <w:tcPr>
            <w:tcW w:w="5508" w:type="dxa"/>
            <w:tcBorders>
              <w:top w:val="nil"/>
              <w:bottom w:val="nil"/>
              <w:right w:val="nil"/>
            </w:tcBorders>
          </w:tcPr>
          <w:p w14:paraId="58A1A92E" w14:textId="77777777" w:rsidR="00594C01" w:rsidRPr="003B1CEB" w:rsidRDefault="00CD2FF4">
            <w:pPr>
              <w:rPr>
                <w:rFonts w:ascii="Arial" w:hAnsi="Arial" w:cs="Arial"/>
                <w:sz w:val="20"/>
                <w:szCs w:val="20"/>
              </w:rPr>
            </w:pPr>
            <w:r w:rsidRPr="003B1CEB">
              <w:rPr>
                <w:rFonts w:ascii="Arial" w:hAnsi="Arial" w:cs="Arial"/>
                <w:b/>
                <w:sz w:val="20"/>
                <w:szCs w:val="20"/>
              </w:rPr>
              <w:t>Contract Length</w:t>
            </w:r>
            <w:r w:rsidR="00594C01" w:rsidRPr="003B1CEB">
              <w:rPr>
                <w:rFonts w:ascii="Arial" w:hAnsi="Arial" w:cs="Arial"/>
                <w:b/>
                <w:sz w:val="20"/>
                <w:szCs w:val="20"/>
              </w:rPr>
              <w:t>:</w:t>
            </w:r>
            <w:r w:rsidR="00DF5E74" w:rsidRPr="003B1CEB">
              <w:rPr>
                <w:rFonts w:ascii="Arial" w:hAnsi="Arial" w:cs="Arial"/>
                <w:b/>
                <w:sz w:val="20"/>
                <w:szCs w:val="20"/>
              </w:rPr>
              <w:t xml:space="preserve"> </w:t>
            </w:r>
            <w:r w:rsidRPr="003B1CEB">
              <w:rPr>
                <w:rFonts w:ascii="Arial" w:hAnsi="Arial" w:cs="Arial"/>
                <w:sz w:val="20"/>
                <w:szCs w:val="20"/>
              </w:rPr>
              <w:t>Permanent</w:t>
            </w:r>
          </w:p>
          <w:p w14:paraId="4CE42D24" w14:textId="77777777" w:rsidR="00594C01" w:rsidRPr="003B1CEB" w:rsidRDefault="00594C01">
            <w:pPr>
              <w:rPr>
                <w:rFonts w:ascii="Arial" w:hAnsi="Arial" w:cs="Arial"/>
                <w:b/>
                <w:sz w:val="20"/>
                <w:szCs w:val="20"/>
              </w:rPr>
            </w:pPr>
          </w:p>
          <w:p w14:paraId="68A49957" w14:textId="3D81F883" w:rsidR="00CD2FF4" w:rsidRPr="003B1CEB" w:rsidRDefault="7BAEBBAF" w:rsidP="7BAEBBAF">
            <w:pPr>
              <w:ind w:right="-194"/>
              <w:rPr>
                <w:rFonts w:ascii="Arial" w:hAnsi="Arial" w:cs="Arial"/>
                <w:b/>
                <w:bCs/>
                <w:sz w:val="20"/>
                <w:szCs w:val="20"/>
              </w:rPr>
            </w:pPr>
            <w:r w:rsidRPr="7BAEBBAF">
              <w:rPr>
                <w:rFonts w:ascii="Arial" w:hAnsi="Arial" w:cs="Arial"/>
                <w:b/>
                <w:bCs/>
                <w:sz w:val="20"/>
                <w:szCs w:val="20"/>
              </w:rPr>
              <w:t xml:space="preserve">Salary: </w:t>
            </w:r>
            <w:r w:rsidR="00F935CF" w:rsidRPr="00F935CF">
              <w:rPr>
                <w:rFonts w:ascii="Arial" w:hAnsi="Arial" w:cs="Arial"/>
                <w:bCs/>
                <w:sz w:val="20"/>
                <w:szCs w:val="20"/>
              </w:rPr>
              <w:t>£25,061 - £29,358 pa</w:t>
            </w:r>
            <w:r w:rsidRPr="00F935CF">
              <w:rPr>
                <w:rFonts w:ascii="Arial" w:hAnsi="Arial" w:cs="Arial"/>
                <w:bCs/>
                <w:sz w:val="20"/>
                <w:szCs w:val="20"/>
              </w:rPr>
              <w:t xml:space="preserve">                                                 </w:t>
            </w:r>
            <w:r w:rsidRPr="00F935CF">
              <w:rPr>
                <w:rFonts w:ascii="Arial" w:hAnsi="Arial" w:cs="Arial"/>
                <w:b/>
                <w:bCs/>
                <w:sz w:val="20"/>
                <w:szCs w:val="20"/>
              </w:rPr>
              <w:t xml:space="preserve">                                              </w:t>
            </w:r>
          </w:p>
          <w:p w14:paraId="0D9B8197" w14:textId="77777777" w:rsidR="00CD2FF4" w:rsidRPr="003B1CEB" w:rsidRDefault="00CD2FF4">
            <w:pPr>
              <w:rPr>
                <w:rFonts w:ascii="Arial" w:hAnsi="Arial" w:cs="Arial"/>
                <w:b/>
                <w:sz w:val="20"/>
                <w:szCs w:val="20"/>
              </w:rPr>
            </w:pPr>
            <w:r w:rsidRPr="003B1CEB">
              <w:rPr>
                <w:rFonts w:ascii="Arial" w:hAnsi="Arial" w:cs="Arial"/>
                <w:b/>
                <w:sz w:val="20"/>
                <w:szCs w:val="20"/>
              </w:rPr>
              <w:t xml:space="preserve">                                                          </w:t>
            </w:r>
          </w:p>
        </w:tc>
        <w:tc>
          <w:tcPr>
            <w:tcW w:w="4845" w:type="dxa"/>
            <w:tcBorders>
              <w:top w:val="nil"/>
              <w:left w:val="nil"/>
              <w:bottom w:val="nil"/>
            </w:tcBorders>
          </w:tcPr>
          <w:p w14:paraId="1C79BB1A" w14:textId="57A1473D" w:rsidR="00594C01" w:rsidRPr="003B1CEB" w:rsidRDefault="7BAEBBAF" w:rsidP="7BAEBBAF">
            <w:pPr>
              <w:ind w:left="-731"/>
              <w:rPr>
                <w:rFonts w:ascii="Arial" w:hAnsi="Arial" w:cs="Arial"/>
                <w:sz w:val="20"/>
                <w:szCs w:val="20"/>
              </w:rPr>
            </w:pPr>
            <w:r w:rsidRPr="7BAEBBAF">
              <w:rPr>
                <w:rFonts w:ascii="Arial" w:hAnsi="Arial" w:cs="Arial"/>
                <w:b/>
                <w:bCs/>
                <w:sz w:val="20"/>
                <w:szCs w:val="20"/>
              </w:rPr>
              <w:t xml:space="preserve">Hours per week/FTE: </w:t>
            </w:r>
            <w:r w:rsidRPr="7BAEBBAF">
              <w:rPr>
                <w:rFonts w:ascii="Arial" w:hAnsi="Arial" w:cs="Arial"/>
                <w:sz w:val="20"/>
                <w:szCs w:val="20"/>
              </w:rPr>
              <w:t xml:space="preserve">1.0         </w:t>
            </w:r>
            <w:r w:rsidRPr="7BAEBBAF">
              <w:rPr>
                <w:rFonts w:ascii="Arial" w:hAnsi="Arial" w:cs="Arial"/>
                <w:b/>
                <w:bCs/>
                <w:sz w:val="20"/>
                <w:szCs w:val="20"/>
              </w:rPr>
              <w:t>Weeks per year:</w:t>
            </w:r>
            <w:r w:rsidRPr="7BAEBBAF">
              <w:rPr>
                <w:rFonts w:ascii="Arial" w:hAnsi="Arial" w:cs="Arial"/>
                <w:sz w:val="20"/>
                <w:szCs w:val="20"/>
              </w:rPr>
              <w:t xml:space="preserve"> 52</w:t>
            </w:r>
          </w:p>
          <w:p w14:paraId="1F45B785" w14:textId="5CA4D605" w:rsidR="00594C01" w:rsidRPr="003B1CEB" w:rsidRDefault="00594C01" w:rsidP="7BAEBBAF">
            <w:pPr>
              <w:ind w:left="-731"/>
              <w:rPr>
                <w:rFonts w:ascii="Arial" w:hAnsi="Arial" w:cs="Arial"/>
                <w:sz w:val="20"/>
                <w:szCs w:val="20"/>
              </w:rPr>
            </w:pPr>
          </w:p>
          <w:p w14:paraId="21C72F4F" w14:textId="47A98326" w:rsidR="00594C01" w:rsidRPr="003B1CEB" w:rsidRDefault="00F935CF" w:rsidP="7BAEBBAF">
            <w:pPr>
              <w:ind w:left="-731"/>
              <w:rPr>
                <w:rFonts w:ascii="Arial" w:hAnsi="Arial" w:cs="Arial"/>
                <w:sz w:val="20"/>
                <w:szCs w:val="20"/>
              </w:rPr>
            </w:pPr>
            <w:proofErr w:type="spellStart"/>
            <w:r>
              <w:rPr>
                <w:rFonts w:ascii="Arial" w:hAnsi="Arial" w:cs="Arial"/>
                <w:b/>
                <w:bCs/>
                <w:sz w:val="20"/>
                <w:szCs w:val="20"/>
              </w:rPr>
              <w:t>GradeGrade</w:t>
            </w:r>
            <w:proofErr w:type="spellEnd"/>
            <w:r>
              <w:rPr>
                <w:rFonts w:ascii="Arial" w:hAnsi="Arial" w:cs="Arial"/>
                <w:b/>
                <w:bCs/>
                <w:sz w:val="20"/>
                <w:szCs w:val="20"/>
              </w:rPr>
              <w:t xml:space="preserve">: </w:t>
            </w:r>
            <w:r w:rsidRPr="00F935CF">
              <w:rPr>
                <w:rFonts w:ascii="Arial" w:hAnsi="Arial" w:cs="Arial"/>
                <w:bCs/>
                <w:sz w:val="20"/>
                <w:szCs w:val="20"/>
              </w:rPr>
              <w:t>2</w:t>
            </w:r>
          </w:p>
        </w:tc>
      </w:tr>
      <w:tr w:rsidR="00594C01" w:rsidRPr="003B1CEB" w14:paraId="4188D201" w14:textId="77777777" w:rsidTr="339DA109">
        <w:trPr>
          <w:cantSplit/>
          <w:trHeight w:val="75"/>
        </w:trPr>
        <w:tc>
          <w:tcPr>
            <w:tcW w:w="5508" w:type="dxa"/>
            <w:tcBorders>
              <w:top w:val="nil"/>
              <w:right w:val="nil"/>
            </w:tcBorders>
          </w:tcPr>
          <w:p w14:paraId="537B1C7C" w14:textId="2C3BEA5A" w:rsidR="00594C01" w:rsidRPr="003B1CEB" w:rsidRDefault="7BAEBBAF" w:rsidP="7BAEBBAF">
            <w:pPr>
              <w:rPr>
                <w:rFonts w:ascii="Arial" w:hAnsi="Arial" w:cs="Arial"/>
                <w:sz w:val="20"/>
                <w:szCs w:val="20"/>
              </w:rPr>
            </w:pPr>
            <w:r w:rsidRPr="7BAEBBAF">
              <w:rPr>
                <w:rFonts w:ascii="Arial" w:hAnsi="Arial" w:cs="Arial"/>
                <w:b/>
                <w:bCs/>
                <w:sz w:val="20"/>
                <w:szCs w:val="20"/>
              </w:rPr>
              <w:t>College/Service</w:t>
            </w:r>
            <w:r w:rsidRPr="7BAEBBAF">
              <w:rPr>
                <w:rFonts w:ascii="Arial" w:hAnsi="Arial" w:cs="Arial"/>
                <w:sz w:val="20"/>
                <w:szCs w:val="20"/>
              </w:rPr>
              <w:t xml:space="preserve">: London College of Fashion, </w:t>
            </w:r>
          </w:p>
          <w:p w14:paraId="40A3DE91" w14:textId="52445750" w:rsidR="00594C01" w:rsidRPr="003B1CEB" w:rsidRDefault="7BAEBBAF" w:rsidP="7BAEBBAF">
            <w:pPr>
              <w:rPr>
                <w:rFonts w:ascii="Arial" w:hAnsi="Arial" w:cs="Arial"/>
                <w:sz w:val="20"/>
                <w:szCs w:val="20"/>
              </w:rPr>
            </w:pPr>
            <w:r w:rsidRPr="7BAEBBAF">
              <w:rPr>
                <w:rFonts w:ascii="Arial" w:hAnsi="Arial" w:cs="Arial"/>
                <w:sz w:val="20"/>
                <w:szCs w:val="20"/>
              </w:rPr>
              <w:t>Internal and External Relations</w:t>
            </w:r>
          </w:p>
          <w:p w14:paraId="699E24EF" w14:textId="77777777" w:rsidR="00594C01" w:rsidRPr="003B1CEB" w:rsidRDefault="00594C01">
            <w:pPr>
              <w:rPr>
                <w:rFonts w:ascii="Arial" w:hAnsi="Arial" w:cs="Arial"/>
                <w:b/>
                <w:sz w:val="20"/>
                <w:szCs w:val="20"/>
              </w:rPr>
            </w:pPr>
          </w:p>
        </w:tc>
        <w:tc>
          <w:tcPr>
            <w:tcW w:w="4845" w:type="dxa"/>
            <w:tcBorders>
              <w:top w:val="nil"/>
              <w:left w:val="nil"/>
            </w:tcBorders>
          </w:tcPr>
          <w:p w14:paraId="72FBD0DE" w14:textId="2C389144" w:rsidR="00594C01" w:rsidRPr="003B1CEB" w:rsidRDefault="7BAEBBAF" w:rsidP="7BAEBBAF">
            <w:pPr>
              <w:rPr>
                <w:rFonts w:ascii="Arial" w:hAnsi="Arial" w:cs="Arial"/>
                <w:b/>
                <w:bCs/>
                <w:sz w:val="20"/>
                <w:szCs w:val="20"/>
              </w:rPr>
            </w:pPr>
            <w:r w:rsidRPr="7BAEBBAF">
              <w:rPr>
                <w:rFonts w:ascii="Arial" w:hAnsi="Arial" w:cs="Arial"/>
                <w:b/>
                <w:bCs/>
                <w:sz w:val="20"/>
                <w:szCs w:val="20"/>
              </w:rPr>
              <w:t>Location</w:t>
            </w:r>
            <w:r w:rsidRPr="7BAEBBAF">
              <w:rPr>
                <w:rFonts w:ascii="Arial" w:hAnsi="Arial" w:cs="Arial"/>
                <w:sz w:val="20"/>
                <w:szCs w:val="20"/>
              </w:rPr>
              <w:t>: 20 John Princes Street, London, W1G 0BJ</w:t>
            </w:r>
            <w:r w:rsidR="00F935CF">
              <w:rPr>
                <w:rFonts w:ascii="Arial" w:hAnsi="Arial" w:cs="Arial"/>
                <w:sz w:val="20"/>
                <w:szCs w:val="20"/>
              </w:rPr>
              <w:t xml:space="preserve"> and moving to Stratford in 2023</w:t>
            </w:r>
          </w:p>
        </w:tc>
      </w:tr>
      <w:tr w:rsidR="00594C01" w:rsidRPr="003B1CEB" w14:paraId="51251287" w14:textId="77777777" w:rsidTr="339DA109">
        <w:tc>
          <w:tcPr>
            <w:tcW w:w="10353" w:type="dxa"/>
            <w:gridSpan w:val="2"/>
          </w:tcPr>
          <w:p w14:paraId="50B78EDA" w14:textId="77777777" w:rsidR="00F935CF" w:rsidRDefault="1F52DFF0" w:rsidP="00F935CF">
            <w:pPr>
              <w:spacing w:beforeAutospacing="1" w:afterAutospacing="1"/>
              <w:ind w:left="30"/>
              <w:rPr>
                <w:rFonts w:ascii="Arial" w:eastAsia="Arial" w:hAnsi="Arial" w:cs="Arial"/>
                <w:szCs w:val="22"/>
              </w:rPr>
            </w:pPr>
            <w:r w:rsidRPr="1F52DFF0">
              <w:rPr>
                <w:rFonts w:ascii="Arial" w:eastAsia="Arial" w:hAnsi="Arial" w:cs="Arial"/>
                <w:b/>
                <w:bCs/>
                <w:szCs w:val="22"/>
              </w:rPr>
              <w:t>Team Purpose </w:t>
            </w:r>
            <w:r w:rsidRPr="1F52DFF0">
              <w:rPr>
                <w:rFonts w:ascii="Arial" w:eastAsia="Arial" w:hAnsi="Arial" w:cs="Arial"/>
                <w:szCs w:val="22"/>
                <w:lang w:val="en-US"/>
              </w:rPr>
              <w:t> </w:t>
            </w:r>
          </w:p>
          <w:p w14:paraId="46A73F38" w14:textId="6B73B36F" w:rsidR="0042351B" w:rsidRPr="003B1CEB" w:rsidRDefault="1F52DFF0" w:rsidP="00F935CF">
            <w:pPr>
              <w:spacing w:beforeAutospacing="1" w:afterAutospacing="1"/>
              <w:ind w:left="30"/>
              <w:rPr>
                <w:rFonts w:ascii="Arial" w:eastAsia="Arial" w:hAnsi="Arial" w:cs="Arial"/>
                <w:szCs w:val="22"/>
              </w:rPr>
            </w:pPr>
            <w:r w:rsidRPr="1F52DFF0">
              <w:rPr>
                <w:rFonts w:ascii="Arial" w:eastAsia="Arial" w:hAnsi="Arial" w:cs="Arial"/>
                <w:szCs w:val="22"/>
              </w:rPr>
              <w:t>The Internal and External Relations department tells the story of the LCF brand, to engage both internal and external audiences.  We are specialists in content creation and communication, engagement and community building, managing events and experiences, media relations and public affairs.  </w:t>
            </w:r>
            <w:r w:rsidRPr="1F52DFF0">
              <w:rPr>
                <w:rFonts w:ascii="Arial" w:eastAsia="Arial" w:hAnsi="Arial" w:cs="Arial"/>
                <w:szCs w:val="22"/>
                <w:lang w:val="en-US"/>
              </w:rPr>
              <w:t> </w:t>
            </w:r>
          </w:p>
          <w:p w14:paraId="2583D3EC" w14:textId="77777777" w:rsidR="00F935CF" w:rsidRDefault="1F52DFF0" w:rsidP="1F52DFF0">
            <w:pPr>
              <w:spacing w:beforeAutospacing="1" w:afterAutospacing="1"/>
              <w:rPr>
                <w:rFonts w:ascii="Arial" w:eastAsia="Arial" w:hAnsi="Arial" w:cs="Arial"/>
                <w:szCs w:val="22"/>
              </w:rPr>
            </w:pPr>
            <w:r w:rsidRPr="1F52DFF0">
              <w:rPr>
                <w:rFonts w:ascii="Arial" w:eastAsia="Arial" w:hAnsi="Arial" w:cs="Arial"/>
                <w:szCs w:val="22"/>
              </w:rPr>
              <w:t>We attract, build and maintain relationships with new and existing audiences to showcase the best of London College of Fashion, UAL, from student work to research and innovation, partnerships and community projects. </w:t>
            </w:r>
            <w:r w:rsidRPr="1F52DFF0">
              <w:rPr>
                <w:rFonts w:ascii="Arial" w:eastAsia="Arial" w:hAnsi="Arial" w:cs="Arial"/>
                <w:szCs w:val="22"/>
                <w:lang w:val="en-US"/>
              </w:rPr>
              <w:t> </w:t>
            </w:r>
          </w:p>
          <w:p w14:paraId="5FB3699B" w14:textId="257C1D7C" w:rsidR="0042351B" w:rsidRPr="003B1CEB" w:rsidRDefault="1F52DFF0" w:rsidP="1F52DFF0">
            <w:pPr>
              <w:spacing w:beforeAutospacing="1" w:afterAutospacing="1"/>
              <w:rPr>
                <w:rFonts w:ascii="Arial" w:eastAsia="Arial" w:hAnsi="Arial" w:cs="Arial"/>
                <w:szCs w:val="22"/>
              </w:rPr>
            </w:pPr>
            <w:r w:rsidRPr="1F52DFF0">
              <w:rPr>
                <w:rFonts w:ascii="Arial" w:eastAsia="Arial" w:hAnsi="Arial" w:cs="Arial"/>
                <w:szCs w:val="22"/>
              </w:rPr>
              <w:t>We are positive, enthusiastic and professional, always putting the student experience first, and showcasing their voice to display the best LCF has to offer. We use this peer influence approach to attract the best quality staff and students to join us. </w:t>
            </w:r>
            <w:r w:rsidRPr="1F52DFF0">
              <w:rPr>
                <w:rFonts w:ascii="Arial" w:eastAsia="Arial" w:hAnsi="Arial" w:cs="Arial"/>
                <w:szCs w:val="22"/>
                <w:lang w:val="en-US"/>
              </w:rPr>
              <w:t> </w:t>
            </w:r>
          </w:p>
          <w:p w14:paraId="6A48BDF1" w14:textId="2CF01FD5" w:rsidR="0042351B" w:rsidRDefault="1F52DFF0" w:rsidP="1F52DFF0">
            <w:pPr>
              <w:rPr>
                <w:rFonts w:ascii="Arial" w:eastAsia="Arial" w:hAnsi="Arial" w:cs="Arial"/>
                <w:b/>
                <w:bCs/>
                <w:szCs w:val="22"/>
              </w:rPr>
            </w:pPr>
            <w:r w:rsidRPr="1F52DFF0">
              <w:rPr>
                <w:rFonts w:ascii="Arial" w:eastAsia="Arial" w:hAnsi="Arial" w:cs="Arial"/>
                <w:b/>
                <w:bCs/>
                <w:szCs w:val="22"/>
              </w:rPr>
              <w:t>Purpose of the Role</w:t>
            </w:r>
          </w:p>
          <w:p w14:paraId="1301F1AB" w14:textId="77777777" w:rsidR="00F935CF" w:rsidRPr="003B1CEB" w:rsidRDefault="00F935CF" w:rsidP="1F52DFF0">
            <w:pPr>
              <w:rPr>
                <w:rFonts w:ascii="Arial" w:eastAsia="Arial" w:hAnsi="Arial" w:cs="Arial"/>
                <w:szCs w:val="22"/>
              </w:rPr>
            </w:pPr>
          </w:p>
          <w:p w14:paraId="1DD8515B" w14:textId="2E3E39CB" w:rsidR="5C3A315F" w:rsidRPr="00F935CF" w:rsidRDefault="6A23950F">
            <w:pPr>
              <w:rPr>
                <w:rFonts w:ascii="Arial" w:eastAsia="Arial" w:hAnsi="Arial" w:cs="Arial"/>
                <w:szCs w:val="22"/>
              </w:rPr>
            </w:pPr>
            <w:r w:rsidRPr="6A23950F">
              <w:rPr>
                <w:rFonts w:ascii="Arial" w:eastAsia="Arial" w:hAnsi="Arial" w:cs="Arial"/>
                <w:szCs w:val="22"/>
              </w:rPr>
              <w:t xml:space="preserve">Reporting to </w:t>
            </w:r>
            <w:r w:rsidR="00D07FEF">
              <w:rPr>
                <w:rFonts w:ascii="Arial" w:eastAsia="Arial" w:hAnsi="Arial" w:cs="Arial"/>
                <w:szCs w:val="22"/>
              </w:rPr>
              <w:t>the Internal Communications Manager</w:t>
            </w:r>
            <w:r w:rsidRPr="6A23950F">
              <w:rPr>
                <w:rFonts w:ascii="Arial" w:eastAsia="Arial" w:hAnsi="Arial" w:cs="Arial"/>
                <w:szCs w:val="22"/>
              </w:rPr>
              <w:t xml:space="preserve"> the post holder will provide </w:t>
            </w:r>
            <w:r w:rsidR="006C7F6E">
              <w:rPr>
                <w:rFonts w:ascii="Arial" w:eastAsia="Arial" w:hAnsi="Arial" w:cs="Arial"/>
                <w:szCs w:val="22"/>
              </w:rPr>
              <w:t>communications, events</w:t>
            </w:r>
            <w:r w:rsidRPr="6A23950F">
              <w:rPr>
                <w:rFonts w:ascii="Arial" w:eastAsia="Arial" w:hAnsi="Arial" w:cs="Arial"/>
                <w:szCs w:val="22"/>
              </w:rPr>
              <w:t xml:space="preserve"> and administrative support to </w:t>
            </w:r>
            <w:r w:rsidR="006C7F6E">
              <w:rPr>
                <w:rFonts w:ascii="Arial" w:eastAsia="Arial" w:hAnsi="Arial" w:cs="Arial"/>
                <w:szCs w:val="22"/>
              </w:rPr>
              <w:t>IER team</w:t>
            </w:r>
            <w:r w:rsidRPr="6A23950F">
              <w:rPr>
                <w:rFonts w:ascii="Arial" w:eastAsia="Arial" w:hAnsi="Arial" w:cs="Arial"/>
                <w:szCs w:val="22"/>
              </w:rPr>
              <w:t xml:space="preserve">. </w:t>
            </w:r>
            <w:r w:rsidR="005C3B82">
              <w:rPr>
                <w:rFonts w:ascii="Arial" w:eastAsia="Arial" w:hAnsi="Arial" w:cs="Arial"/>
                <w:szCs w:val="22"/>
              </w:rPr>
              <w:t>The role is a creative pair of eyes</w:t>
            </w:r>
            <w:r w:rsidR="00D07FEF">
              <w:rPr>
                <w:rFonts w:ascii="Arial" w:eastAsia="Arial" w:hAnsi="Arial" w:cs="Arial"/>
                <w:szCs w:val="22"/>
              </w:rPr>
              <w:t xml:space="preserve"> and a helpful team </w:t>
            </w:r>
            <w:proofErr w:type="spellStart"/>
            <w:r w:rsidR="00D07FEF">
              <w:rPr>
                <w:rFonts w:ascii="Arial" w:eastAsia="Arial" w:hAnsi="Arial" w:cs="Arial"/>
                <w:szCs w:val="22"/>
              </w:rPr>
              <w:t>plauer</w:t>
            </w:r>
            <w:proofErr w:type="spellEnd"/>
            <w:r w:rsidR="005C3B82">
              <w:rPr>
                <w:rFonts w:ascii="Arial" w:eastAsia="Arial" w:hAnsi="Arial" w:cs="Arial"/>
                <w:szCs w:val="22"/>
              </w:rPr>
              <w:t xml:space="preserve"> for the department, such as contributing ideas in team meetings, writing up blog posts or social media with help from the Content Officer.</w:t>
            </w:r>
          </w:p>
          <w:p w14:paraId="7E6B01EE" w14:textId="732D93F5" w:rsidR="5C3A315F" w:rsidRDefault="5C3A315F">
            <w:r w:rsidRPr="5C3A315F">
              <w:rPr>
                <w:rFonts w:ascii="Arial" w:eastAsia="Arial" w:hAnsi="Arial" w:cs="Arial"/>
                <w:szCs w:val="22"/>
              </w:rPr>
              <w:t xml:space="preserve"> </w:t>
            </w:r>
          </w:p>
          <w:p w14:paraId="49272234" w14:textId="481C2A5C" w:rsidR="0014679C" w:rsidRDefault="339DA109" w:rsidP="339DA109">
            <w:pPr>
              <w:rPr>
                <w:rFonts w:ascii="Arial" w:eastAsia="Arial" w:hAnsi="Arial" w:cs="Arial"/>
                <w:szCs w:val="22"/>
              </w:rPr>
            </w:pPr>
            <w:r w:rsidRPr="339DA109">
              <w:rPr>
                <w:rFonts w:ascii="Arial" w:eastAsia="Arial" w:hAnsi="Arial" w:cs="Arial"/>
                <w:szCs w:val="22"/>
              </w:rPr>
              <w:t xml:space="preserve">The post holder will be expected </w:t>
            </w:r>
            <w:r w:rsidR="0014679C">
              <w:rPr>
                <w:rFonts w:ascii="Arial" w:eastAsia="Arial" w:hAnsi="Arial" w:cs="Arial"/>
                <w:szCs w:val="22"/>
              </w:rPr>
              <w:t xml:space="preserve">to help with administrative tasks such as raising Purchase Orders, booking meetings and taking meeting notes, helping with posters and internal communications around the LCF buildings </w:t>
            </w:r>
            <w:r w:rsidRPr="339DA109">
              <w:rPr>
                <w:rFonts w:ascii="Arial" w:eastAsia="Arial" w:hAnsi="Arial" w:cs="Arial"/>
                <w:szCs w:val="22"/>
              </w:rPr>
              <w:t>to</w:t>
            </w:r>
            <w:r w:rsidR="00C57E50">
              <w:rPr>
                <w:rFonts w:ascii="Arial" w:eastAsia="Arial" w:hAnsi="Arial" w:cs="Arial"/>
                <w:szCs w:val="22"/>
              </w:rPr>
              <w:t xml:space="preserve"> check in with the Director for diary help where necessary</w:t>
            </w:r>
            <w:r w:rsidR="005C3B82">
              <w:rPr>
                <w:rFonts w:ascii="Arial" w:eastAsia="Arial" w:hAnsi="Arial" w:cs="Arial"/>
                <w:szCs w:val="22"/>
              </w:rPr>
              <w:t>.</w:t>
            </w:r>
          </w:p>
          <w:p w14:paraId="666396E7" w14:textId="15A100B3" w:rsidR="005C3B82" w:rsidRDefault="005C3B82" w:rsidP="339DA109">
            <w:pPr>
              <w:rPr>
                <w:rFonts w:ascii="Arial" w:hAnsi="Arial" w:cs="Arial"/>
                <w:color w:val="000000" w:themeColor="text1"/>
                <w:sz w:val="20"/>
                <w:szCs w:val="20"/>
              </w:rPr>
            </w:pPr>
          </w:p>
          <w:p w14:paraId="5CA49244" w14:textId="537BD7C1" w:rsidR="005C3B82" w:rsidRPr="00F935CF" w:rsidRDefault="005C3B82" w:rsidP="339DA109">
            <w:pPr>
              <w:rPr>
                <w:rFonts w:ascii="Arial" w:eastAsia="Arial" w:hAnsi="Arial" w:cs="Arial"/>
                <w:szCs w:val="22"/>
              </w:rPr>
            </w:pPr>
            <w:r>
              <w:rPr>
                <w:rFonts w:ascii="Arial" w:eastAsia="Arial" w:hAnsi="Arial" w:cs="Arial"/>
                <w:szCs w:val="22"/>
              </w:rPr>
              <w:t xml:space="preserve">The role is a creative pair of eyes for the department, such as contributing ideas in team meetings, writing up blog posts or social media with help from the Content Officer. They will be an integral part of the cohesion of the team by being a friendly ‘face of the department’ – welcoming visitors and students, helping at events, helping arrange team meetings and activities. </w:t>
            </w:r>
          </w:p>
          <w:p w14:paraId="47382D0C" w14:textId="77777777" w:rsidR="00B57FB0" w:rsidRPr="003B1CEB" w:rsidRDefault="00B57FB0" w:rsidP="00FF2892">
            <w:pPr>
              <w:rPr>
                <w:rFonts w:ascii="Arial" w:hAnsi="Arial" w:cs="Arial"/>
                <w:b/>
                <w:sz w:val="20"/>
                <w:szCs w:val="20"/>
              </w:rPr>
            </w:pPr>
          </w:p>
        </w:tc>
      </w:tr>
      <w:tr w:rsidR="00594C01" w:rsidRPr="003B1CEB" w14:paraId="6B6964C2" w14:textId="77777777" w:rsidTr="339DA109">
        <w:tc>
          <w:tcPr>
            <w:tcW w:w="10353" w:type="dxa"/>
            <w:gridSpan w:val="2"/>
          </w:tcPr>
          <w:p w14:paraId="1644B7D6" w14:textId="77777777" w:rsidR="00594C01" w:rsidRPr="003B1CEB" w:rsidRDefault="01DC8365" w:rsidP="01DC8365">
            <w:pPr>
              <w:rPr>
                <w:rFonts w:ascii="Arial" w:eastAsia="Arial" w:hAnsi="Arial" w:cs="Arial"/>
                <w:b/>
                <w:bCs/>
                <w:szCs w:val="22"/>
              </w:rPr>
            </w:pPr>
            <w:r w:rsidRPr="01DC8365">
              <w:rPr>
                <w:rFonts w:ascii="Arial" w:eastAsia="Arial" w:hAnsi="Arial" w:cs="Arial"/>
                <w:b/>
                <w:bCs/>
                <w:szCs w:val="22"/>
              </w:rPr>
              <w:t>Duties and Responsibilities:</w:t>
            </w:r>
          </w:p>
          <w:p w14:paraId="382F3989" w14:textId="23FFB0BF" w:rsidR="0042351B" w:rsidRPr="003B1CEB" w:rsidRDefault="0042351B" w:rsidP="01DC8365">
            <w:pPr>
              <w:ind w:left="540" w:hanging="360"/>
              <w:rPr>
                <w:rFonts w:ascii="Arial" w:eastAsia="Arial" w:hAnsi="Arial" w:cs="Arial"/>
                <w:szCs w:val="22"/>
              </w:rPr>
            </w:pPr>
          </w:p>
          <w:p w14:paraId="0AAD0CC0" w14:textId="2BCEC8CA" w:rsidR="005C3B82" w:rsidRPr="005C3B82" w:rsidRDefault="339DA109" w:rsidP="005C3B82">
            <w:pPr>
              <w:pStyle w:val="ListParagraph"/>
              <w:numPr>
                <w:ilvl w:val="0"/>
                <w:numId w:val="18"/>
              </w:numPr>
              <w:rPr>
                <w:color w:val="000000" w:themeColor="text1"/>
                <w:szCs w:val="22"/>
                <w:lang w:val="en-US"/>
              </w:rPr>
            </w:pPr>
            <w:r w:rsidRPr="339DA109">
              <w:rPr>
                <w:rFonts w:ascii="Arial" w:eastAsia="Arial" w:hAnsi="Arial" w:cs="Arial"/>
                <w:color w:val="000000" w:themeColor="text1"/>
                <w:szCs w:val="22"/>
                <w:lang w:val="en-US"/>
              </w:rPr>
              <w:t xml:space="preserve">To be responsible for developing a detailed understanding of the LCF </w:t>
            </w:r>
            <w:r w:rsidRPr="339DA109">
              <w:rPr>
                <w:rFonts w:ascii="Arial" w:eastAsia="Arial" w:hAnsi="Arial" w:cs="Arial"/>
                <w:color w:val="000000" w:themeColor="text1"/>
                <w:szCs w:val="22"/>
              </w:rPr>
              <w:t>organisation</w:t>
            </w:r>
            <w:r w:rsidRPr="339DA109">
              <w:rPr>
                <w:rFonts w:ascii="Arial" w:eastAsia="Arial" w:hAnsi="Arial" w:cs="Arial"/>
                <w:color w:val="000000" w:themeColor="text1"/>
                <w:szCs w:val="22"/>
                <w:lang w:val="en-US"/>
              </w:rPr>
              <w:t>, including messaging framework, brand identity and guidelines, 4Fashion (LCF’s planned move to the Olympic Park in 2022) priorities and student experience campaigns</w:t>
            </w:r>
            <w:r w:rsidR="005C3B82">
              <w:rPr>
                <w:rFonts w:ascii="Arial" w:eastAsia="Arial" w:hAnsi="Arial" w:cs="Arial"/>
                <w:color w:val="000000" w:themeColor="text1"/>
                <w:szCs w:val="22"/>
                <w:lang w:val="en-US"/>
              </w:rPr>
              <w:br/>
            </w:r>
          </w:p>
          <w:p w14:paraId="678BE800" w14:textId="06E8E717" w:rsidR="005C3B82" w:rsidRPr="008A40F2" w:rsidRDefault="005C3B82" w:rsidP="005C3B82">
            <w:pPr>
              <w:pStyle w:val="ListParagraph"/>
              <w:numPr>
                <w:ilvl w:val="0"/>
                <w:numId w:val="18"/>
              </w:numPr>
              <w:rPr>
                <w:rStyle w:val="eop"/>
                <w:rFonts w:ascii="Arial" w:hAnsi="Arial" w:cs="Arial"/>
                <w:color w:val="000000" w:themeColor="text1"/>
                <w:szCs w:val="22"/>
                <w:lang w:val="en-US"/>
              </w:rPr>
            </w:pPr>
            <w:r w:rsidRPr="005C3B82">
              <w:rPr>
                <w:rFonts w:ascii="Arial" w:eastAsia="Arial" w:hAnsi="Arial" w:cs="Arial"/>
                <w:szCs w:val="22"/>
              </w:rPr>
              <w:t xml:space="preserve">To </w:t>
            </w:r>
            <w:r>
              <w:rPr>
                <w:rFonts w:ascii="Arial" w:eastAsia="Arial" w:hAnsi="Arial" w:cs="Arial"/>
                <w:szCs w:val="22"/>
              </w:rPr>
              <w:t xml:space="preserve">use excellent customer service to </w:t>
            </w:r>
            <w:r w:rsidRPr="005C3B82">
              <w:rPr>
                <w:rFonts w:ascii="Arial" w:eastAsia="Arial" w:hAnsi="Arial" w:cs="Arial"/>
                <w:szCs w:val="22"/>
              </w:rPr>
              <w:t xml:space="preserve">deal with enquiries from staff, industry and the general public by telephone, e-mail and face to face. To be the first point of contact in resolving routine </w:t>
            </w:r>
            <w:r w:rsidRPr="008A40F2">
              <w:rPr>
                <w:rFonts w:ascii="Arial" w:eastAsia="Arial" w:hAnsi="Arial" w:cs="Arial"/>
                <w:szCs w:val="22"/>
              </w:rPr>
              <w:t>general enquiries, referring more complex enquiries to other members of the Internal and External Relations team as appropriate</w:t>
            </w:r>
            <w:r w:rsidRPr="008A40F2">
              <w:rPr>
                <w:rFonts w:ascii="Arial" w:eastAsia="Arial" w:hAnsi="Arial" w:cs="Arial"/>
                <w:szCs w:val="22"/>
              </w:rPr>
              <w:br/>
            </w:r>
          </w:p>
          <w:p w14:paraId="19288270" w14:textId="7C861497" w:rsidR="00D27773" w:rsidRPr="008A40F2" w:rsidRDefault="005C3B82" w:rsidP="00D27773">
            <w:pPr>
              <w:pStyle w:val="ListParagraph"/>
              <w:numPr>
                <w:ilvl w:val="0"/>
                <w:numId w:val="18"/>
              </w:numPr>
              <w:rPr>
                <w:rFonts w:ascii="Arial" w:hAnsi="Arial" w:cs="Arial"/>
                <w:szCs w:val="22"/>
              </w:rPr>
            </w:pPr>
            <w:r w:rsidRPr="008A40F2">
              <w:rPr>
                <w:rFonts w:ascii="Arial" w:eastAsia="Arial" w:hAnsi="Arial" w:cs="Arial"/>
                <w:szCs w:val="22"/>
              </w:rPr>
              <w:t>To provide administrative support to the Internal and External Relations team such as organising and minuting meetings, team activity and diary support to the Director of Internal and External Relations</w:t>
            </w:r>
            <w:r w:rsidR="00D27773" w:rsidRPr="008A40F2">
              <w:rPr>
                <w:rFonts w:ascii="Arial" w:eastAsia="Arial" w:hAnsi="Arial" w:cs="Arial"/>
                <w:szCs w:val="22"/>
              </w:rPr>
              <w:br/>
            </w:r>
          </w:p>
          <w:p w14:paraId="2E0FF247" w14:textId="292ACF40" w:rsidR="0042351B" w:rsidRPr="008A40F2" w:rsidRDefault="00D27773" w:rsidP="00D27773">
            <w:pPr>
              <w:pStyle w:val="ListParagraph"/>
              <w:numPr>
                <w:ilvl w:val="0"/>
                <w:numId w:val="18"/>
              </w:numPr>
              <w:rPr>
                <w:rFonts w:ascii="Arial" w:hAnsi="Arial" w:cs="Arial"/>
                <w:szCs w:val="22"/>
              </w:rPr>
            </w:pPr>
            <w:r w:rsidRPr="008A40F2">
              <w:rPr>
                <w:rStyle w:val="normaltextrun"/>
                <w:rFonts w:ascii="Arial" w:hAnsi="Arial" w:cs="Arial"/>
                <w:szCs w:val="22"/>
              </w:rPr>
              <w:t>To maintain the</w:t>
            </w:r>
            <w:r w:rsidR="005C3B82" w:rsidRPr="008A40F2">
              <w:rPr>
                <w:rStyle w:val="normaltextrun"/>
                <w:rFonts w:ascii="Arial" w:hAnsi="Arial" w:cs="Arial"/>
                <w:szCs w:val="22"/>
              </w:rPr>
              <w:t xml:space="preserve"> office’s financial systems, using the online requisition and budgeting system, processing of purchase orders, invoices, new supplier set ups and payroll documentation in accordance with the University of the Arts London procedures.</w:t>
            </w:r>
            <w:r w:rsidR="005C3B82" w:rsidRPr="008A40F2">
              <w:rPr>
                <w:rStyle w:val="eop"/>
                <w:rFonts w:ascii="Arial" w:hAnsi="Arial" w:cs="Arial"/>
                <w:szCs w:val="22"/>
              </w:rPr>
              <w:t> </w:t>
            </w:r>
            <w:r w:rsidR="0042351B" w:rsidRPr="008A40F2">
              <w:rPr>
                <w:rFonts w:ascii="Arial" w:hAnsi="Arial" w:cs="Arial"/>
              </w:rPr>
              <w:br/>
            </w:r>
          </w:p>
          <w:p w14:paraId="29B18FAE" w14:textId="49368B36" w:rsidR="6A23950F" w:rsidRPr="008A40F2" w:rsidRDefault="1F52DFF0" w:rsidP="1F52DFF0">
            <w:pPr>
              <w:pStyle w:val="ListParagraph"/>
              <w:numPr>
                <w:ilvl w:val="0"/>
                <w:numId w:val="18"/>
              </w:numPr>
              <w:rPr>
                <w:rFonts w:ascii="Arial" w:hAnsi="Arial" w:cs="Arial"/>
                <w:szCs w:val="22"/>
              </w:rPr>
            </w:pPr>
            <w:r w:rsidRPr="008A40F2">
              <w:rPr>
                <w:rFonts w:ascii="Arial" w:eastAsia="Arial" w:hAnsi="Arial" w:cs="Arial"/>
                <w:szCs w:val="22"/>
              </w:rPr>
              <w:t xml:space="preserve">To </w:t>
            </w:r>
            <w:r w:rsidR="005C3B82" w:rsidRPr="008A40F2">
              <w:rPr>
                <w:rFonts w:ascii="Arial" w:eastAsia="Arial" w:hAnsi="Arial" w:cs="Arial"/>
                <w:szCs w:val="22"/>
              </w:rPr>
              <w:t>monitor</w:t>
            </w:r>
            <w:r w:rsidR="00D27773" w:rsidRPr="008A40F2">
              <w:rPr>
                <w:rFonts w:ascii="Arial" w:eastAsia="Arial" w:hAnsi="Arial" w:cs="Arial"/>
                <w:szCs w:val="22"/>
              </w:rPr>
              <w:t xml:space="preserve"> and replace</w:t>
            </w:r>
            <w:r w:rsidRPr="008A40F2">
              <w:rPr>
                <w:rFonts w:ascii="Arial" w:eastAsia="Arial" w:hAnsi="Arial" w:cs="Arial"/>
                <w:szCs w:val="22"/>
              </w:rPr>
              <w:t xml:space="preserve"> stock and promotional material for LCF Internal and External relations using onsite and offsite facilities with a specific focus around the College’s annual editorial magazine.</w:t>
            </w:r>
            <w:r w:rsidR="00D27773" w:rsidRPr="008A40F2">
              <w:rPr>
                <w:rFonts w:ascii="Arial" w:eastAsia="Arial" w:hAnsi="Arial" w:cs="Arial"/>
                <w:szCs w:val="22"/>
              </w:rPr>
              <w:br/>
            </w:r>
          </w:p>
          <w:p w14:paraId="4C876E48" w14:textId="0D888965" w:rsidR="00D27773" w:rsidRPr="008A40F2" w:rsidRDefault="00D27773" w:rsidP="1F52DFF0">
            <w:pPr>
              <w:pStyle w:val="ListParagraph"/>
              <w:numPr>
                <w:ilvl w:val="0"/>
                <w:numId w:val="18"/>
              </w:numPr>
              <w:rPr>
                <w:rFonts w:ascii="Arial" w:hAnsi="Arial" w:cs="Arial"/>
                <w:szCs w:val="22"/>
              </w:rPr>
            </w:pPr>
            <w:r w:rsidRPr="008A40F2">
              <w:rPr>
                <w:rFonts w:ascii="Arial" w:hAnsi="Arial" w:cs="Arial"/>
                <w:szCs w:val="22"/>
              </w:rPr>
              <w:t>To monitor the screens and poster sites around LCF and replace where necessary, and to assist the internal communications team with distribution of materials</w:t>
            </w:r>
            <w:r w:rsidRPr="008A40F2">
              <w:rPr>
                <w:rFonts w:ascii="Arial" w:hAnsi="Arial" w:cs="Arial"/>
                <w:szCs w:val="22"/>
              </w:rPr>
              <w:br/>
            </w:r>
          </w:p>
          <w:p w14:paraId="64257F11" w14:textId="350E3F58" w:rsidR="00D27773" w:rsidRPr="008A40F2" w:rsidRDefault="00D27773" w:rsidP="1F52DFF0">
            <w:pPr>
              <w:pStyle w:val="ListParagraph"/>
              <w:numPr>
                <w:ilvl w:val="0"/>
                <w:numId w:val="18"/>
              </w:numPr>
              <w:rPr>
                <w:rFonts w:ascii="Arial" w:hAnsi="Arial" w:cs="Arial"/>
                <w:szCs w:val="22"/>
              </w:rPr>
            </w:pPr>
            <w:r w:rsidRPr="008A40F2">
              <w:rPr>
                <w:rFonts w:ascii="Arial" w:hAnsi="Arial" w:cs="Arial"/>
                <w:szCs w:val="22"/>
              </w:rPr>
              <w:t>To attend creative team meetings and input where you have ideas, such as to social media campaigns and helping the team write posts for the intranet and blog</w:t>
            </w:r>
            <w:r w:rsidRPr="008A40F2">
              <w:rPr>
                <w:rFonts w:ascii="Arial" w:hAnsi="Arial" w:cs="Arial"/>
                <w:szCs w:val="22"/>
              </w:rPr>
              <w:br/>
            </w:r>
          </w:p>
          <w:p w14:paraId="30DD8700" w14:textId="56729162" w:rsidR="00D27773" w:rsidRPr="008A40F2" w:rsidRDefault="00D27773" w:rsidP="1F52DFF0">
            <w:pPr>
              <w:pStyle w:val="ListParagraph"/>
              <w:numPr>
                <w:ilvl w:val="0"/>
                <w:numId w:val="18"/>
              </w:numPr>
              <w:rPr>
                <w:rFonts w:ascii="Arial" w:hAnsi="Arial" w:cs="Arial"/>
                <w:szCs w:val="22"/>
              </w:rPr>
            </w:pPr>
            <w:r w:rsidRPr="008A40F2">
              <w:rPr>
                <w:rFonts w:ascii="Arial" w:hAnsi="Arial" w:cs="Arial"/>
                <w:szCs w:val="22"/>
              </w:rPr>
              <w:t>To help research contacts for guest lists and update databases where necessary</w:t>
            </w:r>
            <w:r w:rsidRPr="008A40F2">
              <w:rPr>
                <w:rFonts w:ascii="Arial" w:hAnsi="Arial" w:cs="Arial"/>
                <w:szCs w:val="22"/>
              </w:rPr>
              <w:br/>
            </w:r>
          </w:p>
          <w:p w14:paraId="7174D109" w14:textId="7F7CF612" w:rsidR="00D27773" w:rsidRPr="008A40F2" w:rsidRDefault="00D27773" w:rsidP="00D27773">
            <w:pPr>
              <w:pStyle w:val="ListParagraph"/>
              <w:numPr>
                <w:ilvl w:val="0"/>
                <w:numId w:val="18"/>
              </w:numPr>
              <w:rPr>
                <w:rFonts w:ascii="Arial" w:hAnsi="Arial" w:cs="Arial"/>
                <w:szCs w:val="22"/>
              </w:rPr>
            </w:pPr>
            <w:r w:rsidRPr="008A40F2">
              <w:rPr>
                <w:rFonts w:ascii="Arial" w:hAnsi="Arial" w:cs="Arial"/>
                <w:szCs w:val="22"/>
              </w:rPr>
              <w:t>To help archive press cuttings and images, both physically and digitally</w:t>
            </w:r>
          </w:p>
          <w:p w14:paraId="2762D8E4" w14:textId="11D20D79" w:rsidR="0042351B" w:rsidRPr="008A40F2" w:rsidRDefault="0042351B" w:rsidP="1F52DFF0">
            <w:pPr>
              <w:ind w:left="540"/>
              <w:rPr>
                <w:rFonts w:ascii="Arial" w:eastAsia="Arial" w:hAnsi="Arial" w:cs="Arial"/>
                <w:szCs w:val="22"/>
              </w:rPr>
            </w:pPr>
          </w:p>
          <w:p w14:paraId="3C27723E" w14:textId="24C0A43D" w:rsidR="0042351B" w:rsidRPr="008A40F2" w:rsidRDefault="339DA109" w:rsidP="339DA109">
            <w:pPr>
              <w:pStyle w:val="ListParagraph"/>
              <w:numPr>
                <w:ilvl w:val="0"/>
                <w:numId w:val="18"/>
              </w:numPr>
              <w:rPr>
                <w:rFonts w:ascii="Arial" w:hAnsi="Arial" w:cs="Arial"/>
                <w:szCs w:val="22"/>
              </w:rPr>
            </w:pPr>
            <w:r w:rsidRPr="008A40F2">
              <w:rPr>
                <w:rFonts w:ascii="Arial" w:eastAsia="Arial" w:hAnsi="Arial" w:cs="Arial"/>
                <w:szCs w:val="22"/>
              </w:rPr>
              <w:t>To proactively be aware of anything that could cause risk to the College's reputation and escalate any concerns to IER managers.</w:t>
            </w:r>
          </w:p>
          <w:p w14:paraId="6FD8FCA3" w14:textId="5F477C74" w:rsidR="0042351B" w:rsidRPr="008A40F2" w:rsidRDefault="0042351B" w:rsidP="339DA109">
            <w:pPr>
              <w:ind w:left="540"/>
              <w:rPr>
                <w:rFonts w:ascii="Arial" w:eastAsia="Arial" w:hAnsi="Arial" w:cs="Arial"/>
                <w:szCs w:val="22"/>
              </w:rPr>
            </w:pPr>
          </w:p>
          <w:p w14:paraId="56833243" w14:textId="21802B76" w:rsidR="0042351B" w:rsidRPr="003B1CEB" w:rsidRDefault="339DA109" w:rsidP="339DA109">
            <w:pPr>
              <w:pStyle w:val="ListParagraph"/>
              <w:numPr>
                <w:ilvl w:val="0"/>
                <w:numId w:val="18"/>
              </w:numPr>
              <w:rPr>
                <w:szCs w:val="22"/>
              </w:rPr>
            </w:pPr>
            <w:r w:rsidRPr="008A40F2">
              <w:rPr>
                <w:rFonts w:ascii="Arial" w:eastAsia="Arial" w:hAnsi="Arial" w:cs="Arial"/>
                <w:szCs w:val="22"/>
              </w:rPr>
              <w:t>To deal with enquiries from staff, industry and the general public by telephone, e-mail and face to face. To be the first point of contact in resolving</w:t>
            </w:r>
            <w:r w:rsidRPr="339DA109">
              <w:rPr>
                <w:rFonts w:ascii="Arial" w:eastAsia="Arial" w:hAnsi="Arial" w:cs="Arial"/>
                <w:szCs w:val="22"/>
              </w:rPr>
              <w:t xml:space="preserve"> routine general enquiries, referring more complex enquiries to other members of the Internal and External Relations team as appropriate.</w:t>
            </w:r>
          </w:p>
          <w:p w14:paraId="16F418C7" w14:textId="692D5431" w:rsidR="0042351B" w:rsidRPr="003B1CEB" w:rsidRDefault="0042351B" w:rsidP="008A40F2">
            <w:pPr>
              <w:rPr>
                <w:rFonts w:ascii="Arial" w:eastAsia="Arial" w:hAnsi="Arial" w:cs="Arial"/>
                <w:szCs w:val="22"/>
              </w:rPr>
            </w:pPr>
          </w:p>
          <w:p w14:paraId="1E8AA96E" w14:textId="6D85A1CD" w:rsidR="0042351B" w:rsidRPr="003B1CEB" w:rsidRDefault="11B3DD3A" w:rsidP="11B3DD3A">
            <w:pPr>
              <w:numPr>
                <w:ilvl w:val="0"/>
                <w:numId w:val="18"/>
              </w:numPr>
              <w:rPr>
                <w:szCs w:val="22"/>
              </w:rPr>
            </w:pPr>
            <w:r w:rsidRPr="11B3DD3A">
              <w:rPr>
                <w:rFonts w:ascii="Arial" w:eastAsia="Arial" w:hAnsi="Arial" w:cs="Arial"/>
                <w:szCs w:val="22"/>
              </w:rPr>
              <w:t>To prepare and develop presentations and visual materials as required.</w:t>
            </w:r>
          </w:p>
          <w:p w14:paraId="3D2DCCC2" w14:textId="1A6DE8C6" w:rsidR="0042351B" w:rsidRPr="003B1CEB" w:rsidRDefault="0042351B" w:rsidP="11B3DD3A">
            <w:pPr>
              <w:ind w:left="540"/>
              <w:rPr>
                <w:rFonts w:ascii="Arial" w:eastAsia="Arial" w:hAnsi="Arial" w:cs="Arial"/>
                <w:szCs w:val="22"/>
              </w:rPr>
            </w:pPr>
          </w:p>
          <w:p w14:paraId="03CF21C4" w14:textId="78027148" w:rsidR="0042351B" w:rsidRPr="003B1CEB" w:rsidRDefault="11B3DD3A" w:rsidP="11B3DD3A">
            <w:pPr>
              <w:numPr>
                <w:ilvl w:val="0"/>
                <w:numId w:val="18"/>
              </w:numPr>
              <w:rPr>
                <w:szCs w:val="22"/>
              </w:rPr>
            </w:pPr>
            <w:r w:rsidRPr="11B3DD3A">
              <w:rPr>
                <w:rFonts w:ascii="Arial" w:eastAsia="Arial" w:hAnsi="Arial" w:cs="Arial"/>
                <w:szCs w:val="22"/>
              </w:rPr>
              <w:t>To clerk meetings, including setting of the agenda, distribution of papers, taking notes and undertaking follow up actions.</w:t>
            </w:r>
          </w:p>
          <w:p w14:paraId="2621D15E" w14:textId="2E01E3D4" w:rsidR="0042351B" w:rsidRPr="003B1CEB" w:rsidRDefault="0042351B" w:rsidP="1F52DFF0">
            <w:pPr>
              <w:ind w:left="540"/>
              <w:rPr>
                <w:rFonts w:ascii="Arial" w:eastAsia="Arial" w:hAnsi="Arial" w:cs="Arial"/>
                <w:szCs w:val="22"/>
              </w:rPr>
            </w:pPr>
          </w:p>
          <w:p w14:paraId="65681986" w14:textId="2003ED8E" w:rsidR="0042351B" w:rsidRPr="003B1CEB" w:rsidRDefault="11B3DD3A" w:rsidP="11B3DD3A">
            <w:pPr>
              <w:numPr>
                <w:ilvl w:val="0"/>
                <w:numId w:val="18"/>
              </w:numPr>
              <w:rPr>
                <w:szCs w:val="22"/>
              </w:rPr>
            </w:pPr>
            <w:r w:rsidRPr="11B3DD3A">
              <w:rPr>
                <w:rFonts w:ascii="Arial" w:eastAsia="Arial" w:hAnsi="Arial" w:cs="Arial"/>
                <w:szCs w:val="22"/>
              </w:rPr>
              <w:t xml:space="preserve">To </w:t>
            </w:r>
            <w:r w:rsidR="008A40F2">
              <w:rPr>
                <w:rFonts w:ascii="Arial" w:eastAsia="Arial" w:hAnsi="Arial" w:cs="Arial"/>
                <w:szCs w:val="22"/>
              </w:rPr>
              <w:t>assist with recording</w:t>
            </w:r>
            <w:r w:rsidRPr="11B3DD3A">
              <w:rPr>
                <w:rFonts w:ascii="Arial" w:eastAsia="Arial" w:hAnsi="Arial" w:cs="Arial"/>
                <w:szCs w:val="22"/>
              </w:rPr>
              <w:t xml:space="preserve"> absence cover as necessary in order to ensure the provision of a quality professional and efficient service at all times.</w:t>
            </w:r>
          </w:p>
          <w:p w14:paraId="322D29FD" w14:textId="7C47F885" w:rsidR="11B3DD3A" w:rsidRDefault="11B3DD3A" w:rsidP="11B3DD3A">
            <w:pPr>
              <w:ind w:left="540"/>
              <w:rPr>
                <w:rFonts w:ascii="Arial" w:eastAsia="Arial" w:hAnsi="Arial" w:cs="Arial"/>
                <w:szCs w:val="22"/>
              </w:rPr>
            </w:pPr>
          </w:p>
          <w:p w14:paraId="1CA22616" w14:textId="1841522B" w:rsidR="11B3DD3A" w:rsidRDefault="0574B90E" w:rsidP="0574B90E">
            <w:pPr>
              <w:pStyle w:val="ListParagraph"/>
              <w:numPr>
                <w:ilvl w:val="0"/>
                <w:numId w:val="18"/>
              </w:numPr>
              <w:rPr>
                <w:szCs w:val="22"/>
              </w:rPr>
            </w:pPr>
            <w:r w:rsidRPr="0574B90E">
              <w:rPr>
                <w:rFonts w:ascii="Arial" w:eastAsia="Arial" w:hAnsi="Arial" w:cs="Arial"/>
                <w:szCs w:val="22"/>
              </w:rPr>
              <w:t>To demonstrate a commitment to make use of all information and communications to meet the requirements of the role and promote organisational effectiveness.</w:t>
            </w:r>
            <w:r w:rsidR="11B3DD3A">
              <w:br/>
            </w:r>
          </w:p>
          <w:p w14:paraId="779B3618" w14:textId="1966C24D" w:rsidR="0574B90E" w:rsidRDefault="0574B90E" w:rsidP="0574B90E">
            <w:pPr>
              <w:pStyle w:val="ListParagraph"/>
              <w:numPr>
                <w:ilvl w:val="0"/>
                <w:numId w:val="18"/>
              </w:numPr>
              <w:rPr>
                <w:szCs w:val="22"/>
              </w:rPr>
            </w:pPr>
            <w:r w:rsidRPr="0574B90E">
              <w:rPr>
                <w:rFonts w:ascii="Arial" w:eastAsia="Arial" w:hAnsi="Arial" w:cs="Arial"/>
                <w:szCs w:val="22"/>
              </w:rPr>
              <w:t>To proactively be aware of anything that could cause risk to the College's reputation and escalate any concerns to IER managers </w:t>
            </w:r>
          </w:p>
          <w:p w14:paraId="74B8D74D" w14:textId="2CDA74E9" w:rsidR="01DC8365" w:rsidRDefault="01DC8365" w:rsidP="5FE446EC">
            <w:pPr>
              <w:ind w:left="540" w:hanging="360"/>
              <w:rPr>
                <w:rFonts w:ascii="Arial" w:eastAsia="Arial" w:hAnsi="Arial" w:cs="Arial"/>
                <w:szCs w:val="22"/>
              </w:rPr>
            </w:pPr>
          </w:p>
          <w:p w14:paraId="5721D388" w14:textId="0D501412" w:rsidR="5FE446EC" w:rsidRDefault="5FE446EC" w:rsidP="5FE446EC">
            <w:pPr>
              <w:ind w:left="540"/>
              <w:rPr>
                <w:rFonts w:ascii="Arial" w:eastAsia="Arial" w:hAnsi="Arial" w:cs="Arial"/>
                <w:szCs w:val="22"/>
              </w:rPr>
            </w:pPr>
            <w:r w:rsidRPr="5FE446EC">
              <w:rPr>
                <w:rFonts w:ascii="Arial" w:eastAsia="Arial" w:hAnsi="Arial" w:cs="Arial"/>
                <w:szCs w:val="22"/>
              </w:rPr>
              <w:t>Work within the University’s policies and in particular to:</w:t>
            </w:r>
          </w:p>
          <w:p w14:paraId="1A55C307" w14:textId="00ABE19F" w:rsidR="5FE446EC" w:rsidRDefault="5FE446EC" w:rsidP="5FE446EC">
            <w:pPr>
              <w:numPr>
                <w:ilvl w:val="0"/>
                <w:numId w:val="18"/>
              </w:numPr>
              <w:spacing w:line="252" w:lineRule="auto"/>
              <w:rPr>
                <w:b/>
                <w:bCs/>
                <w:szCs w:val="22"/>
              </w:rPr>
            </w:pPr>
            <w:r w:rsidRPr="5FE446EC">
              <w:rPr>
                <w:rFonts w:ascii="Arial" w:eastAsia="Arial" w:hAnsi="Arial" w:cs="Arial"/>
                <w:szCs w:val="22"/>
              </w:rPr>
              <w:t>Perform (from time to time) such duties consistent with their role level, assigned to them anywhere within the University.</w:t>
            </w:r>
            <w:r>
              <w:br/>
            </w:r>
          </w:p>
          <w:p w14:paraId="6F29474C" w14:textId="3E5F32FB" w:rsidR="5FE446EC" w:rsidRDefault="0574B90E" w:rsidP="0574B90E">
            <w:pPr>
              <w:numPr>
                <w:ilvl w:val="0"/>
                <w:numId w:val="18"/>
              </w:numPr>
              <w:spacing w:line="252" w:lineRule="auto"/>
              <w:rPr>
                <w:b/>
                <w:bCs/>
                <w:szCs w:val="22"/>
              </w:rPr>
            </w:pPr>
            <w:r w:rsidRPr="0574B90E">
              <w:rPr>
                <w:rFonts w:ascii="Arial" w:eastAsia="Arial" w:hAnsi="Arial" w:cs="Arial"/>
                <w:szCs w:val="22"/>
              </w:rPr>
              <w:t>Undertake health and safety duties and responsibilities appropriate to the role.</w:t>
            </w:r>
            <w:r w:rsidR="5FE446EC">
              <w:br/>
            </w:r>
          </w:p>
          <w:p w14:paraId="022F92BD" w14:textId="3F1E6AFD" w:rsidR="5FE446EC" w:rsidRDefault="0574B90E" w:rsidP="0574B90E">
            <w:pPr>
              <w:pStyle w:val="ListParagraph"/>
              <w:numPr>
                <w:ilvl w:val="0"/>
                <w:numId w:val="18"/>
              </w:numPr>
              <w:spacing w:line="252" w:lineRule="auto"/>
              <w:rPr>
                <w:szCs w:val="22"/>
              </w:rPr>
            </w:pPr>
            <w:r w:rsidRPr="0574B90E">
              <w:rPr>
                <w:rFonts w:ascii="Arial" w:eastAsia="Arial" w:hAnsi="Arial" w:cs="Arial"/>
                <w:szCs w:val="22"/>
              </w:rPr>
              <w:t>To be available for occasional events outside of normal working hours, to help IER ensure the best experiences for staff, students and guests</w:t>
            </w:r>
            <w:r w:rsidR="5FE446EC">
              <w:br/>
            </w:r>
          </w:p>
          <w:p w14:paraId="650008D4" w14:textId="4D5F8B20" w:rsidR="0060556A" w:rsidRDefault="0060556A" w:rsidP="0060556A">
            <w:pPr>
              <w:numPr>
                <w:ilvl w:val="0"/>
                <w:numId w:val="18"/>
              </w:numPr>
              <w:rPr>
                <w:rFonts w:ascii="Arial" w:eastAsia="Arial" w:hAnsi="Arial" w:cs="Arial"/>
                <w:szCs w:val="22"/>
              </w:rPr>
            </w:pPr>
            <w:r w:rsidRPr="00B82C1B">
              <w:rPr>
                <w:rFonts w:ascii="Arial" w:eastAsia="Arial" w:hAnsi="Arial" w:cs="Arial"/>
                <w:szCs w:val="22"/>
              </w:rPr>
              <w:t>To work in accordance with the University’s Staff Charter and Dignity at Work Policy, promoting equality diversity and inclusion in your work</w:t>
            </w:r>
            <w:r>
              <w:rPr>
                <w:rFonts w:ascii="Arial" w:eastAsia="Arial" w:hAnsi="Arial" w:cs="Arial"/>
                <w:szCs w:val="22"/>
              </w:rPr>
              <w:t>.</w:t>
            </w:r>
          </w:p>
          <w:p w14:paraId="1551D095" w14:textId="0E77B198" w:rsidR="5FE446EC" w:rsidRDefault="5FE446EC" w:rsidP="0060556A">
            <w:pPr>
              <w:spacing w:line="252" w:lineRule="auto"/>
              <w:ind w:left="900"/>
              <w:rPr>
                <w:b/>
                <w:bCs/>
                <w:szCs w:val="22"/>
              </w:rPr>
            </w:pPr>
            <w:bookmarkStart w:id="0" w:name="_GoBack"/>
            <w:bookmarkEnd w:id="0"/>
          </w:p>
          <w:p w14:paraId="081B2C2B" w14:textId="1D71FD1C" w:rsidR="5FE446EC" w:rsidRDefault="5FE446EC" w:rsidP="5FE446EC">
            <w:pPr>
              <w:numPr>
                <w:ilvl w:val="0"/>
                <w:numId w:val="18"/>
              </w:numPr>
              <w:spacing w:line="252" w:lineRule="auto"/>
              <w:rPr>
                <w:b/>
                <w:bCs/>
                <w:szCs w:val="22"/>
              </w:rPr>
            </w:pPr>
            <w:r w:rsidRPr="5FE446EC">
              <w:rPr>
                <w:rFonts w:ascii="Arial" w:eastAsia="Arial" w:hAnsi="Arial" w:cs="Arial"/>
                <w:szCs w:val="22"/>
              </w:rPr>
              <w:t>To personally contribute towards reducing the University’s impact on the environment and support actions associated with the UAL Sustainability Manifesto (2016 – 2022).</w:t>
            </w:r>
            <w:r>
              <w:br/>
            </w:r>
            <w:r w:rsidRPr="5FE446EC">
              <w:rPr>
                <w:rFonts w:ascii="Arial" w:eastAsia="Arial" w:hAnsi="Arial" w:cs="Arial"/>
                <w:szCs w:val="22"/>
              </w:rPr>
              <w:t xml:space="preserve"> </w:t>
            </w:r>
          </w:p>
          <w:p w14:paraId="42966228" w14:textId="76C621C8" w:rsidR="5FE446EC" w:rsidRDefault="5FE446EC" w:rsidP="5FE446EC">
            <w:pPr>
              <w:numPr>
                <w:ilvl w:val="0"/>
                <w:numId w:val="18"/>
              </w:numPr>
              <w:spacing w:line="252" w:lineRule="auto"/>
              <w:rPr>
                <w:b/>
                <w:bCs/>
                <w:szCs w:val="22"/>
              </w:rPr>
            </w:pPr>
            <w:r w:rsidRPr="5FE446EC">
              <w:rPr>
                <w:rFonts w:ascii="Arial" w:eastAsia="Arial" w:hAnsi="Arial" w:cs="Arial"/>
                <w:szCs w:val="22"/>
              </w:rPr>
              <w:t xml:space="preserve">Undertake continuous personal and professional development. </w:t>
            </w:r>
            <w:r>
              <w:br/>
            </w:r>
          </w:p>
          <w:p w14:paraId="28E9C77A" w14:textId="137202CC" w:rsidR="5FE446EC" w:rsidRDefault="5FE446EC" w:rsidP="5FE446EC">
            <w:pPr>
              <w:numPr>
                <w:ilvl w:val="0"/>
                <w:numId w:val="18"/>
              </w:numPr>
              <w:spacing w:line="252" w:lineRule="auto"/>
              <w:rPr>
                <w:b/>
                <w:bCs/>
                <w:szCs w:val="22"/>
              </w:rPr>
            </w:pPr>
            <w:r w:rsidRPr="5FE446EC">
              <w:rPr>
                <w:rFonts w:ascii="Arial" w:eastAsia="Arial" w:hAnsi="Arial" w:cs="Arial"/>
                <w:szCs w:val="22"/>
              </w:rPr>
              <w:t>Make full use of all information and communication technologies in adherence to data protection policies to meet the requirements of the role and to promote organisational effectiveness.</w:t>
            </w:r>
            <w:r>
              <w:br/>
            </w:r>
            <w:r w:rsidRPr="5FE446EC">
              <w:rPr>
                <w:rFonts w:ascii="Arial" w:eastAsia="Arial" w:hAnsi="Arial" w:cs="Arial"/>
                <w:szCs w:val="22"/>
              </w:rPr>
              <w:t xml:space="preserve"> </w:t>
            </w:r>
          </w:p>
          <w:p w14:paraId="29DBAF25" w14:textId="7CE667BE" w:rsidR="5FE446EC" w:rsidRDefault="5FE446EC" w:rsidP="5FE446EC">
            <w:pPr>
              <w:numPr>
                <w:ilvl w:val="0"/>
                <w:numId w:val="18"/>
              </w:numPr>
              <w:spacing w:line="252" w:lineRule="auto"/>
              <w:rPr>
                <w:b/>
                <w:bCs/>
                <w:szCs w:val="22"/>
              </w:rPr>
            </w:pPr>
            <w:r w:rsidRPr="5FE446EC">
              <w:rPr>
                <w:rFonts w:ascii="Arial" w:eastAsia="Arial" w:hAnsi="Arial" w:cs="Arial"/>
                <w:szCs w:val="22"/>
              </w:rPr>
              <w:t>Conduct all financial matters associated with the role in accordance with the University’s policies and procedures, as laid down in the Financial Regulations.</w:t>
            </w:r>
          </w:p>
          <w:p w14:paraId="553E3FBD" w14:textId="039C1F7A" w:rsidR="5FE446EC" w:rsidRDefault="5FE446EC" w:rsidP="5FE446EC">
            <w:pPr>
              <w:ind w:left="540"/>
              <w:rPr>
                <w:rFonts w:ascii="Arial" w:eastAsia="Arial" w:hAnsi="Arial" w:cs="Arial"/>
                <w:szCs w:val="22"/>
              </w:rPr>
            </w:pPr>
          </w:p>
          <w:p w14:paraId="7DB6DDD6" w14:textId="77777777" w:rsidR="00594C01" w:rsidRPr="003B1CEB" w:rsidRDefault="00594C01" w:rsidP="01DC8365">
            <w:pPr>
              <w:rPr>
                <w:rFonts w:ascii="Arial" w:eastAsia="Arial" w:hAnsi="Arial" w:cs="Arial"/>
                <w:b/>
                <w:bCs/>
                <w:szCs w:val="22"/>
              </w:rPr>
            </w:pPr>
          </w:p>
        </w:tc>
      </w:tr>
      <w:tr w:rsidR="00594C01" w:rsidRPr="003B1CEB" w14:paraId="4A540F13" w14:textId="77777777" w:rsidTr="339DA109">
        <w:trPr>
          <w:trHeight w:val="1252"/>
        </w:trPr>
        <w:tc>
          <w:tcPr>
            <w:tcW w:w="10353" w:type="dxa"/>
            <w:gridSpan w:val="2"/>
          </w:tcPr>
          <w:p w14:paraId="454B56CB" w14:textId="77777777" w:rsidR="00594C01" w:rsidRPr="003B1CEB" w:rsidRDefault="11B3DD3A">
            <w:pPr>
              <w:pStyle w:val="Heading4"/>
              <w:rPr>
                <w:sz w:val="20"/>
                <w:szCs w:val="20"/>
              </w:rPr>
            </w:pPr>
            <w:r w:rsidRPr="11B3DD3A">
              <w:rPr>
                <w:sz w:val="20"/>
                <w:szCs w:val="20"/>
              </w:rPr>
              <w:lastRenderedPageBreak/>
              <w:t>Key Working Relationships</w:t>
            </w:r>
            <w:r w:rsidRPr="11B3DD3A">
              <w:rPr>
                <w:sz w:val="20"/>
                <w:szCs w:val="20"/>
                <w:u w:val="none"/>
              </w:rPr>
              <w:t>: Managers and other staff, and external partners, suppliers etc; with whom regular contact is required.</w:t>
            </w:r>
          </w:p>
          <w:p w14:paraId="637BD7EE" w14:textId="1950DB18" w:rsidR="22F1292A" w:rsidRDefault="22F1292A" w:rsidP="22F1292A">
            <w:pPr>
              <w:ind w:left="360"/>
              <w:rPr>
                <w:rFonts w:ascii="Arial" w:eastAsia="Arial" w:hAnsi="Arial" w:cs="Arial"/>
                <w:szCs w:val="22"/>
              </w:rPr>
            </w:pPr>
          </w:p>
          <w:p w14:paraId="11A4C746" w14:textId="04BF66A8" w:rsidR="11B3DD3A" w:rsidRDefault="11B3DD3A" w:rsidP="11B3DD3A">
            <w:pPr>
              <w:pStyle w:val="ListParagraph"/>
              <w:numPr>
                <w:ilvl w:val="0"/>
                <w:numId w:val="18"/>
              </w:numPr>
              <w:rPr>
                <w:szCs w:val="22"/>
              </w:rPr>
            </w:pPr>
            <w:r w:rsidRPr="11B3DD3A">
              <w:rPr>
                <w:rFonts w:ascii="Arial" w:eastAsia="Arial" w:hAnsi="Arial" w:cs="Arial"/>
                <w:szCs w:val="22"/>
              </w:rPr>
              <w:t>Director of Internal and External Relations</w:t>
            </w:r>
          </w:p>
          <w:p w14:paraId="57EE931F" w14:textId="357E7332" w:rsidR="11B3DD3A" w:rsidRDefault="11B3DD3A" w:rsidP="11B3DD3A">
            <w:pPr>
              <w:pStyle w:val="ListParagraph"/>
              <w:numPr>
                <w:ilvl w:val="0"/>
                <w:numId w:val="18"/>
              </w:numPr>
              <w:rPr>
                <w:szCs w:val="22"/>
              </w:rPr>
            </w:pPr>
            <w:r w:rsidRPr="11B3DD3A">
              <w:rPr>
                <w:rFonts w:ascii="Arial" w:eastAsia="Arial" w:hAnsi="Arial" w:cs="Arial"/>
                <w:szCs w:val="22"/>
              </w:rPr>
              <w:t>Internal and External Relations Senior Team</w:t>
            </w:r>
          </w:p>
          <w:p w14:paraId="48B84FEF" w14:textId="6344AB96" w:rsidR="11B3DD3A" w:rsidRDefault="11B3DD3A" w:rsidP="11B3DD3A">
            <w:pPr>
              <w:pStyle w:val="ListParagraph"/>
              <w:numPr>
                <w:ilvl w:val="0"/>
                <w:numId w:val="18"/>
              </w:numPr>
              <w:rPr>
                <w:szCs w:val="22"/>
              </w:rPr>
            </w:pPr>
            <w:r w:rsidRPr="11B3DD3A">
              <w:rPr>
                <w:rFonts w:ascii="Arial" w:eastAsia="Arial" w:hAnsi="Arial" w:cs="Arial"/>
                <w:szCs w:val="22"/>
              </w:rPr>
              <w:t>Head of College office</w:t>
            </w:r>
          </w:p>
          <w:p w14:paraId="7DE16986" w14:textId="50BFA75E" w:rsidR="11B3DD3A" w:rsidRDefault="11B3DD3A" w:rsidP="11B3DD3A">
            <w:pPr>
              <w:pStyle w:val="ListParagraph"/>
              <w:numPr>
                <w:ilvl w:val="0"/>
                <w:numId w:val="18"/>
              </w:numPr>
              <w:rPr>
                <w:szCs w:val="22"/>
              </w:rPr>
            </w:pPr>
            <w:r w:rsidRPr="11B3DD3A">
              <w:rPr>
                <w:rFonts w:ascii="Arial" w:eastAsia="Arial" w:hAnsi="Arial" w:cs="Arial"/>
                <w:szCs w:val="22"/>
              </w:rPr>
              <w:t>Executive Group</w:t>
            </w:r>
          </w:p>
          <w:p w14:paraId="3F14A119" w14:textId="1377EA3F" w:rsidR="11B3DD3A" w:rsidRDefault="11B3DD3A" w:rsidP="11B3DD3A">
            <w:pPr>
              <w:pStyle w:val="ListParagraph"/>
              <w:numPr>
                <w:ilvl w:val="0"/>
                <w:numId w:val="18"/>
              </w:numPr>
              <w:rPr>
                <w:szCs w:val="22"/>
              </w:rPr>
            </w:pPr>
            <w:r w:rsidRPr="11B3DD3A">
              <w:rPr>
                <w:rFonts w:ascii="Arial" w:eastAsia="Arial" w:hAnsi="Arial" w:cs="Arial"/>
                <w:szCs w:val="22"/>
              </w:rPr>
              <w:t>PAs</w:t>
            </w:r>
          </w:p>
          <w:p w14:paraId="4376E9A4" w14:textId="197DECEE" w:rsidR="11B3DD3A" w:rsidRDefault="11B3DD3A" w:rsidP="11B3DD3A">
            <w:pPr>
              <w:pStyle w:val="ListParagraph"/>
              <w:numPr>
                <w:ilvl w:val="0"/>
                <w:numId w:val="18"/>
              </w:numPr>
              <w:rPr>
                <w:szCs w:val="22"/>
              </w:rPr>
            </w:pPr>
            <w:r w:rsidRPr="11B3DD3A">
              <w:rPr>
                <w:rFonts w:ascii="Arial" w:eastAsia="Arial" w:hAnsi="Arial" w:cs="Arial"/>
                <w:szCs w:val="22"/>
              </w:rPr>
              <w:t xml:space="preserve">Local and Central Finance </w:t>
            </w:r>
          </w:p>
          <w:p w14:paraId="56EC643E" w14:textId="7C84EA72" w:rsidR="11B3DD3A" w:rsidRDefault="22F1292A" w:rsidP="22F1292A">
            <w:pPr>
              <w:pStyle w:val="ListParagraph"/>
              <w:numPr>
                <w:ilvl w:val="0"/>
                <w:numId w:val="18"/>
              </w:numPr>
              <w:rPr>
                <w:szCs w:val="22"/>
              </w:rPr>
            </w:pPr>
            <w:r w:rsidRPr="22F1292A">
              <w:rPr>
                <w:rFonts w:ascii="Arial" w:eastAsia="Arial" w:hAnsi="Arial" w:cs="Arial"/>
                <w:szCs w:val="22"/>
              </w:rPr>
              <w:t>Corporate Travel Service</w:t>
            </w:r>
          </w:p>
          <w:p w14:paraId="2F175FE5" w14:textId="64198D72" w:rsidR="22F1292A" w:rsidRDefault="22F1292A" w:rsidP="22F1292A">
            <w:pPr>
              <w:ind w:left="360"/>
              <w:rPr>
                <w:rFonts w:ascii="Arial" w:eastAsia="Arial" w:hAnsi="Arial" w:cs="Arial"/>
                <w:szCs w:val="22"/>
              </w:rPr>
            </w:pPr>
          </w:p>
          <w:p w14:paraId="16A342F6" w14:textId="4F3935AE" w:rsidR="22F1292A" w:rsidRDefault="22F1292A" w:rsidP="22F1292A">
            <w:pPr>
              <w:ind w:left="360"/>
              <w:rPr>
                <w:rFonts w:ascii="Arial" w:eastAsia="Arial" w:hAnsi="Arial" w:cs="Arial"/>
                <w:szCs w:val="22"/>
              </w:rPr>
            </w:pPr>
            <w:r w:rsidRPr="22F1292A">
              <w:rPr>
                <w:rFonts w:ascii="Arial" w:eastAsia="Arial" w:hAnsi="Arial" w:cs="Arial"/>
                <w:b/>
                <w:bCs/>
                <w:szCs w:val="22"/>
              </w:rPr>
              <w:t>Internal and External Relations:</w:t>
            </w:r>
          </w:p>
          <w:p w14:paraId="743A4446" w14:textId="1BBF92AA" w:rsidR="22F1292A" w:rsidRDefault="22F1292A" w:rsidP="22F1292A">
            <w:pPr>
              <w:pStyle w:val="ListParagraph"/>
              <w:numPr>
                <w:ilvl w:val="0"/>
                <w:numId w:val="1"/>
              </w:numPr>
              <w:rPr>
                <w:szCs w:val="22"/>
              </w:rPr>
            </w:pPr>
            <w:r w:rsidRPr="22F1292A">
              <w:rPr>
                <w:rFonts w:ascii="Arial" w:eastAsia="Arial" w:hAnsi="Arial" w:cs="Arial"/>
                <w:szCs w:val="22"/>
              </w:rPr>
              <w:t>External Relations</w:t>
            </w:r>
          </w:p>
          <w:p w14:paraId="07ACC16E" w14:textId="5292081A" w:rsidR="22F1292A" w:rsidRDefault="22F1292A" w:rsidP="22F1292A">
            <w:pPr>
              <w:pStyle w:val="ListParagraph"/>
              <w:numPr>
                <w:ilvl w:val="0"/>
                <w:numId w:val="1"/>
              </w:numPr>
              <w:rPr>
                <w:szCs w:val="22"/>
              </w:rPr>
            </w:pPr>
            <w:r w:rsidRPr="22F1292A">
              <w:rPr>
                <w:rFonts w:ascii="Arial" w:eastAsia="Arial" w:hAnsi="Arial" w:cs="Arial"/>
                <w:szCs w:val="22"/>
              </w:rPr>
              <w:t>Events</w:t>
            </w:r>
          </w:p>
          <w:p w14:paraId="2D8FBB4B" w14:textId="21A34CB8" w:rsidR="22F1292A" w:rsidRDefault="22F1292A" w:rsidP="22F1292A">
            <w:pPr>
              <w:pStyle w:val="ListParagraph"/>
              <w:numPr>
                <w:ilvl w:val="0"/>
                <w:numId w:val="1"/>
              </w:numPr>
              <w:rPr>
                <w:szCs w:val="22"/>
              </w:rPr>
            </w:pPr>
            <w:r w:rsidRPr="22F1292A">
              <w:rPr>
                <w:rFonts w:ascii="Arial" w:eastAsia="Arial" w:hAnsi="Arial" w:cs="Arial"/>
                <w:szCs w:val="22"/>
              </w:rPr>
              <w:t>Internal Engagement teams including Internal Communications Manager and Internal Community Manager</w:t>
            </w:r>
          </w:p>
          <w:p w14:paraId="734D2011" w14:textId="63BB7888" w:rsidR="22F1292A" w:rsidRDefault="22F1292A" w:rsidP="22F1292A">
            <w:pPr>
              <w:pStyle w:val="ListParagraph"/>
              <w:numPr>
                <w:ilvl w:val="0"/>
                <w:numId w:val="1"/>
              </w:numPr>
              <w:rPr>
                <w:szCs w:val="22"/>
              </w:rPr>
            </w:pPr>
            <w:r w:rsidRPr="22F1292A">
              <w:rPr>
                <w:rFonts w:ascii="Arial" w:eastAsia="Arial" w:hAnsi="Arial" w:cs="Arial"/>
                <w:szCs w:val="22"/>
              </w:rPr>
              <w:t>Marketing</w:t>
            </w:r>
          </w:p>
          <w:p w14:paraId="7CA90D3D" w14:textId="2C1B7A54" w:rsidR="22F1292A" w:rsidRDefault="22F1292A" w:rsidP="22F1292A">
            <w:pPr>
              <w:pStyle w:val="ListParagraph"/>
              <w:numPr>
                <w:ilvl w:val="0"/>
                <w:numId w:val="1"/>
              </w:numPr>
              <w:rPr>
                <w:szCs w:val="22"/>
              </w:rPr>
            </w:pPr>
            <w:r w:rsidRPr="22F1292A">
              <w:rPr>
                <w:rFonts w:ascii="Arial" w:eastAsia="Arial" w:hAnsi="Arial" w:cs="Arial"/>
                <w:szCs w:val="22"/>
              </w:rPr>
              <w:t>Web</w:t>
            </w:r>
          </w:p>
          <w:p w14:paraId="40A9621F" w14:textId="6C2D3D5A" w:rsidR="22F1292A" w:rsidRDefault="22F1292A" w:rsidP="22F1292A">
            <w:pPr>
              <w:ind w:left="360"/>
              <w:rPr>
                <w:rFonts w:ascii="Arial" w:eastAsia="Arial" w:hAnsi="Arial" w:cs="Arial"/>
                <w:szCs w:val="22"/>
              </w:rPr>
            </w:pPr>
          </w:p>
          <w:p w14:paraId="39DD55F6" w14:textId="4DC673BE" w:rsidR="22F1292A" w:rsidRDefault="22F1292A" w:rsidP="22F1292A">
            <w:pPr>
              <w:ind w:left="360"/>
              <w:rPr>
                <w:rFonts w:ascii="Arial" w:eastAsia="Arial" w:hAnsi="Arial" w:cs="Arial"/>
                <w:szCs w:val="22"/>
              </w:rPr>
            </w:pPr>
            <w:r w:rsidRPr="22F1292A">
              <w:rPr>
                <w:rFonts w:ascii="Arial" w:eastAsia="Arial" w:hAnsi="Arial" w:cs="Arial"/>
                <w:b/>
                <w:bCs/>
                <w:szCs w:val="22"/>
              </w:rPr>
              <w:t xml:space="preserve">Wider teams </w:t>
            </w:r>
          </w:p>
          <w:p w14:paraId="57597D2F" w14:textId="2186D054" w:rsidR="22F1292A" w:rsidRDefault="22F1292A" w:rsidP="22F1292A">
            <w:pPr>
              <w:pStyle w:val="ListParagraph"/>
              <w:numPr>
                <w:ilvl w:val="0"/>
                <w:numId w:val="1"/>
              </w:numPr>
              <w:rPr>
                <w:szCs w:val="22"/>
              </w:rPr>
            </w:pPr>
            <w:r w:rsidRPr="22F1292A">
              <w:rPr>
                <w:rFonts w:ascii="Arial" w:eastAsia="Arial" w:hAnsi="Arial" w:cs="Arial"/>
                <w:szCs w:val="22"/>
              </w:rPr>
              <w:t>Student Engagement team</w:t>
            </w:r>
          </w:p>
          <w:p w14:paraId="435C0C13" w14:textId="0F1D32F7" w:rsidR="22F1292A" w:rsidRDefault="22F1292A" w:rsidP="22F1292A">
            <w:pPr>
              <w:pStyle w:val="ListParagraph"/>
              <w:numPr>
                <w:ilvl w:val="0"/>
                <w:numId w:val="1"/>
              </w:numPr>
              <w:rPr>
                <w:szCs w:val="22"/>
              </w:rPr>
            </w:pPr>
            <w:r w:rsidRPr="22F1292A">
              <w:rPr>
                <w:rFonts w:ascii="Arial" w:eastAsia="Arial" w:hAnsi="Arial" w:cs="Arial"/>
                <w:szCs w:val="22"/>
              </w:rPr>
              <w:t>Business and Innovation department, especially Alumni, Graduate Futures and Partnerships colleagues, to cover key aspects of the LCF brand such as business and careers</w:t>
            </w:r>
          </w:p>
          <w:p w14:paraId="127F93E2" w14:textId="22EE08FA" w:rsidR="22F1292A" w:rsidRDefault="22F1292A" w:rsidP="22F1292A">
            <w:pPr>
              <w:pStyle w:val="ListParagraph"/>
              <w:numPr>
                <w:ilvl w:val="0"/>
                <w:numId w:val="1"/>
              </w:numPr>
              <w:rPr>
                <w:szCs w:val="22"/>
              </w:rPr>
            </w:pPr>
            <w:r w:rsidRPr="22F1292A">
              <w:rPr>
                <w:rFonts w:ascii="Arial" w:eastAsia="Arial" w:hAnsi="Arial" w:cs="Arial"/>
                <w:szCs w:val="22"/>
              </w:rPr>
              <w:t xml:space="preserve">4Fashion project office </w:t>
            </w:r>
          </w:p>
          <w:p w14:paraId="58FA9C7A" w14:textId="4E36B795" w:rsidR="22F1292A" w:rsidRDefault="22F1292A" w:rsidP="22F1292A">
            <w:pPr>
              <w:pStyle w:val="ListParagraph"/>
              <w:numPr>
                <w:ilvl w:val="0"/>
                <w:numId w:val="1"/>
              </w:numPr>
              <w:rPr>
                <w:szCs w:val="22"/>
              </w:rPr>
            </w:pPr>
            <w:proofErr w:type="spellStart"/>
            <w:r w:rsidRPr="22F1292A">
              <w:rPr>
                <w:rFonts w:ascii="Arial" w:eastAsia="Arial" w:hAnsi="Arial" w:cs="Arial"/>
                <w:szCs w:val="22"/>
              </w:rPr>
              <w:t>Artstemps</w:t>
            </w:r>
            <w:proofErr w:type="spellEnd"/>
            <w:r w:rsidRPr="22F1292A">
              <w:rPr>
                <w:rFonts w:ascii="Arial" w:eastAsia="Arial" w:hAnsi="Arial" w:cs="Arial"/>
                <w:szCs w:val="22"/>
              </w:rPr>
              <w:t xml:space="preserve"> (UAL’s temping agency, employing our students)</w:t>
            </w:r>
          </w:p>
          <w:p w14:paraId="52B510A9" w14:textId="7CF4D201" w:rsidR="22F1292A" w:rsidRDefault="22F1292A" w:rsidP="22F1292A">
            <w:pPr>
              <w:pStyle w:val="ListParagraph"/>
              <w:numPr>
                <w:ilvl w:val="0"/>
                <w:numId w:val="1"/>
              </w:numPr>
              <w:rPr>
                <w:szCs w:val="22"/>
              </w:rPr>
            </w:pPr>
            <w:r w:rsidRPr="22F1292A">
              <w:rPr>
                <w:rFonts w:ascii="Arial" w:eastAsia="Arial" w:hAnsi="Arial" w:cs="Arial"/>
                <w:szCs w:val="22"/>
              </w:rPr>
              <w:t>Arts SU (Students Union)</w:t>
            </w:r>
          </w:p>
          <w:p w14:paraId="6114C789" w14:textId="36268372" w:rsidR="22F1292A" w:rsidRDefault="22F1292A" w:rsidP="22F1292A">
            <w:pPr>
              <w:rPr>
                <w:rFonts w:ascii="Arial" w:eastAsia="Arial" w:hAnsi="Arial" w:cs="Arial"/>
                <w:szCs w:val="22"/>
              </w:rPr>
            </w:pPr>
          </w:p>
          <w:p w14:paraId="5A86816A" w14:textId="1EB84BD7" w:rsidR="4E4D94CF" w:rsidRDefault="4E4D94CF" w:rsidP="4E4D94CF">
            <w:pPr>
              <w:rPr>
                <w:rFonts w:ascii="Arial" w:hAnsi="Arial" w:cs="Arial"/>
                <w:sz w:val="20"/>
                <w:szCs w:val="20"/>
              </w:rPr>
            </w:pPr>
          </w:p>
          <w:p w14:paraId="0C12DA79" w14:textId="77777777" w:rsidR="003B12B2" w:rsidRPr="003B1CEB" w:rsidRDefault="003B12B2" w:rsidP="003B12B2">
            <w:pPr>
              <w:ind w:left="720"/>
              <w:rPr>
                <w:rFonts w:ascii="Arial" w:hAnsi="Arial" w:cs="Arial"/>
                <w:sz w:val="20"/>
                <w:szCs w:val="20"/>
              </w:rPr>
            </w:pPr>
          </w:p>
        </w:tc>
      </w:tr>
      <w:tr w:rsidR="00594C01" w:rsidRPr="003B1CEB" w14:paraId="4EC6887B" w14:textId="77777777" w:rsidTr="339DA109">
        <w:tc>
          <w:tcPr>
            <w:tcW w:w="10353" w:type="dxa"/>
            <w:gridSpan w:val="2"/>
          </w:tcPr>
          <w:p w14:paraId="15D331CF" w14:textId="77777777" w:rsidR="00594C01" w:rsidRPr="003B1CEB" w:rsidRDefault="00594C01">
            <w:pPr>
              <w:pStyle w:val="Heading4"/>
              <w:rPr>
                <w:sz w:val="20"/>
                <w:szCs w:val="20"/>
              </w:rPr>
            </w:pPr>
            <w:r w:rsidRPr="003B1CEB">
              <w:rPr>
                <w:sz w:val="20"/>
                <w:szCs w:val="20"/>
              </w:rPr>
              <w:t>Specific Management Responsibilities</w:t>
            </w:r>
          </w:p>
          <w:p w14:paraId="622A86DF" w14:textId="77777777" w:rsidR="00594C01" w:rsidRPr="003B1CEB" w:rsidRDefault="00594C01">
            <w:pPr>
              <w:rPr>
                <w:rFonts w:ascii="Arial" w:hAnsi="Arial" w:cs="Arial"/>
                <w:sz w:val="20"/>
                <w:szCs w:val="20"/>
              </w:rPr>
            </w:pPr>
          </w:p>
          <w:p w14:paraId="14850D74" w14:textId="2E721C51" w:rsidR="00594C01" w:rsidRPr="003B1CEB" w:rsidRDefault="339DA109" w:rsidP="339DA109">
            <w:pPr>
              <w:rPr>
                <w:rFonts w:ascii="Arial" w:hAnsi="Arial" w:cs="Arial"/>
                <w:sz w:val="20"/>
                <w:szCs w:val="20"/>
              </w:rPr>
            </w:pPr>
            <w:r w:rsidRPr="339DA109">
              <w:rPr>
                <w:rFonts w:ascii="Arial" w:hAnsi="Arial" w:cs="Arial"/>
                <w:sz w:val="20"/>
                <w:szCs w:val="20"/>
              </w:rPr>
              <w:t xml:space="preserve">Budgets: No </w:t>
            </w:r>
          </w:p>
          <w:p w14:paraId="4F61D8F5" w14:textId="77777777" w:rsidR="00594C01" w:rsidRPr="003B1CEB" w:rsidRDefault="00594C01">
            <w:pPr>
              <w:rPr>
                <w:rFonts w:ascii="Arial" w:hAnsi="Arial" w:cs="Arial"/>
                <w:sz w:val="20"/>
                <w:szCs w:val="20"/>
              </w:rPr>
            </w:pPr>
          </w:p>
          <w:p w14:paraId="77CD0338" w14:textId="5BBEE047" w:rsidR="00594C01" w:rsidRPr="003B1CEB" w:rsidRDefault="00CC5095">
            <w:pPr>
              <w:pStyle w:val="BodyText2"/>
              <w:rPr>
                <w:szCs w:val="20"/>
              </w:rPr>
            </w:pPr>
            <w:r>
              <w:t xml:space="preserve">Staff: </w:t>
            </w:r>
            <w:r w:rsidR="009149E5">
              <w:t>No</w:t>
            </w:r>
          </w:p>
          <w:p w14:paraId="0F0181D8" w14:textId="77777777" w:rsidR="00594C01" w:rsidRPr="003B1CEB" w:rsidRDefault="00594C01">
            <w:pPr>
              <w:rPr>
                <w:rFonts w:ascii="Arial" w:hAnsi="Arial" w:cs="Arial"/>
                <w:sz w:val="20"/>
                <w:szCs w:val="20"/>
              </w:rPr>
            </w:pPr>
          </w:p>
          <w:p w14:paraId="47DEF0BE" w14:textId="77777777" w:rsidR="00594C01" w:rsidRPr="003B1CEB" w:rsidRDefault="00594C01" w:rsidP="00AD4C24">
            <w:pPr>
              <w:rPr>
                <w:rFonts w:ascii="Arial" w:hAnsi="Arial" w:cs="Arial"/>
                <w:b/>
                <w:sz w:val="20"/>
                <w:szCs w:val="20"/>
              </w:rPr>
            </w:pPr>
            <w:r w:rsidRPr="003B1CEB">
              <w:rPr>
                <w:rFonts w:ascii="Arial" w:hAnsi="Arial" w:cs="Arial"/>
                <w:sz w:val="20"/>
                <w:szCs w:val="20"/>
              </w:rPr>
              <w:t>Other</w:t>
            </w:r>
            <w:r w:rsidR="00AD4C24" w:rsidRPr="003B1CEB">
              <w:rPr>
                <w:rFonts w:ascii="Arial" w:hAnsi="Arial" w:cs="Arial"/>
                <w:sz w:val="20"/>
                <w:szCs w:val="20"/>
              </w:rPr>
              <w:t>:</w:t>
            </w:r>
            <w:r w:rsidRPr="003B1CEB">
              <w:rPr>
                <w:rFonts w:ascii="Arial" w:hAnsi="Arial" w:cs="Arial"/>
                <w:sz w:val="20"/>
                <w:szCs w:val="20"/>
              </w:rPr>
              <w:t xml:space="preserve"> </w:t>
            </w:r>
            <w:r w:rsidR="00AD4C24" w:rsidRPr="003B1CEB">
              <w:rPr>
                <w:rFonts w:ascii="Arial" w:hAnsi="Arial" w:cs="Arial"/>
                <w:sz w:val="20"/>
                <w:szCs w:val="20"/>
              </w:rPr>
              <w:t>A</w:t>
            </w:r>
            <w:r w:rsidRPr="003B1CEB">
              <w:rPr>
                <w:rFonts w:ascii="Arial" w:hAnsi="Arial" w:cs="Arial"/>
                <w:sz w:val="20"/>
                <w:szCs w:val="20"/>
              </w:rPr>
              <w:t>ccommodation</w:t>
            </w:r>
            <w:r w:rsidR="00AD4C24" w:rsidRPr="003B1CEB">
              <w:rPr>
                <w:rFonts w:ascii="Arial" w:hAnsi="Arial" w:cs="Arial"/>
                <w:sz w:val="20"/>
                <w:szCs w:val="20"/>
              </w:rPr>
              <w:t>/</w:t>
            </w:r>
            <w:r w:rsidRPr="003B1CEB">
              <w:rPr>
                <w:rFonts w:ascii="Arial" w:hAnsi="Arial" w:cs="Arial"/>
                <w:sz w:val="20"/>
                <w:szCs w:val="20"/>
              </w:rPr>
              <w:t>equipment)</w:t>
            </w:r>
            <w:r w:rsidR="00AD4C24" w:rsidRPr="003B1CEB">
              <w:rPr>
                <w:rFonts w:ascii="Arial" w:hAnsi="Arial" w:cs="Arial"/>
                <w:sz w:val="20"/>
                <w:szCs w:val="20"/>
              </w:rPr>
              <w:t xml:space="preserve"> as appropriate</w:t>
            </w:r>
          </w:p>
        </w:tc>
      </w:tr>
    </w:tbl>
    <w:p w14:paraId="0FE3CF47" w14:textId="77777777" w:rsidR="00F935CF" w:rsidRDefault="00F935CF" w:rsidP="009149E5">
      <w:pPr>
        <w:tabs>
          <w:tab w:val="left" w:pos="3686"/>
        </w:tabs>
        <w:spacing w:after="200" w:line="276" w:lineRule="auto"/>
        <w:rPr>
          <w:rFonts w:ascii="Arial" w:hAnsi="Arial" w:cs="Arial"/>
          <w:b/>
          <w:bCs/>
          <w:sz w:val="20"/>
          <w:szCs w:val="20"/>
        </w:rPr>
      </w:pPr>
    </w:p>
    <w:p w14:paraId="2C15A04B" w14:textId="22180E28" w:rsidR="009149E5" w:rsidRPr="00FE02AD" w:rsidRDefault="009149E5" w:rsidP="009149E5">
      <w:pPr>
        <w:tabs>
          <w:tab w:val="left" w:pos="3686"/>
        </w:tabs>
        <w:spacing w:after="200" w:line="276" w:lineRule="auto"/>
        <w:rPr>
          <w:rFonts w:ascii="Arial" w:eastAsia="Calibri" w:hAnsi="Arial" w:cs="Arial"/>
          <w:b/>
          <w:sz w:val="28"/>
          <w:szCs w:val="28"/>
        </w:rPr>
      </w:pPr>
      <w:r w:rsidRPr="00FE02AD">
        <w:rPr>
          <w:rFonts w:ascii="Arial" w:eastAsia="Calibri" w:hAnsi="Arial" w:cs="Arial"/>
          <w:b/>
          <w:sz w:val="28"/>
          <w:szCs w:val="28"/>
        </w:rPr>
        <w:t xml:space="preserve">Title:   </w:t>
      </w:r>
      <w:r>
        <w:rPr>
          <w:rFonts w:ascii="Arial" w:eastAsia="Calibri" w:hAnsi="Arial" w:cs="Arial"/>
          <w:b/>
          <w:sz w:val="28"/>
          <w:szCs w:val="28"/>
        </w:rPr>
        <w:t>Internal and External Relations Assistant</w:t>
      </w:r>
      <w:r w:rsidRPr="00FE02AD">
        <w:rPr>
          <w:rFonts w:ascii="Arial" w:eastAsia="Calibri" w:hAnsi="Arial" w:cs="Arial"/>
          <w:b/>
          <w:sz w:val="28"/>
          <w:szCs w:val="28"/>
        </w:rPr>
        <w:tab/>
      </w:r>
      <w:r>
        <w:rPr>
          <w:rFonts w:ascii="Arial" w:eastAsia="Calibri" w:hAnsi="Arial" w:cs="Arial"/>
          <w:b/>
          <w:sz w:val="28"/>
          <w:szCs w:val="28"/>
        </w:rPr>
        <w:tab/>
      </w:r>
      <w:r w:rsidRPr="00FE02AD">
        <w:rPr>
          <w:rFonts w:ascii="Arial" w:eastAsia="Calibri" w:hAnsi="Arial" w:cs="Arial"/>
          <w:b/>
          <w:sz w:val="28"/>
          <w:szCs w:val="28"/>
        </w:rPr>
        <w:t>Grade:   2</w:t>
      </w:r>
      <w:r w:rsidRPr="00FE02AD">
        <w:rPr>
          <w:rFonts w:ascii="Arial" w:eastAsia="Calibri" w:hAnsi="Arial" w:cs="Arial"/>
          <w:b/>
          <w:sz w:val="28"/>
          <w:szCs w:val="28"/>
        </w:rPr>
        <w:tab/>
      </w:r>
      <w:r w:rsidRPr="00FE02AD">
        <w:rPr>
          <w:rFonts w:ascii="Arial" w:eastAsia="Calibri" w:hAnsi="Arial" w:cs="Arial"/>
          <w:b/>
          <w:sz w:val="28"/>
          <w:szCs w:val="28"/>
        </w:rPr>
        <w:tab/>
      </w:r>
      <w:r w:rsidRPr="00FE02AD">
        <w:rPr>
          <w:rFonts w:ascii="Arial" w:eastAsia="Calibri" w:hAnsi="Arial" w:cs="Arial"/>
          <w:b/>
          <w:sz w:val="28"/>
          <w:szCs w:val="28"/>
        </w:rPr>
        <w:tab/>
      </w:r>
      <w:r w:rsidRPr="00FE02AD">
        <w:rPr>
          <w:rFonts w:ascii="Arial" w:eastAsia="Calibri" w:hAnsi="Arial"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9149E5" w:rsidRPr="00DF04B7" w14:paraId="78BA0B28" w14:textId="77777777" w:rsidTr="00F84666">
        <w:trPr>
          <w:trHeight w:val="410"/>
        </w:trPr>
        <w:tc>
          <w:tcPr>
            <w:tcW w:w="9180" w:type="dxa"/>
            <w:gridSpan w:val="2"/>
            <w:shd w:val="clear" w:color="auto" w:fill="000000"/>
          </w:tcPr>
          <w:p w14:paraId="54B32C5F" w14:textId="77777777" w:rsidR="009149E5" w:rsidRPr="00DF04B7" w:rsidRDefault="009149E5" w:rsidP="00F84666">
            <w:pPr>
              <w:rPr>
                <w:rFonts w:ascii="Arial" w:eastAsia="Calibri" w:hAnsi="Arial" w:cs="Arial"/>
                <w:color w:val="262626"/>
                <w:sz w:val="28"/>
                <w:szCs w:val="28"/>
              </w:rPr>
            </w:pPr>
            <w:r w:rsidRPr="00DF04B7">
              <w:rPr>
                <w:rFonts w:ascii="Arial" w:eastAsia="Calibri" w:hAnsi="Arial" w:cs="Arial"/>
                <w:sz w:val="28"/>
                <w:szCs w:val="28"/>
              </w:rPr>
              <w:t xml:space="preserve">Person Specification </w:t>
            </w:r>
          </w:p>
        </w:tc>
      </w:tr>
      <w:tr w:rsidR="009149E5" w:rsidRPr="00DF04B7" w14:paraId="752C729C" w14:textId="77777777" w:rsidTr="00635065">
        <w:trPr>
          <w:trHeight w:val="976"/>
        </w:trPr>
        <w:tc>
          <w:tcPr>
            <w:tcW w:w="3794" w:type="dxa"/>
            <w:shd w:val="clear" w:color="auto" w:fill="auto"/>
            <w:vAlign w:val="center"/>
          </w:tcPr>
          <w:p w14:paraId="144AE4C9" w14:textId="77777777"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Specialist Knowledge/ Qualifications</w:t>
            </w:r>
          </w:p>
        </w:tc>
        <w:tc>
          <w:tcPr>
            <w:tcW w:w="5386" w:type="dxa"/>
            <w:shd w:val="clear" w:color="auto" w:fill="auto"/>
          </w:tcPr>
          <w:p w14:paraId="13F4DA1F" w14:textId="77777777" w:rsidR="00CE764A" w:rsidRDefault="009149E5" w:rsidP="009149E5">
            <w:pPr>
              <w:spacing w:after="200" w:line="259" w:lineRule="auto"/>
              <w:rPr>
                <w:rFonts w:ascii="Arial" w:eastAsia="Arial" w:hAnsi="Arial" w:cs="Arial"/>
                <w:color w:val="000000" w:themeColor="text1"/>
                <w:sz w:val="24"/>
              </w:rPr>
            </w:pPr>
            <w:r w:rsidRPr="339DA109">
              <w:rPr>
                <w:rFonts w:ascii="Arial" w:eastAsia="Arial" w:hAnsi="Arial" w:cs="Arial"/>
                <w:color w:val="000000" w:themeColor="text1"/>
                <w:sz w:val="24"/>
              </w:rPr>
              <w:t>Educated to A level standard or equivalent</w:t>
            </w:r>
            <w:r w:rsidR="00CE764A">
              <w:rPr>
                <w:rFonts w:ascii="Arial" w:eastAsia="Arial" w:hAnsi="Arial" w:cs="Arial"/>
                <w:color w:val="000000" w:themeColor="text1"/>
                <w:sz w:val="24"/>
              </w:rPr>
              <w:t xml:space="preserve">. </w:t>
            </w:r>
          </w:p>
          <w:p w14:paraId="7F167249" w14:textId="11BF283B" w:rsidR="009149E5" w:rsidRDefault="00CE764A" w:rsidP="009149E5">
            <w:pPr>
              <w:spacing w:after="200" w:line="259" w:lineRule="auto"/>
              <w:rPr>
                <w:rFonts w:ascii="Arial" w:eastAsia="Arial" w:hAnsi="Arial" w:cs="Arial"/>
                <w:color w:val="000000" w:themeColor="text1"/>
                <w:sz w:val="24"/>
              </w:rPr>
            </w:pPr>
            <w:r>
              <w:rPr>
                <w:rFonts w:ascii="Arial" w:eastAsia="Arial" w:hAnsi="Arial" w:cs="Arial"/>
                <w:color w:val="000000" w:themeColor="text1"/>
                <w:sz w:val="24"/>
              </w:rPr>
              <w:t>Either a degree in a communications area or creative topic or experience in this area is desirable.</w:t>
            </w:r>
          </w:p>
          <w:p w14:paraId="6B2CE6F7" w14:textId="447F3CC1" w:rsidR="009149E5" w:rsidRPr="009149E5" w:rsidRDefault="009149E5" w:rsidP="009149E5">
            <w:pPr>
              <w:spacing w:after="200" w:line="259" w:lineRule="auto"/>
              <w:rPr>
                <w:rFonts w:ascii="Arial" w:eastAsia="Arial" w:hAnsi="Arial" w:cs="Arial"/>
                <w:color w:val="000000" w:themeColor="text1"/>
                <w:sz w:val="24"/>
              </w:rPr>
            </w:pPr>
            <w:r w:rsidRPr="339DA109">
              <w:rPr>
                <w:rFonts w:ascii="Arial" w:eastAsia="Arial" w:hAnsi="Arial" w:cs="Arial"/>
                <w:color w:val="000000" w:themeColor="text1"/>
                <w:sz w:val="24"/>
              </w:rPr>
              <w:t>High level of written and verbal communication skills</w:t>
            </w:r>
          </w:p>
          <w:p w14:paraId="34A58E6A" w14:textId="77777777" w:rsidR="009149E5" w:rsidRDefault="009149E5" w:rsidP="009149E5">
            <w:pPr>
              <w:spacing w:after="200" w:line="259" w:lineRule="auto"/>
              <w:rPr>
                <w:rFonts w:ascii="Arial" w:eastAsia="Arial" w:hAnsi="Arial" w:cs="Arial"/>
                <w:color w:val="000000" w:themeColor="text1"/>
                <w:sz w:val="21"/>
                <w:szCs w:val="21"/>
              </w:rPr>
            </w:pPr>
            <w:r w:rsidRPr="339DA109">
              <w:rPr>
                <w:rFonts w:ascii="Arial" w:eastAsia="Arial" w:hAnsi="Arial" w:cs="Arial"/>
                <w:sz w:val="24"/>
              </w:rPr>
              <w:t xml:space="preserve">Ability to plan and </w:t>
            </w:r>
            <w:r>
              <w:rPr>
                <w:rFonts w:ascii="Arial" w:eastAsia="Arial" w:hAnsi="Arial" w:cs="Arial"/>
                <w:sz w:val="24"/>
              </w:rPr>
              <w:t>deliver</w:t>
            </w:r>
            <w:r w:rsidRPr="339DA109">
              <w:rPr>
                <w:rFonts w:ascii="Arial" w:eastAsia="Arial" w:hAnsi="Arial" w:cs="Arial"/>
                <w:sz w:val="24"/>
              </w:rPr>
              <w:t xml:space="preserve"> activities to achieve objectives, combining an interest in overview with an attention to detail</w:t>
            </w:r>
          </w:p>
          <w:p w14:paraId="2EC9220F" w14:textId="77777777" w:rsidR="009149E5" w:rsidRPr="00DF04B7" w:rsidRDefault="009149E5" w:rsidP="009149E5">
            <w:pPr>
              <w:rPr>
                <w:rFonts w:ascii="Arial" w:eastAsia="Calibri" w:hAnsi="Arial" w:cs="Arial"/>
                <w:i/>
                <w:sz w:val="24"/>
                <w:szCs w:val="22"/>
              </w:rPr>
            </w:pPr>
          </w:p>
        </w:tc>
      </w:tr>
      <w:tr w:rsidR="009149E5" w:rsidRPr="00DF04B7" w14:paraId="374A0C74" w14:textId="77777777" w:rsidTr="00635065">
        <w:tc>
          <w:tcPr>
            <w:tcW w:w="3794" w:type="dxa"/>
            <w:shd w:val="clear" w:color="auto" w:fill="auto"/>
            <w:vAlign w:val="center"/>
          </w:tcPr>
          <w:p w14:paraId="4535D0B8" w14:textId="77777777" w:rsidR="009149E5" w:rsidRPr="00DF04B7" w:rsidRDefault="009149E5" w:rsidP="009149E5">
            <w:pPr>
              <w:rPr>
                <w:rFonts w:ascii="Arial" w:eastAsia="Calibri" w:hAnsi="Arial" w:cs="Arial"/>
                <w:sz w:val="24"/>
                <w:szCs w:val="22"/>
              </w:rPr>
            </w:pPr>
          </w:p>
          <w:p w14:paraId="3C94FB09" w14:textId="77777777" w:rsidR="009149E5" w:rsidRPr="00DF04B7" w:rsidRDefault="009149E5" w:rsidP="009149E5">
            <w:pPr>
              <w:rPr>
                <w:rFonts w:ascii="Arial" w:eastAsia="Calibri" w:hAnsi="Arial" w:cs="Arial"/>
                <w:sz w:val="24"/>
                <w:szCs w:val="22"/>
              </w:rPr>
            </w:pPr>
          </w:p>
          <w:p w14:paraId="3A6F5A18" w14:textId="77777777"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 xml:space="preserve">Relevant Experience </w:t>
            </w:r>
          </w:p>
          <w:p w14:paraId="5CE00BAE" w14:textId="77777777" w:rsidR="009149E5" w:rsidRPr="00DF04B7" w:rsidRDefault="009149E5" w:rsidP="009149E5">
            <w:pPr>
              <w:rPr>
                <w:rFonts w:ascii="Arial" w:eastAsia="Calibri" w:hAnsi="Arial" w:cs="Arial"/>
                <w:sz w:val="24"/>
                <w:szCs w:val="22"/>
              </w:rPr>
            </w:pPr>
          </w:p>
          <w:p w14:paraId="1A2CFE8F" w14:textId="77777777" w:rsidR="009149E5" w:rsidRPr="00DF04B7" w:rsidRDefault="009149E5" w:rsidP="009149E5">
            <w:pPr>
              <w:rPr>
                <w:rFonts w:ascii="Arial" w:eastAsia="Calibri" w:hAnsi="Arial" w:cs="Arial"/>
                <w:sz w:val="24"/>
                <w:szCs w:val="22"/>
              </w:rPr>
            </w:pPr>
          </w:p>
        </w:tc>
        <w:tc>
          <w:tcPr>
            <w:tcW w:w="5386" w:type="dxa"/>
            <w:shd w:val="clear" w:color="auto" w:fill="auto"/>
          </w:tcPr>
          <w:p w14:paraId="4E553593" w14:textId="4D264157" w:rsidR="009149E5" w:rsidRDefault="009149E5" w:rsidP="009149E5">
            <w:pPr>
              <w:spacing w:after="200" w:line="276" w:lineRule="auto"/>
            </w:pPr>
            <w:r w:rsidRPr="595A40CA">
              <w:rPr>
                <w:rFonts w:ascii="Arial" w:eastAsia="Arial" w:hAnsi="Arial" w:cs="Arial"/>
                <w:sz w:val="24"/>
              </w:rPr>
              <w:t>Demonstrable experience of delivering administration</w:t>
            </w:r>
            <w:r w:rsidR="00CE764A">
              <w:rPr>
                <w:rFonts w:ascii="Arial" w:eastAsia="Arial" w:hAnsi="Arial" w:cs="Arial"/>
                <w:sz w:val="24"/>
              </w:rPr>
              <w:t xml:space="preserve"> and working within a team</w:t>
            </w:r>
            <w:r w:rsidR="00D11052">
              <w:rPr>
                <w:rFonts w:ascii="Arial" w:eastAsia="Arial" w:hAnsi="Arial" w:cs="Arial"/>
                <w:sz w:val="24"/>
              </w:rPr>
              <w:t>, providing support</w:t>
            </w:r>
          </w:p>
          <w:p w14:paraId="1F10117A" w14:textId="0498862B" w:rsidR="009149E5" w:rsidRDefault="009149E5" w:rsidP="009149E5">
            <w:pPr>
              <w:spacing w:after="200" w:line="276" w:lineRule="auto"/>
            </w:pPr>
            <w:r w:rsidRPr="339DA109">
              <w:rPr>
                <w:rFonts w:ascii="Arial" w:eastAsia="Arial" w:hAnsi="Arial" w:cs="Arial"/>
                <w:sz w:val="24"/>
              </w:rPr>
              <w:t xml:space="preserve">Demonstrable experience of </w:t>
            </w:r>
            <w:r w:rsidR="00CE764A">
              <w:rPr>
                <w:rFonts w:ascii="Arial" w:eastAsia="Arial" w:hAnsi="Arial" w:cs="Arial"/>
                <w:sz w:val="24"/>
              </w:rPr>
              <w:t>working as part of a team to deliver a project or event</w:t>
            </w:r>
            <w:r w:rsidRPr="339DA109">
              <w:rPr>
                <w:rFonts w:ascii="Arial" w:eastAsia="Arial" w:hAnsi="Arial" w:cs="Arial"/>
                <w:sz w:val="24"/>
              </w:rPr>
              <w:t xml:space="preserve"> </w:t>
            </w:r>
          </w:p>
          <w:p w14:paraId="4B848E9F" w14:textId="77777777" w:rsidR="00D11052" w:rsidRDefault="009149E5" w:rsidP="009149E5">
            <w:pPr>
              <w:spacing w:after="200" w:line="276" w:lineRule="auto"/>
              <w:rPr>
                <w:rFonts w:ascii="Arial" w:eastAsia="Arial" w:hAnsi="Arial" w:cs="Arial"/>
                <w:sz w:val="24"/>
              </w:rPr>
            </w:pPr>
            <w:r w:rsidRPr="595A40CA">
              <w:rPr>
                <w:rFonts w:ascii="Arial" w:eastAsia="Arial" w:hAnsi="Arial" w:cs="Arial"/>
                <w:sz w:val="24"/>
              </w:rPr>
              <w:t xml:space="preserve">Experience of using the full suite of software involved in </w:t>
            </w:r>
            <w:r w:rsidR="00CE764A">
              <w:rPr>
                <w:rFonts w:ascii="Arial" w:eastAsia="Arial" w:hAnsi="Arial" w:cs="Arial"/>
                <w:sz w:val="24"/>
              </w:rPr>
              <w:t>administration</w:t>
            </w:r>
            <w:r w:rsidRPr="595A40CA">
              <w:rPr>
                <w:rFonts w:ascii="Arial" w:eastAsia="Arial" w:hAnsi="Arial" w:cs="Arial"/>
                <w:sz w:val="24"/>
              </w:rPr>
              <w:t xml:space="preserve"> including Word, </w:t>
            </w:r>
            <w:proofErr w:type="spellStart"/>
            <w:r w:rsidRPr="595A40CA">
              <w:rPr>
                <w:rFonts w:ascii="Arial" w:eastAsia="Arial" w:hAnsi="Arial" w:cs="Arial"/>
                <w:sz w:val="24"/>
              </w:rPr>
              <w:t>Powerpoint</w:t>
            </w:r>
            <w:proofErr w:type="spellEnd"/>
            <w:r w:rsidRPr="595A40CA">
              <w:rPr>
                <w:rFonts w:ascii="Arial" w:eastAsia="Arial" w:hAnsi="Arial" w:cs="Arial"/>
                <w:sz w:val="24"/>
              </w:rPr>
              <w:t>, Excel</w:t>
            </w:r>
            <w:r w:rsidR="00D11052">
              <w:rPr>
                <w:rFonts w:ascii="Arial" w:eastAsia="Arial" w:hAnsi="Arial" w:cs="Arial"/>
                <w:sz w:val="24"/>
              </w:rPr>
              <w:t>.</w:t>
            </w:r>
          </w:p>
          <w:p w14:paraId="02EC3154" w14:textId="7E5615D6" w:rsidR="009149E5" w:rsidRDefault="00FC392A" w:rsidP="009149E5">
            <w:pPr>
              <w:spacing w:after="200" w:line="276" w:lineRule="auto"/>
            </w:pPr>
            <w:r>
              <w:rPr>
                <w:rFonts w:ascii="Arial" w:eastAsia="Arial" w:hAnsi="Arial" w:cs="Arial"/>
                <w:sz w:val="24"/>
              </w:rPr>
              <w:t>Customer service experience or</w:t>
            </w:r>
            <w:r w:rsidR="00D11052">
              <w:rPr>
                <w:rFonts w:ascii="Arial" w:eastAsia="Arial" w:hAnsi="Arial" w:cs="Arial"/>
                <w:sz w:val="24"/>
              </w:rPr>
              <w:t xml:space="preserve"> working with visitors/guests</w:t>
            </w:r>
            <w:r w:rsidR="009149E5" w:rsidRPr="595A40CA">
              <w:rPr>
                <w:rFonts w:ascii="Arial" w:eastAsia="Arial" w:hAnsi="Arial" w:cs="Arial"/>
                <w:sz w:val="24"/>
              </w:rPr>
              <w:t xml:space="preserve"> </w:t>
            </w:r>
          </w:p>
          <w:p w14:paraId="26D867BF" w14:textId="6DF59720" w:rsidR="00D11052" w:rsidRPr="00FC392A" w:rsidRDefault="00FC392A" w:rsidP="00FC392A">
            <w:pPr>
              <w:spacing w:after="200" w:line="276" w:lineRule="auto"/>
            </w:pPr>
            <w:r>
              <w:rPr>
                <w:rFonts w:ascii="Arial" w:eastAsia="Arial" w:hAnsi="Arial" w:cs="Arial"/>
                <w:sz w:val="24"/>
              </w:rPr>
              <w:t>Experience of writing, including meeting minutes, is desirable</w:t>
            </w:r>
          </w:p>
          <w:p w14:paraId="4AD061F0" w14:textId="51943412" w:rsidR="00D11052" w:rsidRPr="00DF04B7" w:rsidRDefault="00D11052" w:rsidP="009149E5">
            <w:pPr>
              <w:rPr>
                <w:rFonts w:ascii="Arial" w:eastAsia="Calibri" w:hAnsi="Arial" w:cs="Arial"/>
                <w:i/>
                <w:sz w:val="24"/>
                <w:szCs w:val="22"/>
              </w:rPr>
            </w:pPr>
          </w:p>
        </w:tc>
      </w:tr>
      <w:tr w:rsidR="009149E5" w:rsidRPr="00DF04B7" w14:paraId="4E997852" w14:textId="77777777" w:rsidTr="00F84666">
        <w:tc>
          <w:tcPr>
            <w:tcW w:w="3794" w:type="dxa"/>
            <w:shd w:val="clear" w:color="auto" w:fill="auto"/>
            <w:vAlign w:val="center"/>
          </w:tcPr>
          <w:p w14:paraId="2ECC96EF" w14:textId="77777777"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Communication Skills</w:t>
            </w:r>
          </w:p>
        </w:tc>
        <w:tc>
          <w:tcPr>
            <w:tcW w:w="5386" w:type="dxa"/>
            <w:shd w:val="clear" w:color="auto" w:fill="auto"/>
            <w:vAlign w:val="center"/>
          </w:tcPr>
          <w:p w14:paraId="79C70BAA" w14:textId="77777777" w:rsidR="009149E5" w:rsidRPr="00DF04B7" w:rsidRDefault="009149E5" w:rsidP="009149E5">
            <w:pPr>
              <w:rPr>
                <w:rFonts w:ascii="Arial" w:eastAsia="Calibri" w:hAnsi="Arial" w:cs="Arial"/>
                <w:color w:val="000000"/>
                <w:sz w:val="24"/>
                <w:szCs w:val="22"/>
              </w:rPr>
            </w:pPr>
          </w:p>
          <w:p w14:paraId="6417657A" w14:textId="77777777" w:rsidR="009149E5" w:rsidRPr="00DF04B7" w:rsidRDefault="009149E5" w:rsidP="009149E5">
            <w:pPr>
              <w:rPr>
                <w:rFonts w:ascii="Arial" w:eastAsia="Calibri" w:hAnsi="Arial" w:cs="Arial"/>
                <w:color w:val="000000"/>
                <w:sz w:val="24"/>
                <w:szCs w:val="22"/>
              </w:rPr>
            </w:pPr>
            <w:r w:rsidRPr="00DF04B7">
              <w:rPr>
                <w:rFonts w:ascii="Arial" w:eastAsia="Calibri" w:hAnsi="Arial" w:cs="Arial"/>
                <w:color w:val="000000"/>
                <w:sz w:val="24"/>
                <w:szCs w:val="22"/>
              </w:rPr>
              <w:t>Communicates effectively orally, in writing and/or using visual media.</w:t>
            </w:r>
          </w:p>
          <w:p w14:paraId="709CE8BC" w14:textId="77777777" w:rsidR="009149E5" w:rsidRPr="00DF04B7" w:rsidRDefault="009149E5" w:rsidP="009149E5">
            <w:pPr>
              <w:rPr>
                <w:rFonts w:ascii="Arial" w:eastAsia="Calibri" w:hAnsi="Arial" w:cs="Arial"/>
                <w:sz w:val="24"/>
                <w:szCs w:val="22"/>
              </w:rPr>
            </w:pPr>
          </w:p>
        </w:tc>
      </w:tr>
      <w:tr w:rsidR="009149E5" w:rsidRPr="00DF04B7" w14:paraId="2A7ED6D8" w14:textId="77777777" w:rsidTr="00F84666">
        <w:tc>
          <w:tcPr>
            <w:tcW w:w="3794" w:type="dxa"/>
            <w:shd w:val="clear" w:color="auto" w:fill="auto"/>
            <w:vAlign w:val="center"/>
          </w:tcPr>
          <w:p w14:paraId="70A9BDB9" w14:textId="77777777"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Research, Teaching and Learning</w:t>
            </w:r>
          </w:p>
        </w:tc>
        <w:tc>
          <w:tcPr>
            <w:tcW w:w="5386" w:type="dxa"/>
            <w:shd w:val="clear" w:color="auto" w:fill="auto"/>
            <w:vAlign w:val="center"/>
          </w:tcPr>
          <w:p w14:paraId="3AE05D8A" w14:textId="77777777" w:rsidR="009149E5" w:rsidRPr="00DF04B7" w:rsidRDefault="009149E5" w:rsidP="009149E5">
            <w:pPr>
              <w:rPr>
                <w:rFonts w:ascii="Arial" w:eastAsia="Calibri" w:hAnsi="Arial" w:cs="Arial"/>
                <w:sz w:val="24"/>
                <w:szCs w:val="22"/>
              </w:rPr>
            </w:pPr>
          </w:p>
          <w:p w14:paraId="4C71505F" w14:textId="77777777"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Effectively delivers basic training or briefings to support understanding or learning</w:t>
            </w:r>
          </w:p>
          <w:p w14:paraId="3225332A" w14:textId="77777777" w:rsidR="009149E5" w:rsidRPr="00DF04B7" w:rsidRDefault="009149E5" w:rsidP="009149E5">
            <w:pPr>
              <w:rPr>
                <w:rFonts w:ascii="Arial" w:eastAsia="Calibri" w:hAnsi="Arial" w:cs="Arial"/>
                <w:sz w:val="24"/>
                <w:szCs w:val="22"/>
              </w:rPr>
            </w:pPr>
          </w:p>
          <w:p w14:paraId="5828A640" w14:textId="77777777" w:rsidR="009149E5" w:rsidRPr="00DF04B7" w:rsidRDefault="009149E5" w:rsidP="009149E5">
            <w:pPr>
              <w:rPr>
                <w:rFonts w:ascii="Arial" w:eastAsia="Calibri" w:hAnsi="Arial" w:cs="Arial"/>
                <w:sz w:val="24"/>
                <w:szCs w:val="22"/>
              </w:rPr>
            </w:pPr>
          </w:p>
        </w:tc>
      </w:tr>
      <w:tr w:rsidR="009149E5" w:rsidRPr="00DF04B7" w14:paraId="284A9AA4" w14:textId="77777777" w:rsidTr="00F84666">
        <w:tc>
          <w:tcPr>
            <w:tcW w:w="3794" w:type="dxa"/>
            <w:shd w:val="clear" w:color="auto" w:fill="auto"/>
            <w:vAlign w:val="center"/>
          </w:tcPr>
          <w:p w14:paraId="5F04DE08" w14:textId="77777777"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Planning and Managing Resources</w:t>
            </w:r>
          </w:p>
        </w:tc>
        <w:tc>
          <w:tcPr>
            <w:tcW w:w="5386" w:type="dxa"/>
            <w:shd w:val="clear" w:color="auto" w:fill="auto"/>
            <w:vAlign w:val="center"/>
          </w:tcPr>
          <w:p w14:paraId="58C6B045" w14:textId="77777777" w:rsidR="009149E5" w:rsidRPr="00DF04B7" w:rsidRDefault="009149E5" w:rsidP="009149E5">
            <w:pPr>
              <w:rPr>
                <w:rFonts w:ascii="Arial" w:eastAsia="Calibri" w:hAnsi="Arial" w:cs="Arial"/>
                <w:color w:val="000000"/>
                <w:sz w:val="24"/>
                <w:szCs w:val="22"/>
              </w:rPr>
            </w:pPr>
          </w:p>
          <w:p w14:paraId="59653F53" w14:textId="77777777" w:rsidR="009149E5" w:rsidRPr="00DF04B7" w:rsidRDefault="009149E5" w:rsidP="009149E5">
            <w:pPr>
              <w:rPr>
                <w:rFonts w:ascii="Arial" w:eastAsia="Calibri" w:hAnsi="Arial" w:cs="Arial"/>
                <w:color w:val="000000"/>
                <w:sz w:val="24"/>
                <w:szCs w:val="22"/>
              </w:rPr>
            </w:pPr>
            <w:r w:rsidRPr="00DF04B7">
              <w:rPr>
                <w:rFonts w:ascii="Arial" w:eastAsia="Calibri" w:hAnsi="Arial" w:cs="Arial"/>
                <w:color w:val="000000"/>
                <w:sz w:val="24"/>
                <w:szCs w:val="22"/>
              </w:rPr>
              <w:t>Plans, prioritises and organises work to achieve  objectives on time</w:t>
            </w:r>
          </w:p>
          <w:p w14:paraId="72F5011F" w14:textId="77777777" w:rsidR="009149E5" w:rsidRDefault="009149E5" w:rsidP="009149E5">
            <w:pPr>
              <w:rPr>
                <w:rFonts w:ascii="Arial" w:eastAsia="Calibri" w:hAnsi="Arial" w:cs="Arial"/>
                <w:sz w:val="24"/>
                <w:szCs w:val="22"/>
              </w:rPr>
            </w:pPr>
          </w:p>
          <w:p w14:paraId="1C3B4173" w14:textId="4B72174F" w:rsidR="00F935CF" w:rsidRPr="00DF04B7" w:rsidRDefault="00F935CF" w:rsidP="009149E5">
            <w:pPr>
              <w:rPr>
                <w:rFonts w:ascii="Arial" w:eastAsia="Calibri" w:hAnsi="Arial" w:cs="Arial"/>
                <w:sz w:val="24"/>
                <w:szCs w:val="22"/>
              </w:rPr>
            </w:pPr>
          </w:p>
        </w:tc>
      </w:tr>
      <w:tr w:rsidR="009149E5" w:rsidRPr="00DF04B7" w14:paraId="0B3FB74C" w14:textId="77777777" w:rsidTr="00F84666">
        <w:tc>
          <w:tcPr>
            <w:tcW w:w="3794" w:type="dxa"/>
            <w:shd w:val="clear" w:color="auto" w:fill="auto"/>
            <w:vAlign w:val="center"/>
          </w:tcPr>
          <w:p w14:paraId="511B5274" w14:textId="3C38F0C8"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Teamwork</w:t>
            </w:r>
          </w:p>
        </w:tc>
        <w:tc>
          <w:tcPr>
            <w:tcW w:w="5386" w:type="dxa"/>
            <w:shd w:val="clear" w:color="auto" w:fill="auto"/>
            <w:vAlign w:val="center"/>
          </w:tcPr>
          <w:p w14:paraId="203713EB" w14:textId="77777777" w:rsidR="009149E5" w:rsidRPr="00DF04B7" w:rsidRDefault="009149E5" w:rsidP="009149E5">
            <w:pPr>
              <w:rPr>
                <w:rFonts w:ascii="Arial" w:eastAsia="Calibri" w:hAnsi="Arial" w:cs="Arial"/>
                <w:color w:val="000000"/>
                <w:sz w:val="24"/>
                <w:szCs w:val="22"/>
              </w:rPr>
            </w:pPr>
          </w:p>
          <w:p w14:paraId="7C03E7CC" w14:textId="77777777" w:rsidR="009149E5" w:rsidRPr="00DF04B7" w:rsidRDefault="009149E5" w:rsidP="009149E5">
            <w:pPr>
              <w:rPr>
                <w:rFonts w:ascii="Arial" w:eastAsia="Calibri" w:hAnsi="Arial" w:cs="Arial"/>
                <w:color w:val="000000"/>
                <w:sz w:val="24"/>
                <w:szCs w:val="22"/>
              </w:rPr>
            </w:pPr>
            <w:r w:rsidRPr="00DF04B7">
              <w:rPr>
                <w:rFonts w:ascii="Arial" w:eastAsia="Calibri" w:hAnsi="Arial" w:cs="Arial"/>
                <w:color w:val="000000"/>
                <w:sz w:val="24"/>
                <w:szCs w:val="22"/>
              </w:rPr>
              <w:t>Works collaboratively in a team or with different professional groups</w:t>
            </w:r>
          </w:p>
          <w:p w14:paraId="3CE07D9D" w14:textId="77777777" w:rsidR="009149E5" w:rsidRPr="00DF04B7" w:rsidRDefault="009149E5" w:rsidP="009149E5">
            <w:pPr>
              <w:rPr>
                <w:rFonts w:ascii="Arial" w:eastAsia="Calibri" w:hAnsi="Arial" w:cs="Arial"/>
                <w:sz w:val="24"/>
                <w:szCs w:val="22"/>
              </w:rPr>
            </w:pPr>
          </w:p>
        </w:tc>
      </w:tr>
      <w:tr w:rsidR="009149E5" w:rsidRPr="00DF04B7" w14:paraId="12D98896" w14:textId="77777777" w:rsidTr="00F84666">
        <w:tc>
          <w:tcPr>
            <w:tcW w:w="3794" w:type="dxa"/>
            <w:shd w:val="clear" w:color="auto" w:fill="auto"/>
            <w:vAlign w:val="center"/>
          </w:tcPr>
          <w:p w14:paraId="2667881F" w14:textId="77777777"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Student Experience or Customer Service</w:t>
            </w:r>
          </w:p>
        </w:tc>
        <w:tc>
          <w:tcPr>
            <w:tcW w:w="5386" w:type="dxa"/>
            <w:shd w:val="clear" w:color="auto" w:fill="auto"/>
            <w:vAlign w:val="center"/>
          </w:tcPr>
          <w:p w14:paraId="6CDDD8DD" w14:textId="77777777" w:rsidR="009149E5" w:rsidRPr="00DF04B7" w:rsidRDefault="009149E5" w:rsidP="009149E5">
            <w:pPr>
              <w:rPr>
                <w:rFonts w:ascii="Arial" w:eastAsia="Calibri" w:hAnsi="Arial" w:cs="Arial"/>
                <w:color w:val="000000"/>
                <w:sz w:val="24"/>
                <w:szCs w:val="22"/>
              </w:rPr>
            </w:pPr>
          </w:p>
          <w:p w14:paraId="15D57AB1" w14:textId="77777777" w:rsidR="009149E5" w:rsidRPr="00DF04B7" w:rsidRDefault="009149E5" w:rsidP="009149E5">
            <w:pPr>
              <w:rPr>
                <w:rFonts w:ascii="Arial" w:eastAsia="Calibri" w:hAnsi="Arial" w:cs="Arial"/>
                <w:color w:val="000000"/>
                <w:sz w:val="24"/>
                <w:szCs w:val="22"/>
              </w:rPr>
            </w:pPr>
            <w:r w:rsidRPr="00DF04B7">
              <w:rPr>
                <w:rFonts w:ascii="Arial" w:eastAsia="Calibri" w:hAnsi="Arial" w:cs="Arial"/>
                <w:color w:val="000000"/>
                <w:sz w:val="24"/>
                <w:szCs w:val="22"/>
              </w:rPr>
              <w:t xml:space="preserve">Provides a positive and responsive student or customer service. </w:t>
            </w:r>
          </w:p>
          <w:p w14:paraId="39D09B10" w14:textId="77777777" w:rsidR="009149E5" w:rsidRPr="00DF04B7" w:rsidRDefault="009149E5" w:rsidP="009149E5">
            <w:pPr>
              <w:rPr>
                <w:rFonts w:ascii="Arial" w:eastAsia="Calibri" w:hAnsi="Arial" w:cs="Arial"/>
                <w:sz w:val="24"/>
                <w:szCs w:val="22"/>
              </w:rPr>
            </w:pPr>
          </w:p>
        </w:tc>
      </w:tr>
      <w:tr w:rsidR="009149E5" w:rsidRPr="00DF04B7" w14:paraId="09AE7E31" w14:textId="77777777" w:rsidTr="00F84666">
        <w:tc>
          <w:tcPr>
            <w:tcW w:w="3794" w:type="dxa"/>
            <w:shd w:val="clear" w:color="auto" w:fill="auto"/>
            <w:vAlign w:val="center"/>
          </w:tcPr>
          <w:p w14:paraId="3E5998D1" w14:textId="77777777" w:rsidR="009149E5" w:rsidRPr="00DF04B7" w:rsidRDefault="009149E5" w:rsidP="009149E5">
            <w:pPr>
              <w:rPr>
                <w:rFonts w:ascii="Arial" w:eastAsia="Calibri" w:hAnsi="Arial" w:cs="Arial"/>
                <w:sz w:val="24"/>
                <w:szCs w:val="22"/>
              </w:rPr>
            </w:pPr>
            <w:r w:rsidRPr="00DF04B7">
              <w:rPr>
                <w:rFonts w:ascii="Arial" w:eastAsia="Calibri" w:hAnsi="Arial" w:cs="Arial"/>
                <w:sz w:val="24"/>
                <w:szCs w:val="22"/>
              </w:rPr>
              <w:t xml:space="preserve">Creativity, Innovation and Problem Solving </w:t>
            </w:r>
          </w:p>
        </w:tc>
        <w:tc>
          <w:tcPr>
            <w:tcW w:w="5386" w:type="dxa"/>
            <w:shd w:val="clear" w:color="auto" w:fill="auto"/>
            <w:vAlign w:val="center"/>
          </w:tcPr>
          <w:p w14:paraId="0E4857DB" w14:textId="77777777" w:rsidR="009149E5" w:rsidRPr="00DF04B7" w:rsidRDefault="009149E5" w:rsidP="009149E5">
            <w:pPr>
              <w:rPr>
                <w:rFonts w:ascii="Arial" w:eastAsia="Calibri" w:hAnsi="Arial" w:cs="Arial"/>
                <w:color w:val="000000"/>
                <w:sz w:val="24"/>
                <w:szCs w:val="22"/>
              </w:rPr>
            </w:pPr>
          </w:p>
          <w:p w14:paraId="085F1C71" w14:textId="77777777" w:rsidR="009149E5" w:rsidRPr="00DF04B7" w:rsidRDefault="009149E5" w:rsidP="009149E5">
            <w:pPr>
              <w:rPr>
                <w:rFonts w:ascii="Arial" w:eastAsia="Calibri" w:hAnsi="Arial" w:cs="Arial"/>
                <w:color w:val="000000"/>
                <w:sz w:val="24"/>
                <w:szCs w:val="22"/>
              </w:rPr>
            </w:pPr>
            <w:r w:rsidRPr="00DF04B7">
              <w:rPr>
                <w:rFonts w:ascii="Arial" w:eastAsia="Calibri" w:hAnsi="Arial" w:cs="Arial"/>
                <w:color w:val="000000"/>
                <w:sz w:val="24"/>
                <w:szCs w:val="22"/>
              </w:rPr>
              <w:t>Uses initiative or creativity to resolve day-to-day-problems</w:t>
            </w:r>
          </w:p>
          <w:p w14:paraId="43D2D126" w14:textId="77777777" w:rsidR="009149E5" w:rsidRPr="00DF04B7" w:rsidRDefault="009149E5" w:rsidP="009149E5">
            <w:pPr>
              <w:rPr>
                <w:rFonts w:ascii="Arial" w:eastAsia="Calibri" w:hAnsi="Arial" w:cs="Arial"/>
                <w:sz w:val="24"/>
                <w:szCs w:val="22"/>
              </w:rPr>
            </w:pPr>
          </w:p>
        </w:tc>
      </w:tr>
    </w:tbl>
    <w:p w14:paraId="062BDA0C" w14:textId="77777777" w:rsidR="009149E5" w:rsidRPr="00FE02AD" w:rsidRDefault="009149E5" w:rsidP="009149E5">
      <w:pPr>
        <w:spacing w:after="200" w:line="276" w:lineRule="auto"/>
        <w:rPr>
          <w:rFonts w:ascii="Arial" w:eastAsia="Calibri" w:hAnsi="Arial" w:cs="Arial"/>
          <w:sz w:val="24"/>
        </w:rPr>
      </w:pPr>
    </w:p>
    <w:p w14:paraId="5B58B355" w14:textId="77777777" w:rsidR="009149E5" w:rsidRPr="00FE02AD" w:rsidRDefault="009149E5" w:rsidP="009149E5">
      <w:pPr>
        <w:spacing w:after="200" w:line="276" w:lineRule="auto"/>
        <w:rPr>
          <w:rFonts w:ascii="Arial" w:eastAsia="Calibri" w:hAnsi="Arial" w:cs="Arial"/>
          <w:sz w:val="24"/>
        </w:rPr>
      </w:pPr>
      <w:r w:rsidRPr="00FE02AD">
        <w:rPr>
          <w:rFonts w:ascii="Arial" w:eastAsia="Calibri"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4E4ADD3" w14:textId="587139A8" w:rsidR="009149E5" w:rsidRPr="00FE02AD" w:rsidRDefault="009149E5" w:rsidP="009149E5">
      <w:pPr>
        <w:spacing w:after="200" w:line="276" w:lineRule="auto"/>
        <w:rPr>
          <w:rFonts w:ascii="Arial" w:eastAsia="Calibri" w:hAnsi="Arial" w:cs="Arial"/>
          <w:b/>
          <w:sz w:val="24"/>
        </w:rPr>
      </w:pPr>
      <w:r w:rsidRPr="00FE02AD">
        <w:rPr>
          <w:rFonts w:ascii="Arial" w:eastAsia="Calibri" w:hAnsi="Arial" w:cs="Arial"/>
          <w:b/>
          <w:sz w:val="24"/>
        </w:rPr>
        <w:t xml:space="preserve">Last updated: </w:t>
      </w:r>
    </w:p>
    <w:p w14:paraId="03ED71B7" w14:textId="77777777" w:rsidR="009149E5" w:rsidRPr="00FE02AD" w:rsidRDefault="009149E5" w:rsidP="009149E5">
      <w:pPr>
        <w:spacing w:after="200" w:line="276" w:lineRule="auto"/>
        <w:rPr>
          <w:rFonts w:ascii="Arial" w:eastAsia="Calibri" w:hAnsi="Arial" w:cs="Arial"/>
          <w:b/>
          <w:sz w:val="24"/>
        </w:rPr>
      </w:pPr>
    </w:p>
    <w:p w14:paraId="473028E9" w14:textId="77777777" w:rsidR="009149E5" w:rsidRPr="00FE02AD" w:rsidRDefault="009149E5" w:rsidP="009149E5">
      <w:pPr>
        <w:spacing w:after="200" w:line="276" w:lineRule="auto"/>
        <w:rPr>
          <w:rFonts w:ascii="Arial" w:eastAsia="Calibri" w:hAnsi="Arial" w:cs="Arial"/>
          <w:b/>
          <w:sz w:val="28"/>
          <w:szCs w:val="28"/>
        </w:rPr>
      </w:pPr>
    </w:p>
    <w:p w14:paraId="1D9E4BA9" w14:textId="77777777" w:rsidR="009149E5" w:rsidRPr="00FE02AD" w:rsidRDefault="009149E5" w:rsidP="009149E5">
      <w:pPr>
        <w:spacing w:after="200" w:line="276" w:lineRule="auto"/>
        <w:rPr>
          <w:rFonts w:ascii="Arial" w:eastAsia="Calibri" w:hAnsi="Arial" w:cs="Arial"/>
          <w:b/>
          <w:sz w:val="28"/>
          <w:szCs w:val="28"/>
        </w:rPr>
      </w:pPr>
    </w:p>
    <w:p w14:paraId="5CC96424" w14:textId="77777777" w:rsidR="009149E5" w:rsidRPr="00FE02AD" w:rsidRDefault="009149E5" w:rsidP="009149E5">
      <w:pPr>
        <w:spacing w:after="200" w:line="276" w:lineRule="auto"/>
        <w:rPr>
          <w:rFonts w:ascii="Arial" w:eastAsia="Calibri" w:hAnsi="Arial" w:cs="Arial"/>
          <w:b/>
          <w:sz w:val="28"/>
          <w:szCs w:val="28"/>
        </w:rPr>
      </w:pPr>
    </w:p>
    <w:p w14:paraId="35139970" w14:textId="77777777" w:rsidR="009149E5" w:rsidRDefault="009149E5" w:rsidP="009149E5">
      <w:pPr>
        <w:spacing w:line="240" w:lineRule="atLeast"/>
        <w:rPr>
          <w:rFonts w:ascii="Arial" w:hAnsi="Arial" w:cs="Arial"/>
          <w:sz w:val="20"/>
        </w:rPr>
      </w:pPr>
    </w:p>
    <w:p w14:paraId="3D1A1147" w14:textId="76709781" w:rsidR="009149E5" w:rsidRPr="00F935CF" w:rsidRDefault="009149E5" w:rsidP="00F935CF">
      <w:pPr>
        <w:spacing w:after="200" w:line="276" w:lineRule="auto"/>
        <w:rPr>
          <w:rFonts w:ascii="Arial" w:hAnsi="Arial" w:cs="Arial"/>
          <w:sz w:val="20"/>
          <w:szCs w:val="20"/>
        </w:rPr>
      </w:pPr>
    </w:p>
    <w:sectPr w:rsidR="009149E5" w:rsidRPr="00F935CF" w:rsidSect="007C3499">
      <w:headerReference w:type="default" r:id="rId11"/>
      <w:foot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4A24" w14:textId="77777777" w:rsidR="00EE1016" w:rsidRDefault="00EE1016">
      <w:r>
        <w:separator/>
      </w:r>
    </w:p>
  </w:endnote>
  <w:endnote w:type="continuationSeparator" w:id="0">
    <w:p w14:paraId="496D7533" w14:textId="77777777" w:rsidR="00EE1016" w:rsidRDefault="00EE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32A6" w14:textId="159061FC" w:rsidR="00CC5095" w:rsidRDefault="00CC5095">
    <w:pPr>
      <w:pStyle w:val="Footer"/>
    </w:pPr>
    <w:r>
      <w:t>001364, November 2019</w:t>
    </w:r>
  </w:p>
  <w:p w14:paraId="681E79A5" w14:textId="77777777" w:rsidR="00CC5095" w:rsidRDefault="00CC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DF88F" w14:textId="77777777" w:rsidR="00EE1016" w:rsidRDefault="00EE1016">
      <w:r>
        <w:separator/>
      </w:r>
    </w:p>
  </w:footnote>
  <w:footnote w:type="continuationSeparator" w:id="0">
    <w:p w14:paraId="5572DA50" w14:textId="77777777" w:rsidR="00EE1016" w:rsidRDefault="00EE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D15F" w14:textId="77777777" w:rsidR="00816CA7" w:rsidRPr="00576313" w:rsidRDefault="00816CA7"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52D47"/>
    <w:multiLevelType w:val="multilevel"/>
    <w:tmpl w:val="8B4E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617D3"/>
    <w:multiLevelType w:val="multilevel"/>
    <w:tmpl w:val="4A6E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31C94"/>
    <w:multiLevelType w:val="hybridMultilevel"/>
    <w:tmpl w:val="1F661064"/>
    <w:lvl w:ilvl="0" w:tplc="F98AC944">
      <w:start w:val="1"/>
      <w:numFmt w:val="bullet"/>
      <w:lvlText w:val=""/>
      <w:lvlJc w:val="left"/>
      <w:pPr>
        <w:tabs>
          <w:tab w:val="num" w:pos="720"/>
        </w:tabs>
        <w:ind w:left="720" w:hanging="360"/>
      </w:pPr>
      <w:rPr>
        <w:rFonts w:ascii="Symbol" w:hAnsi="Symbol" w:hint="default"/>
        <w:sz w:val="16"/>
      </w:rPr>
    </w:lvl>
    <w:lvl w:ilvl="1" w:tplc="C4EC118C" w:tentative="1">
      <w:start w:val="1"/>
      <w:numFmt w:val="bullet"/>
      <w:lvlText w:val="o"/>
      <w:lvlJc w:val="left"/>
      <w:pPr>
        <w:tabs>
          <w:tab w:val="num" w:pos="1440"/>
        </w:tabs>
        <w:ind w:left="1440" w:hanging="360"/>
      </w:pPr>
      <w:rPr>
        <w:rFonts w:ascii="Courier New" w:hAnsi="Courier New" w:hint="default"/>
      </w:rPr>
    </w:lvl>
    <w:lvl w:ilvl="2" w:tplc="8652592A" w:tentative="1">
      <w:start w:val="1"/>
      <w:numFmt w:val="bullet"/>
      <w:lvlText w:val=""/>
      <w:lvlJc w:val="left"/>
      <w:pPr>
        <w:tabs>
          <w:tab w:val="num" w:pos="2160"/>
        </w:tabs>
        <w:ind w:left="2160" w:hanging="360"/>
      </w:pPr>
      <w:rPr>
        <w:rFonts w:ascii="Wingdings" w:hAnsi="Wingdings" w:hint="default"/>
      </w:rPr>
    </w:lvl>
    <w:lvl w:ilvl="3" w:tplc="1B387502" w:tentative="1">
      <w:start w:val="1"/>
      <w:numFmt w:val="bullet"/>
      <w:lvlText w:val=""/>
      <w:lvlJc w:val="left"/>
      <w:pPr>
        <w:tabs>
          <w:tab w:val="num" w:pos="2880"/>
        </w:tabs>
        <w:ind w:left="2880" w:hanging="360"/>
      </w:pPr>
      <w:rPr>
        <w:rFonts w:ascii="Symbol" w:hAnsi="Symbol" w:hint="default"/>
      </w:rPr>
    </w:lvl>
    <w:lvl w:ilvl="4" w:tplc="4B2C3FB4" w:tentative="1">
      <w:start w:val="1"/>
      <w:numFmt w:val="bullet"/>
      <w:lvlText w:val="o"/>
      <w:lvlJc w:val="left"/>
      <w:pPr>
        <w:tabs>
          <w:tab w:val="num" w:pos="3600"/>
        </w:tabs>
        <w:ind w:left="3600" w:hanging="360"/>
      </w:pPr>
      <w:rPr>
        <w:rFonts w:ascii="Courier New" w:hAnsi="Courier New" w:hint="default"/>
      </w:rPr>
    </w:lvl>
    <w:lvl w:ilvl="5" w:tplc="5A365800" w:tentative="1">
      <w:start w:val="1"/>
      <w:numFmt w:val="bullet"/>
      <w:lvlText w:val=""/>
      <w:lvlJc w:val="left"/>
      <w:pPr>
        <w:tabs>
          <w:tab w:val="num" w:pos="4320"/>
        </w:tabs>
        <w:ind w:left="4320" w:hanging="360"/>
      </w:pPr>
      <w:rPr>
        <w:rFonts w:ascii="Wingdings" w:hAnsi="Wingdings" w:hint="default"/>
      </w:rPr>
    </w:lvl>
    <w:lvl w:ilvl="6" w:tplc="7A0A43C4" w:tentative="1">
      <w:start w:val="1"/>
      <w:numFmt w:val="bullet"/>
      <w:lvlText w:val=""/>
      <w:lvlJc w:val="left"/>
      <w:pPr>
        <w:tabs>
          <w:tab w:val="num" w:pos="5040"/>
        </w:tabs>
        <w:ind w:left="5040" w:hanging="360"/>
      </w:pPr>
      <w:rPr>
        <w:rFonts w:ascii="Symbol" w:hAnsi="Symbol" w:hint="default"/>
      </w:rPr>
    </w:lvl>
    <w:lvl w:ilvl="7" w:tplc="063A56E4" w:tentative="1">
      <w:start w:val="1"/>
      <w:numFmt w:val="bullet"/>
      <w:lvlText w:val="o"/>
      <w:lvlJc w:val="left"/>
      <w:pPr>
        <w:tabs>
          <w:tab w:val="num" w:pos="5760"/>
        </w:tabs>
        <w:ind w:left="5760" w:hanging="360"/>
      </w:pPr>
      <w:rPr>
        <w:rFonts w:ascii="Courier New" w:hAnsi="Courier New" w:hint="default"/>
      </w:rPr>
    </w:lvl>
    <w:lvl w:ilvl="8" w:tplc="DAEADE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B4125"/>
    <w:multiLevelType w:val="hybridMultilevel"/>
    <w:tmpl w:val="FA7027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F5500"/>
    <w:multiLevelType w:val="multilevel"/>
    <w:tmpl w:val="39E6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918F5"/>
    <w:multiLevelType w:val="hybridMultilevel"/>
    <w:tmpl w:val="4A7607C6"/>
    <w:lvl w:ilvl="0" w:tplc="B2805EB0">
      <w:start w:val="1"/>
      <w:numFmt w:val="bullet"/>
      <w:lvlText w:val=""/>
      <w:lvlJc w:val="left"/>
      <w:pPr>
        <w:ind w:left="720" w:hanging="360"/>
      </w:pPr>
      <w:rPr>
        <w:rFonts w:ascii="Symbol" w:hAnsi="Symbol" w:hint="default"/>
      </w:rPr>
    </w:lvl>
    <w:lvl w:ilvl="1" w:tplc="E33ACBBC">
      <w:start w:val="1"/>
      <w:numFmt w:val="bullet"/>
      <w:lvlText w:val="o"/>
      <w:lvlJc w:val="left"/>
      <w:pPr>
        <w:ind w:left="1440" w:hanging="360"/>
      </w:pPr>
      <w:rPr>
        <w:rFonts w:ascii="Courier New" w:hAnsi="Courier New" w:hint="default"/>
      </w:rPr>
    </w:lvl>
    <w:lvl w:ilvl="2" w:tplc="98BCF61C">
      <w:start w:val="1"/>
      <w:numFmt w:val="bullet"/>
      <w:lvlText w:val=""/>
      <w:lvlJc w:val="left"/>
      <w:pPr>
        <w:ind w:left="2160" w:hanging="360"/>
      </w:pPr>
      <w:rPr>
        <w:rFonts w:ascii="Wingdings" w:hAnsi="Wingdings" w:hint="default"/>
      </w:rPr>
    </w:lvl>
    <w:lvl w:ilvl="3" w:tplc="3724CEEE">
      <w:start w:val="1"/>
      <w:numFmt w:val="bullet"/>
      <w:lvlText w:val=""/>
      <w:lvlJc w:val="left"/>
      <w:pPr>
        <w:ind w:left="2880" w:hanging="360"/>
      </w:pPr>
      <w:rPr>
        <w:rFonts w:ascii="Symbol" w:hAnsi="Symbol" w:hint="default"/>
      </w:rPr>
    </w:lvl>
    <w:lvl w:ilvl="4" w:tplc="0D6A0D60">
      <w:start w:val="1"/>
      <w:numFmt w:val="bullet"/>
      <w:lvlText w:val="o"/>
      <w:lvlJc w:val="left"/>
      <w:pPr>
        <w:ind w:left="3600" w:hanging="360"/>
      </w:pPr>
      <w:rPr>
        <w:rFonts w:ascii="Courier New" w:hAnsi="Courier New" w:hint="default"/>
      </w:rPr>
    </w:lvl>
    <w:lvl w:ilvl="5" w:tplc="8BC6A9CA">
      <w:start w:val="1"/>
      <w:numFmt w:val="bullet"/>
      <w:lvlText w:val=""/>
      <w:lvlJc w:val="left"/>
      <w:pPr>
        <w:ind w:left="4320" w:hanging="360"/>
      </w:pPr>
      <w:rPr>
        <w:rFonts w:ascii="Wingdings" w:hAnsi="Wingdings" w:hint="default"/>
      </w:rPr>
    </w:lvl>
    <w:lvl w:ilvl="6" w:tplc="3B9AE882">
      <w:start w:val="1"/>
      <w:numFmt w:val="bullet"/>
      <w:lvlText w:val=""/>
      <w:lvlJc w:val="left"/>
      <w:pPr>
        <w:ind w:left="5040" w:hanging="360"/>
      </w:pPr>
      <w:rPr>
        <w:rFonts w:ascii="Symbol" w:hAnsi="Symbol" w:hint="default"/>
      </w:rPr>
    </w:lvl>
    <w:lvl w:ilvl="7" w:tplc="508805D6">
      <w:start w:val="1"/>
      <w:numFmt w:val="bullet"/>
      <w:lvlText w:val="o"/>
      <w:lvlJc w:val="left"/>
      <w:pPr>
        <w:ind w:left="5760" w:hanging="360"/>
      </w:pPr>
      <w:rPr>
        <w:rFonts w:ascii="Courier New" w:hAnsi="Courier New" w:hint="default"/>
      </w:rPr>
    </w:lvl>
    <w:lvl w:ilvl="8" w:tplc="438EF9DA">
      <w:start w:val="1"/>
      <w:numFmt w:val="bullet"/>
      <w:lvlText w:val=""/>
      <w:lvlJc w:val="left"/>
      <w:pPr>
        <w:ind w:left="6480" w:hanging="360"/>
      </w:pPr>
      <w:rPr>
        <w:rFonts w:ascii="Wingdings" w:hAnsi="Wingdings" w:hint="default"/>
      </w:rPr>
    </w:lvl>
  </w:abstractNum>
  <w:abstractNum w:abstractNumId="12"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96665"/>
    <w:multiLevelType w:val="multilevel"/>
    <w:tmpl w:val="FBB4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44024C6D"/>
    <w:multiLevelType w:val="hybridMultilevel"/>
    <w:tmpl w:val="BE4E5C48"/>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53CE6"/>
    <w:multiLevelType w:val="hybridMultilevel"/>
    <w:tmpl w:val="E6D059EC"/>
    <w:lvl w:ilvl="0" w:tplc="425C41A8">
      <w:start w:val="1"/>
      <w:numFmt w:val="bullet"/>
      <w:lvlText w:val=""/>
      <w:lvlJc w:val="left"/>
      <w:pPr>
        <w:tabs>
          <w:tab w:val="num" w:pos="720"/>
        </w:tabs>
        <w:ind w:left="720" w:hanging="360"/>
      </w:pPr>
      <w:rPr>
        <w:rFonts w:ascii="Symbol" w:hAnsi="Symbol" w:hint="default"/>
        <w:sz w:val="16"/>
      </w:rPr>
    </w:lvl>
    <w:lvl w:ilvl="1" w:tplc="1D00ED06" w:tentative="1">
      <w:start w:val="1"/>
      <w:numFmt w:val="bullet"/>
      <w:lvlText w:val="o"/>
      <w:lvlJc w:val="left"/>
      <w:pPr>
        <w:tabs>
          <w:tab w:val="num" w:pos="1440"/>
        </w:tabs>
        <w:ind w:left="1440" w:hanging="360"/>
      </w:pPr>
      <w:rPr>
        <w:rFonts w:ascii="Courier New" w:hAnsi="Courier New" w:hint="default"/>
      </w:rPr>
    </w:lvl>
    <w:lvl w:ilvl="2" w:tplc="A0D6CB04" w:tentative="1">
      <w:start w:val="1"/>
      <w:numFmt w:val="bullet"/>
      <w:lvlText w:val=""/>
      <w:lvlJc w:val="left"/>
      <w:pPr>
        <w:tabs>
          <w:tab w:val="num" w:pos="2160"/>
        </w:tabs>
        <w:ind w:left="2160" w:hanging="360"/>
      </w:pPr>
      <w:rPr>
        <w:rFonts w:ascii="Wingdings" w:hAnsi="Wingdings" w:hint="default"/>
      </w:rPr>
    </w:lvl>
    <w:lvl w:ilvl="3" w:tplc="13448E76" w:tentative="1">
      <w:start w:val="1"/>
      <w:numFmt w:val="bullet"/>
      <w:lvlText w:val=""/>
      <w:lvlJc w:val="left"/>
      <w:pPr>
        <w:tabs>
          <w:tab w:val="num" w:pos="2880"/>
        </w:tabs>
        <w:ind w:left="2880" w:hanging="360"/>
      </w:pPr>
      <w:rPr>
        <w:rFonts w:ascii="Symbol" w:hAnsi="Symbol" w:hint="default"/>
      </w:rPr>
    </w:lvl>
    <w:lvl w:ilvl="4" w:tplc="DEC27730" w:tentative="1">
      <w:start w:val="1"/>
      <w:numFmt w:val="bullet"/>
      <w:lvlText w:val="o"/>
      <w:lvlJc w:val="left"/>
      <w:pPr>
        <w:tabs>
          <w:tab w:val="num" w:pos="3600"/>
        </w:tabs>
        <w:ind w:left="3600" w:hanging="360"/>
      </w:pPr>
      <w:rPr>
        <w:rFonts w:ascii="Courier New" w:hAnsi="Courier New" w:hint="default"/>
      </w:rPr>
    </w:lvl>
    <w:lvl w:ilvl="5" w:tplc="DE1C5C70" w:tentative="1">
      <w:start w:val="1"/>
      <w:numFmt w:val="bullet"/>
      <w:lvlText w:val=""/>
      <w:lvlJc w:val="left"/>
      <w:pPr>
        <w:tabs>
          <w:tab w:val="num" w:pos="4320"/>
        </w:tabs>
        <w:ind w:left="4320" w:hanging="360"/>
      </w:pPr>
      <w:rPr>
        <w:rFonts w:ascii="Wingdings" w:hAnsi="Wingdings" w:hint="default"/>
      </w:rPr>
    </w:lvl>
    <w:lvl w:ilvl="6" w:tplc="C240C8D2" w:tentative="1">
      <w:start w:val="1"/>
      <w:numFmt w:val="bullet"/>
      <w:lvlText w:val=""/>
      <w:lvlJc w:val="left"/>
      <w:pPr>
        <w:tabs>
          <w:tab w:val="num" w:pos="5040"/>
        </w:tabs>
        <w:ind w:left="5040" w:hanging="360"/>
      </w:pPr>
      <w:rPr>
        <w:rFonts w:ascii="Symbol" w:hAnsi="Symbol" w:hint="default"/>
      </w:rPr>
    </w:lvl>
    <w:lvl w:ilvl="7" w:tplc="D77A1734" w:tentative="1">
      <w:start w:val="1"/>
      <w:numFmt w:val="bullet"/>
      <w:lvlText w:val="o"/>
      <w:lvlJc w:val="left"/>
      <w:pPr>
        <w:tabs>
          <w:tab w:val="num" w:pos="5760"/>
        </w:tabs>
        <w:ind w:left="5760" w:hanging="360"/>
      </w:pPr>
      <w:rPr>
        <w:rFonts w:ascii="Courier New" w:hAnsi="Courier New" w:hint="default"/>
      </w:rPr>
    </w:lvl>
    <w:lvl w:ilvl="8" w:tplc="7BA625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3B690A"/>
    <w:multiLevelType w:val="hybridMultilevel"/>
    <w:tmpl w:val="EE0279A0"/>
    <w:lvl w:ilvl="0" w:tplc="6232ACD6">
      <w:start w:val="1"/>
      <w:numFmt w:val="bullet"/>
      <w:lvlText w:val=""/>
      <w:lvlJc w:val="left"/>
      <w:pPr>
        <w:ind w:left="720" w:hanging="360"/>
      </w:pPr>
      <w:rPr>
        <w:rFonts w:ascii="Symbol" w:hAnsi="Symbol" w:hint="default"/>
      </w:rPr>
    </w:lvl>
    <w:lvl w:ilvl="1" w:tplc="15C6A732">
      <w:start w:val="1"/>
      <w:numFmt w:val="bullet"/>
      <w:lvlText w:val="o"/>
      <w:lvlJc w:val="left"/>
      <w:pPr>
        <w:ind w:left="1440" w:hanging="360"/>
      </w:pPr>
      <w:rPr>
        <w:rFonts w:ascii="Courier New" w:hAnsi="Courier New" w:hint="default"/>
      </w:rPr>
    </w:lvl>
    <w:lvl w:ilvl="2" w:tplc="C1F20150">
      <w:start w:val="1"/>
      <w:numFmt w:val="bullet"/>
      <w:lvlText w:val=""/>
      <w:lvlJc w:val="left"/>
      <w:pPr>
        <w:ind w:left="2160" w:hanging="360"/>
      </w:pPr>
      <w:rPr>
        <w:rFonts w:ascii="Wingdings" w:hAnsi="Wingdings" w:hint="default"/>
      </w:rPr>
    </w:lvl>
    <w:lvl w:ilvl="3" w:tplc="D71AA998">
      <w:start w:val="1"/>
      <w:numFmt w:val="bullet"/>
      <w:lvlText w:val=""/>
      <w:lvlJc w:val="left"/>
      <w:pPr>
        <w:ind w:left="2880" w:hanging="360"/>
      </w:pPr>
      <w:rPr>
        <w:rFonts w:ascii="Symbol" w:hAnsi="Symbol" w:hint="default"/>
      </w:rPr>
    </w:lvl>
    <w:lvl w:ilvl="4" w:tplc="D46A7960">
      <w:start w:val="1"/>
      <w:numFmt w:val="bullet"/>
      <w:lvlText w:val="o"/>
      <w:lvlJc w:val="left"/>
      <w:pPr>
        <w:ind w:left="3600" w:hanging="360"/>
      </w:pPr>
      <w:rPr>
        <w:rFonts w:ascii="Courier New" w:hAnsi="Courier New" w:hint="default"/>
      </w:rPr>
    </w:lvl>
    <w:lvl w:ilvl="5" w:tplc="E1A03154">
      <w:start w:val="1"/>
      <w:numFmt w:val="bullet"/>
      <w:lvlText w:val=""/>
      <w:lvlJc w:val="left"/>
      <w:pPr>
        <w:ind w:left="4320" w:hanging="360"/>
      </w:pPr>
      <w:rPr>
        <w:rFonts w:ascii="Wingdings" w:hAnsi="Wingdings" w:hint="default"/>
      </w:rPr>
    </w:lvl>
    <w:lvl w:ilvl="6" w:tplc="C79084E2">
      <w:start w:val="1"/>
      <w:numFmt w:val="bullet"/>
      <w:lvlText w:val=""/>
      <w:lvlJc w:val="left"/>
      <w:pPr>
        <w:ind w:left="5040" w:hanging="360"/>
      </w:pPr>
      <w:rPr>
        <w:rFonts w:ascii="Symbol" w:hAnsi="Symbol" w:hint="default"/>
      </w:rPr>
    </w:lvl>
    <w:lvl w:ilvl="7" w:tplc="56FA0E90">
      <w:start w:val="1"/>
      <w:numFmt w:val="bullet"/>
      <w:lvlText w:val="o"/>
      <w:lvlJc w:val="left"/>
      <w:pPr>
        <w:ind w:left="5760" w:hanging="360"/>
      </w:pPr>
      <w:rPr>
        <w:rFonts w:ascii="Courier New" w:hAnsi="Courier New" w:hint="default"/>
      </w:rPr>
    </w:lvl>
    <w:lvl w:ilvl="8" w:tplc="21A415B0">
      <w:start w:val="1"/>
      <w:numFmt w:val="bullet"/>
      <w:lvlText w:val=""/>
      <w:lvlJc w:val="left"/>
      <w:pPr>
        <w:ind w:left="6480" w:hanging="360"/>
      </w:pPr>
      <w:rPr>
        <w:rFonts w:ascii="Wingdings" w:hAnsi="Wingdings" w:hint="default"/>
      </w:rPr>
    </w:lvl>
  </w:abstractNum>
  <w:abstractNum w:abstractNumId="23" w15:restartNumberingAfterBreak="0">
    <w:nsid w:val="50C554A9"/>
    <w:multiLevelType w:val="hybridMultilevel"/>
    <w:tmpl w:val="56C43672"/>
    <w:lvl w:ilvl="0" w:tplc="2E8C2E42">
      <w:start w:val="1"/>
      <w:numFmt w:val="bullet"/>
      <w:lvlText w:val=""/>
      <w:lvlJc w:val="left"/>
      <w:pPr>
        <w:ind w:left="720" w:hanging="360"/>
      </w:pPr>
      <w:rPr>
        <w:rFonts w:ascii="Symbol" w:hAnsi="Symbol" w:hint="default"/>
      </w:rPr>
    </w:lvl>
    <w:lvl w:ilvl="1" w:tplc="F59C2490">
      <w:start w:val="1"/>
      <w:numFmt w:val="bullet"/>
      <w:lvlText w:val="o"/>
      <w:lvlJc w:val="left"/>
      <w:pPr>
        <w:ind w:left="1440" w:hanging="360"/>
      </w:pPr>
      <w:rPr>
        <w:rFonts w:ascii="Courier New" w:hAnsi="Courier New" w:hint="default"/>
      </w:rPr>
    </w:lvl>
    <w:lvl w:ilvl="2" w:tplc="22A2E3C0">
      <w:start w:val="1"/>
      <w:numFmt w:val="bullet"/>
      <w:lvlText w:val=""/>
      <w:lvlJc w:val="left"/>
      <w:pPr>
        <w:ind w:left="2160" w:hanging="360"/>
      </w:pPr>
      <w:rPr>
        <w:rFonts w:ascii="Wingdings" w:hAnsi="Wingdings" w:hint="default"/>
      </w:rPr>
    </w:lvl>
    <w:lvl w:ilvl="3" w:tplc="F4040574">
      <w:start w:val="1"/>
      <w:numFmt w:val="bullet"/>
      <w:lvlText w:val=""/>
      <w:lvlJc w:val="left"/>
      <w:pPr>
        <w:ind w:left="2880" w:hanging="360"/>
      </w:pPr>
      <w:rPr>
        <w:rFonts w:ascii="Symbol" w:hAnsi="Symbol" w:hint="default"/>
      </w:rPr>
    </w:lvl>
    <w:lvl w:ilvl="4" w:tplc="B2282C24">
      <w:start w:val="1"/>
      <w:numFmt w:val="bullet"/>
      <w:lvlText w:val="o"/>
      <w:lvlJc w:val="left"/>
      <w:pPr>
        <w:ind w:left="3600" w:hanging="360"/>
      </w:pPr>
      <w:rPr>
        <w:rFonts w:ascii="Courier New" w:hAnsi="Courier New" w:hint="default"/>
      </w:rPr>
    </w:lvl>
    <w:lvl w:ilvl="5" w:tplc="C96CBE8E">
      <w:start w:val="1"/>
      <w:numFmt w:val="bullet"/>
      <w:lvlText w:val=""/>
      <w:lvlJc w:val="left"/>
      <w:pPr>
        <w:ind w:left="4320" w:hanging="360"/>
      </w:pPr>
      <w:rPr>
        <w:rFonts w:ascii="Wingdings" w:hAnsi="Wingdings" w:hint="default"/>
      </w:rPr>
    </w:lvl>
    <w:lvl w:ilvl="6" w:tplc="0770A9F8">
      <w:start w:val="1"/>
      <w:numFmt w:val="bullet"/>
      <w:lvlText w:val=""/>
      <w:lvlJc w:val="left"/>
      <w:pPr>
        <w:ind w:left="5040" w:hanging="360"/>
      </w:pPr>
      <w:rPr>
        <w:rFonts w:ascii="Symbol" w:hAnsi="Symbol" w:hint="default"/>
      </w:rPr>
    </w:lvl>
    <w:lvl w:ilvl="7" w:tplc="2B246F7A">
      <w:start w:val="1"/>
      <w:numFmt w:val="bullet"/>
      <w:lvlText w:val="o"/>
      <w:lvlJc w:val="left"/>
      <w:pPr>
        <w:ind w:left="5760" w:hanging="360"/>
      </w:pPr>
      <w:rPr>
        <w:rFonts w:ascii="Courier New" w:hAnsi="Courier New" w:hint="default"/>
      </w:rPr>
    </w:lvl>
    <w:lvl w:ilvl="8" w:tplc="334EC740">
      <w:start w:val="1"/>
      <w:numFmt w:val="bullet"/>
      <w:lvlText w:val=""/>
      <w:lvlJc w:val="left"/>
      <w:pPr>
        <w:ind w:left="6480" w:hanging="360"/>
      </w:pPr>
      <w:rPr>
        <w:rFonts w:ascii="Wingdings" w:hAnsi="Wingdings" w:hint="default"/>
      </w:rPr>
    </w:lvl>
  </w:abstractNum>
  <w:abstractNum w:abstractNumId="2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6196F"/>
    <w:multiLevelType w:val="hybridMultilevel"/>
    <w:tmpl w:val="ECCCD900"/>
    <w:lvl w:ilvl="0" w:tplc="EF229AA2">
      <w:start w:val="1"/>
      <w:numFmt w:val="bullet"/>
      <w:lvlText w:val=""/>
      <w:lvlJc w:val="left"/>
      <w:pPr>
        <w:tabs>
          <w:tab w:val="num" w:pos="720"/>
        </w:tabs>
        <w:ind w:left="720" w:hanging="360"/>
      </w:pPr>
      <w:rPr>
        <w:rFonts w:ascii="Symbol" w:hAnsi="Symbol" w:hint="default"/>
        <w:sz w:val="16"/>
      </w:rPr>
    </w:lvl>
    <w:lvl w:ilvl="1" w:tplc="DE46E536" w:tentative="1">
      <w:start w:val="1"/>
      <w:numFmt w:val="bullet"/>
      <w:lvlText w:val="o"/>
      <w:lvlJc w:val="left"/>
      <w:pPr>
        <w:tabs>
          <w:tab w:val="num" w:pos="1440"/>
        </w:tabs>
        <w:ind w:left="1440" w:hanging="360"/>
      </w:pPr>
      <w:rPr>
        <w:rFonts w:ascii="Courier New" w:hAnsi="Courier New" w:hint="default"/>
      </w:rPr>
    </w:lvl>
    <w:lvl w:ilvl="2" w:tplc="DFA2F21A" w:tentative="1">
      <w:start w:val="1"/>
      <w:numFmt w:val="bullet"/>
      <w:lvlText w:val=""/>
      <w:lvlJc w:val="left"/>
      <w:pPr>
        <w:tabs>
          <w:tab w:val="num" w:pos="2160"/>
        </w:tabs>
        <w:ind w:left="2160" w:hanging="360"/>
      </w:pPr>
      <w:rPr>
        <w:rFonts w:ascii="Wingdings" w:hAnsi="Wingdings" w:hint="default"/>
      </w:rPr>
    </w:lvl>
    <w:lvl w:ilvl="3" w:tplc="57E434F2" w:tentative="1">
      <w:start w:val="1"/>
      <w:numFmt w:val="bullet"/>
      <w:lvlText w:val=""/>
      <w:lvlJc w:val="left"/>
      <w:pPr>
        <w:tabs>
          <w:tab w:val="num" w:pos="2880"/>
        </w:tabs>
        <w:ind w:left="2880" w:hanging="360"/>
      </w:pPr>
      <w:rPr>
        <w:rFonts w:ascii="Symbol" w:hAnsi="Symbol" w:hint="default"/>
      </w:rPr>
    </w:lvl>
    <w:lvl w:ilvl="4" w:tplc="7816771C" w:tentative="1">
      <w:start w:val="1"/>
      <w:numFmt w:val="bullet"/>
      <w:lvlText w:val="o"/>
      <w:lvlJc w:val="left"/>
      <w:pPr>
        <w:tabs>
          <w:tab w:val="num" w:pos="3600"/>
        </w:tabs>
        <w:ind w:left="3600" w:hanging="360"/>
      </w:pPr>
      <w:rPr>
        <w:rFonts w:ascii="Courier New" w:hAnsi="Courier New" w:hint="default"/>
      </w:rPr>
    </w:lvl>
    <w:lvl w:ilvl="5" w:tplc="EFE83BC0" w:tentative="1">
      <w:start w:val="1"/>
      <w:numFmt w:val="bullet"/>
      <w:lvlText w:val=""/>
      <w:lvlJc w:val="left"/>
      <w:pPr>
        <w:tabs>
          <w:tab w:val="num" w:pos="4320"/>
        </w:tabs>
        <w:ind w:left="4320" w:hanging="360"/>
      </w:pPr>
      <w:rPr>
        <w:rFonts w:ascii="Wingdings" w:hAnsi="Wingdings" w:hint="default"/>
      </w:rPr>
    </w:lvl>
    <w:lvl w:ilvl="6" w:tplc="A1DABD6C" w:tentative="1">
      <w:start w:val="1"/>
      <w:numFmt w:val="bullet"/>
      <w:lvlText w:val=""/>
      <w:lvlJc w:val="left"/>
      <w:pPr>
        <w:tabs>
          <w:tab w:val="num" w:pos="5040"/>
        </w:tabs>
        <w:ind w:left="5040" w:hanging="360"/>
      </w:pPr>
      <w:rPr>
        <w:rFonts w:ascii="Symbol" w:hAnsi="Symbol" w:hint="default"/>
      </w:rPr>
    </w:lvl>
    <w:lvl w:ilvl="7" w:tplc="587011CA" w:tentative="1">
      <w:start w:val="1"/>
      <w:numFmt w:val="bullet"/>
      <w:lvlText w:val="o"/>
      <w:lvlJc w:val="left"/>
      <w:pPr>
        <w:tabs>
          <w:tab w:val="num" w:pos="5760"/>
        </w:tabs>
        <w:ind w:left="5760" w:hanging="360"/>
      </w:pPr>
      <w:rPr>
        <w:rFonts w:ascii="Courier New" w:hAnsi="Courier New" w:hint="default"/>
      </w:rPr>
    </w:lvl>
    <w:lvl w:ilvl="8" w:tplc="B70CD3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7762FC"/>
    <w:multiLevelType w:val="hybridMultilevel"/>
    <w:tmpl w:val="2E3ADAE4"/>
    <w:lvl w:ilvl="0" w:tplc="F2BEF6AC">
      <w:start w:val="1"/>
      <w:numFmt w:val="bullet"/>
      <w:lvlText w:val=""/>
      <w:lvlJc w:val="left"/>
      <w:pPr>
        <w:ind w:left="720" w:hanging="360"/>
      </w:pPr>
      <w:rPr>
        <w:rFonts w:ascii="Symbol" w:hAnsi="Symbol" w:hint="default"/>
      </w:rPr>
    </w:lvl>
    <w:lvl w:ilvl="1" w:tplc="B2F86E74">
      <w:start w:val="1"/>
      <w:numFmt w:val="bullet"/>
      <w:lvlText w:val="o"/>
      <w:lvlJc w:val="left"/>
      <w:pPr>
        <w:ind w:left="1440" w:hanging="360"/>
      </w:pPr>
      <w:rPr>
        <w:rFonts w:ascii="Courier New" w:hAnsi="Courier New" w:hint="default"/>
      </w:rPr>
    </w:lvl>
    <w:lvl w:ilvl="2" w:tplc="FB627182">
      <w:start w:val="1"/>
      <w:numFmt w:val="bullet"/>
      <w:lvlText w:val=""/>
      <w:lvlJc w:val="left"/>
      <w:pPr>
        <w:ind w:left="2160" w:hanging="360"/>
      </w:pPr>
      <w:rPr>
        <w:rFonts w:ascii="Wingdings" w:hAnsi="Wingdings" w:hint="default"/>
      </w:rPr>
    </w:lvl>
    <w:lvl w:ilvl="3" w:tplc="F7843DA4">
      <w:start w:val="1"/>
      <w:numFmt w:val="bullet"/>
      <w:lvlText w:val=""/>
      <w:lvlJc w:val="left"/>
      <w:pPr>
        <w:ind w:left="2880" w:hanging="360"/>
      </w:pPr>
      <w:rPr>
        <w:rFonts w:ascii="Symbol" w:hAnsi="Symbol" w:hint="default"/>
      </w:rPr>
    </w:lvl>
    <w:lvl w:ilvl="4" w:tplc="0D1C5CE8">
      <w:start w:val="1"/>
      <w:numFmt w:val="bullet"/>
      <w:lvlText w:val="o"/>
      <w:lvlJc w:val="left"/>
      <w:pPr>
        <w:ind w:left="3600" w:hanging="360"/>
      </w:pPr>
      <w:rPr>
        <w:rFonts w:ascii="Courier New" w:hAnsi="Courier New" w:hint="default"/>
      </w:rPr>
    </w:lvl>
    <w:lvl w:ilvl="5" w:tplc="9E522F52">
      <w:start w:val="1"/>
      <w:numFmt w:val="bullet"/>
      <w:lvlText w:val=""/>
      <w:lvlJc w:val="left"/>
      <w:pPr>
        <w:ind w:left="4320" w:hanging="360"/>
      </w:pPr>
      <w:rPr>
        <w:rFonts w:ascii="Wingdings" w:hAnsi="Wingdings" w:hint="default"/>
      </w:rPr>
    </w:lvl>
    <w:lvl w:ilvl="6" w:tplc="E6165BC2">
      <w:start w:val="1"/>
      <w:numFmt w:val="bullet"/>
      <w:lvlText w:val=""/>
      <w:lvlJc w:val="left"/>
      <w:pPr>
        <w:ind w:left="5040" w:hanging="360"/>
      </w:pPr>
      <w:rPr>
        <w:rFonts w:ascii="Symbol" w:hAnsi="Symbol" w:hint="default"/>
      </w:rPr>
    </w:lvl>
    <w:lvl w:ilvl="7" w:tplc="93EC2A1E">
      <w:start w:val="1"/>
      <w:numFmt w:val="bullet"/>
      <w:lvlText w:val="o"/>
      <w:lvlJc w:val="left"/>
      <w:pPr>
        <w:ind w:left="5760" w:hanging="360"/>
      </w:pPr>
      <w:rPr>
        <w:rFonts w:ascii="Courier New" w:hAnsi="Courier New" w:hint="default"/>
      </w:rPr>
    </w:lvl>
    <w:lvl w:ilvl="8" w:tplc="1A6601DE">
      <w:start w:val="1"/>
      <w:numFmt w:val="bullet"/>
      <w:lvlText w:val=""/>
      <w:lvlJc w:val="left"/>
      <w:pPr>
        <w:ind w:left="6480" w:hanging="360"/>
      </w:pPr>
      <w:rPr>
        <w:rFonts w:ascii="Wingdings" w:hAnsi="Wingdings" w:hint="default"/>
      </w:rPr>
    </w:lvl>
  </w:abstractNum>
  <w:abstractNum w:abstractNumId="31" w15:restartNumberingAfterBreak="0">
    <w:nsid w:val="798B2C81"/>
    <w:multiLevelType w:val="hybridMultilevel"/>
    <w:tmpl w:val="1F52E508"/>
    <w:lvl w:ilvl="0" w:tplc="383C9CD2">
      <w:start w:val="1"/>
      <w:numFmt w:val="bullet"/>
      <w:lvlText w:val=""/>
      <w:lvlJc w:val="left"/>
      <w:pPr>
        <w:tabs>
          <w:tab w:val="num" w:pos="720"/>
        </w:tabs>
        <w:ind w:left="720" w:hanging="360"/>
      </w:pPr>
      <w:rPr>
        <w:rFonts w:ascii="Symbol" w:hAnsi="Symbol" w:hint="default"/>
        <w:sz w:val="16"/>
      </w:rPr>
    </w:lvl>
    <w:lvl w:ilvl="1" w:tplc="8C8AEE8E" w:tentative="1">
      <w:start w:val="1"/>
      <w:numFmt w:val="bullet"/>
      <w:lvlText w:val="o"/>
      <w:lvlJc w:val="left"/>
      <w:pPr>
        <w:tabs>
          <w:tab w:val="num" w:pos="1440"/>
        </w:tabs>
        <w:ind w:left="1440" w:hanging="360"/>
      </w:pPr>
      <w:rPr>
        <w:rFonts w:ascii="Courier New" w:hAnsi="Courier New" w:hint="default"/>
      </w:rPr>
    </w:lvl>
    <w:lvl w:ilvl="2" w:tplc="4C70C624" w:tentative="1">
      <w:start w:val="1"/>
      <w:numFmt w:val="bullet"/>
      <w:lvlText w:val=""/>
      <w:lvlJc w:val="left"/>
      <w:pPr>
        <w:tabs>
          <w:tab w:val="num" w:pos="2160"/>
        </w:tabs>
        <w:ind w:left="2160" w:hanging="360"/>
      </w:pPr>
      <w:rPr>
        <w:rFonts w:ascii="Wingdings" w:hAnsi="Wingdings" w:hint="default"/>
      </w:rPr>
    </w:lvl>
    <w:lvl w:ilvl="3" w:tplc="C8EE05AA" w:tentative="1">
      <w:start w:val="1"/>
      <w:numFmt w:val="bullet"/>
      <w:lvlText w:val=""/>
      <w:lvlJc w:val="left"/>
      <w:pPr>
        <w:tabs>
          <w:tab w:val="num" w:pos="2880"/>
        </w:tabs>
        <w:ind w:left="2880" w:hanging="360"/>
      </w:pPr>
      <w:rPr>
        <w:rFonts w:ascii="Symbol" w:hAnsi="Symbol" w:hint="default"/>
      </w:rPr>
    </w:lvl>
    <w:lvl w:ilvl="4" w:tplc="98022C4C" w:tentative="1">
      <w:start w:val="1"/>
      <w:numFmt w:val="bullet"/>
      <w:lvlText w:val="o"/>
      <w:lvlJc w:val="left"/>
      <w:pPr>
        <w:tabs>
          <w:tab w:val="num" w:pos="3600"/>
        </w:tabs>
        <w:ind w:left="3600" w:hanging="360"/>
      </w:pPr>
      <w:rPr>
        <w:rFonts w:ascii="Courier New" w:hAnsi="Courier New" w:hint="default"/>
      </w:rPr>
    </w:lvl>
    <w:lvl w:ilvl="5" w:tplc="AD94A158" w:tentative="1">
      <w:start w:val="1"/>
      <w:numFmt w:val="bullet"/>
      <w:lvlText w:val=""/>
      <w:lvlJc w:val="left"/>
      <w:pPr>
        <w:tabs>
          <w:tab w:val="num" w:pos="4320"/>
        </w:tabs>
        <w:ind w:left="4320" w:hanging="360"/>
      </w:pPr>
      <w:rPr>
        <w:rFonts w:ascii="Wingdings" w:hAnsi="Wingdings" w:hint="default"/>
      </w:rPr>
    </w:lvl>
    <w:lvl w:ilvl="6" w:tplc="3E1E811C" w:tentative="1">
      <w:start w:val="1"/>
      <w:numFmt w:val="bullet"/>
      <w:lvlText w:val=""/>
      <w:lvlJc w:val="left"/>
      <w:pPr>
        <w:tabs>
          <w:tab w:val="num" w:pos="5040"/>
        </w:tabs>
        <w:ind w:left="5040" w:hanging="360"/>
      </w:pPr>
      <w:rPr>
        <w:rFonts w:ascii="Symbol" w:hAnsi="Symbol" w:hint="default"/>
      </w:rPr>
    </w:lvl>
    <w:lvl w:ilvl="7" w:tplc="8196F13E" w:tentative="1">
      <w:start w:val="1"/>
      <w:numFmt w:val="bullet"/>
      <w:lvlText w:val="o"/>
      <w:lvlJc w:val="left"/>
      <w:pPr>
        <w:tabs>
          <w:tab w:val="num" w:pos="5760"/>
        </w:tabs>
        <w:ind w:left="5760" w:hanging="360"/>
      </w:pPr>
      <w:rPr>
        <w:rFonts w:ascii="Courier New" w:hAnsi="Courier New" w:hint="default"/>
      </w:rPr>
    </w:lvl>
    <w:lvl w:ilvl="8" w:tplc="A23EAD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F5641"/>
    <w:multiLevelType w:val="multilevel"/>
    <w:tmpl w:val="90C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2"/>
  </w:num>
  <w:num w:numId="3">
    <w:abstractNumId w:val="11"/>
  </w:num>
  <w:num w:numId="4">
    <w:abstractNumId w:val="30"/>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1"/>
  </w:num>
  <w:num w:numId="7">
    <w:abstractNumId w:val="5"/>
  </w:num>
  <w:num w:numId="8">
    <w:abstractNumId w:val="21"/>
  </w:num>
  <w:num w:numId="9">
    <w:abstractNumId w:val="16"/>
  </w:num>
  <w:num w:numId="10">
    <w:abstractNumId w:val="27"/>
  </w:num>
  <w:num w:numId="11">
    <w:abstractNumId w:val="19"/>
  </w:num>
  <w:num w:numId="12">
    <w:abstractNumId w:val="13"/>
  </w:num>
  <w:num w:numId="13">
    <w:abstractNumId w:val="25"/>
  </w:num>
  <w:num w:numId="14">
    <w:abstractNumId w:val="28"/>
  </w:num>
  <w:num w:numId="15">
    <w:abstractNumId w:val="20"/>
  </w:num>
  <w:num w:numId="16">
    <w:abstractNumId w:val="24"/>
  </w:num>
  <w:num w:numId="17">
    <w:abstractNumId w:val="7"/>
  </w:num>
  <w:num w:numId="18">
    <w:abstractNumId w:val="17"/>
  </w:num>
  <w:num w:numId="19">
    <w:abstractNumId w:val="29"/>
  </w:num>
  <w:num w:numId="20">
    <w:abstractNumId w:val="3"/>
  </w:num>
  <w:num w:numId="21">
    <w:abstractNumId w:val="8"/>
  </w:num>
  <w:num w:numId="22">
    <w:abstractNumId w:val="2"/>
  </w:num>
  <w:num w:numId="23">
    <w:abstractNumId w:val="18"/>
  </w:num>
  <w:num w:numId="24">
    <w:abstractNumId w:val="6"/>
  </w:num>
  <w:num w:numId="25">
    <w:abstractNumId w:val="26"/>
  </w:num>
  <w:num w:numId="26">
    <w:abstractNumId w:val="14"/>
  </w:num>
  <w:num w:numId="27">
    <w:abstractNumId w:val="12"/>
  </w:num>
  <w:num w:numId="28">
    <w:abstractNumId w:val="10"/>
  </w:num>
  <w:num w:numId="29">
    <w:abstractNumId w:val="1"/>
  </w:num>
  <w:num w:numId="30">
    <w:abstractNumId w:val="32"/>
  </w:num>
  <w:num w:numId="31">
    <w:abstractNumId w:val="1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0ACD"/>
    <w:rsid w:val="00043102"/>
    <w:rsid w:val="0006234B"/>
    <w:rsid w:val="000908D5"/>
    <w:rsid w:val="000940A9"/>
    <w:rsid w:val="000A488A"/>
    <w:rsid w:val="000A7258"/>
    <w:rsid w:val="001152EF"/>
    <w:rsid w:val="00132C80"/>
    <w:rsid w:val="00142CBF"/>
    <w:rsid w:val="0014679C"/>
    <w:rsid w:val="00164F5A"/>
    <w:rsid w:val="001A776B"/>
    <w:rsid w:val="001C2D3A"/>
    <w:rsid w:val="001D546A"/>
    <w:rsid w:val="00214098"/>
    <w:rsid w:val="00214819"/>
    <w:rsid w:val="00221A70"/>
    <w:rsid w:val="00222E81"/>
    <w:rsid w:val="00260FC3"/>
    <w:rsid w:val="00261215"/>
    <w:rsid w:val="0027556C"/>
    <w:rsid w:val="00297523"/>
    <w:rsid w:val="002A2384"/>
    <w:rsid w:val="002A50F8"/>
    <w:rsid w:val="002B6499"/>
    <w:rsid w:val="002B7662"/>
    <w:rsid w:val="002E03A2"/>
    <w:rsid w:val="00316B04"/>
    <w:rsid w:val="003417A1"/>
    <w:rsid w:val="003B12B2"/>
    <w:rsid w:val="003B1CEB"/>
    <w:rsid w:val="003D1904"/>
    <w:rsid w:val="0042351B"/>
    <w:rsid w:val="00436B82"/>
    <w:rsid w:val="00441E10"/>
    <w:rsid w:val="004779B0"/>
    <w:rsid w:val="004810E2"/>
    <w:rsid w:val="00526250"/>
    <w:rsid w:val="005500DD"/>
    <w:rsid w:val="005578D2"/>
    <w:rsid w:val="00576313"/>
    <w:rsid w:val="00594C01"/>
    <w:rsid w:val="005C3B82"/>
    <w:rsid w:val="005C7C4A"/>
    <w:rsid w:val="005F433D"/>
    <w:rsid w:val="005F772D"/>
    <w:rsid w:val="0060556A"/>
    <w:rsid w:val="006244D6"/>
    <w:rsid w:val="0064296A"/>
    <w:rsid w:val="00664903"/>
    <w:rsid w:val="00685992"/>
    <w:rsid w:val="006A7AFE"/>
    <w:rsid w:val="006B08DE"/>
    <w:rsid w:val="006C4A09"/>
    <w:rsid w:val="006C7F6E"/>
    <w:rsid w:val="006D7A3C"/>
    <w:rsid w:val="00722295"/>
    <w:rsid w:val="00791197"/>
    <w:rsid w:val="007A3CFB"/>
    <w:rsid w:val="007C3499"/>
    <w:rsid w:val="007E61BC"/>
    <w:rsid w:val="00806EB5"/>
    <w:rsid w:val="00815587"/>
    <w:rsid w:val="00816CA7"/>
    <w:rsid w:val="00821678"/>
    <w:rsid w:val="00826C98"/>
    <w:rsid w:val="00826DA8"/>
    <w:rsid w:val="008533E3"/>
    <w:rsid w:val="008752C8"/>
    <w:rsid w:val="008A40F2"/>
    <w:rsid w:val="008B2F61"/>
    <w:rsid w:val="008B3F0A"/>
    <w:rsid w:val="008D390B"/>
    <w:rsid w:val="008D6066"/>
    <w:rsid w:val="008E28A9"/>
    <w:rsid w:val="008F0D35"/>
    <w:rsid w:val="008F6039"/>
    <w:rsid w:val="008F7841"/>
    <w:rsid w:val="009149E5"/>
    <w:rsid w:val="00923CEF"/>
    <w:rsid w:val="00931017"/>
    <w:rsid w:val="009634DB"/>
    <w:rsid w:val="00965D5A"/>
    <w:rsid w:val="00970F9D"/>
    <w:rsid w:val="0099129F"/>
    <w:rsid w:val="009C4B01"/>
    <w:rsid w:val="009D0068"/>
    <w:rsid w:val="009E09A8"/>
    <w:rsid w:val="00A15DD8"/>
    <w:rsid w:val="00A33792"/>
    <w:rsid w:val="00A417C3"/>
    <w:rsid w:val="00A514C8"/>
    <w:rsid w:val="00A535AE"/>
    <w:rsid w:val="00A552B0"/>
    <w:rsid w:val="00A60172"/>
    <w:rsid w:val="00AA44CE"/>
    <w:rsid w:val="00AC5973"/>
    <w:rsid w:val="00AD4C24"/>
    <w:rsid w:val="00AF39E4"/>
    <w:rsid w:val="00B1127A"/>
    <w:rsid w:val="00B57FB0"/>
    <w:rsid w:val="00B67FB4"/>
    <w:rsid w:val="00B71455"/>
    <w:rsid w:val="00B80A3A"/>
    <w:rsid w:val="00B8462C"/>
    <w:rsid w:val="00B86A25"/>
    <w:rsid w:val="00BC4DDA"/>
    <w:rsid w:val="00BE4843"/>
    <w:rsid w:val="00BE5150"/>
    <w:rsid w:val="00BF15E5"/>
    <w:rsid w:val="00C17C24"/>
    <w:rsid w:val="00C216C1"/>
    <w:rsid w:val="00C569D9"/>
    <w:rsid w:val="00C57E50"/>
    <w:rsid w:val="00C90660"/>
    <w:rsid w:val="00CB26A6"/>
    <w:rsid w:val="00CB4BF7"/>
    <w:rsid w:val="00CC1BC5"/>
    <w:rsid w:val="00CC5095"/>
    <w:rsid w:val="00CD2FF4"/>
    <w:rsid w:val="00CE764A"/>
    <w:rsid w:val="00CF7444"/>
    <w:rsid w:val="00D07FEF"/>
    <w:rsid w:val="00D11052"/>
    <w:rsid w:val="00D27773"/>
    <w:rsid w:val="00D3294F"/>
    <w:rsid w:val="00D76087"/>
    <w:rsid w:val="00D87564"/>
    <w:rsid w:val="00D95EA3"/>
    <w:rsid w:val="00DB713B"/>
    <w:rsid w:val="00DE0420"/>
    <w:rsid w:val="00DE6E77"/>
    <w:rsid w:val="00DE6FF5"/>
    <w:rsid w:val="00DF55CB"/>
    <w:rsid w:val="00DF5E74"/>
    <w:rsid w:val="00E72E3A"/>
    <w:rsid w:val="00E77AF1"/>
    <w:rsid w:val="00E9420F"/>
    <w:rsid w:val="00EE1016"/>
    <w:rsid w:val="00EF37AA"/>
    <w:rsid w:val="00F009F3"/>
    <w:rsid w:val="00F168B0"/>
    <w:rsid w:val="00F33712"/>
    <w:rsid w:val="00F44764"/>
    <w:rsid w:val="00F935CF"/>
    <w:rsid w:val="00FC392A"/>
    <w:rsid w:val="00FF2892"/>
    <w:rsid w:val="01DC8365"/>
    <w:rsid w:val="0574B90E"/>
    <w:rsid w:val="11B3DD3A"/>
    <w:rsid w:val="1F52DFF0"/>
    <w:rsid w:val="22F1292A"/>
    <w:rsid w:val="339DA109"/>
    <w:rsid w:val="4E4D94CF"/>
    <w:rsid w:val="526ABCBB"/>
    <w:rsid w:val="595A40CA"/>
    <w:rsid w:val="5C3A315F"/>
    <w:rsid w:val="5FE446EC"/>
    <w:rsid w:val="6A23950F"/>
    <w:rsid w:val="6ED8DD86"/>
    <w:rsid w:val="77191849"/>
    <w:rsid w:val="79DBDD63"/>
    <w:rsid w:val="7A7614A7"/>
    <w:rsid w:val="7BAEBBAF"/>
    <w:rsid w:val="7D1B29B0"/>
    <w:rsid w:val="7DA6F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8830A"/>
  <w15:docId w15:val="{0293FBB9-F41B-EE40-A4C0-F802FDFD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99"/>
    <w:rPr>
      <w:sz w:val="22"/>
      <w:szCs w:val="24"/>
      <w:lang w:eastAsia="en-US"/>
    </w:rPr>
  </w:style>
  <w:style w:type="paragraph" w:styleId="Heading1">
    <w:name w:val="heading 1"/>
    <w:basedOn w:val="Normal"/>
    <w:next w:val="Normal"/>
    <w:link w:val="Heading1Char"/>
    <w:qFormat/>
    <w:rsid w:val="007C349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7C3499"/>
    <w:pPr>
      <w:keepNext/>
      <w:outlineLvl w:val="1"/>
    </w:pPr>
    <w:rPr>
      <w:b/>
    </w:rPr>
  </w:style>
  <w:style w:type="paragraph" w:styleId="Heading3">
    <w:name w:val="heading 3"/>
    <w:basedOn w:val="Normal"/>
    <w:next w:val="Normal"/>
    <w:link w:val="Heading3Char"/>
    <w:qFormat/>
    <w:rsid w:val="007C3499"/>
    <w:pPr>
      <w:keepNext/>
      <w:jc w:val="center"/>
      <w:outlineLvl w:val="2"/>
    </w:pPr>
    <w:rPr>
      <w:rFonts w:ascii="Arial" w:hAnsi="Arial" w:cs="Arial"/>
      <w:b/>
    </w:rPr>
  </w:style>
  <w:style w:type="paragraph" w:styleId="Heading4">
    <w:name w:val="heading 4"/>
    <w:basedOn w:val="Normal"/>
    <w:next w:val="Normal"/>
    <w:qFormat/>
    <w:rsid w:val="007C349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49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7C349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7C3499"/>
    <w:rPr>
      <w:rFonts w:ascii="Arial" w:hAnsi="Arial" w:cs="Arial"/>
      <w:sz w:val="20"/>
    </w:rPr>
  </w:style>
  <w:style w:type="paragraph" w:styleId="Header">
    <w:name w:val="header"/>
    <w:basedOn w:val="Normal"/>
    <w:uiPriority w:val="99"/>
    <w:unhideWhenUsed/>
    <w:rsid w:val="007C3499"/>
    <w:pPr>
      <w:tabs>
        <w:tab w:val="center" w:pos="4513"/>
        <w:tab w:val="right" w:pos="9026"/>
      </w:tabs>
    </w:pPr>
  </w:style>
  <w:style w:type="character" w:customStyle="1" w:styleId="HeaderChar">
    <w:name w:val="Header Char"/>
    <w:basedOn w:val="DefaultParagraphFont"/>
    <w:uiPriority w:val="99"/>
    <w:rsid w:val="007C3499"/>
    <w:rPr>
      <w:sz w:val="22"/>
      <w:szCs w:val="24"/>
      <w:lang w:eastAsia="en-US"/>
    </w:rPr>
  </w:style>
  <w:style w:type="paragraph" w:styleId="Footer">
    <w:name w:val="footer"/>
    <w:basedOn w:val="Normal"/>
    <w:uiPriority w:val="99"/>
    <w:unhideWhenUsed/>
    <w:rsid w:val="007C3499"/>
    <w:pPr>
      <w:tabs>
        <w:tab w:val="center" w:pos="4513"/>
        <w:tab w:val="right" w:pos="9026"/>
      </w:tabs>
    </w:pPr>
  </w:style>
  <w:style w:type="character" w:customStyle="1" w:styleId="FooterChar">
    <w:name w:val="Footer Char"/>
    <w:basedOn w:val="DefaultParagraphFont"/>
    <w:uiPriority w:val="99"/>
    <w:rsid w:val="007C34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paragraph" w:styleId="ListParagraph">
    <w:name w:val="List Paragraph"/>
    <w:basedOn w:val="Normal"/>
    <w:uiPriority w:val="34"/>
    <w:qFormat/>
    <w:rsid w:val="000908D5"/>
    <w:pPr>
      <w:ind w:left="720"/>
      <w:contextualSpacing/>
    </w:pPr>
  </w:style>
  <w:style w:type="character" w:customStyle="1" w:styleId="Heading1Char">
    <w:name w:val="Heading 1 Char"/>
    <w:basedOn w:val="DefaultParagraphFont"/>
    <w:link w:val="Heading1"/>
    <w:rsid w:val="005500DD"/>
    <w:rPr>
      <w:rFonts w:ascii="Arial" w:hAnsi="Arial" w:cs="Arial"/>
      <w:b/>
      <w:szCs w:val="24"/>
      <w:lang w:eastAsia="en-US"/>
    </w:rPr>
  </w:style>
  <w:style w:type="character" w:customStyle="1" w:styleId="Heading3Char">
    <w:name w:val="Heading 3 Char"/>
    <w:basedOn w:val="DefaultParagraphFont"/>
    <w:link w:val="Heading3"/>
    <w:rsid w:val="005500DD"/>
    <w:rPr>
      <w:rFonts w:ascii="Arial" w:hAnsi="Arial" w:cs="Arial"/>
      <w:b/>
      <w:sz w:val="22"/>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5C3B82"/>
    <w:pPr>
      <w:spacing w:before="100" w:beforeAutospacing="1" w:after="100" w:afterAutospacing="1"/>
    </w:pPr>
    <w:rPr>
      <w:sz w:val="24"/>
      <w:lang w:val="en-US"/>
    </w:rPr>
  </w:style>
  <w:style w:type="character" w:customStyle="1" w:styleId="normaltextrun">
    <w:name w:val="normaltextrun"/>
    <w:basedOn w:val="DefaultParagraphFont"/>
    <w:rsid w:val="005C3B82"/>
  </w:style>
  <w:style w:type="character" w:customStyle="1" w:styleId="eop">
    <w:name w:val="eop"/>
    <w:basedOn w:val="DefaultParagraphFont"/>
    <w:rsid w:val="005C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98079">
      <w:bodyDiv w:val="1"/>
      <w:marLeft w:val="0"/>
      <w:marRight w:val="0"/>
      <w:marTop w:val="0"/>
      <w:marBottom w:val="0"/>
      <w:divBdr>
        <w:top w:val="none" w:sz="0" w:space="0" w:color="auto"/>
        <w:left w:val="none" w:sz="0" w:space="0" w:color="auto"/>
        <w:bottom w:val="none" w:sz="0" w:space="0" w:color="auto"/>
        <w:right w:val="none" w:sz="0" w:space="0" w:color="auto"/>
      </w:divBdr>
    </w:div>
    <w:div w:id="1867911934">
      <w:bodyDiv w:val="1"/>
      <w:marLeft w:val="0"/>
      <w:marRight w:val="0"/>
      <w:marTop w:val="0"/>
      <w:marBottom w:val="0"/>
      <w:divBdr>
        <w:top w:val="none" w:sz="0" w:space="0" w:color="auto"/>
        <w:left w:val="none" w:sz="0" w:space="0" w:color="auto"/>
        <w:bottom w:val="none" w:sz="0" w:space="0" w:color="auto"/>
        <w:right w:val="none" w:sz="0" w:space="0" w:color="auto"/>
      </w:divBdr>
    </w:div>
    <w:div w:id="2043289267">
      <w:bodyDiv w:val="1"/>
      <w:marLeft w:val="0"/>
      <w:marRight w:val="0"/>
      <w:marTop w:val="0"/>
      <w:marBottom w:val="0"/>
      <w:divBdr>
        <w:top w:val="none" w:sz="0" w:space="0" w:color="auto"/>
        <w:left w:val="none" w:sz="0" w:space="0" w:color="auto"/>
        <w:bottom w:val="none" w:sz="0" w:space="0" w:color="auto"/>
        <w:right w:val="none" w:sz="0" w:space="0" w:color="auto"/>
      </w:divBdr>
      <w:divsChild>
        <w:div w:id="5623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182619-7245-4625-9195-0cc87add4ec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D7891C077DE4A93BAD316C9B12F24" ma:contentTypeVersion="12" ma:contentTypeDescription="Create a new document." ma:contentTypeScope="" ma:versionID="8260c82cf7cc0426492fc9f0aec7cae8">
  <xsd:schema xmlns:xsd="http://www.w3.org/2001/XMLSchema" xmlns:xs="http://www.w3.org/2001/XMLSchema" xmlns:p="http://schemas.microsoft.com/office/2006/metadata/properties" xmlns:ns2="99375247-8830-4d0c-b7f8-e114f5db6a3a" xmlns:ns3="b7182619-7245-4625-9195-0cc87add4eca" targetNamespace="http://schemas.microsoft.com/office/2006/metadata/properties" ma:root="true" ma:fieldsID="5c5ed75be8c5564c7628811739167558" ns2:_="" ns3:_="">
    <xsd:import namespace="99375247-8830-4d0c-b7f8-e114f5db6a3a"/>
    <xsd:import namespace="b7182619-7245-4625-9195-0cc87add4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75247-8830-4d0c-b7f8-e114f5db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82619-7245-4625-9195-0cc87add4e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2A02F-62D9-4DE5-B712-482DC21A14BB}">
  <ds:schemaRefs>
    <ds:schemaRef ds:uri="http://schemas.microsoft.com/sharepoint/v3/contenttype/forms"/>
  </ds:schemaRefs>
</ds:datastoreItem>
</file>

<file path=customXml/itemProps2.xml><?xml version="1.0" encoding="utf-8"?>
<ds:datastoreItem xmlns:ds="http://schemas.openxmlformats.org/officeDocument/2006/customXml" ds:itemID="{B2FF0B4D-50D2-46EB-809D-CAE79591950A}">
  <ds:schemaRefs>
    <ds:schemaRef ds:uri="http://schemas.microsoft.com/office/2006/documentManagement/types"/>
    <ds:schemaRef ds:uri="http://purl.org/dc/dcmitype/"/>
    <ds:schemaRef ds:uri="http://schemas.microsoft.com/office/2006/metadata/properties"/>
    <ds:schemaRef ds:uri="b7182619-7245-4625-9195-0cc87add4eca"/>
    <ds:schemaRef ds:uri="http://purl.org/dc/elements/1.1/"/>
    <ds:schemaRef ds:uri="http://schemas.microsoft.com/office/infopath/2007/PartnerControls"/>
    <ds:schemaRef ds:uri="http://purl.org/dc/terms/"/>
    <ds:schemaRef ds:uri="99375247-8830-4d0c-b7f8-e114f5db6a3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869B10-B5AA-44C8-BE47-6F9D26227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75247-8830-4d0c-b7f8-e114f5db6a3a"/>
    <ds:schemaRef ds:uri="b7182619-7245-4625-9195-0cc87add4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1284</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4</cp:revision>
  <cp:lastPrinted>2013-06-17T13:38:00Z</cp:lastPrinted>
  <dcterms:created xsi:type="dcterms:W3CDTF">2020-12-23T14:35:00Z</dcterms:created>
  <dcterms:modified xsi:type="dcterms:W3CDTF">2020-12-23T14:53:00Z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0x0101004B4D7891C077DE4A93BAD316C9B12F24</vt:lpwstr>
  </property>
  <property fmtid="{D5CDD505-2E9C-101B-9397-08002B2CF9AE}" pid="3" name="Order">
    <vt:r8>19751300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