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26"/>
        <w:gridCol w:w="1624"/>
        <w:gridCol w:w="2070"/>
        <w:gridCol w:w="2862"/>
      </w:tblGrid>
      <w:tr w:rsidR="00BE7803" w:rsidRPr="00255662" w14:paraId="3CF853F4" w14:textId="77777777" w:rsidTr="00B03614">
        <w:trPr>
          <w:trHeight w:val="277"/>
        </w:trPr>
        <w:tc>
          <w:tcPr>
            <w:tcW w:w="9882" w:type="dxa"/>
            <w:gridSpan w:val="4"/>
            <w:tcBorders>
              <w:bottom w:val="single" w:sz="8" w:space="0" w:color="auto"/>
            </w:tcBorders>
          </w:tcPr>
          <w:p w14:paraId="239241F0" w14:textId="77777777" w:rsidR="00BE7803" w:rsidRPr="00255662" w:rsidRDefault="00BE7803">
            <w:pPr>
              <w:pStyle w:val="Heading3"/>
              <w:rPr>
                <w:b w:val="0"/>
                <w:szCs w:val="22"/>
              </w:rPr>
            </w:pPr>
            <w:bookmarkStart w:id="0" w:name="_GoBack"/>
            <w:bookmarkEnd w:id="0"/>
            <w:r w:rsidRPr="00255662">
              <w:rPr>
                <w:szCs w:val="22"/>
              </w:rPr>
              <w:t>JOB DESCRIPTION AND PERSON SPECIFICATION</w:t>
            </w:r>
          </w:p>
        </w:tc>
      </w:tr>
      <w:tr w:rsidR="00BE7803" w:rsidRPr="00255662" w14:paraId="2504D32D" w14:textId="77777777">
        <w:trPr>
          <w:cantSplit/>
          <w:trHeight w:val="368"/>
        </w:trPr>
        <w:tc>
          <w:tcPr>
            <w:tcW w:w="4950" w:type="dxa"/>
            <w:gridSpan w:val="2"/>
            <w:tcBorders>
              <w:bottom w:val="nil"/>
              <w:right w:val="nil"/>
            </w:tcBorders>
            <w:vAlign w:val="center"/>
          </w:tcPr>
          <w:p w14:paraId="1DB98139" w14:textId="4833F93E" w:rsidR="00BE7803" w:rsidRPr="00255662" w:rsidRDefault="00BE7803" w:rsidP="00790586">
            <w:pPr>
              <w:rPr>
                <w:rFonts w:ascii="Arial" w:hAnsi="Arial" w:cs="Arial"/>
                <w:szCs w:val="22"/>
              </w:rPr>
            </w:pPr>
            <w:r w:rsidRPr="00255662">
              <w:rPr>
                <w:rFonts w:ascii="Arial" w:hAnsi="Arial" w:cs="Arial"/>
                <w:b/>
                <w:szCs w:val="22"/>
              </w:rPr>
              <w:t>Job Title</w:t>
            </w:r>
            <w:r w:rsidRPr="00255662">
              <w:rPr>
                <w:rFonts w:ascii="Arial" w:hAnsi="Arial" w:cs="Arial"/>
                <w:szCs w:val="22"/>
              </w:rPr>
              <w:t xml:space="preserve">: </w:t>
            </w:r>
            <w:r w:rsidR="00686F9C">
              <w:rPr>
                <w:rFonts w:ascii="Arial" w:hAnsi="Arial" w:cs="Arial"/>
                <w:szCs w:val="22"/>
              </w:rPr>
              <w:t>Operations Co</w:t>
            </w:r>
            <w:r w:rsidR="007D7BE2">
              <w:rPr>
                <w:rFonts w:ascii="Arial" w:hAnsi="Arial" w:cs="Arial"/>
                <w:szCs w:val="22"/>
              </w:rPr>
              <w:t xml:space="preserve">ordinator </w:t>
            </w:r>
          </w:p>
        </w:tc>
        <w:tc>
          <w:tcPr>
            <w:tcW w:w="4932" w:type="dxa"/>
            <w:gridSpan w:val="2"/>
            <w:tcBorders>
              <w:left w:val="nil"/>
              <w:bottom w:val="nil"/>
            </w:tcBorders>
            <w:vAlign w:val="center"/>
          </w:tcPr>
          <w:p w14:paraId="258DB231" w14:textId="77777777" w:rsidR="0063166A" w:rsidRDefault="0063166A" w:rsidP="009B02EA">
            <w:pPr>
              <w:rPr>
                <w:rFonts w:ascii="Arial" w:hAnsi="Arial" w:cs="Arial"/>
                <w:b/>
                <w:szCs w:val="22"/>
              </w:rPr>
            </w:pPr>
          </w:p>
          <w:p w14:paraId="230F85D3" w14:textId="77777777" w:rsidR="00BE7803" w:rsidRDefault="00BE7803" w:rsidP="009B02EA">
            <w:pPr>
              <w:rPr>
                <w:rFonts w:ascii="Arial" w:hAnsi="Arial" w:cs="Arial"/>
                <w:szCs w:val="22"/>
              </w:rPr>
            </w:pPr>
            <w:r w:rsidRPr="00255662">
              <w:rPr>
                <w:rFonts w:ascii="Arial" w:hAnsi="Arial" w:cs="Arial"/>
                <w:b/>
                <w:szCs w:val="22"/>
              </w:rPr>
              <w:t>Accountable to</w:t>
            </w:r>
            <w:r w:rsidRPr="00255662">
              <w:rPr>
                <w:rFonts w:ascii="Arial" w:hAnsi="Arial" w:cs="Arial"/>
                <w:szCs w:val="22"/>
              </w:rPr>
              <w:t xml:space="preserve">: </w:t>
            </w:r>
            <w:r w:rsidR="009B02EA">
              <w:rPr>
                <w:rFonts w:ascii="Arial" w:hAnsi="Arial" w:cs="Arial"/>
                <w:szCs w:val="22"/>
              </w:rPr>
              <w:t>Director Innovation and Business</w:t>
            </w:r>
          </w:p>
          <w:p w14:paraId="709F296B" w14:textId="22BC8EA2" w:rsidR="0063166A" w:rsidRPr="00255662" w:rsidRDefault="0063166A" w:rsidP="009B02EA">
            <w:pPr>
              <w:rPr>
                <w:rFonts w:ascii="Arial" w:hAnsi="Arial" w:cs="Arial"/>
                <w:b/>
                <w:szCs w:val="22"/>
              </w:rPr>
            </w:pPr>
          </w:p>
        </w:tc>
      </w:tr>
      <w:tr w:rsidR="00BE7803" w:rsidRPr="00255662" w14:paraId="1D764BBE" w14:textId="77777777">
        <w:trPr>
          <w:cantSplit/>
          <w:trHeight w:val="368"/>
        </w:trPr>
        <w:tc>
          <w:tcPr>
            <w:tcW w:w="3326" w:type="dxa"/>
            <w:tcBorders>
              <w:top w:val="nil"/>
              <w:bottom w:val="nil"/>
              <w:right w:val="nil"/>
            </w:tcBorders>
            <w:vAlign w:val="center"/>
          </w:tcPr>
          <w:p w14:paraId="45262F01" w14:textId="6F026E19" w:rsidR="00BE7803" w:rsidRPr="00255662" w:rsidRDefault="00BE7803" w:rsidP="00AD2A35">
            <w:pPr>
              <w:rPr>
                <w:rFonts w:ascii="Arial" w:hAnsi="Arial" w:cs="Arial"/>
                <w:b/>
                <w:szCs w:val="22"/>
              </w:rPr>
            </w:pPr>
            <w:r w:rsidRPr="00255662">
              <w:rPr>
                <w:rFonts w:ascii="Arial" w:hAnsi="Arial" w:cs="Arial"/>
                <w:b/>
                <w:szCs w:val="22"/>
              </w:rPr>
              <w:t>Contract Length</w:t>
            </w:r>
            <w:r w:rsidRPr="00255662">
              <w:rPr>
                <w:rFonts w:ascii="Arial" w:hAnsi="Arial" w:cs="Arial"/>
                <w:szCs w:val="22"/>
              </w:rPr>
              <w:t xml:space="preserve">: </w:t>
            </w:r>
            <w:r w:rsidR="00BB5B50">
              <w:rPr>
                <w:rFonts w:ascii="Arial" w:hAnsi="Arial" w:cs="Arial"/>
                <w:szCs w:val="22"/>
              </w:rPr>
              <w:t>Permanent</w:t>
            </w:r>
          </w:p>
        </w:tc>
        <w:tc>
          <w:tcPr>
            <w:tcW w:w="3694" w:type="dxa"/>
            <w:gridSpan w:val="2"/>
            <w:tcBorders>
              <w:top w:val="nil"/>
              <w:left w:val="nil"/>
              <w:bottom w:val="nil"/>
              <w:right w:val="nil"/>
            </w:tcBorders>
            <w:vAlign w:val="center"/>
          </w:tcPr>
          <w:p w14:paraId="64E6020B" w14:textId="46616285" w:rsidR="00BE7803" w:rsidRPr="00255662" w:rsidRDefault="00BE7803" w:rsidP="00BE7803">
            <w:pPr>
              <w:rPr>
                <w:rFonts w:ascii="Arial" w:hAnsi="Arial" w:cs="Arial"/>
                <w:szCs w:val="22"/>
              </w:rPr>
            </w:pPr>
            <w:r w:rsidRPr="00255662">
              <w:rPr>
                <w:rFonts w:ascii="Arial" w:hAnsi="Arial" w:cs="Arial"/>
                <w:b/>
                <w:szCs w:val="22"/>
              </w:rPr>
              <w:t>Hours per week</w:t>
            </w:r>
            <w:r w:rsidR="0063166A">
              <w:rPr>
                <w:rFonts w:ascii="Arial" w:hAnsi="Arial" w:cs="Arial"/>
                <w:b/>
                <w:szCs w:val="22"/>
              </w:rPr>
              <w:t xml:space="preserve"> </w:t>
            </w:r>
            <w:r w:rsidRPr="00255662">
              <w:rPr>
                <w:rFonts w:ascii="Arial" w:hAnsi="Arial" w:cs="Arial"/>
                <w:b/>
                <w:szCs w:val="22"/>
              </w:rPr>
              <w:t>/</w:t>
            </w:r>
            <w:r w:rsidR="0063166A">
              <w:rPr>
                <w:rFonts w:ascii="Arial" w:hAnsi="Arial" w:cs="Arial"/>
                <w:b/>
                <w:szCs w:val="22"/>
              </w:rPr>
              <w:t xml:space="preserve"> </w:t>
            </w:r>
            <w:r w:rsidRPr="00255662">
              <w:rPr>
                <w:rFonts w:ascii="Arial" w:hAnsi="Arial" w:cs="Arial"/>
                <w:b/>
                <w:szCs w:val="22"/>
              </w:rPr>
              <w:t>FTE</w:t>
            </w:r>
            <w:r w:rsidRPr="00255662">
              <w:rPr>
                <w:rFonts w:ascii="Arial" w:hAnsi="Arial" w:cs="Arial"/>
                <w:szCs w:val="22"/>
              </w:rPr>
              <w:t>: 35</w:t>
            </w:r>
            <w:r w:rsidR="00221FC9" w:rsidRPr="00255662">
              <w:rPr>
                <w:rFonts w:ascii="Arial" w:hAnsi="Arial" w:cs="Arial"/>
                <w:szCs w:val="22"/>
              </w:rPr>
              <w:t>/1.0 FTE</w:t>
            </w:r>
          </w:p>
        </w:tc>
        <w:tc>
          <w:tcPr>
            <w:tcW w:w="2862" w:type="dxa"/>
            <w:tcBorders>
              <w:top w:val="nil"/>
              <w:left w:val="nil"/>
              <w:bottom w:val="nil"/>
            </w:tcBorders>
            <w:vAlign w:val="center"/>
          </w:tcPr>
          <w:p w14:paraId="66E9412D" w14:textId="77777777" w:rsidR="00BE7803" w:rsidRPr="00255662" w:rsidRDefault="00BE7803" w:rsidP="00BE7803">
            <w:pPr>
              <w:rPr>
                <w:rFonts w:ascii="Arial" w:hAnsi="Arial" w:cs="Arial"/>
                <w:szCs w:val="22"/>
              </w:rPr>
            </w:pPr>
            <w:r w:rsidRPr="00255662">
              <w:rPr>
                <w:rFonts w:ascii="Arial" w:hAnsi="Arial" w:cs="Arial"/>
                <w:b/>
                <w:szCs w:val="22"/>
              </w:rPr>
              <w:t>Weeks per year</w:t>
            </w:r>
            <w:r w:rsidRPr="00255662">
              <w:rPr>
                <w:rFonts w:ascii="Arial" w:hAnsi="Arial" w:cs="Arial"/>
                <w:szCs w:val="22"/>
              </w:rPr>
              <w:t>:</w:t>
            </w:r>
            <w:r w:rsidRPr="00255662">
              <w:rPr>
                <w:rFonts w:ascii="Arial" w:hAnsi="Arial" w:cs="Arial"/>
                <w:b/>
                <w:szCs w:val="22"/>
              </w:rPr>
              <w:t xml:space="preserve"> </w:t>
            </w:r>
            <w:r w:rsidRPr="00255662">
              <w:rPr>
                <w:rFonts w:ascii="Arial" w:hAnsi="Arial" w:cs="Arial"/>
                <w:szCs w:val="22"/>
              </w:rPr>
              <w:t>52</w:t>
            </w:r>
          </w:p>
        </w:tc>
      </w:tr>
      <w:tr w:rsidR="00BE7803" w:rsidRPr="00255662" w14:paraId="3A541292" w14:textId="77777777">
        <w:trPr>
          <w:cantSplit/>
          <w:trHeight w:val="368"/>
        </w:trPr>
        <w:tc>
          <w:tcPr>
            <w:tcW w:w="4950" w:type="dxa"/>
            <w:gridSpan w:val="2"/>
            <w:tcBorders>
              <w:top w:val="nil"/>
              <w:bottom w:val="nil"/>
              <w:right w:val="nil"/>
            </w:tcBorders>
            <w:vAlign w:val="center"/>
          </w:tcPr>
          <w:p w14:paraId="5E447D2E" w14:textId="12C5E30B" w:rsidR="00BE7803" w:rsidRPr="0063166A" w:rsidRDefault="00BE7803" w:rsidP="007D7BE2">
            <w:pPr>
              <w:pStyle w:val="NormalWeb"/>
              <w:rPr>
                <w:sz w:val="22"/>
                <w:szCs w:val="22"/>
              </w:rPr>
            </w:pPr>
            <w:r w:rsidRPr="0063166A">
              <w:rPr>
                <w:rFonts w:ascii="Arial" w:hAnsi="Arial" w:cs="Arial"/>
                <w:b/>
                <w:sz w:val="22"/>
                <w:szCs w:val="22"/>
              </w:rPr>
              <w:t>Salary</w:t>
            </w:r>
            <w:r w:rsidRPr="0063166A">
              <w:rPr>
                <w:rFonts w:ascii="Arial" w:hAnsi="Arial" w:cs="Arial"/>
                <w:sz w:val="22"/>
                <w:szCs w:val="22"/>
              </w:rPr>
              <w:t xml:space="preserve">: </w:t>
            </w:r>
            <w:r w:rsidR="007D7BE2" w:rsidRPr="0063166A">
              <w:rPr>
                <w:rFonts w:ascii="Arial" w:hAnsi="Arial" w:cs="Arial"/>
                <w:sz w:val="22"/>
                <w:szCs w:val="22"/>
              </w:rPr>
              <w:t>£</w:t>
            </w:r>
            <w:r w:rsidR="007D7BE2" w:rsidRPr="0063166A">
              <w:rPr>
                <w:rFonts w:ascii="Arial" w:hAnsi="Arial" w:cs="Arial"/>
                <w:color w:val="000000" w:themeColor="text1"/>
                <w:sz w:val="22"/>
                <w:szCs w:val="22"/>
              </w:rPr>
              <w:t>28,274 – £3</w:t>
            </w:r>
            <w:r w:rsidR="00464952" w:rsidRPr="0063166A">
              <w:rPr>
                <w:rFonts w:ascii="Arial" w:hAnsi="Arial" w:cs="Arial"/>
                <w:color w:val="000000" w:themeColor="text1"/>
                <w:sz w:val="22"/>
                <w:szCs w:val="22"/>
              </w:rPr>
              <w:t>4</w:t>
            </w:r>
            <w:r w:rsidR="007D7BE2" w:rsidRPr="0063166A">
              <w:rPr>
                <w:rFonts w:ascii="Arial" w:hAnsi="Arial" w:cs="Arial"/>
                <w:color w:val="000000" w:themeColor="text1"/>
                <w:sz w:val="22"/>
                <w:szCs w:val="22"/>
              </w:rPr>
              <w:t>,</w:t>
            </w:r>
            <w:r w:rsidR="00464952" w:rsidRPr="0063166A">
              <w:rPr>
                <w:rFonts w:ascii="Arial" w:hAnsi="Arial" w:cs="Arial"/>
                <w:color w:val="000000" w:themeColor="text1"/>
                <w:sz w:val="22"/>
                <w:szCs w:val="22"/>
              </w:rPr>
              <w:t>515</w:t>
            </w:r>
            <w:r w:rsidR="0063166A" w:rsidRPr="0063166A">
              <w:rPr>
                <w:rFonts w:ascii="Arial" w:hAnsi="Arial" w:cs="Arial"/>
                <w:color w:val="000000" w:themeColor="text1"/>
                <w:sz w:val="22"/>
                <w:szCs w:val="22"/>
              </w:rPr>
              <w:t xml:space="preserve"> per annum</w:t>
            </w:r>
          </w:p>
        </w:tc>
        <w:tc>
          <w:tcPr>
            <w:tcW w:w="4932" w:type="dxa"/>
            <w:gridSpan w:val="2"/>
            <w:tcBorders>
              <w:top w:val="nil"/>
              <w:left w:val="nil"/>
              <w:bottom w:val="nil"/>
            </w:tcBorders>
            <w:vAlign w:val="center"/>
          </w:tcPr>
          <w:p w14:paraId="048340A8" w14:textId="104BEC93" w:rsidR="00BE7803" w:rsidRPr="00255662" w:rsidRDefault="00BE7803" w:rsidP="00BE7803">
            <w:pPr>
              <w:rPr>
                <w:rFonts w:ascii="Arial" w:hAnsi="Arial" w:cs="Arial"/>
                <w:b/>
                <w:szCs w:val="22"/>
              </w:rPr>
            </w:pPr>
            <w:r w:rsidRPr="00255662">
              <w:rPr>
                <w:rFonts w:ascii="Arial" w:hAnsi="Arial" w:cs="Arial"/>
                <w:b/>
                <w:szCs w:val="22"/>
              </w:rPr>
              <w:t>Grade</w:t>
            </w:r>
            <w:r w:rsidRPr="00255662">
              <w:rPr>
                <w:rFonts w:ascii="Arial" w:hAnsi="Arial" w:cs="Arial"/>
                <w:szCs w:val="22"/>
              </w:rPr>
              <w:t xml:space="preserve">: </w:t>
            </w:r>
            <w:r w:rsidR="007D7BE2">
              <w:rPr>
                <w:rFonts w:ascii="Arial" w:hAnsi="Arial" w:cs="Arial"/>
                <w:szCs w:val="22"/>
              </w:rPr>
              <w:t>Grade 3</w:t>
            </w:r>
          </w:p>
        </w:tc>
      </w:tr>
      <w:tr w:rsidR="00BE7803" w:rsidRPr="00255662" w14:paraId="30EB286D" w14:textId="77777777">
        <w:trPr>
          <w:cantSplit/>
          <w:trHeight w:val="368"/>
        </w:trPr>
        <w:tc>
          <w:tcPr>
            <w:tcW w:w="4950" w:type="dxa"/>
            <w:gridSpan w:val="2"/>
            <w:tcBorders>
              <w:top w:val="nil"/>
              <w:right w:val="nil"/>
            </w:tcBorders>
            <w:vAlign w:val="center"/>
          </w:tcPr>
          <w:p w14:paraId="465944F4" w14:textId="5C9FBD84" w:rsidR="00BE7803" w:rsidRPr="00255662" w:rsidRDefault="00BE7803" w:rsidP="00A10131">
            <w:pPr>
              <w:rPr>
                <w:rFonts w:ascii="Arial" w:hAnsi="Arial" w:cs="Arial"/>
                <w:szCs w:val="22"/>
              </w:rPr>
            </w:pPr>
            <w:r w:rsidRPr="00255662">
              <w:rPr>
                <w:rFonts w:ascii="Arial" w:hAnsi="Arial" w:cs="Arial"/>
                <w:b/>
                <w:bCs/>
                <w:szCs w:val="22"/>
              </w:rPr>
              <w:t>College/Service</w:t>
            </w:r>
            <w:r w:rsidRPr="00255662">
              <w:rPr>
                <w:rFonts w:ascii="Arial" w:hAnsi="Arial" w:cs="Arial"/>
                <w:szCs w:val="22"/>
              </w:rPr>
              <w:t>: Central Saint Martins (CSM)</w:t>
            </w:r>
            <w:r w:rsidR="00A10131">
              <w:rPr>
                <w:rFonts w:ascii="Arial" w:hAnsi="Arial" w:cs="Arial"/>
                <w:szCs w:val="22"/>
              </w:rPr>
              <w:t xml:space="preserve">/ </w:t>
            </w:r>
            <w:r w:rsidR="00A55E1F" w:rsidRPr="00255662">
              <w:rPr>
                <w:rFonts w:ascii="Arial" w:hAnsi="Arial" w:cs="Arial"/>
                <w:szCs w:val="22"/>
              </w:rPr>
              <w:t>Innovation</w:t>
            </w:r>
            <w:r w:rsidR="009B02EA">
              <w:rPr>
                <w:rFonts w:ascii="Arial" w:hAnsi="Arial" w:cs="Arial"/>
                <w:szCs w:val="22"/>
              </w:rPr>
              <w:t xml:space="preserve"> and</w:t>
            </w:r>
            <w:r w:rsidR="00581A6D">
              <w:rPr>
                <w:rFonts w:ascii="Arial" w:hAnsi="Arial" w:cs="Arial"/>
                <w:szCs w:val="22"/>
              </w:rPr>
              <w:t xml:space="preserve"> </w:t>
            </w:r>
            <w:r w:rsidR="00A55E1F" w:rsidRPr="00255662">
              <w:rPr>
                <w:rFonts w:ascii="Arial" w:hAnsi="Arial" w:cs="Arial"/>
                <w:szCs w:val="22"/>
              </w:rPr>
              <w:t xml:space="preserve">Business </w:t>
            </w:r>
            <w:r w:rsidR="009F41FE">
              <w:rPr>
                <w:rFonts w:ascii="Arial" w:hAnsi="Arial" w:cs="Arial"/>
                <w:szCs w:val="22"/>
              </w:rPr>
              <w:t>(IB)</w:t>
            </w:r>
          </w:p>
        </w:tc>
        <w:tc>
          <w:tcPr>
            <w:tcW w:w="4932" w:type="dxa"/>
            <w:gridSpan w:val="2"/>
            <w:tcBorders>
              <w:top w:val="nil"/>
              <w:left w:val="nil"/>
            </w:tcBorders>
            <w:vAlign w:val="center"/>
          </w:tcPr>
          <w:p w14:paraId="69B71D47" w14:textId="77777777" w:rsidR="00BE7803" w:rsidRPr="00255662" w:rsidRDefault="00BE7803" w:rsidP="007C7B37">
            <w:pPr>
              <w:rPr>
                <w:rFonts w:ascii="Arial" w:hAnsi="Arial" w:cs="Arial"/>
                <w:b/>
                <w:szCs w:val="22"/>
              </w:rPr>
            </w:pPr>
            <w:r w:rsidRPr="00255662">
              <w:rPr>
                <w:rFonts w:ascii="Arial" w:hAnsi="Arial" w:cs="Arial"/>
                <w:b/>
                <w:szCs w:val="22"/>
              </w:rPr>
              <w:t>Location</w:t>
            </w:r>
            <w:r w:rsidRPr="00255662">
              <w:rPr>
                <w:rFonts w:ascii="Arial" w:hAnsi="Arial" w:cs="Arial"/>
                <w:szCs w:val="22"/>
              </w:rPr>
              <w:t>: Kings Cross</w:t>
            </w:r>
          </w:p>
        </w:tc>
      </w:tr>
      <w:tr w:rsidR="00BE7803" w:rsidRPr="00255662" w14:paraId="46EA3836" w14:textId="77777777">
        <w:tc>
          <w:tcPr>
            <w:tcW w:w="9882" w:type="dxa"/>
            <w:gridSpan w:val="4"/>
          </w:tcPr>
          <w:p w14:paraId="487AAC32" w14:textId="5E0B3F60" w:rsidR="00BE7803" w:rsidRPr="00255662" w:rsidRDefault="00BE7803">
            <w:pPr>
              <w:rPr>
                <w:rFonts w:ascii="Arial" w:hAnsi="Arial" w:cs="Arial"/>
                <w:szCs w:val="22"/>
              </w:rPr>
            </w:pPr>
            <w:r w:rsidRPr="00255662">
              <w:rPr>
                <w:rFonts w:ascii="Arial" w:hAnsi="Arial" w:cs="Arial"/>
                <w:b/>
                <w:szCs w:val="22"/>
              </w:rPr>
              <w:t>Purpose of Role:</w:t>
            </w:r>
            <w:r w:rsidRPr="00255662">
              <w:rPr>
                <w:rFonts w:ascii="Arial" w:hAnsi="Arial" w:cs="Arial"/>
                <w:szCs w:val="22"/>
              </w:rPr>
              <w:t xml:space="preserve"> </w:t>
            </w:r>
          </w:p>
          <w:p w14:paraId="6519D2B5" w14:textId="1C0FB38D" w:rsidR="000241D9" w:rsidRDefault="00BB5B50" w:rsidP="00BB5B50">
            <w:pPr>
              <w:rPr>
                <w:rFonts w:ascii="Arial" w:hAnsi="Arial" w:cs="Arial"/>
                <w:szCs w:val="22"/>
              </w:rPr>
            </w:pPr>
            <w:r w:rsidRPr="00255662">
              <w:rPr>
                <w:rFonts w:ascii="Arial" w:hAnsi="Arial" w:cs="Arial"/>
                <w:szCs w:val="22"/>
              </w:rPr>
              <w:t>To</w:t>
            </w:r>
            <w:r w:rsidR="00831FDB">
              <w:rPr>
                <w:rFonts w:ascii="Arial" w:hAnsi="Arial" w:cs="Arial"/>
                <w:szCs w:val="22"/>
              </w:rPr>
              <w:t xml:space="preserve"> </w:t>
            </w:r>
            <w:r w:rsidR="00790586">
              <w:rPr>
                <w:rFonts w:ascii="Arial" w:hAnsi="Arial" w:cs="Arial"/>
                <w:szCs w:val="22"/>
              </w:rPr>
              <w:t xml:space="preserve">manage </w:t>
            </w:r>
            <w:r>
              <w:rPr>
                <w:rFonts w:ascii="Arial" w:hAnsi="Arial" w:cs="Arial"/>
                <w:szCs w:val="22"/>
              </w:rPr>
              <w:t xml:space="preserve">operational activity within </w:t>
            </w:r>
            <w:r w:rsidR="00D0076A">
              <w:rPr>
                <w:rFonts w:ascii="Arial" w:hAnsi="Arial" w:cs="Arial"/>
                <w:szCs w:val="22"/>
              </w:rPr>
              <w:t xml:space="preserve">the </w:t>
            </w:r>
            <w:r w:rsidR="00177E02">
              <w:rPr>
                <w:rFonts w:ascii="Arial" w:hAnsi="Arial" w:cs="Arial"/>
                <w:szCs w:val="22"/>
              </w:rPr>
              <w:t xml:space="preserve">Innovation and Business </w:t>
            </w:r>
            <w:r w:rsidR="007D7BE2">
              <w:rPr>
                <w:rFonts w:ascii="Arial" w:hAnsi="Arial" w:cs="Arial"/>
                <w:szCs w:val="22"/>
              </w:rPr>
              <w:t xml:space="preserve">(IB) </w:t>
            </w:r>
            <w:r>
              <w:rPr>
                <w:rFonts w:ascii="Arial" w:hAnsi="Arial" w:cs="Arial"/>
                <w:szCs w:val="22"/>
              </w:rPr>
              <w:t>departme</w:t>
            </w:r>
            <w:r w:rsidR="00177E02">
              <w:rPr>
                <w:rFonts w:ascii="Arial" w:hAnsi="Arial" w:cs="Arial"/>
                <w:szCs w:val="22"/>
              </w:rPr>
              <w:t>nt at Central Saint Martins</w:t>
            </w:r>
            <w:r>
              <w:rPr>
                <w:rFonts w:ascii="Arial" w:hAnsi="Arial" w:cs="Arial"/>
                <w:szCs w:val="22"/>
              </w:rPr>
              <w:t xml:space="preserve">. </w:t>
            </w:r>
          </w:p>
          <w:p w14:paraId="0919B6EF" w14:textId="77777777" w:rsidR="000241D9" w:rsidRDefault="000241D9" w:rsidP="00BB5B50">
            <w:pPr>
              <w:rPr>
                <w:rFonts w:ascii="Arial" w:hAnsi="Arial" w:cs="Arial"/>
                <w:szCs w:val="22"/>
              </w:rPr>
            </w:pPr>
          </w:p>
          <w:p w14:paraId="26993176" w14:textId="619F1A2C" w:rsidR="000241D9" w:rsidRDefault="00BB5B50" w:rsidP="000241D9">
            <w:pPr>
              <w:rPr>
                <w:rFonts w:ascii="Arial" w:hAnsi="Arial" w:cs="Arial"/>
                <w:szCs w:val="22"/>
              </w:rPr>
            </w:pPr>
            <w:r>
              <w:rPr>
                <w:rFonts w:ascii="Arial" w:hAnsi="Arial" w:cs="Arial"/>
                <w:szCs w:val="22"/>
              </w:rPr>
              <w:t xml:space="preserve">This role involves working </w:t>
            </w:r>
            <w:r w:rsidR="008B77AC">
              <w:rPr>
                <w:rFonts w:ascii="Arial" w:hAnsi="Arial" w:cs="Arial"/>
                <w:szCs w:val="22"/>
              </w:rPr>
              <w:t>closely between</w:t>
            </w:r>
            <w:r>
              <w:rPr>
                <w:rFonts w:ascii="Arial" w:hAnsi="Arial" w:cs="Arial"/>
                <w:szCs w:val="22"/>
              </w:rPr>
              <w:t xml:space="preserve"> IB Director and IB Business &amp; Projects Managers </w:t>
            </w:r>
            <w:r w:rsidR="008B77AC">
              <w:rPr>
                <w:rFonts w:ascii="Arial" w:hAnsi="Arial" w:cs="Arial"/>
                <w:szCs w:val="22"/>
              </w:rPr>
              <w:t>an</w:t>
            </w:r>
            <w:r w:rsidR="000241D9">
              <w:rPr>
                <w:rFonts w:ascii="Arial" w:hAnsi="Arial" w:cs="Arial"/>
                <w:szCs w:val="22"/>
              </w:rPr>
              <w:t>d relevant UAL teams</w:t>
            </w:r>
            <w:r w:rsidR="00BB0DAF">
              <w:rPr>
                <w:rFonts w:ascii="Arial" w:hAnsi="Arial" w:cs="Arial"/>
                <w:szCs w:val="22"/>
              </w:rPr>
              <w:t xml:space="preserve"> (namely </w:t>
            </w:r>
            <w:r w:rsidR="000241D9">
              <w:rPr>
                <w:rFonts w:ascii="Arial" w:hAnsi="Arial" w:cs="Arial"/>
                <w:szCs w:val="22"/>
              </w:rPr>
              <w:t>the</w:t>
            </w:r>
            <w:r w:rsidR="008B77AC">
              <w:rPr>
                <w:rFonts w:ascii="Arial" w:hAnsi="Arial" w:cs="Arial"/>
                <w:szCs w:val="22"/>
              </w:rPr>
              <w:t xml:space="preserve"> UAL Legal</w:t>
            </w:r>
            <w:r w:rsidR="001D739A">
              <w:rPr>
                <w:rFonts w:ascii="Arial" w:hAnsi="Arial" w:cs="Arial"/>
                <w:szCs w:val="22"/>
              </w:rPr>
              <w:t xml:space="preserve">, </w:t>
            </w:r>
            <w:r w:rsidR="008B77AC">
              <w:rPr>
                <w:rFonts w:ascii="Arial" w:hAnsi="Arial" w:cs="Arial"/>
                <w:szCs w:val="22"/>
              </w:rPr>
              <w:t xml:space="preserve">UAL Academic Enterprise Finance &amp; Knowledge Exchange </w:t>
            </w:r>
            <w:r w:rsidR="008B77AC" w:rsidRPr="008B77AC">
              <w:rPr>
                <w:rFonts w:ascii="Arial" w:hAnsi="Arial" w:cs="Arial"/>
                <w:szCs w:val="22"/>
              </w:rPr>
              <w:t>teams</w:t>
            </w:r>
            <w:r w:rsidR="00BB0DAF">
              <w:rPr>
                <w:rFonts w:ascii="Arial" w:hAnsi="Arial" w:cs="Arial"/>
                <w:szCs w:val="22"/>
              </w:rPr>
              <w:t>)</w:t>
            </w:r>
            <w:r w:rsidR="008B77AC">
              <w:rPr>
                <w:rFonts w:ascii="Arial" w:hAnsi="Arial" w:cs="Arial"/>
                <w:szCs w:val="22"/>
              </w:rPr>
              <w:t xml:space="preserve"> </w:t>
            </w:r>
            <w:r>
              <w:rPr>
                <w:rFonts w:ascii="Arial" w:hAnsi="Arial" w:cs="Arial"/>
                <w:szCs w:val="22"/>
              </w:rPr>
              <w:t>to</w:t>
            </w:r>
            <w:r w:rsidR="0005125D">
              <w:rPr>
                <w:rFonts w:ascii="Arial" w:hAnsi="Arial" w:cs="Arial"/>
                <w:szCs w:val="22"/>
              </w:rPr>
              <w:t xml:space="preserve"> provide co-ordinated</w:t>
            </w:r>
            <w:r w:rsidR="00831FDB">
              <w:rPr>
                <w:rFonts w:ascii="Arial" w:hAnsi="Arial" w:cs="Arial"/>
                <w:szCs w:val="22"/>
              </w:rPr>
              <w:t xml:space="preserve"> administrative</w:t>
            </w:r>
            <w:r w:rsidR="00790586">
              <w:rPr>
                <w:rFonts w:ascii="Arial" w:hAnsi="Arial" w:cs="Arial"/>
                <w:szCs w:val="22"/>
              </w:rPr>
              <w:t xml:space="preserve"> </w:t>
            </w:r>
            <w:r w:rsidR="0005125D">
              <w:rPr>
                <w:rFonts w:ascii="Arial" w:hAnsi="Arial" w:cs="Arial"/>
                <w:szCs w:val="22"/>
              </w:rPr>
              <w:t>su</w:t>
            </w:r>
            <w:r w:rsidR="008B77AC">
              <w:rPr>
                <w:rFonts w:ascii="Arial" w:hAnsi="Arial" w:cs="Arial"/>
                <w:szCs w:val="22"/>
              </w:rPr>
              <w:t>pp</w:t>
            </w:r>
            <w:r w:rsidR="0005125D">
              <w:rPr>
                <w:rFonts w:ascii="Arial" w:hAnsi="Arial" w:cs="Arial"/>
                <w:szCs w:val="22"/>
              </w:rPr>
              <w:t>ort</w:t>
            </w:r>
            <w:r w:rsidR="008B77AC">
              <w:rPr>
                <w:rFonts w:ascii="Arial" w:hAnsi="Arial" w:cs="Arial"/>
                <w:szCs w:val="22"/>
              </w:rPr>
              <w:t xml:space="preserve"> for all Enterprise &amp; Knowledge Exchange </w:t>
            </w:r>
            <w:r w:rsidR="00BB0DAF">
              <w:rPr>
                <w:rFonts w:ascii="Arial" w:hAnsi="Arial" w:cs="Arial"/>
                <w:szCs w:val="22"/>
              </w:rPr>
              <w:t xml:space="preserve">(KE) </w:t>
            </w:r>
            <w:r w:rsidR="008B77AC">
              <w:rPr>
                <w:rFonts w:ascii="Arial" w:hAnsi="Arial" w:cs="Arial"/>
                <w:szCs w:val="22"/>
              </w:rPr>
              <w:t>project</w:t>
            </w:r>
            <w:r w:rsidR="000241D9">
              <w:rPr>
                <w:rFonts w:ascii="Arial" w:hAnsi="Arial" w:cs="Arial"/>
                <w:szCs w:val="22"/>
              </w:rPr>
              <w:t>s</w:t>
            </w:r>
            <w:r w:rsidR="008B77AC">
              <w:rPr>
                <w:rFonts w:ascii="Arial" w:hAnsi="Arial" w:cs="Arial"/>
                <w:szCs w:val="22"/>
              </w:rPr>
              <w:t xml:space="preserve"> managed via IB</w:t>
            </w:r>
            <w:r w:rsidR="000241D9">
              <w:rPr>
                <w:rFonts w:ascii="Arial" w:hAnsi="Arial" w:cs="Arial"/>
                <w:szCs w:val="22"/>
              </w:rPr>
              <w:t xml:space="preserve"> at CSM</w:t>
            </w:r>
            <w:r w:rsidR="008B77AC">
              <w:rPr>
                <w:rFonts w:ascii="Arial" w:hAnsi="Arial" w:cs="Arial"/>
                <w:szCs w:val="22"/>
              </w:rPr>
              <w:t xml:space="preserve">. The postholder will also need </w:t>
            </w:r>
            <w:r>
              <w:rPr>
                <w:rFonts w:ascii="Arial" w:hAnsi="Arial" w:cs="Arial"/>
                <w:szCs w:val="22"/>
              </w:rPr>
              <w:t xml:space="preserve">to ensure </w:t>
            </w:r>
            <w:r w:rsidR="001D739A">
              <w:rPr>
                <w:rFonts w:ascii="Arial" w:hAnsi="Arial" w:cs="Arial"/>
                <w:szCs w:val="22"/>
              </w:rPr>
              <w:t xml:space="preserve">that </w:t>
            </w:r>
            <w:r>
              <w:rPr>
                <w:rFonts w:ascii="Arial" w:hAnsi="Arial" w:cs="Arial"/>
                <w:szCs w:val="22"/>
              </w:rPr>
              <w:t xml:space="preserve">relevant </w:t>
            </w:r>
            <w:r w:rsidR="000241D9">
              <w:rPr>
                <w:rFonts w:ascii="Arial" w:hAnsi="Arial" w:cs="Arial"/>
                <w:szCs w:val="22"/>
              </w:rPr>
              <w:t xml:space="preserve">IB </w:t>
            </w:r>
            <w:r>
              <w:rPr>
                <w:rFonts w:ascii="Arial" w:hAnsi="Arial" w:cs="Arial"/>
                <w:szCs w:val="22"/>
              </w:rPr>
              <w:t xml:space="preserve">administrative and information </w:t>
            </w:r>
            <w:r w:rsidR="001D739A">
              <w:rPr>
                <w:rFonts w:ascii="Arial" w:hAnsi="Arial" w:cs="Arial"/>
                <w:szCs w:val="22"/>
              </w:rPr>
              <w:t xml:space="preserve">reporting </w:t>
            </w:r>
            <w:r>
              <w:rPr>
                <w:rFonts w:ascii="Arial" w:hAnsi="Arial" w:cs="Arial"/>
                <w:szCs w:val="22"/>
              </w:rPr>
              <w:t xml:space="preserve">systems are </w:t>
            </w:r>
            <w:r w:rsidR="000241D9">
              <w:rPr>
                <w:rFonts w:ascii="Arial" w:hAnsi="Arial" w:cs="Arial"/>
                <w:szCs w:val="22"/>
              </w:rPr>
              <w:t xml:space="preserve">kept up-to-date and </w:t>
            </w:r>
            <w:r>
              <w:rPr>
                <w:rFonts w:ascii="Arial" w:hAnsi="Arial" w:cs="Arial"/>
                <w:szCs w:val="22"/>
              </w:rPr>
              <w:t>maintained</w:t>
            </w:r>
            <w:r w:rsidR="000241D9">
              <w:rPr>
                <w:rFonts w:ascii="Arial" w:hAnsi="Arial" w:cs="Arial"/>
                <w:szCs w:val="22"/>
              </w:rPr>
              <w:t xml:space="preserve"> in accordance with UAL Protocols.</w:t>
            </w:r>
          </w:p>
          <w:p w14:paraId="252CE8C3" w14:textId="31EF7C65" w:rsidR="00BE7803" w:rsidRPr="00255662" w:rsidRDefault="00BE7803" w:rsidP="000241D9">
            <w:pPr>
              <w:rPr>
                <w:rFonts w:ascii="Arial" w:hAnsi="Arial" w:cs="Arial"/>
                <w:b/>
                <w:szCs w:val="22"/>
              </w:rPr>
            </w:pPr>
          </w:p>
        </w:tc>
      </w:tr>
      <w:tr w:rsidR="00BE7803" w:rsidRPr="00255662" w14:paraId="274F6546" w14:textId="77777777">
        <w:tc>
          <w:tcPr>
            <w:tcW w:w="9882" w:type="dxa"/>
            <w:gridSpan w:val="4"/>
          </w:tcPr>
          <w:p w14:paraId="227B5260" w14:textId="6CE16B60" w:rsidR="00BE7803" w:rsidRDefault="00BE7803">
            <w:pPr>
              <w:rPr>
                <w:rFonts w:ascii="Arial" w:hAnsi="Arial" w:cs="Arial"/>
                <w:b/>
                <w:szCs w:val="22"/>
              </w:rPr>
            </w:pPr>
            <w:r w:rsidRPr="00255662">
              <w:rPr>
                <w:rFonts w:ascii="Arial" w:hAnsi="Arial" w:cs="Arial"/>
                <w:b/>
                <w:szCs w:val="22"/>
              </w:rPr>
              <w:t>Duties and Responsibilities</w:t>
            </w:r>
          </w:p>
          <w:p w14:paraId="4467632A" w14:textId="77777777" w:rsidR="00790586" w:rsidRDefault="00790586">
            <w:pPr>
              <w:rPr>
                <w:rFonts w:ascii="Arial" w:hAnsi="Arial" w:cs="Arial"/>
                <w:b/>
                <w:szCs w:val="22"/>
              </w:rPr>
            </w:pPr>
          </w:p>
          <w:p w14:paraId="1A5B1E02" w14:textId="330CBA34" w:rsidR="00790586" w:rsidRDefault="00C377A0">
            <w:pPr>
              <w:rPr>
                <w:rFonts w:ascii="Arial" w:hAnsi="Arial" w:cs="Arial"/>
                <w:b/>
                <w:szCs w:val="22"/>
              </w:rPr>
            </w:pPr>
            <w:r>
              <w:rPr>
                <w:rFonts w:ascii="Arial" w:hAnsi="Arial" w:cs="Arial"/>
                <w:b/>
                <w:szCs w:val="22"/>
              </w:rPr>
              <w:t xml:space="preserve">Duties will include </w:t>
            </w:r>
            <w:r w:rsidR="00790586">
              <w:rPr>
                <w:rFonts w:ascii="Arial" w:hAnsi="Arial" w:cs="Arial"/>
                <w:b/>
                <w:szCs w:val="22"/>
              </w:rPr>
              <w:t xml:space="preserve">the provision of </w:t>
            </w:r>
            <w:r>
              <w:rPr>
                <w:rFonts w:ascii="Arial" w:hAnsi="Arial" w:cs="Arial"/>
                <w:b/>
                <w:szCs w:val="22"/>
              </w:rPr>
              <w:t xml:space="preserve">administrative </w:t>
            </w:r>
            <w:r w:rsidR="00790586">
              <w:rPr>
                <w:rFonts w:ascii="Arial" w:hAnsi="Arial" w:cs="Arial"/>
                <w:b/>
                <w:szCs w:val="22"/>
              </w:rPr>
              <w:t>and o</w:t>
            </w:r>
            <w:r w:rsidR="001D48AA">
              <w:rPr>
                <w:rFonts w:ascii="Arial" w:hAnsi="Arial" w:cs="Arial"/>
                <w:b/>
                <w:szCs w:val="22"/>
              </w:rPr>
              <w:t>perationa</w:t>
            </w:r>
            <w:r w:rsidR="00790586">
              <w:rPr>
                <w:rFonts w:ascii="Arial" w:hAnsi="Arial" w:cs="Arial"/>
                <w:b/>
                <w:szCs w:val="22"/>
              </w:rPr>
              <w:t>l</w:t>
            </w:r>
            <w:r w:rsidR="001D48AA">
              <w:rPr>
                <w:rFonts w:ascii="Arial" w:hAnsi="Arial" w:cs="Arial"/>
                <w:b/>
                <w:szCs w:val="22"/>
              </w:rPr>
              <w:t xml:space="preserve"> support on</w:t>
            </w:r>
            <w:r>
              <w:rPr>
                <w:rFonts w:ascii="Arial" w:hAnsi="Arial" w:cs="Arial"/>
                <w:b/>
                <w:szCs w:val="22"/>
              </w:rPr>
              <w:t xml:space="preserve"> </w:t>
            </w:r>
            <w:r w:rsidR="00790586">
              <w:rPr>
                <w:rFonts w:ascii="Arial" w:hAnsi="Arial" w:cs="Arial"/>
                <w:b/>
                <w:szCs w:val="22"/>
              </w:rPr>
              <w:t xml:space="preserve">CSM </w:t>
            </w:r>
            <w:r>
              <w:rPr>
                <w:rFonts w:ascii="Arial" w:hAnsi="Arial" w:cs="Arial"/>
                <w:b/>
                <w:szCs w:val="22"/>
              </w:rPr>
              <w:t>projects</w:t>
            </w:r>
            <w:r w:rsidR="00EE31D1">
              <w:rPr>
                <w:rFonts w:ascii="Arial" w:hAnsi="Arial" w:cs="Arial"/>
                <w:b/>
                <w:szCs w:val="22"/>
              </w:rPr>
              <w:t>,</w:t>
            </w:r>
            <w:r w:rsidR="00790586">
              <w:rPr>
                <w:rFonts w:ascii="Arial" w:hAnsi="Arial" w:cs="Arial"/>
                <w:b/>
                <w:szCs w:val="22"/>
              </w:rPr>
              <w:t xml:space="preserve"> undertaken via the IB Team</w:t>
            </w:r>
            <w:r w:rsidR="00EE31D1">
              <w:rPr>
                <w:rFonts w:ascii="Arial" w:hAnsi="Arial" w:cs="Arial"/>
                <w:b/>
                <w:szCs w:val="22"/>
              </w:rPr>
              <w:t>,</w:t>
            </w:r>
            <w:r w:rsidR="00790586">
              <w:rPr>
                <w:rFonts w:ascii="Arial" w:hAnsi="Arial" w:cs="Arial"/>
                <w:b/>
                <w:szCs w:val="22"/>
              </w:rPr>
              <w:t xml:space="preserve"> as follows:</w:t>
            </w:r>
          </w:p>
          <w:p w14:paraId="45656EB3" w14:textId="77777777" w:rsidR="00C377A0" w:rsidRPr="00255662" w:rsidRDefault="00C377A0">
            <w:pPr>
              <w:rPr>
                <w:rFonts w:ascii="Arial" w:hAnsi="Arial" w:cs="Arial"/>
                <w:b/>
                <w:szCs w:val="22"/>
              </w:rPr>
            </w:pPr>
          </w:p>
          <w:p w14:paraId="434035D5" w14:textId="5CC508B9" w:rsidR="00790586" w:rsidRDefault="001D48AA" w:rsidP="00BB5B50">
            <w:pPr>
              <w:numPr>
                <w:ilvl w:val="0"/>
                <w:numId w:val="15"/>
              </w:numPr>
              <w:rPr>
                <w:rFonts w:ascii="Arial" w:hAnsi="Arial" w:cs="Arial"/>
                <w:szCs w:val="22"/>
              </w:rPr>
            </w:pPr>
            <w:r>
              <w:rPr>
                <w:rFonts w:ascii="Arial" w:hAnsi="Arial" w:cs="Arial"/>
                <w:szCs w:val="22"/>
              </w:rPr>
              <w:t>To assume smooth and prof</w:t>
            </w:r>
            <w:r w:rsidR="00C377A0">
              <w:rPr>
                <w:rFonts w:ascii="Arial" w:hAnsi="Arial" w:cs="Arial"/>
                <w:szCs w:val="22"/>
              </w:rPr>
              <w:t>essional office management responsib</w:t>
            </w:r>
            <w:r w:rsidR="009A4EB8">
              <w:rPr>
                <w:rFonts w:ascii="Arial" w:hAnsi="Arial" w:cs="Arial"/>
                <w:szCs w:val="22"/>
              </w:rPr>
              <w:t>il</w:t>
            </w:r>
            <w:r w:rsidR="00C377A0">
              <w:rPr>
                <w:rFonts w:ascii="Arial" w:hAnsi="Arial" w:cs="Arial"/>
                <w:szCs w:val="22"/>
              </w:rPr>
              <w:t>ity for the IB Team</w:t>
            </w:r>
          </w:p>
          <w:p w14:paraId="656DEB6B" w14:textId="41811C49" w:rsidR="00C377A0" w:rsidRPr="00C377A0" w:rsidRDefault="00C377A0" w:rsidP="00790586">
            <w:pPr>
              <w:numPr>
                <w:ilvl w:val="0"/>
                <w:numId w:val="15"/>
              </w:numPr>
              <w:rPr>
                <w:rFonts w:ascii="Arial" w:hAnsi="Arial" w:cs="Arial"/>
                <w:szCs w:val="22"/>
              </w:rPr>
            </w:pPr>
            <w:r w:rsidRPr="00790586">
              <w:rPr>
                <w:rFonts w:ascii="Arial" w:hAnsi="Arial"/>
                <w:szCs w:val="20"/>
              </w:rPr>
              <w:t xml:space="preserve">To </w:t>
            </w:r>
            <w:r w:rsidR="00BB5B50" w:rsidRPr="00790586">
              <w:rPr>
                <w:rFonts w:ascii="Arial" w:hAnsi="Arial"/>
                <w:szCs w:val="20"/>
              </w:rPr>
              <w:t xml:space="preserve"> support the </w:t>
            </w:r>
            <w:r w:rsidR="00E1781C" w:rsidRPr="00790586">
              <w:rPr>
                <w:rFonts w:ascii="Arial" w:hAnsi="Arial"/>
                <w:szCs w:val="20"/>
              </w:rPr>
              <w:t xml:space="preserve">IB </w:t>
            </w:r>
            <w:r w:rsidR="00BB5B50" w:rsidRPr="00790586">
              <w:rPr>
                <w:rFonts w:ascii="Arial" w:hAnsi="Arial"/>
                <w:szCs w:val="20"/>
              </w:rPr>
              <w:t xml:space="preserve">Director and other members of the business development team </w:t>
            </w:r>
            <w:r w:rsidR="00831FDB" w:rsidRPr="00790586">
              <w:rPr>
                <w:rFonts w:ascii="Arial" w:hAnsi="Arial"/>
                <w:szCs w:val="20"/>
              </w:rPr>
              <w:t>in relation to all business and knowledge exchange projects</w:t>
            </w:r>
            <w:r w:rsidR="0084229B" w:rsidRPr="00790586">
              <w:rPr>
                <w:rFonts w:ascii="Arial" w:hAnsi="Arial"/>
                <w:szCs w:val="20"/>
              </w:rPr>
              <w:t xml:space="preserve"> a</w:t>
            </w:r>
            <w:r w:rsidR="001D48AA" w:rsidRPr="00790586">
              <w:rPr>
                <w:rFonts w:ascii="Arial" w:hAnsi="Arial"/>
                <w:szCs w:val="20"/>
              </w:rPr>
              <w:t>s required</w:t>
            </w:r>
          </w:p>
          <w:p w14:paraId="67692E5D" w14:textId="6A522B5F" w:rsidR="0005125D" w:rsidRPr="00C377A0" w:rsidRDefault="00AB20CE" w:rsidP="00C377A0">
            <w:pPr>
              <w:numPr>
                <w:ilvl w:val="0"/>
                <w:numId w:val="15"/>
              </w:numPr>
              <w:rPr>
                <w:rFonts w:ascii="Arial" w:hAnsi="Arial" w:cs="Arial"/>
                <w:szCs w:val="22"/>
              </w:rPr>
            </w:pPr>
            <w:r w:rsidRPr="00C377A0">
              <w:rPr>
                <w:rFonts w:ascii="Arial" w:hAnsi="Arial"/>
                <w:szCs w:val="20"/>
              </w:rPr>
              <w:t xml:space="preserve">To ensure that contracts </w:t>
            </w:r>
            <w:r w:rsidR="00BB5B50" w:rsidRPr="00C377A0">
              <w:rPr>
                <w:rFonts w:ascii="Arial" w:hAnsi="Arial"/>
                <w:szCs w:val="20"/>
              </w:rPr>
              <w:t xml:space="preserve">administration </w:t>
            </w:r>
            <w:r w:rsidRPr="00C377A0">
              <w:rPr>
                <w:rFonts w:ascii="Arial" w:hAnsi="Arial"/>
                <w:szCs w:val="20"/>
              </w:rPr>
              <w:t xml:space="preserve">for projects </w:t>
            </w:r>
            <w:r w:rsidR="00831FDB" w:rsidRPr="00C377A0">
              <w:rPr>
                <w:rFonts w:ascii="Arial" w:hAnsi="Arial"/>
                <w:szCs w:val="20"/>
              </w:rPr>
              <w:t>is</w:t>
            </w:r>
            <w:r w:rsidR="005B4A01">
              <w:rPr>
                <w:rFonts w:ascii="Arial" w:hAnsi="Arial"/>
                <w:szCs w:val="20"/>
              </w:rPr>
              <w:t xml:space="preserve"> </w:t>
            </w:r>
            <w:r w:rsidRPr="00C377A0">
              <w:rPr>
                <w:rFonts w:ascii="Arial" w:hAnsi="Arial"/>
                <w:szCs w:val="20"/>
              </w:rPr>
              <w:t xml:space="preserve">efficiently scheduled and timed </w:t>
            </w:r>
            <w:r w:rsidR="001D739A" w:rsidRPr="00C377A0">
              <w:rPr>
                <w:rFonts w:ascii="Arial" w:hAnsi="Arial"/>
                <w:szCs w:val="20"/>
              </w:rPr>
              <w:t>so</w:t>
            </w:r>
            <w:r w:rsidRPr="006F04CD">
              <w:rPr>
                <w:rFonts w:ascii="Arial" w:hAnsi="Arial"/>
                <w:szCs w:val="20"/>
              </w:rPr>
              <w:t xml:space="preserve"> that client </w:t>
            </w:r>
            <w:r w:rsidR="001D739A" w:rsidRPr="006F04CD">
              <w:rPr>
                <w:rFonts w:ascii="Arial" w:hAnsi="Arial"/>
                <w:szCs w:val="20"/>
              </w:rPr>
              <w:t xml:space="preserve">and partner </w:t>
            </w:r>
            <w:r w:rsidRPr="006F04CD">
              <w:rPr>
                <w:rFonts w:ascii="Arial" w:hAnsi="Arial"/>
                <w:szCs w:val="20"/>
              </w:rPr>
              <w:t>relations are sustained to the long-term benefit of the College</w:t>
            </w:r>
          </w:p>
          <w:p w14:paraId="1D7FFC31" w14:textId="54C5C333" w:rsidR="00BE7803" w:rsidRPr="008B77AC" w:rsidRDefault="0005125D" w:rsidP="0005125D">
            <w:pPr>
              <w:numPr>
                <w:ilvl w:val="0"/>
                <w:numId w:val="15"/>
              </w:numPr>
              <w:rPr>
                <w:rFonts w:ascii="Arial" w:hAnsi="Arial" w:cs="Arial"/>
                <w:szCs w:val="22"/>
              </w:rPr>
            </w:pPr>
            <w:r>
              <w:rPr>
                <w:rFonts w:ascii="Arial" w:hAnsi="Arial"/>
                <w:szCs w:val="20"/>
              </w:rPr>
              <w:t xml:space="preserve">To </w:t>
            </w:r>
            <w:r w:rsidR="00BE7803" w:rsidRPr="0005125D">
              <w:rPr>
                <w:rFonts w:ascii="Arial" w:hAnsi="Arial"/>
                <w:szCs w:val="20"/>
              </w:rPr>
              <w:t xml:space="preserve">assist the </w:t>
            </w:r>
            <w:r w:rsidR="001D48AA">
              <w:rPr>
                <w:rFonts w:ascii="Arial" w:hAnsi="Arial"/>
                <w:szCs w:val="20"/>
              </w:rPr>
              <w:t xml:space="preserve">IB team members </w:t>
            </w:r>
            <w:r w:rsidR="00DD5F2E">
              <w:rPr>
                <w:rFonts w:ascii="Arial" w:hAnsi="Arial"/>
                <w:szCs w:val="20"/>
              </w:rPr>
              <w:t>when</w:t>
            </w:r>
            <w:r w:rsidR="001D48AA">
              <w:rPr>
                <w:rFonts w:ascii="Arial" w:hAnsi="Arial"/>
                <w:szCs w:val="20"/>
              </w:rPr>
              <w:t>ever</w:t>
            </w:r>
            <w:r>
              <w:rPr>
                <w:rFonts w:ascii="Arial" w:hAnsi="Arial"/>
                <w:szCs w:val="20"/>
              </w:rPr>
              <w:t xml:space="preserve"> required, </w:t>
            </w:r>
            <w:r w:rsidR="00BB5B50" w:rsidRPr="0005125D">
              <w:rPr>
                <w:rFonts w:ascii="Arial" w:hAnsi="Arial"/>
                <w:szCs w:val="20"/>
              </w:rPr>
              <w:t>to</w:t>
            </w:r>
            <w:r w:rsidR="00BE7803" w:rsidRPr="0005125D">
              <w:rPr>
                <w:rFonts w:ascii="Arial" w:hAnsi="Arial"/>
                <w:szCs w:val="20"/>
              </w:rPr>
              <w:t xml:space="preserve"> gather all necessary information to enable </w:t>
            </w:r>
            <w:r w:rsidR="00863476" w:rsidRPr="0005125D">
              <w:rPr>
                <w:rFonts w:ascii="Arial" w:hAnsi="Arial"/>
                <w:szCs w:val="20"/>
              </w:rPr>
              <w:t xml:space="preserve">the </w:t>
            </w:r>
            <w:r w:rsidR="00BB5B50" w:rsidRPr="0005125D">
              <w:rPr>
                <w:rFonts w:ascii="Arial" w:hAnsi="Arial"/>
                <w:szCs w:val="20"/>
              </w:rPr>
              <w:t xml:space="preserve">UAL </w:t>
            </w:r>
            <w:r w:rsidR="00863476" w:rsidRPr="0005125D">
              <w:rPr>
                <w:rFonts w:ascii="Arial" w:hAnsi="Arial"/>
                <w:szCs w:val="20"/>
              </w:rPr>
              <w:t xml:space="preserve">Legal Team Solicitors </w:t>
            </w:r>
            <w:r w:rsidR="00BE7803" w:rsidRPr="0005125D">
              <w:rPr>
                <w:rFonts w:ascii="Arial" w:hAnsi="Arial"/>
                <w:szCs w:val="20"/>
              </w:rPr>
              <w:t>to</w:t>
            </w:r>
            <w:r w:rsidR="00863476" w:rsidRPr="0005125D">
              <w:rPr>
                <w:rFonts w:ascii="Arial" w:hAnsi="Arial"/>
                <w:szCs w:val="20"/>
              </w:rPr>
              <w:t xml:space="preserve"> advise, draft, </w:t>
            </w:r>
            <w:r w:rsidR="00AB20CE" w:rsidRPr="0005125D">
              <w:rPr>
                <w:rFonts w:ascii="Arial" w:hAnsi="Arial"/>
                <w:szCs w:val="20"/>
              </w:rPr>
              <w:t xml:space="preserve">and </w:t>
            </w:r>
            <w:r w:rsidR="00863476" w:rsidRPr="0005125D">
              <w:rPr>
                <w:rFonts w:ascii="Arial" w:hAnsi="Arial"/>
                <w:szCs w:val="20"/>
              </w:rPr>
              <w:t xml:space="preserve">amend </w:t>
            </w:r>
            <w:r w:rsidR="00BE7803" w:rsidRPr="008B77AC">
              <w:rPr>
                <w:rFonts w:ascii="Arial" w:hAnsi="Arial"/>
                <w:szCs w:val="20"/>
              </w:rPr>
              <w:t>contracts.</w:t>
            </w:r>
          </w:p>
          <w:p w14:paraId="1581B0DB" w14:textId="2384EF9D" w:rsidR="00BE7803" w:rsidRPr="00E1781C" w:rsidRDefault="00BE7803" w:rsidP="003D6F97">
            <w:pPr>
              <w:numPr>
                <w:ilvl w:val="0"/>
                <w:numId w:val="15"/>
              </w:numPr>
              <w:rPr>
                <w:rFonts w:ascii="Arial" w:hAnsi="Arial" w:cs="Arial"/>
                <w:szCs w:val="22"/>
              </w:rPr>
            </w:pPr>
            <w:r w:rsidRPr="00255662">
              <w:rPr>
                <w:rFonts w:ascii="Arial" w:hAnsi="Arial"/>
                <w:szCs w:val="20"/>
              </w:rPr>
              <w:t xml:space="preserve">To </w:t>
            </w:r>
            <w:r w:rsidR="00E1781C">
              <w:rPr>
                <w:rFonts w:ascii="Arial" w:hAnsi="Arial"/>
                <w:szCs w:val="20"/>
              </w:rPr>
              <w:t>ensure</w:t>
            </w:r>
            <w:r w:rsidR="00067DC2">
              <w:rPr>
                <w:rFonts w:ascii="Arial" w:hAnsi="Arial"/>
                <w:szCs w:val="20"/>
              </w:rPr>
              <w:t xml:space="preserve"> </w:t>
            </w:r>
            <w:r w:rsidR="00B62788">
              <w:rPr>
                <w:rFonts w:ascii="Arial" w:hAnsi="Arial"/>
                <w:szCs w:val="20"/>
              </w:rPr>
              <w:t xml:space="preserve">all legally </w:t>
            </w:r>
            <w:r w:rsidR="00067DC2">
              <w:rPr>
                <w:rFonts w:ascii="Arial" w:hAnsi="Arial"/>
                <w:szCs w:val="20"/>
              </w:rPr>
              <w:t>approved IB</w:t>
            </w:r>
            <w:r w:rsidR="00E1781C">
              <w:rPr>
                <w:rFonts w:ascii="Arial" w:hAnsi="Arial"/>
                <w:szCs w:val="20"/>
              </w:rPr>
              <w:t xml:space="preserve"> </w:t>
            </w:r>
            <w:r w:rsidRPr="00255662">
              <w:rPr>
                <w:rFonts w:ascii="Arial" w:hAnsi="Arial"/>
                <w:szCs w:val="20"/>
              </w:rPr>
              <w:t xml:space="preserve">contracts are signed by the </w:t>
            </w:r>
            <w:r w:rsidR="00B74306" w:rsidRPr="00255662">
              <w:rPr>
                <w:rFonts w:ascii="Arial" w:hAnsi="Arial"/>
                <w:szCs w:val="20"/>
              </w:rPr>
              <w:t xml:space="preserve">appropriate </w:t>
            </w:r>
            <w:r w:rsidR="00E471D1">
              <w:rPr>
                <w:rFonts w:ascii="Arial" w:hAnsi="Arial"/>
                <w:szCs w:val="20"/>
              </w:rPr>
              <w:t xml:space="preserve">UAL </w:t>
            </w:r>
            <w:r w:rsidR="00B74306" w:rsidRPr="00255662">
              <w:rPr>
                <w:rFonts w:ascii="Arial" w:hAnsi="Arial"/>
                <w:szCs w:val="20"/>
              </w:rPr>
              <w:t>signatories</w:t>
            </w:r>
            <w:r w:rsidRPr="00255662">
              <w:rPr>
                <w:rFonts w:ascii="Arial" w:hAnsi="Arial"/>
                <w:szCs w:val="20"/>
              </w:rPr>
              <w:t xml:space="preserve"> in a timely manner and returned to clients.</w:t>
            </w:r>
          </w:p>
          <w:p w14:paraId="2DA3B406" w14:textId="3E099945" w:rsidR="00E1781C" w:rsidRDefault="00E1781C" w:rsidP="00E1781C">
            <w:pPr>
              <w:numPr>
                <w:ilvl w:val="0"/>
                <w:numId w:val="15"/>
              </w:numPr>
              <w:rPr>
                <w:rFonts w:ascii="Arial" w:hAnsi="Arial" w:cs="Arial"/>
                <w:szCs w:val="22"/>
              </w:rPr>
            </w:pPr>
            <w:r w:rsidRPr="00255662">
              <w:rPr>
                <w:rFonts w:ascii="Arial" w:hAnsi="Arial" w:cs="Arial"/>
                <w:szCs w:val="22"/>
              </w:rPr>
              <w:t xml:space="preserve">To </w:t>
            </w:r>
            <w:r>
              <w:rPr>
                <w:rFonts w:ascii="Arial" w:hAnsi="Arial" w:cs="Arial"/>
                <w:szCs w:val="22"/>
              </w:rPr>
              <w:t xml:space="preserve">ensure all </w:t>
            </w:r>
            <w:r w:rsidR="00B62788">
              <w:rPr>
                <w:rFonts w:ascii="Arial" w:hAnsi="Arial" w:cs="Arial"/>
                <w:szCs w:val="22"/>
              </w:rPr>
              <w:t xml:space="preserve">student </w:t>
            </w:r>
            <w:r>
              <w:rPr>
                <w:rFonts w:ascii="Arial" w:hAnsi="Arial" w:cs="Arial"/>
                <w:szCs w:val="22"/>
              </w:rPr>
              <w:t xml:space="preserve"> agreements are signed and collected</w:t>
            </w:r>
            <w:r w:rsidR="00B62788">
              <w:rPr>
                <w:rFonts w:ascii="Arial" w:hAnsi="Arial" w:cs="Arial"/>
                <w:szCs w:val="22"/>
              </w:rPr>
              <w:t>, correctly filed and recorded and stored by CSM</w:t>
            </w:r>
          </w:p>
          <w:p w14:paraId="1939A50B" w14:textId="0E6EFE48" w:rsidR="00125A21" w:rsidRPr="00255662" w:rsidRDefault="00226034" w:rsidP="00226034">
            <w:pPr>
              <w:numPr>
                <w:ilvl w:val="0"/>
                <w:numId w:val="15"/>
              </w:numPr>
              <w:rPr>
                <w:rFonts w:ascii="Arial" w:hAnsi="Arial" w:cs="Arial"/>
                <w:szCs w:val="22"/>
              </w:rPr>
            </w:pPr>
            <w:r>
              <w:rPr>
                <w:rFonts w:ascii="Arial" w:hAnsi="Arial" w:cs="Arial"/>
                <w:szCs w:val="22"/>
              </w:rPr>
              <w:t>T</w:t>
            </w:r>
            <w:r w:rsidRPr="00255662">
              <w:rPr>
                <w:rFonts w:ascii="Arial" w:hAnsi="Arial" w:cs="Arial"/>
                <w:szCs w:val="22"/>
              </w:rPr>
              <w:t xml:space="preserve">o liaise with the </w:t>
            </w:r>
            <w:r w:rsidR="000241D9">
              <w:rPr>
                <w:rFonts w:ascii="Arial" w:hAnsi="Arial" w:cs="Arial"/>
                <w:szCs w:val="22"/>
              </w:rPr>
              <w:t xml:space="preserve">UAL </w:t>
            </w:r>
            <w:r w:rsidR="00067DC2">
              <w:rPr>
                <w:rFonts w:ascii="Arial" w:hAnsi="Arial" w:cs="Arial"/>
                <w:szCs w:val="22"/>
              </w:rPr>
              <w:t>Academic Enterprise F</w:t>
            </w:r>
            <w:r>
              <w:rPr>
                <w:rFonts w:ascii="Arial" w:hAnsi="Arial" w:cs="Arial"/>
                <w:szCs w:val="22"/>
              </w:rPr>
              <w:t>inance team to</w:t>
            </w:r>
            <w:r w:rsidRPr="00255662">
              <w:rPr>
                <w:rFonts w:ascii="Arial" w:hAnsi="Arial" w:cs="Arial"/>
                <w:szCs w:val="22"/>
              </w:rPr>
              <w:t xml:space="preserve"> ensure payment schedules in contracts are adhered to and liaise with </w:t>
            </w:r>
            <w:r w:rsidR="000241D9">
              <w:rPr>
                <w:rFonts w:ascii="Arial" w:hAnsi="Arial" w:cs="Arial"/>
                <w:szCs w:val="22"/>
              </w:rPr>
              <w:t xml:space="preserve">business and </w:t>
            </w:r>
            <w:r w:rsidRPr="00255662">
              <w:rPr>
                <w:rFonts w:ascii="Arial" w:hAnsi="Arial" w:cs="Arial"/>
                <w:szCs w:val="22"/>
              </w:rPr>
              <w:t>project managers to ensure that work is not supplied to clients unless a contract has been signed, payment received or a purchase order obtained</w:t>
            </w:r>
          </w:p>
          <w:p w14:paraId="64214F05" w14:textId="022DDEF1" w:rsidR="00125A21" w:rsidRDefault="00226034" w:rsidP="00125A21">
            <w:pPr>
              <w:numPr>
                <w:ilvl w:val="0"/>
                <w:numId w:val="15"/>
              </w:numPr>
              <w:rPr>
                <w:rFonts w:ascii="Arial" w:hAnsi="Arial" w:cs="Arial"/>
                <w:szCs w:val="22"/>
              </w:rPr>
            </w:pPr>
            <w:r w:rsidRPr="00125A21">
              <w:rPr>
                <w:rFonts w:ascii="Arial" w:hAnsi="Arial" w:cs="Arial"/>
                <w:szCs w:val="22"/>
              </w:rPr>
              <w:t xml:space="preserve">To deal with </w:t>
            </w:r>
            <w:r w:rsidR="0084229B" w:rsidRPr="00125A21">
              <w:rPr>
                <w:rFonts w:ascii="Arial" w:hAnsi="Arial" w:cs="Arial"/>
                <w:szCs w:val="22"/>
              </w:rPr>
              <w:t xml:space="preserve">general </w:t>
            </w:r>
            <w:r w:rsidRPr="00125A21">
              <w:rPr>
                <w:rFonts w:ascii="Arial" w:hAnsi="Arial" w:cs="Arial"/>
                <w:szCs w:val="22"/>
              </w:rPr>
              <w:t xml:space="preserve"> enquiries </w:t>
            </w:r>
            <w:r w:rsidR="00C377A0" w:rsidRPr="00125A21">
              <w:rPr>
                <w:rFonts w:ascii="Arial" w:hAnsi="Arial" w:cs="Arial"/>
                <w:szCs w:val="22"/>
              </w:rPr>
              <w:t xml:space="preserve">in relation to projects </w:t>
            </w:r>
            <w:r w:rsidRPr="00125A21">
              <w:rPr>
                <w:rFonts w:ascii="Arial" w:hAnsi="Arial" w:cs="Arial"/>
                <w:szCs w:val="22"/>
              </w:rPr>
              <w:t>to the best of your ability</w:t>
            </w:r>
            <w:r w:rsidR="00BB0DAF" w:rsidRPr="00125A21">
              <w:rPr>
                <w:rFonts w:ascii="Arial" w:hAnsi="Arial" w:cs="Arial"/>
                <w:szCs w:val="22"/>
              </w:rPr>
              <w:t xml:space="preserve"> </w:t>
            </w:r>
            <w:r w:rsidR="0084229B" w:rsidRPr="00125A21">
              <w:rPr>
                <w:rFonts w:ascii="Arial" w:hAnsi="Arial" w:cs="Arial"/>
                <w:szCs w:val="22"/>
              </w:rPr>
              <w:t>and to direct any staff in IB directly to Legal Services with any legal queries, requests for advice or for questionnaries</w:t>
            </w:r>
          </w:p>
          <w:p w14:paraId="0E42B23D" w14:textId="7EA875F2" w:rsidR="00125A21" w:rsidRDefault="00226034" w:rsidP="00125A21">
            <w:pPr>
              <w:numPr>
                <w:ilvl w:val="0"/>
                <w:numId w:val="15"/>
              </w:numPr>
              <w:rPr>
                <w:rFonts w:ascii="Arial" w:hAnsi="Arial" w:cs="Arial"/>
                <w:b/>
                <w:szCs w:val="22"/>
              </w:rPr>
            </w:pPr>
            <w:r w:rsidRPr="00255662">
              <w:rPr>
                <w:rFonts w:ascii="Arial" w:hAnsi="Arial" w:cs="Arial"/>
                <w:szCs w:val="22"/>
              </w:rPr>
              <w:t xml:space="preserve">To escalate any </w:t>
            </w:r>
            <w:r w:rsidR="005B4A01">
              <w:rPr>
                <w:rFonts w:ascii="Arial" w:hAnsi="Arial" w:cs="Arial"/>
                <w:szCs w:val="22"/>
              </w:rPr>
              <w:t xml:space="preserve">serious </w:t>
            </w:r>
            <w:r w:rsidR="000D74E2">
              <w:rPr>
                <w:rFonts w:ascii="Arial" w:hAnsi="Arial" w:cs="Arial"/>
                <w:szCs w:val="22"/>
              </w:rPr>
              <w:t xml:space="preserve">or complex </w:t>
            </w:r>
            <w:r w:rsidR="005B4A01">
              <w:rPr>
                <w:rFonts w:ascii="Arial" w:hAnsi="Arial" w:cs="Arial"/>
                <w:szCs w:val="22"/>
              </w:rPr>
              <w:t xml:space="preserve">issues </w:t>
            </w:r>
            <w:r w:rsidRPr="00255662">
              <w:rPr>
                <w:rFonts w:ascii="Arial" w:hAnsi="Arial" w:cs="Arial"/>
                <w:szCs w:val="22"/>
              </w:rPr>
              <w:t xml:space="preserve">to </w:t>
            </w:r>
            <w:r w:rsidR="001E0D05">
              <w:rPr>
                <w:rFonts w:ascii="Arial" w:hAnsi="Arial" w:cs="Arial"/>
                <w:szCs w:val="22"/>
              </w:rPr>
              <w:t xml:space="preserve">IB </w:t>
            </w:r>
            <w:r w:rsidRPr="00255662">
              <w:rPr>
                <w:rFonts w:ascii="Arial" w:hAnsi="Arial" w:cs="Arial"/>
                <w:szCs w:val="22"/>
              </w:rPr>
              <w:t>Director</w:t>
            </w:r>
          </w:p>
          <w:p w14:paraId="343EC5CB" w14:textId="77777777" w:rsidR="00125A21" w:rsidRDefault="00125A21" w:rsidP="008B1B27">
            <w:pPr>
              <w:rPr>
                <w:rFonts w:ascii="Arial" w:hAnsi="Arial" w:cs="Arial"/>
                <w:b/>
                <w:szCs w:val="22"/>
              </w:rPr>
            </w:pPr>
          </w:p>
          <w:p w14:paraId="234B81AC" w14:textId="4BBF6C76" w:rsidR="007D7BE2" w:rsidRPr="005F07C0" w:rsidRDefault="00125A21" w:rsidP="008B1B27">
            <w:pPr>
              <w:rPr>
                <w:rFonts w:ascii="Arial" w:hAnsi="Arial" w:cs="Arial"/>
                <w:b/>
                <w:szCs w:val="22"/>
              </w:rPr>
            </w:pPr>
            <w:r>
              <w:rPr>
                <w:rFonts w:ascii="Arial" w:hAnsi="Arial" w:cs="Arial"/>
                <w:b/>
                <w:szCs w:val="22"/>
              </w:rPr>
              <w:t>IB Operations</w:t>
            </w:r>
          </w:p>
          <w:p w14:paraId="6E5CEC8B" w14:textId="77777777" w:rsidR="007D7BE2" w:rsidRDefault="007D7BE2" w:rsidP="007D7BE2">
            <w:pPr>
              <w:rPr>
                <w:rFonts w:ascii="Arial" w:hAnsi="Arial" w:cs="Arial"/>
                <w:szCs w:val="22"/>
              </w:rPr>
            </w:pPr>
          </w:p>
          <w:p w14:paraId="2CD82373" w14:textId="768A9A07" w:rsidR="00226034" w:rsidRPr="007D7BE2" w:rsidRDefault="000B1F2D" w:rsidP="007D7BE2">
            <w:pPr>
              <w:pStyle w:val="ListParagraph"/>
              <w:numPr>
                <w:ilvl w:val="0"/>
                <w:numId w:val="40"/>
              </w:numPr>
              <w:rPr>
                <w:rFonts w:ascii="Arial" w:hAnsi="Arial" w:cs="Arial"/>
                <w:szCs w:val="22"/>
              </w:rPr>
            </w:pPr>
            <w:r w:rsidRPr="007D7BE2">
              <w:rPr>
                <w:rFonts w:ascii="Arial" w:hAnsi="Arial" w:cs="Arial"/>
                <w:szCs w:val="22"/>
              </w:rPr>
              <w:t xml:space="preserve">To oversee and supervise the delegation of administrative tasks to the </w:t>
            </w:r>
            <w:r w:rsidR="007D7BE2">
              <w:rPr>
                <w:rFonts w:ascii="Arial" w:hAnsi="Arial" w:cs="Arial"/>
                <w:szCs w:val="22"/>
              </w:rPr>
              <w:t xml:space="preserve">IB </w:t>
            </w:r>
            <w:r w:rsidRPr="007D7BE2">
              <w:rPr>
                <w:rFonts w:ascii="Arial" w:hAnsi="Arial" w:cs="Arial"/>
                <w:szCs w:val="22"/>
              </w:rPr>
              <w:t>Op</w:t>
            </w:r>
            <w:r w:rsidR="007D7BE2">
              <w:rPr>
                <w:rFonts w:ascii="Arial" w:hAnsi="Arial" w:cs="Arial"/>
                <w:szCs w:val="22"/>
              </w:rPr>
              <w:t>eration</w:t>
            </w:r>
            <w:r w:rsidRPr="007D7BE2">
              <w:rPr>
                <w:rFonts w:ascii="Arial" w:hAnsi="Arial" w:cs="Arial"/>
                <w:szCs w:val="22"/>
              </w:rPr>
              <w:t>s Assistant</w:t>
            </w:r>
          </w:p>
          <w:p w14:paraId="3DF881C2" w14:textId="3E43F275" w:rsidR="00AB20CE" w:rsidRPr="002A28A4" w:rsidRDefault="00D94786" w:rsidP="00AB20CE">
            <w:pPr>
              <w:numPr>
                <w:ilvl w:val="0"/>
                <w:numId w:val="15"/>
              </w:numPr>
              <w:rPr>
                <w:rFonts w:ascii="Arial" w:hAnsi="Arial" w:cs="Arial"/>
                <w:szCs w:val="22"/>
              </w:rPr>
            </w:pPr>
            <w:r>
              <w:rPr>
                <w:rFonts w:ascii="Arial" w:hAnsi="Arial"/>
                <w:szCs w:val="20"/>
              </w:rPr>
              <w:t>To ensure the m</w:t>
            </w:r>
            <w:r w:rsidR="00AB20CE">
              <w:rPr>
                <w:rFonts w:ascii="Arial" w:hAnsi="Arial"/>
                <w:szCs w:val="20"/>
              </w:rPr>
              <w:t>aint</w:t>
            </w:r>
            <w:r w:rsidR="00125A21">
              <w:rPr>
                <w:rFonts w:ascii="Arial" w:hAnsi="Arial"/>
                <w:szCs w:val="20"/>
              </w:rPr>
              <w:t>enance of</w:t>
            </w:r>
            <w:r w:rsidR="00B62788">
              <w:rPr>
                <w:rFonts w:ascii="Arial" w:hAnsi="Arial"/>
                <w:szCs w:val="20"/>
              </w:rPr>
              <w:t xml:space="preserve"> </w:t>
            </w:r>
            <w:r w:rsidR="00226034">
              <w:rPr>
                <w:rFonts w:ascii="Arial" w:hAnsi="Arial"/>
                <w:szCs w:val="20"/>
              </w:rPr>
              <w:t xml:space="preserve"> </w:t>
            </w:r>
            <w:r w:rsidR="00AB20CE">
              <w:rPr>
                <w:rFonts w:ascii="Arial" w:hAnsi="Arial"/>
                <w:szCs w:val="20"/>
              </w:rPr>
              <w:t xml:space="preserve">a comprehensive filing system for </w:t>
            </w:r>
            <w:r w:rsidR="00B62788">
              <w:rPr>
                <w:rFonts w:ascii="Arial" w:hAnsi="Arial"/>
                <w:szCs w:val="20"/>
              </w:rPr>
              <w:t xml:space="preserve">all CSM IB </w:t>
            </w:r>
            <w:r w:rsidR="001D48AA">
              <w:rPr>
                <w:rFonts w:ascii="Arial" w:hAnsi="Arial"/>
                <w:szCs w:val="20"/>
              </w:rPr>
              <w:t xml:space="preserve">signed </w:t>
            </w:r>
            <w:r w:rsidR="00AB20CE">
              <w:rPr>
                <w:rFonts w:ascii="Arial" w:hAnsi="Arial"/>
                <w:szCs w:val="20"/>
              </w:rPr>
              <w:t xml:space="preserve">contracts and </w:t>
            </w:r>
            <w:r w:rsidR="00AB20CE" w:rsidRPr="00AA265A">
              <w:rPr>
                <w:rFonts w:ascii="Arial" w:hAnsi="Arial"/>
                <w:szCs w:val="20"/>
              </w:rPr>
              <w:t>ensure that hard and soft copy contracts are filed</w:t>
            </w:r>
            <w:r w:rsidR="00125A21">
              <w:rPr>
                <w:rFonts w:ascii="Arial" w:hAnsi="Arial"/>
                <w:szCs w:val="20"/>
              </w:rPr>
              <w:t>, recorded</w:t>
            </w:r>
            <w:r w:rsidR="005B4A01">
              <w:rPr>
                <w:rFonts w:ascii="Arial" w:hAnsi="Arial"/>
                <w:szCs w:val="20"/>
              </w:rPr>
              <w:t xml:space="preserve"> and stored</w:t>
            </w:r>
            <w:r w:rsidR="00AB20CE">
              <w:rPr>
                <w:rFonts w:ascii="Arial" w:hAnsi="Arial"/>
                <w:szCs w:val="20"/>
              </w:rPr>
              <w:t xml:space="preserve"> or archived appropriately</w:t>
            </w:r>
            <w:r w:rsidR="005B4A01">
              <w:rPr>
                <w:rFonts w:ascii="Arial" w:hAnsi="Arial"/>
                <w:szCs w:val="20"/>
              </w:rPr>
              <w:t xml:space="preserve"> by CSM</w:t>
            </w:r>
          </w:p>
          <w:p w14:paraId="537691D1" w14:textId="4FB94C58" w:rsidR="00125A21" w:rsidRPr="009909B0" w:rsidRDefault="00D94786" w:rsidP="00AB20CE">
            <w:pPr>
              <w:numPr>
                <w:ilvl w:val="0"/>
                <w:numId w:val="15"/>
              </w:numPr>
              <w:rPr>
                <w:rFonts w:ascii="Arial" w:hAnsi="Arial" w:cs="Arial"/>
                <w:szCs w:val="22"/>
              </w:rPr>
            </w:pPr>
            <w:r>
              <w:rPr>
                <w:rFonts w:ascii="Arial" w:hAnsi="Arial"/>
                <w:szCs w:val="20"/>
              </w:rPr>
              <w:t xml:space="preserve">To ensure </w:t>
            </w:r>
            <w:r w:rsidR="00AB20CE">
              <w:rPr>
                <w:rFonts w:ascii="Arial" w:hAnsi="Arial"/>
                <w:szCs w:val="20"/>
              </w:rPr>
              <w:t xml:space="preserve">signed student and graduate agreements are counter signed by the </w:t>
            </w:r>
            <w:r w:rsidR="00E1781C">
              <w:rPr>
                <w:rFonts w:ascii="Arial" w:hAnsi="Arial"/>
                <w:szCs w:val="20"/>
              </w:rPr>
              <w:t xml:space="preserve">IB </w:t>
            </w:r>
            <w:r w:rsidR="00AB20CE">
              <w:rPr>
                <w:rFonts w:ascii="Arial" w:hAnsi="Arial"/>
                <w:szCs w:val="20"/>
              </w:rPr>
              <w:t>Director and returned to students and graduates as appropriate</w:t>
            </w:r>
          </w:p>
          <w:p w14:paraId="1076BCF2" w14:textId="3B530A8B" w:rsidR="00AB20CE" w:rsidRPr="00125A21" w:rsidRDefault="00587902" w:rsidP="00125A21">
            <w:pPr>
              <w:numPr>
                <w:ilvl w:val="0"/>
                <w:numId w:val="15"/>
              </w:numPr>
              <w:rPr>
                <w:rFonts w:ascii="Arial" w:hAnsi="Arial" w:cs="Arial"/>
                <w:szCs w:val="22"/>
              </w:rPr>
            </w:pPr>
            <w:r>
              <w:rPr>
                <w:rFonts w:ascii="Arial" w:hAnsi="Arial" w:cs="Arial"/>
                <w:szCs w:val="22"/>
              </w:rPr>
              <w:lastRenderedPageBreak/>
              <w:t>To ensure</w:t>
            </w:r>
            <w:r w:rsidRPr="00125A21">
              <w:rPr>
                <w:rFonts w:ascii="Arial" w:hAnsi="Arial" w:cs="Arial"/>
                <w:szCs w:val="22"/>
              </w:rPr>
              <w:t xml:space="preserve"> </w:t>
            </w:r>
            <w:r w:rsidR="00125A21">
              <w:rPr>
                <w:rFonts w:ascii="Arial" w:hAnsi="Arial" w:cs="Arial"/>
                <w:szCs w:val="22"/>
              </w:rPr>
              <w:t>t</w:t>
            </w:r>
            <w:r w:rsidR="00226034" w:rsidRPr="00125A21">
              <w:rPr>
                <w:rFonts w:ascii="Arial" w:hAnsi="Arial" w:cs="Arial"/>
                <w:szCs w:val="22"/>
              </w:rPr>
              <w:t>imely updating of</w:t>
            </w:r>
            <w:r w:rsidR="00AB20CE" w:rsidRPr="00125A21">
              <w:rPr>
                <w:rFonts w:ascii="Arial" w:hAnsi="Arial" w:cs="Arial"/>
                <w:szCs w:val="22"/>
              </w:rPr>
              <w:t xml:space="preserve"> the project map/summary spreadsheet</w:t>
            </w:r>
          </w:p>
          <w:p w14:paraId="0AB6D156" w14:textId="56B298B3" w:rsidR="00125A21" w:rsidRPr="00AA265A" w:rsidRDefault="00587902" w:rsidP="00AB20CE">
            <w:pPr>
              <w:numPr>
                <w:ilvl w:val="0"/>
                <w:numId w:val="15"/>
              </w:numPr>
              <w:rPr>
                <w:rFonts w:ascii="Arial" w:hAnsi="Arial" w:cs="Arial"/>
                <w:szCs w:val="22"/>
              </w:rPr>
            </w:pPr>
            <w:r>
              <w:rPr>
                <w:rFonts w:ascii="Arial" w:hAnsi="Arial" w:cs="Arial"/>
                <w:szCs w:val="22"/>
              </w:rPr>
              <w:t>To create</w:t>
            </w:r>
            <w:r w:rsidR="00AB20CE">
              <w:rPr>
                <w:rFonts w:ascii="Arial" w:hAnsi="Arial" w:cs="Arial"/>
                <w:szCs w:val="22"/>
              </w:rPr>
              <w:t xml:space="preserve"> monthly </w:t>
            </w:r>
            <w:r w:rsidR="00C377A0">
              <w:rPr>
                <w:rFonts w:ascii="Arial" w:hAnsi="Arial" w:cs="Arial"/>
                <w:szCs w:val="22"/>
              </w:rPr>
              <w:t xml:space="preserve">project </w:t>
            </w:r>
            <w:r w:rsidR="00AB20CE">
              <w:rPr>
                <w:rFonts w:ascii="Arial" w:hAnsi="Arial" w:cs="Arial"/>
                <w:szCs w:val="22"/>
              </w:rPr>
              <w:t xml:space="preserve">status reports for </w:t>
            </w:r>
            <w:r w:rsidR="00C377A0">
              <w:rPr>
                <w:rFonts w:ascii="Arial" w:hAnsi="Arial" w:cs="Arial"/>
                <w:szCs w:val="22"/>
              </w:rPr>
              <w:t>the IB Director</w:t>
            </w:r>
            <w:r w:rsidR="00125A21">
              <w:rPr>
                <w:rFonts w:ascii="Arial" w:hAnsi="Arial" w:cs="Arial"/>
                <w:szCs w:val="22"/>
              </w:rPr>
              <w:t xml:space="preserve"> (highlighting contract and finance status)</w:t>
            </w:r>
            <w:r w:rsidR="00260F9B">
              <w:rPr>
                <w:rFonts w:ascii="Arial" w:hAnsi="Arial" w:cs="Arial"/>
                <w:szCs w:val="22"/>
              </w:rPr>
              <w:t>.</w:t>
            </w:r>
          </w:p>
          <w:p w14:paraId="3D7F57C8" w14:textId="40F55ED7" w:rsidR="00BE7803" w:rsidRDefault="00B62788" w:rsidP="003D6F97">
            <w:pPr>
              <w:numPr>
                <w:ilvl w:val="0"/>
                <w:numId w:val="15"/>
              </w:numPr>
              <w:rPr>
                <w:rFonts w:ascii="Arial" w:hAnsi="Arial" w:cs="Arial"/>
                <w:szCs w:val="22"/>
              </w:rPr>
            </w:pPr>
            <w:r>
              <w:rPr>
                <w:rFonts w:ascii="Arial" w:hAnsi="Arial" w:cs="Arial"/>
                <w:szCs w:val="22"/>
              </w:rPr>
              <w:t xml:space="preserve">To check that </w:t>
            </w:r>
            <w:r w:rsidR="000A37BE">
              <w:rPr>
                <w:rFonts w:ascii="Arial" w:hAnsi="Arial" w:cs="Arial"/>
                <w:szCs w:val="22"/>
              </w:rPr>
              <w:t xml:space="preserve">correct third party names and addresses and relevant </w:t>
            </w:r>
            <w:r w:rsidR="00BE7803" w:rsidRPr="00255662">
              <w:rPr>
                <w:rFonts w:ascii="Arial" w:hAnsi="Arial" w:cs="Arial"/>
                <w:szCs w:val="22"/>
              </w:rPr>
              <w:t xml:space="preserve">student details (names, contact details and fees) </w:t>
            </w:r>
            <w:r w:rsidR="00E57263" w:rsidRPr="00255662">
              <w:rPr>
                <w:rFonts w:ascii="Arial" w:hAnsi="Arial" w:cs="Arial"/>
                <w:szCs w:val="22"/>
              </w:rPr>
              <w:t xml:space="preserve">are obtained from business managers </w:t>
            </w:r>
            <w:r w:rsidR="00BE7803" w:rsidRPr="00255662">
              <w:rPr>
                <w:rFonts w:ascii="Arial" w:hAnsi="Arial" w:cs="Arial"/>
                <w:szCs w:val="22"/>
              </w:rPr>
              <w:t>regarding Intellectual Property</w:t>
            </w:r>
            <w:r w:rsidR="000A37BE">
              <w:rPr>
                <w:rFonts w:ascii="Arial" w:hAnsi="Arial" w:cs="Arial"/>
                <w:szCs w:val="22"/>
              </w:rPr>
              <w:t xml:space="preserve"> or other </w:t>
            </w:r>
            <w:r w:rsidR="00BE7803" w:rsidRPr="00255662">
              <w:rPr>
                <w:rFonts w:ascii="Arial" w:hAnsi="Arial" w:cs="Arial"/>
                <w:szCs w:val="22"/>
              </w:rPr>
              <w:t xml:space="preserve">payments to be made to students </w:t>
            </w:r>
            <w:r w:rsidR="00E57263" w:rsidRPr="00255662">
              <w:rPr>
                <w:rFonts w:ascii="Arial" w:hAnsi="Arial" w:cs="Arial"/>
                <w:szCs w:val="22"/>
              </w:rPr>
              <w:t>to be passed on</w:t>
            </w:r>
            <w:r w:rsidR="00BE7803" w:rsidRPr="00255662">
              <w:rPr>
                <w:rFonts w:ascii="Arial" w:hAnsi="Arial" w:cs="Arial"/>
                <w:szCs w:val="22"/>
              </w:rPr>
              <w:t xml:space="preserve"> to the </w:t>
            </w:r>
            <w:r w:rsidR="004916B8">
              <w:rPr>
                <w:rFonts w:ascii="Arial" w:hAnsi="Arial" w:cs="Arial"/>
                <w:szCs w:val="22"/>
              </w:rPr>
              <w:t>Academic Enterprise Finance Administrator</w:t>
            </w:r>
            <w:r w:rsidR="00E57263" w:rsidRPr="00255662">
              <w:rPr>
                <w:rFonts w:ascii="Arial" w:hAnsi="Arial" w:cs="Arial"/>
                <w:szCs w:val="22"/>
              </w:rPr>
              <w:t xml:space="preserve"> </w:t>
            </w:r>
            <w:r w:rsidR="00BE7803" w:rsidRPr="00255662">
              <w:rPr>
                <w:rFonts w:ascii="Arial" w:hAnsi="Arial" w:cs="Arial"/>
                <w:szCs w:val="22"/>
              </w:rPr>
              <w:t>for payment</w:t>
            </w:r>
          </w:p>
          <w:p w14:paraId="4ABE864C" w14:textId="71101BEF" w:rsidR="00B62788" w:rsidRPr="00177E02" w:rsidRDefault="00B62788" w:rsidP="00FD5A6E">
            <w:pPr>
              <w:numPr>
                <w:ilvl w:val="0"/>
                <w:numId w:val="15"/>
              </w:numPr>
              <w:rPr>
                <w:rFonts w:ascii="Arial" w:hAnsi="Arial" w:cs="Arial"/>
                <w:szCs w:val="22"/>
              </w:rPr>
            </w:pPr>
            <w:r w:rsidRPr="00FD5A6E">
              <w:rPr>
                <w:rFonts w:ascii="Arial" w:hAnsi="Arial" w:cs="Arial"/>
                <w:szCs w:val="22"/>
              </w:rPr>
              <w:t>To</w:t>
            </w:r>
            <w:r w:rsidR="00C377A0" w:rsidRPr="00FD5A6E">
              <w:rPr>
                <w:rFonts w:ascii="Arial" w:hAnsi="Arial" w:cs="Arial"/>
                <w:szCs w:val="22"/>
              </w:rPr>
              <w:t xml:space="preserve"> set up and maintain a CSM </w:t>
            </w:r>
            <w:r w:rsidRPr="00FD5A6E">
              <w:rPr>
                <w:rFonts w:ascii="Arial" w:hAnsi="Arial" w:cs="Arial"/>
                <w:szCs w:val="22"/>
              </w:rPr>
              <w:t>register of all student and graduate agreements in date order with full details of the parties to the agreement, the IP to be transferred, the fee paid and any other relevant information as directed</w:t>
            </w:r>
            <w:r w:rsidR="00C377A0" w:rsidRPr="007752DB">
              <w:rPr>
                <w:rFonts w:ascii="Arial" w:hAnsi="Arial" w:cs="Arial"/>
                <w:szCs w:val="22"/>
              </w:rPr>
              <w:t xml:space="preserve"> by IB Director and as advised by Legal Services</w:t>
            </w:r>
          </w:p>
          <w:p w14:paraId="5BD63B08" w14:textId="77777777" w:rsidR="00226034" w:rsidRPr="00255662" w:rsidRDefault="00226034" w:rsidP="008B77AC">
            <w:pPr>
              <w:ind w:left="360"/>
              <w:rPr>
                <w:rFonts w:ascii="Arial" w:hAnsi="Arial" w:cs="Arial"/>
                <w:szCs w:val="22"/>
              </w:rPr>
            </w:pPr>
          </w:p>
          <w:p w14:paraId="4F2B4112" w14:textId="3FE13D37" w:rsidR="004A0632" w:rsidRDefault="001D739A" w:rsidP="004A0632">
            <w:pPr>
              <w:rPr>
                <w:rFonts w:ascii="Arial" w:hAnsi="Arial" w:cs="Arial"/>
                <w:b/>
                <w:szCs w:val="22"/>
              </w:rPr>
            </w:pPr>
            <w:r>
              <w:rPr>
                <w:rFonts w:ascii="Arial" w:hAnsi="Arial" w:cs="Arial"/>
                <w:b/>
                <w:szCs w:val="22"/>
              </w:rPr>
              <w:t xml:space="preserve">Key Metrics Reporting &amp; </w:t>
            </w:r>
            <w:r w:rsidR="004A0632">
              <w:rPr>
                <w:rFonts w:ascii="Arial" w:hAnsi="Arial" w:cs="Arial"/>
                <w:b/>
                <w:szCs w:val="22"/>
              </w:rPr>
              <w:t>Operations Management</w:t>
            </w:r>
          </w:p>
          <w:p w14:paraId="018FA9B5" w14:textId="15A2C0B7" w:rsidR="00067DC2" w:rsidRDefault="00067DC2" w:rsidP="008B77AC">
            <w:pPr>
              <w:pStyle w:val="ListParagraph"/>
              <w:numPr>
                <w:ilvl w:val="0"/>
                <w:numId w:val="15"/>
              </w:numPr>
              <w:rPr>
                <w:rFonts w:ascii="Arial" w:hAnsi="Arial"/>
                <w:szCs w:val="20"/>
              </w:rPr>
            </w:pPr>
            <w:r>
              <w:rPr>
                <w:rFonts w:ascii="Arial" w:hAnsi="Arial"/>
                <w:szCs w:val="20"/>
              </w:rPr>
              <w:t>To support IB Director by provid</w:t>
            </w:r>
            <w:r w:rsidR="001E0D05">
              <w:rPr>
                <w:rFonts w:ascii="Arial" w:hAnsi="Arial"/>
                <w:szCs w:val="20"/>
              </w:rPr>
              <w:t>ing</w:t>
            </w:r>
            <w:r>
              <w:rPr>
                <w:rFonts w:ascii="Arial" w:hAnsi="Arial"/>
                <w:szCs w:val="20"/>
              </w:rPr>
              <w:t xml:space="preserve"> operational management that enables a collaborative enterprise team culture</w:t>
            </w:r>
          </w:p>
          <w:p w14:paraId="2BC48A84" w14:textId="3EF64970" w:rsidR="0005125D" w:rsidRDefault="0005125D" w:rsidP="0005125D">
            <w:pPr>
              <w:pStyle w:val="NoSpacing"/>
              <w:numPr>
                <w:ilvl w:val="0"/>
                <w:numId w:val="15"/>
              </w:numPr>
              <w:jc w:val="both"/>
              <w:rPr>
                <w:rFonts w:ascii="Arial" w:hAnsi="Arial" w:cs="Arial"/>
              </w:rPr>
            </w:pPr>
            <w:r>
              <w:rPr>
                <w:rFonts w:ascii="Arial" w:hAnsi="Arial" w:cs="Arial"/>
              </w:rPr>
              <w:t>To generate management information reports for IB Director in relation to enterprise activity</w:t>
            </w:r>
            <w:r w:rsidR="001D739A">
              <w:rPr>
                <w:rFonts w:ascii="Arial" w:hAnsi="Arial" w:cs="Arial"/>
              </w:rPr>
              <w:t>.</w:t>
            </w:r>
            <w:r>
              <w:rPr>
                <w:rFonts w:ascii="Arial" w:hAnsi="Arial" w:cs="Arial"/>
              </w:rPr>
              <w:t xml:space="preserve"> </w:t>
            </w:r>
          </w:p>
          <w:p w14:paraId="2E02BB7A" w14:textId="3AE94617" w:rsidR="0005125D" w:rsidRDefault="0005125D" w:rsidP="0005125D">
            <w:pPr>
              <w:pStyle w:val="NoSpacing"/>
              <w:numPr>
                <w:ilvl w:val="0"/>
                <w:numId w:val="15"/>
              </w:numPr>
              <w:jc w:val="both"/>
              <w:rPr>
                <w:rFonts w:ascii="Arial" w:hAnsi="Arial" w:cs="Arial"/>
              </w:rPr>
            </w:pPr>
            <w:r>
              <w:rPr>
                <w:rFonts w:ascii="Arial" w:hAnsi="Arial" w:cs="Arial"/>
              </w:rPr>
              <w:t>Working with relevant CSM and UAL stake</w:t>
            </w:r>
            <w:r w:rsidR="00DD5F2E">
              <w:rPr>
                <w:rFonts w:ascii="Arial" w:hAnsi="Arial" w:cs="Arial"/>
              </w:rPr>
              <w:t xml:space="preserve">holders, to develop systems that record </w:t>
            </w:r>
            <w:r w:rsidR="009F41FE">
              <w:rPr>
                <w:rFonts w:ascii="Arial" w:hAnsi="Arial" w:cs="Arial"/>
              </w:rPr>
              <w:t>evaluation</w:t>
            </w:r>
            <w:r w:rsidR="00DD5F2E">
              <w:rPr>
                <w:rFonts w:ascii="Arial" w:hAnsi="Arial" w:cs="Arial"/>
              </w:rPr>
              <w:t xml:space="preserve"> &amp; </w:t>
            </w:r>
            <w:r w:rsidR="009F41FE">
              <w:rPr>
                <w:rFonts w:ascii="Arial" w:hAnsi="Arial" w:cs="Arial"/>
              </w:rPr>
              <w:t>impact</w:t>
            </w:r>
            <w:r w:rsidR="00DD5F2E">
              <w:rPr>
                <w:rFonts w:ascii="Arial" w:hAnsi="Arial" w:cs="Arial"/>
              </w:rPr>
              <w:t xml:space="preserve"> metrics of </w:t>
            </w:r>
            <w:r>
              <w:rPr>
                <w:rFonts w:ascii="Arial" w:hAnsi="Arial" w:cs="Arial"/>
              </w:rPr>
              <w:t xml:space="preserve">CSM </w:t>
            </w:r>
            <w:r w:rsidR="00DD5F2E">
              <w:rPr>
                <w:rFonts w:ascii="Arial" w:hAnsi="Arial" w:cs="Arial"/>
              </w:rPr>
              <w:t xml:space="preserve">Enterprise &amp; </w:t>
            </w:r>
            <w:r>
              <w:rPr>
                <w:rFonts w:ascii="Arial" w:hAnsi="Arial" w:cs="Arial"/>
              </w:rPr>
              <w:t>K</w:t>
            </w:r>
            <w:r w:rsidR="00BB0DAF">
              <w:rPr>
                <w:rFonts w:ascii="Arial" w:hAnsi="Arial" w:cs="Arial"/>
              </w:rPr>
              <w:t>E</w:t>
            </w:r>
            <w:r w:rsidR="00DD5F2E">
              <w:rPr>
                <w:rFonts w:ascii="Arial" w:hAnsi="Arial" w:cs="Arial"/>
              </w:rPr>
              <w:t xml:space="preserve"> work in accordance with relevant funding criteria (such a</w:t>
            </w:r>
            <w:r w:rsidR="009F41FE">
              <w:rPr>
                <w:rFonts w:ascii="Arial" w:hAnsi="Arial" w:cs="Arial"/>
              </w:rPr>
              <w:t>s</w:t>
            </w:r>
            <w:r w:rsidR="00DD5F2E">
              <w:rPr>
                <w:rFonts w:ascii="Arial" w:hAnsi="Arial" w:cs="Arial"/>
              </w:rPr>
              <w:t xml:space="preserve"> HE-BCI/HEIF and the future K</w:t>
            </w:r>
            <w:r w:rsidR="00BB0DAF">
              <w:rPr>
                <w:rFonts w:ascii="Arial" w:hAnsi="Arial" w:cs="Arial"/>
              </w:rPr>
              <w:t>E</w:t>
            </w:r>
            <w:r w:rsidR="00DD5F2E">
              <w:rPr>
                <w:rFonts w:ascii="Arial" w:hAnsi="Arial" w:cs="Arial"/>
              </w:rPr>
              <w:t xml:space="preserve"> Framework)</w:t>
            </w:r>
          </w:p>
          <w:p w14:paraId="3B9D5DA8" w14:textId="2DDC7059" w:rsidR="004A0632" w:rsidRDefault="004A0632" w:rsidP="004A0632">
            <w:pPr>
              <w:pStyle w:val="ListParagraph"/>
              <w:numPr>
                <w:ilvl w:val="0"/>
                <w:numId w:val="15"/>
              </w:numPr>
              <w:rPr>
                <w:rFonts w:ascii="Arial" w:hAnsi="Arial"/>
                <w:szCs w:val="20"/>
              </w:rPr>
            </w:pPr>
            <w:r w:rsidRPr="0027219D">
              <w:rPr>
                <w:rFonts w:ascii="Arial" w:hAnsi="Arial"/>
                <w:szCs w:val="20"/>
              </w:rPr>
              <w:t xml:space="preserve">To manage and develop </w:t>
            </w:r>
            <w:r>
              <w:rPr>
                <w:rFonts w:ascii="Arial" w:hAnsi="Arial"/>
                <w:szCs w:val="20"/>
              </w:rPr>
              <w:t xml:space="preserve">project </w:t>
            </w:r>
            <w:r w:rsidRPr="0027219D">
              <w:rPr>
                <w:rFonts w:ascii="Arial" w:hAnsi="Arial"/>
                <w:szCs w:val="20"/>
              </w:rPr>
              <w:t>reporting systems for all I</w:t>
            </w:r>
            <w:r w:rsidR="00226034">
              <w:rPr>
                <w:rFonts w:ascii="Arial" w:hAnsi="Arial"/>
                <w:szCs w:val="20"/>
              </w:rPr>
              <w:t>B</w:t>
            </w:r>
            <w:r w:rsidRPr="0027219D">
              <w:rPr>
                <w:rFonts w:ascii="Arial" w:hAnsi="Arial"/>
                <w:szCs w:val="20"/>
              </w:rPr>
              <w:t xml:space="preserve"> </w:t>
            </w:r>
            <w:r>
              <w:rPr>
                <w:rFonts w:ascii="Arial" w:hAnsi="Arial"/>
                <w:szCs w:val="20"/>
              </w:rPr>
              <w:t>commercial</w:t>
            </w:r>
            <w:r w:rsidR="00226034">
              <w:rPr>
                <w:rFonts w:ascii="Arial" w:hAnsi="Arial"/>
                <w:szCs w:val="20"/>
              </w:rPr>
              <w:t xml:space="preserve"> and </w:t>
            </w:r>
            <w:r w:rsidR="001D739A">
              <w:rPr>
                <w:rFonts w:ascii="Arial" w:hAnsi="Arial"/>
                <w:szCs w:val="20"/>
              </w:rPr>
              <w:t>KE</w:t>
            </w:r>
            <w:r>
              <w:rPr>
                <w:rFonts w:ascii="Arial" w:hAnsi="Arial"/>
                <w:szCs w:val="20"/>
              </w:rPr>
              <w:t xml:space="preserve"> activities</w:t>
            </w:r>
            <w:r w:rsidRPr="0027219D">
              <w:rPr>
                <w:rFonts w:ascii="Arial" w:hAnsi="Arial"/>
                <w:szCs w:val="20"/>
              </w:rPr>
              <w:t xml:space="preserve"> to track project development and execution</w:t>
            </w:r>
          </w:p>
          <w:p w14:paraId="67EF23D9" w14:textId="42B578EA" w:rsidR="007752DB" w:rsidRPr="00177E02" w:rsidRDefault="007752DB" w:rsidP="00177E02">
            <w:pPr>
              <w:numPr>
                <w:ilvl w:val="0"/>
                <w:numId w:val="15"/>
              </w:numPr>
              <w:rPr>
                <w:rFonts w:ascii="Arial" w:hAnsi="Arial" w:cs="Arial"/>
                <w:szCs w:val="22"/>
              </w:rPr>
            </w:pPr>
            <w:r>
              <w:rPr>
                <w:rFonts w:ascii="Arial" w:hAnsi="Arial" w:cs="Arial"/>
                <w:szCs w:val="22"/>
              </w:rPr>
              <w:t>To maintain a risk register for IB Operations and to ensure appropriate risk management and assessments are built into IB business processes as necessary</w:t>
            </w:r>
          </w:p>
          <w:p w14:paraId="793990CA" w14:textId="4D1281AC" w:rsidR="004A0632" w:rsidRPr="0027219D" w:rsidRDefault="004A0632" w:rsidP="004A0632">
            <w:pPr>
              <w:pStyle w:val="ListParagraph"/>
              <w:numPr>
                <w:ilvl w:val="0"/>
                <w:numId w:val="15"/>
              </w:numPr>
              <w:rPr>
                <w:rFonts w:ascii="Arial" w:hAnsi="Arial"/>
                <w:szCs w:val="20"/>
              </w:rPr>
            </w:pPr>
            <w:r w:rsidRPr="0027219D">
              <w:rPr>
                <w:rFonts w:ascii="Arial" w:hAnsi="Arial"/>
                <w:szCs w:val="20"/>
              </w:rPr>
              <w:t xml:space="preserve">To ensure that all staff working on </w:t>
            </w:r>
            <w:r w:rsidR="00067DC2">
              <w:rPr>
                <w:rFonts w:ascii="Arial" w:hAnsi="Arial"/>
                <w:szCs w:val="20"/>
              </w:rPr>
              <w:t xml:space="preserve">IB </w:t>
            </w:r>
            <w:r w:rsidRPr="0027219D">
              <w:rPr>
                <w:rFonts w:ascii="Arial" w:hAnsi="Arial"/>
                <w:szCs w:val="20"/>
              </w:rPr>
              <w:t xml:space="preserve">projects wherever they are based in the College understand </w:t>
            </w:r>
            <w:r w:rsidR="00067DC2">
              <w:rPr>
                <w:rFonts w:ascii="Arial" w:hAnsi="Arial"/>
                <w:szCs w:val="20"/>
              </w:rPr>
              <w:t xml:space="preserve">relevant </w:t>
            </w:r>
            <w:r>
              <w:rPr>
                <w:rFonts w:ascii="Arial" w:hAnsi="Arial"/>
                <w:szCs w:val="20"/>
              </w:rPr>
              <w:t xml:space="preserve">UAL and </w:t>
            </w:r>
            <w:r w:rsidRPr="0027219D">
              <w:rPr>
                <w:rFonts w:ascii="Arial" w:hAnsi="Arial"/>
                <w:szCs w:val="20"/>
              </w:rPr>
              <w:t>departmental operational &amp; financial processes. This will include:</w:t>
            </w:r>
          </w:p>
          <w:p w14:paraId="307481F5" w14:textId="5A058A96" w:rsidR="004A0632" w:rsidRPr="0027219D" w:rsidRDefault="004A0632" w:rsidP="004A0632">
            <w:pPr>
              <w:pStyle w:val="ListParagraph"/>
              <w:numPr>
                <w:ilvl w:val="0"/>
                <w:numId w:val="31"/>
              </w:numPr>
              <w:rPr>
                <w:rFonts w:ascii="Arial" w:hAnsi="Arial"/>
                <w:szCs w:val="20"/>
              </w:rPr>
            </w:pPr>
            <w:r w:rsidRPr="0027219D">
              <w:rPr>
                <w:rFonts w:ascii="Arial" w:hAnsi="Arial"/>
                <w:szCs w:val="20"/>
              </w:rPr>
              <w:t>Contributing to the induction procedures for all I</w:t>
            </w:r>
            <w:r w:rsidR="00067DC2">
              <w:rPr>
                <w:rFonts w:ascii="Arial" w:hAnsi="Arial"/>
                <w:szCs w:val="20"/>
              </w:rPr>
              <w:t>B</w:t>
            </w:r>
            <w:r w:rsidRPr="0027219D">
              <w:rPr>
                <w:rFonts w:ascii="Arial" w:hAnsi="Arial"/>
                <w:szCs w:val="20"/>
              </w:rPr>
              <w:t xml:space="preserve"> staff</w:t>
            </w:r>
          </w:p>
          <w:p w14:paraId="00AA4F20" w14:textId="136EF428" w:rsidR="004A0632" w:rsidRPr="0027219D" w:rsidRDefault="004A0632" w:rsidP="004A0632">
            <w:pPr>
              <w:pStyle w:val="ListParagraph"/>
              <w:numPr>
                <w:ilvl w:val="0"/>
                <w:numId w:val="31"/>
              </w:numPr>
              <w:rPr>
                <w:rFonts w:ascii="Arial" w:hAnsi="Arial"/>
                <w:szCs w:val="20"/>
              </w:rPr>
            </w:pPr>
            <w:r w:rsidRPr="0027219D">
              <w:rPr>
                <w:rFonts w:ascii="Arial" w:hAnsi="Arial"/>
                <w:szCs w:val="20"/>
              </w:rPr>
              <w:t xml:space="preserve">Liaising with </w:t>
            </w:r>
            <w:r>
              <w:rPr>
                <w:rFonts w:ascii="Arial" w:hAnsi="Arial"/>
                <w:szCs w:val="20"/>
              </w:rPr>
              <w:t>Academic Ente</w:t>
            </w:r>
            <w:r w:rsidR="00AD2A35">
              <w:rPr>
                <w:rFonts w:ascii="Arial" w:hAnsi="Arial"/>
                <w:szCs w:val="20"/>
              </w:rPr>
              <w:t>r</w:t>
            </w:r>
            <w:r>
              <w:rPr>
                <w:rFonts w:ascii="Arial" w:hAnsi="Arial"/>
                <w:szCs w:val="20"/>
              </w:rPr>
              <w:t xml:space="preserve">prise Finance </w:t>
            </w:r>
            <w:r w:rsidRPr="0027219D">
              <w:rPr>
                <w:rFonts w:ascii="Arial" w:hAnsi="Arial"/>
                <w:szCs w:val="20"/>
              </w:rPr>
              <w:t xml:space="preserve">and </w:t>
            </w:r>
            <w:r>
              <w:rPr>
                <w:rFonts w:ascii="Arial" w:hAnsi="Arial"/>
                <w:szCs w:val="20"/>
              </w:rPr>
              <w:t xml:space="preserve">College </w:t>
            </w:r>
            <w:r w:rsidRPr="0027219D">
              <w:rPr>
                <w:rFonts w:ascii="Arial" w:hAnsi="Arial"/>
                <w:szCs w:val="20"/>
              </w:rPr>
              <w:t>administrative staff</w:t>
            </w:r>
          </w:p>
          <w:p w14:paraId="20AA3E2B" w14:textId="21A273F0" w:rsidR="004A0632" w:rsidRPr="0027219D" w:rsidRDefault="004A0632" w:rsidP="004A0632">
            <w:pPr>
              <w:pStyle w:val="ListParagraph"/>
              <w:numPr>
                <w:ilvl w:val="0"/>
                <w:numId w:val="31"/>
              </w:numPr>
              <w:rPr>
                <w:rFonts w:ascii="Arial" w:hAnsi="Arial"/>
                <w:szCs w:val="20"/>
              </w:rPr>
            </w:pPr>
            <w:r w:rsidRPr="0027219D">
              <w:rPr>
                <w:rFonts w:ascii="Arial" w:hAnsi="Arial"/>
                <w:szCs w:val="20"/>
              </w:rPr>
              <w:t xml:space="preserve">Liaising with teaching and research staff who are working on </w:t>
            </w:r>
            <w:r w:rsidR="00067DC2">
              <w:rPr>
                <w:rFonts w:ascii="Arial" w:hAnsi="Arial"/>
                <w:szCs w:val="20"/>
              </w:rPr>
              <w:t>IB</w:t>
            </w:r>
            <w:r w:rsidRPr="0027219D">
              <w:rPr>
                <w:rFonts w:ascii="Arial" w:hAnsi="Arial"/>
                <w:szCs w:val="20"/>
              </w:rPr>
              <w:t xml:space="preserve"> </w:t>
            </w:r>
            <w:r w:rsidR="00067DC2">
              <w:rPr>
                <w:rFonts w:ascii="Arial" w:hAnsi="Arial"/>
                <w:szCs w:val="20"/>
              </w:rPr>
              <w:t xml:space="preserve">Enterprise </w:t>
            </w:r>
            <w:r w:rsidRPr="0027219D">
              <w:rPr>
                <w:rFonts w:ascii="Arial" w:hAnsi="Arial"/>
                <w:szCs w:val="20"/>
              </w:rPr>
              <w:t>projects</w:t>
            </w:r>
          </w:p>
          <w:p w14:paraId="3E1FAC4C" w14:textId="2AC0F638" w:rsidR="004A0632" w:rsidRDefault="00C377A0" w:rsidP="004A0632">
            <w:pPr>
              <w:pStyle w:val="ListParagraph"/>
              <w:numPr>
                <w:ilvl w:val="0"/>
                <w:numId w:val="15"/>
              </w:numPr>
              <w:rPr>
                <w:rFonts w:ascii="Arial" w:hAnsi="Arial"/>
                <w:szCs w:val="20"/>
              </w:rPr>
            </w:pPr>
            <w:r>
              <w:rPr>
                <w:rFonts w:ascii="Arial" w:hAnsi="Arial"/>
                <w:szCs w:val="20"/>
              </w:rPr>
              <w:t>Familiarising yourself with and s</w:t>
            </w:r>
            <w:r w:rsidR="004A0632">
              <w:rPr>
                <w:rFonts w:ascii="Arial" w:hAnsi="Arial"/>
                <w:szCs w:val="20"/>
              </w:rPr>
              <w:t xml:space="preserve">taying up to date with changes in UAL </w:t>
            </w:r>
            <w:r w:rsidR="003017C2">
              <w:rPr>
                <w:rFonts w:ascii="Arial" w:hAnsi="Arial"/>
                <w:szCs w:val="20"/>
              </w:rPr>
              <w:t xml:space="preserve">policy and </w:t>
            </w:r>
            <w:r w:rsidR="004A0632">
              <w:rPr>
                <w:rFonts w:ascii="Arial" w:hAnsi="Arial"/>
                <w:szCs w:val="20"/>
              </w:rPr>
              <w:t>procedures and ensuring</w:t>
            </w:r>
            <w:r w:rsidR="004A0632" w:rsidRPr="008D76C1">
              <w:rPr>
                <w:rFonts w:ascii="Arial" w:hAnsi="Arial"/>
                <w:szCs w:val="20"/>
              </w:rPr>
              <w:t xml:space="preserve"> th</w:t>
            </w:r>
            <w:r w:rsidR="004A0632">
              <w:rPr>
                <w:rFonts w:ascii="Arial" w:hAnsi="Arial"/>
                <w:szCs w:val="20"/>
              </w:rPr>
              <w:t xml:space="preserve">at local operational </w:t>
            </w:r>
            <w:r w:rsidR="003017C2">
              <w:rPr>
                <w:rFonts w:ascii="Arial" w:hAnsi="Arial"/>
                <w:szCs w:val="20"/>
              </w:rPr>
              <w:t xml:space="preserve">and administrative practice and </w:t>
            </w:r>
            <w:r w:rsidR="004A0632">
              <w:rPr>
                <w:rFonts w:ascii="Arial" w:hAnsi="Arial"/>
                <w:szCs w:val="20"/>
              </w:rPr>
              <w:t xml:space="preserve">processes are kept in line with those </w:t>
            </w:r>
            <w:r w:rsidR="003017C2">
              <w:rPr>
                <w:rFonts w:ascii="Arial" w:hAnsi="Arial"/>
                <w:szCs w:val="20"/>
              </w:rPr>
              <w:t xml:space="preserve">policies and </w:t>
            </w:r>
            <w:r w:rsidR="004A0632">
              <w:rPr>
                <w:rFonts w:ascii="Arial" w:hAnsi="Arial"/>
                <w:szCs w:val="20"/>
              </w:rPr>
              <w:t>procedures and adhered to by the I</w:t>
            </w:r>
            <w:r w:rsidR="00067DC2">
              <w:rPr>
                <w:rFonts w:ascii="Arial" w:hAnsi="Arial"/>
                <w:szCs w:val="20"/>
              </w:rPr>
              <w:t>B</w:t>
            </w:r>
            <w:r w:rsidR="004A0632">
              <w:rPr>
                <w:rFonts w:ascii="Arial" w:hAnsi="Arial"/>
                <w:szCs w:val="20"/>
              </w:rPr>
              <w:t xml:space="preserve"> team</w:t>
            </w:r>
          </w:p>
          <w:p w14:paraId="314C8DCB" w14:textId="47B28D7F" w:rsidR="00067DC2" w:rsidRDefault="00067DC2" w:rsidP="00067DC2">
            <w:pPr>
              <w:pStyle w:val="ListParagraph"/>
              <w:numPr>
                <w:ilvl w:val="0"/>
                <w:numId w:val="15"/>
              </w:numPr>
              <w:rPr>
                <w:rFonts w:ascii="Arial" w:hAnsi="Arial"/>
                <w:szCs w:val="20"/>
              </w:rPr>
            </w:pPr>
            <w:r w:rsidRPr="0027219D">
              <w:rPr>
                <w:rFonts w:ascii="Arial" w:hAnsi="Arial"/>
                <w:szCs w:val="20"/>
              </w:rPr>
              <w:t xml:space="preserve">To </w:t>
            </w:r>
            <w:r>
              <w:rPr>
                <w:rFonts w:ascii="Arial" w:hAnsi="Arial"/>
                <w:szCs w:val="20"/>
              </w:rPr>
              <w:t>provide</w:t>
            </w:r>
            <w:r w:rsidRPr="0027219D">
              <w:rPr>
                <w:rFonts w:ascii="Arial" w:hAnsi="Arial"/>
                <w:szCs w:val="20"/>
              </w:rPr>
              <w:t xml:space="preserve"> operational management</w:t>
            </w:r>
            <w:r>
              <w:rPr>
                <w:rFonts w:ascii="Arial" w:hAnsi="Arial"/>
                <w:szCs w:val="20"/>
              </w:rPr>
              <w:t xml:space="preserve"> for the IB  team in relation to HR processes, health &amp; safety, insurance, staff inductions, IT equipment and other operational matters, working with relevant departments as necessary</w:t>
            </w:r>
          </w:p>
          <w:p w14:paraId="3D56BB84" w14:textId="388AB366" w:rsidR="00C377A0" w:rsidRDefault="00C377A0" w:rsidP="00067DC2">
            <w:pPr>
              <w:pStyle w:val="ListParagraph"/>
              <w:numPr>
                <w:ilvl w:val="0"/>
                <w:numId w:val="15"/>
              </w:numPr>
              <w:rPr>
                <w:rFonts w:ascii="Arial" w:hAnsi="Arial"/>
                <w:szCs w:val="20"/>
              </w:rPr>
            </w:pPr>
            <w:r>
              <w:rPr>
                <w:rFonts w:ascii="Arial" w:hAnsi="Arial"/>
                <w:szCs w:val="20"/>
              </w:rPr>
              <w:t>To support any training as required by the IB Director</w:t>
            </w:r>
            <w:r w:rsidR="003017C2">
              <w:rPr>
                <w:rFonts w:ascii="Arial" w:hAnsi="Arial"/>
                <w:szCs w:val="20"/>
              </w:rPr>
              <w:t xml:space="preserve"> </w:t>
            </w:r>
          </w:p>
          <w:p w14:paraId="3EC54749" w14:textId="77777777" w:rsidR="00067DC2" w:rsidRDefault="00067DC2" w:rsidP="008B77AC">
            <w:pPr>
              <w:pStyle w:val="NoSpacing"/>
              <w:jc w:val="both"/>
              <w:rPr>
                <w:rFonts w:ascii="Arial" w:hAnsi="Arial" w:cs="Arial"/>
              </w:rPr>
            </w:pPr>
          </w:p>
          <w:p w14:paraId="4D22A0D3" w14:textId="77777777" w:rsidR="003317AE" w:rsidRPr="00255662" w:rsidRDefault="003317AE" w:rsidP="00BE7803">
            <w:pPr>
              <w:rPr>
                <w:rFonts w:ascii="Arial" w:hAnsi="Arial" w:cs="Arial"/>
                <w:b/>
                <w:szCs w:val="22"/>
              </w:rPr>
            </w:pPr>
          </w:p>
          <w:p w14:paraId="44808B87" w14:textId="77777777" w:rsidR="00BE7803" w:rsidRPr="00255662" w:rsidRDefault="00BE7803">
            <w:pPr>
              <w:rPr>
                <w:rFonts w:ascii="Arial" w:hAnsi="Arial" w:cs="Arial"/>
                <w:b/>
                <w:szCs w:val="22"/>
              </w:rPr>
            </w:pPr>
            <w:r w:rsidRPr="00255662">
              <w:rPr>
                <w:rFonts w:ascii="Arial" w:hAnsi="Arial" w:cs="Arial"/>
                <w:b/>
                <w:szCs w:val="22"/>
              </w:rPr>
              <w:t>General</w:t>
            </w:r>
          </w:p>
          <w:p w14:paraId="1275A1D2" w14:textId="140D52F0" w:rsidR="00BE7803" w:rsidRPr="00255662" w:rsidRDefault="00BE7803" w:rsidP="003D6F97">
            <w:pPr>
              <w:numPr>
                <w:ilvl w:val="0"/>
                <w:numId w:val="15"/>
              </w:numPr>
              <w:rPr>
                <w:rFonts w:ascii="Arial" w:hAnsi="Arial" w:cs="Arial"/>
                <w:szCs w:val="22"/>
              </w:rPr>
            </w:pPr>
            <w:r w:rsidRPr="00255662">
              <w:rPr>
                <w:rFonts w:ascii="Arial" w:hAnsi="Arial" w:cs="Arial"/>
                <w:szCs w:val="22"/>
              </w:rPr>
              <w:t>To perform such duties consistent with your role as may from time to time be assigned to you anywhere within the University</w:t>
            </w:r>
          </w:p>
          <w:p w14:paraId="45CDBEB8" w14:textId="1B24C3FB" w:rsidR="00BE7803" w:rsidRPr="00255662" w:rsidRDefault="00BE7803" w:rsidP="003D6F97">
            <w:pPr>
              <w:numPr>
                <w:ilvl w:val="0"/>
                <w:numId w:val="15"/>
              </w:numPr>
              <w:rPr>
                <w:rFonts w:ascii="Arial" w:hAnsi="Arial" w:cs="Arial"/>
                <w:szCs w:val="22"/>
              </w:rPr>
            </w:pPr>
            <w:r w:rsidRPr="00255662">
              <w:rPr>
                <w:rFonts w:ascii="Arial" w:hAnsi="Arial" w:cs="Arial"/>
                <w:szCs w:val="22"/>
              </w:rPr>
              <w:t>To undertake health and safety duties and responsibilities appropriate to the rol</w:t>
            </w:r>
            <w:r w:rsidR="00260F9B" w:rsidRPr="00260F9B">
              <w:rPr>
                <w:rFonts w:ascii="Arial" w:hAnsi="Arial" w:cs="Arial"/>
                <w:color w:val="000000" w:themeColor="text1"/>
                <w:szCs w:val="22"/>
              </w:rPr>
              <w:t>e</w:t>
            </w:r>
          </w:p>
          <w:p w14:paraId="011A72FD" w14:textId="77777777" w:rsidR="00BE7803" w:rsidRPr="00255662" w:rsidRDefault="00BE7803" w:rsidP="003D6F97">
            <w:pPr>
              <w:numPr>
                <w:ilvl w:val="0"/>
                <w:numId w:val="15"/>
              </w:numPr>
              <w:rPr>
                <w:rFonts w:ascii="Arial" w:hAnsi="Arial" w:cs="Arial"/>
                <w:szCs w:val="22"/>
              </w:rPr>
            </w:pPr>
            <w:r w:rsidRPr="00255662">
              <w:rPr>
                <w:rFonts w:ascii="Arial" w:hAnsi="Arial" w:cs="Arial"/>
                <w:szCs w:val="22"/>
              </w:rPr>
              <w:t>To work in accordance with the University’s Equal Opportunities Policy and the Staff Charter, promoting equality and diversity in your work</w:t>
            </w:r>
          </w:p>
          <w:p w14:paraId="6EB9F4BA" w14:textId="77777777" w:rsidR="00BE7803" w:rsidRPr="00255662" w:rsidRDefault="00BE7803" w:rsidP="003D6F97">
            <w:pPr>
              <w:numPr>
                <w:ilvl w:val="0"/>
                <w:numId w:val="15"/>
              </w:numPr>
              <w:rPr>
                <w:rFonts w:ascii="Arial" w:hAnsi="Arial" w:cs="Arial"/>
                <w:szCs w:val="22"/>
              </w:rPr>
            </w:pPr>
            <w:r w:rsidRPr="00255662">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6EEE72D6" w14:textId="77777777" w:rsidR="00BE7803" w:rsidRPr="00255662" w:rsidRDefault="00BE7803" w:rsidP="003D6F97">
            <w:pPr>
              <w:numPr>
                <w:ilvl w:val="0"/>
                <w:numId w:val="15"/>
              </w:numPr>
              <w:rPr>
                <w:rFonts w:ascii="Arial" w:hAnsi="Arial" w:cs="Arial"/>
                <w:szCs w:val="22"/>
              </w:rPr>
            </w:pPr>
            <w:r w:rsidRPr="00255662">
              <w:rPr>
                <w:rFonts w:ascii="Arial" w:hAnsi="Arial" w:cs="Arial"/>
                <w:szCs w:val="22"/>
              </w:rPr>
              <w:t xml:space="preserve">To make full use of all information and communication technologies </w:t>
            </w:r>
            <w:r w:rsidRPr="00255662">
              <w:rPr>
                <w:rFonts w:ascii="Arial" w:hAnsi="Arial" w:cs="Arial"/>
                <w:bCs/>
                <w:szCs w:val="22"/>
              </w:rPr>
              <w:t xml:space="preserve">in adherence to data protection policies </w:t>
            </w:r>
            <w:r w:rsidRPr="00255662">
              <w:rPr>
                <w:rFonts w:ascii="Arial" w:hAnsi="Arial" w:cs="Arial"/>
                <w:szCs w:val="22"/>
              </w:rPr>
              <w:t>to meet the requirements of the role and to promote organisational effectiveness</w:t>
            </w:r>
          </w:p>
          <w:p w14:paraId="4CB87D71" w14:textId="77777777" w:rsidR="00BE7803" w:rsidRPr="00255662" w:rsidRDefault="00BE7803" w:rsidP="003D6F97">
            <w:pPr>
              <w:numPr>
                <w:ilvl w:val="0"/>
                <w:numId w:val="15"/>
              </w:numPr>
              <w:rPr>
                <w:rFonts w:ascii="Arial" w:hAnsi="Arial" w:cs="Arial"/>
                <w:szCs w:val="22"/>
              </w:rPr>
            </w:pPr>
            <w:r w:rsidRPr="00255662">
              <w:rPr>
                <w:rFonts w:ascii="Arial" w:hAnsi="Arial" w:cs="Arial"/>
                <w:szCs w:val="22"/>
              </w:rPr>
              <w:t>To conduct all financial matters associated with the role in accordance with the University’s policies and procedures, as laid down in the Financial Regulations</w:t>
            </w:r>
          </w:p>
          <w:p w14:paraId="5CB14213" w14:textId="77777777" w:rsidR="003317AE" w:rsidRPr="00255662" w:rsidRDefault="003317AE" w:rsidP="003317AE">
            <w:pPr>
              <w:ind w:left="360"/>
              <w:rPr>
                <w:rFonts w:ascii="Arial" w:hAnsi="Arial" w:cs="Arial"/>
                <w:szCs w:val="22"/>
              </w:rPr>
            </w:pPr>
          </w:p>
          <w:p w14:paraId="1740AD92" w14:textId="77777777" w:rsidR="00BE7803" w:rsidRPr="00255662" w:rsidRDefault="00BE7803">
            <w:pPr>
              <w:rPr>
                <w:rFonts w:ascii="Arial" w:hAnsi="Arial" w:cs="Arial"/>
                <w:b/>
                <w:szCs w:val="22"/>
              </w:rPr>
            </w:pPr>
          </w:p>
        </w:tc>
      </w:tr>
      <w:tr w:rsidR="00BE7803" w:rsidRPr="00255662" w14:paraId="314B08E0" w14:textId="77777777">
        <w:trPr>
          <w:trHeight w:val="1252"/>
        </w:trPr>
        <w:tc>
          <w:tcPr>
            <w:tcW w:w="9882" w:type="dxa"/>
            <w:gridSpan w:val="4"/>
          </w:tcPr>
          <w:p w14:paraId="2BED00DA" w14:textId="77777777" w:rsidR="00BE7803" w:rsidRPr="00255662" w:rsidRDefault="00BE7803">
            <w:pPr>
              <w:pStyle w:val="Heading4"/>
              <w:rPr>
                <w:szCs w:val="22"/>
              </w:rPr>
            </w:pPr>
            <w:r w:rsidRPr="00255662">
              <w:rPr>
                <w:b/>
                <w:szCs w:val="22"/>
              </w:rPr>
              <w:lastRenderedPageBreak/>
              <w:t>Key Working Relationships</w:t>
            </w:r>
            <w:r w:rsidRPr="00255662">
              <w:rPr>
                <w:szCs w:val="22"/>
                <w:u w:val="none"/>
              </w:rPr>
              <w:t xml:space="preserve">: </w:t>
            </w:r>
          </w:p>
          <w:p w14:paraId="3E467D8B" w14:textId="1F5023B7" w:rsidR="00BE7803" w:rsidRPr="00255662" w:rsidRDefault="007379DE" w:rsidP="003B7BD5">
            <w:pPr>
              <w:numPr>
                <w:ilvl w:val="0"/>
                <w:numId w:val="13"/>
              </w:numPr>
              <w:rPr>
                <w:rFonts w:ascii="Arial" w:hAnsi="Arial" w:cs="Arial"/>
                <w:szCs w:val="22"/>
              </w:rPr>
            </w:pPr>
            <w:r w:rsidRPr="00255662">
              <w:rPr>
                <w:rFonts w:ascii="Arial" w:hAnsi="Arial" w:cs="Arial"/>
                <w:szCs w:val="22"/>
              </w:rPr>
              <w:t>Director of Innovation</w:t>
            </w:r>
            <w:r>
              <w:rPr>
                <w:rFonts w:ascii="Arial" w:hAnsi="Arial" w:cs="Arial"/>
                <w:szCs w:val="22"/>
              </w:rPr>
              <w:t xml:space="preserve"> and Business,</w:t>
            </w:r>
            <w:r w:rsidRPr="00255662">
              <w:rPr>
                <w:rFonts w:ascii="Arial" w:hAnsi="Arial" w:cs="Arial"/>
                <w:szCs w:val="22"/>
              </w:rPr>
              <w:t xml:space="preserve"> </w:t>
            </w:r>
            <w:r w:rsidR="003B7BD5">
              <w:rPr>
                <w:rFonts w:ascii="Arial" w:hAnsi="Arial" w:cs="Arial"/>
                <w:szCs w:val="22"/>
              </w:rPr>
              <w:t xml:space="preserve">IB Business Development </w:t>
            </w:r>
            <w:r w:rsidR="003B7BD5" w:rsidRPr="00255662">
              <w:rPr>
                <w:rFonts w:ascii="Arial" w:hAnsi="Arial" w:cs="Arial"/>
                <w:szCs w:val="22"/>
              </w:rPr>
              <w:t>Managers</w:t>
            </w:r>
            <w:r w:rsidR="003B7BD5">
              <w:rPr>
                <w:rFonts w:ascii="Arial" w:hAnsi="Arial" w:cs="Arial"/>
                <w:szCs w:val="22"/>
              </w:rPr>
              <w:t xml:space="preserve"> and support staff</w:t>
            </w:r>
            <w:r w:rsidR="003B7BD5" w:rsidRPr="00255662">
              <w:rPr>
                <w:rFonts w:ascii="Arial" w:hAnsi="Arial" w:cs="Arial"/>
                <w:szCs w:val="22"/>
              </w:rPr>
              <w:t xml:space="preserve">, </w:t>
            </w:r>
            <w:r w:rsidR="003B7BD5">
              <w:rPr>
                <w:rFonts w:ascii="Arial" w:hAnsi="Arial" w:cs="Arial"/>
                <w:szCs w:val="22"/>
              </w:rPr>
              <w:t>clients, students, staff and graduates,</w:t>
            </w:r>
            <w:r w:rsidR="002C004D">
              <w:rPr>
                <w:rFonts w:ascii="Arial" w:hAnsi="Arial" w:cs="Arial"/>
                <w:szCs w:val="22"/>
              </w:rPr>
              <w:t xml:space="preserve"> </w:t>
            </w:r>
            <w:r w:rsidR="00B62788">
              <w:rPr>
                <w:rFonts w:ascii="Arial" w:hAnsi="Arial" w:cs="Arial"/>
                <w:szCs w:val="22"/>
              </w:rPr>
              <w:t>Legal Services Team</w:t>
            </w:r>
            <w:r>
              <w:rPr>
                <w:rFonts w:ascii="Arial" w:hAnsi="Arial" w:cs="Arial"/>
                <w:szCs w:val="22"/>
              </w:rPr>
              <w:t>,</w:t>
            </w:r>
            <w:r w:rsidRPr="00255662">
              <w:rPr>
                <w:rFonts w:ascii="Arial" w:hAnsi="Arial" w:cs="Arial"/>
                <w:szCs w:val="22"/>
              </w:rPr>
              <w:t xml:space="preserve"> </w:t>
            </w:r>
            <w:r w:rsidR="003B7BD5">
              <w:rPr>
                <w:rFonts w:ascii="Arial" w:hAnsi="Arial" w:cs="Arial"/>
                <w:szCs w:val="22"/>
              </w:rPr>
              <w:t xml:space="preserve">UAL </w:t>
            </w:r>
            <w:r w:rsidR="0027219D">
              <w:rPr>
                <w:rFonts w:ascii="Arial" w:hAnsi="Arial" w:cs="Arial"/>
                <w:szCs w:val="22"/>
              </w:rPr>
              <w:t>Academic Enterprise</w:t>
            </w:r>
            <w:r w:rsidR="003B7BD5">
              <w:rPr>
                <w:rFonts w:ascii="Arial" w:hAnsi="Arial" w:cs="Arial"/>
                <w:szCs w:val="22"/>
              </w:rPr>
              <w:t>,</w:t>
            </w:r>
            <w:r w:rsidR="0027219D">
              <w:rPr>
                <w:rFonts w:ascii="Arial" w:hAnsi="Arial" w:cs="Arial"/>
                <w:szCs w:val="22"/>
              </w:rPr>
              <w:t xml:space="preserve"> </w:t>
            </w:r>
            <w:r w:rsidR="003B7BD5">
              <w:rPr>
                <w:rFonts w:ascii="Arial" w:hAnsi="Arial" w:cs="Arial"/>
                <w:szCs w:val="22"/>
              </w:rPr>
              <w:t>F</w:t>
            </w:r>
            <w:r w:rsidR="0027219D">
              <w:rPr>
                <w:rFonts w:ascii="Arial" w:hAnsi="Arial" w:cs="Arial"/>
                <w:szCs w:val="22"/>
              </w:rPr>
              <w:t>inance</w:t>
            </w:r>
            <w:r w:rsidR="00BE7803" w:rsidRPr="00255662">
              <w:rPr>
                <w:rFonts w:ascii="Arial" w:hAnsi="Arial" w:cs="Arial"/>
                <w:szCs w:val="22"/>
              </w:rPr>
              <w:t xml:space="preserve">, </w:t>
            </w:r>
            <w:r w:rsidR="003B7BD5">
              <w:rPr>
                <w:rFonts w:ascii="Arial" w:hAnsi="Arial" w:cs="Arial"/>
                <w:szCs w:val="22"/>
              </w:rPr>
              <w:t>HR, College Admin, Estates, IT.</w:t>
            </w:r>
          </w:p>
        </w:tc>
      </w:tr>
      <w:tr w:rsidR="00BE7803" w:rsidRPr="00255662" w14:paraId="797299E5" w14:textId="77777777">
        <w:tc>
          <w:tcPr>
            <w:tcW w:w="9882" w:type="dxa"/>
            <w:gridSpan w:val="4"/>
          </w:tcPr>
          <w:p w14:paraId="26A048E0" w14:textId="77777777" w:rsidR="00BE7803" w:rsidRPr="00255662" w:rsidRDefault="00BE7803">
            <w:pPr>
              <w:pStyle w:val="Heading4"/>
              <w:rPr>
                <w:b/>
                <w:szCs w:val="22"/>
              </w:rPr>
            </w:pPr>
            <w:r w:rsidRPr="00255662">
              <w:rPr>
                <w:b/>
                <w:szCs w:val="22"/>
              </w:rPr>
              <w:t>Specific Management Responsibilities</w:t>
            </w:r>
          </w:p>
          <w:p w14:paraId="6E18887F" w14:textId="77777777" w:rsidR="00BE7803" w:rsidRPr="00255662" w:rsidRDefault="00BE7803">
            <w:pPr>
              <w:rPr>
                <w:rFonts w:ascii="Arial" w:hAnsi="Arial" w:cs="Arial"/>
                <w:szCs w:val="22"/>
              </w:rPr>
            </w:pPr>
          </w:p>
          <w:p w14:paraId="3E396925" w14:textId="77777777" w:rsidR="00BE7803" w:rsidRPr="00255662" w:rsidRDefault="00BE7803">
            <w:pPr>
              <w:rPr>
                <w:rFonts w:ascii="Arial" w:hAnsi="Arial" w:cs="Arial"/>
                <w:szCs w:val="22"/>
              </w:rPr>
            </w:pPr>
            <w:r w:rsidRPr="00255662">
              <w:rPr>
                <w:rFonts w:ascii="Arial" w:hAnsi="Arial" w:cs="Arial"/>
                <w:b/>
                <w:szCs w:val="22"/>
              </w:rPr>
              <w:t>Budgets</w:t>
            </w:r>
            <w:r w:rsidRPr="00255662">
              <w:rPr>
                <w:rFonts w:ascii="Arial" w:hAnsi="Arial" w:cs="Arial"/>
                <w:szCs w:val="22"/>
              </w:rPr>
              <w:t>: None</w:t>
            </w:r>
          </w:p>
          <w:p w14:paraId="3B8397C5" w14:textId="77777777" w:rsidR="00BE7803" w:rsidRPr="00255662" w:rsidRDefault="00BE7803">
            <w:pPr>
              <w:rPr>
                <w:rFonts w:ascii="Arial" w:hAnsi="Arial" w:cs="Arial"/>
                <w:szCs w:val="22"/>
              </w:rPr>
            </w:pPr>
          </w:p>
          <w:p w14:paraId="4262268D" w14:textId="157F7E49" w:rsidR="00BE7803" w:rsidRPr="00255662" w:rsidRDefault="00BE7803">
            <w:pPr>
              <w:pStyle w:val="BodyText2"/>
              <w:rPr>
                <w:sz w:val="22"/>
                <w:szCs w:val="22"/>
              </w:rPr>
            </w:pPr>
            <w:r w:rsidRPr="00255662">
              <w:rPr>
                <w:b/>
                <w:sz w:val="22"/>
                <w:szCs w:val="22"/>
              </w:rPr>
              <w:t>Staff</w:t>
            </w:r>
            <w:r w:rsidRPr="00255662">
              <w:rPr>
                <w:sz w:val="22"/>
                <w:szCs w:val="22"/>
              </w:rPr>
              <w:t xml:space="preserve">: </w:t>
            </w:r>
            <w:r w:rsidR="00DD5F2E">
              <w:rPr>
                <w:sz w:val="22"/>
                <w:szCs w:val="22"/>
              </w:rPr>
              <w:t xml:space="preserve">IB </w:t>
            </w:r>
            <w:r w:rsidR="001948B3">
              <w:rPr>
                <w:sz w:val="22"/>
                <w:szCs w:val="22"/>
              </w:rPr>
              <w:t xml:space="preserve">Operations </w:t>
            </w:r>
            <w:r w:rsidR="0027219D" w:rsidRPr="0027219D">
              <w:rPr>
                <w:sz w:val="22"/>
                <w:szCs w:val="22"/>
              </w:rPr>
              <w:t xml:space="preserve">Assistant </w:t>
            </w:r>
          </w:p>
          <w:p w14:paraId="4A6DBBB9" w14:textId="77777777" w:rsidR="00BE7803" w:rsidRPr="00255662" w:rsidRDefault="00BE7803">
            <w:pPr>
              <w:rPr>
                <w:rFonts w:ascii="Arial" w:hAnsi="Arial" w:cs="Arial"/>
                <w:szCs w:val="22"/>
              </w:rPr>
            </w:pPr>
          </w:p>
          <w:p w14:paraId="6EC79380" w14:textId="4F5D36F0" w:rsidR="00BE7803" w:rsidRPr="00255662" w:rsidRDefault="00BE7803">
            <w:pPr>
              <w:rPr>
                <w:rFonts w:ascii="Arial" w:hAnsi="Arial" w:cs="Arial"/>
                <w:b/>
                <w:szCs w:val="22"/>
              </w:rPr>
            </w:pPr>
            <w:r w:rsidRPr="00255662">
              <w:rPr>
                <w:rFonts w:ascii="Arial" w:hAnsi="Arial" w:cs="Arial"/>
                <w:b/>
                <w:szCs w:val="22"/>
              </w:rPr>
              <w:t>Other</w:t>
            </w:r>
            <w:r w:rsidRPr="00255662">
              <w:rPr>
                <w:rFonts w:ascii="Arial" w:hAnsi="Arial" w:cs="Arial"/>
                <w:szCs w:val="22"/>
              </w:rPr>
              <w:t xml:space="preserve"> (e.g. accommodation; equipment):</w:t>
            </w:r>
            <w:r w:rsidR="0027219D">
              <w:rPr>
                <w:rFonts w:ascii="Arial" w:hAnsi="Arial" w:cs="Arial"/>
                <w:szCs w:val="22"/>
              </w:rPr>
              <w:t xml:space="preserve"> None</w:t>
            </w:r>
          </w:p>
        </w:tc>
      </w:tr>
    </w:tbl>
    <w:p w14:paraId="3C86E4E5" w14:textId="77777777" w:rsidR="00BE7803" w:rsidRPr="00255662" w:rsidRDefault="00BE7803">
      <w:pPr>
        <w:rPr>
          <w:rFonts w:ascii="Arial" w:hAnsi="Arial" w:cs="Arial"/>
          <w:b/>
          <w:szCs w:val="22"/>
        </w:rPr>
      </w:pPr>
    </w:p>
    <w:p w14:paraId="1E080507" w14:textId="77777777" w:rsidR="00BE7803" w:rsidRPr="00255662" w:rsidRDefault="00BE7803">
      <w:pPr>
        <w:rPr>
          <w:rFonts w:ascii="Arial" w:hAnsi="Arial" w:cs="Arial"/>
          <w:b/>
          <w:szCs w:val="22"/>
        </w:rPr>
      </w:pPr>
    </w:p>
    <w:p w14:paraId="34B59D3C" w14:textId="77777777" w:rsidR="00BE7803" w:rsidRPr="00255662" w:rsidRDefault="00BE7803">
      <w:pPr>
        <w:spacing w:line="240" w:lineRule="atLeast"/>
        <w:rPr>
          <w:rFonts w:ascii="Arial" w:hAnsi="Arial" w:cs="Arial"/>
          <w:szCs w:val="22"/>
        </w:rPr>
      </w:pPr>
    </w:p>
    <w:p w14:paraId="365DC969" w14:textId="77777777" w:rsidR="008311CE" w:rsidRPr="00255662" w:rsidRDefault="008311CE">
      <w:pPr>
        <w:spacing w:line="240" w:lineRule="atLeast"/>
        <w:rPr>
          <w:rFonts w:ascii="Arial" w:hAnsi="Arial" w:cs="Arial"/>
          <w:szCs w:val="22"/>
        </w:rPr>
      </w:pPr>
    </w:p>
    <w:p w14:paraId="470486FA" w14:textId="77777777" w:rsidR="00932147" w:rsidRPr="00255662" w:rsidRDefault="00932147">
      <w:pPr>
        <w:spacing w:line="240" w:lineRule="atLeast"/>
        <w:rPr>
          <w:rFonts w:ascii="Arial" w:hAnsi="Arial" w:cs="Arial"/>
          <w:szCs w:val="22"/>
        </w:rPr>
      </w:pPr>
    </w:p>
    <w:p w14:paraId="13BB09C0" w14:textId="77777777" w:rsidR="00932147" w:rsidRPr="00255662" w:rsidRDefault="00932147">
      <w:pPr>
        <w:spacing w:line="240" w:lineRule="atLeast"/>
        <w:rPr>
          <w:rFonts w:ascii="Arial" w:hAnsi="Arial" w:cs="Arial"/>
          <w:szCs w:val="22"/>
        </w:rPr>
      </w:pPr>
    </w:p>
    <w:p w14:paraId="0971D7EE" w14:textId="77777777" w:rsidR="00932147" w:rsidRPr="00255662" w:rsidRDefault="00932147">
      <w:pPr>
        <w:spacing w:line="240" w:lineRule="atLeast"/>
        <w:rPr>
          <w:rFonts w:ascii="Arial" w:hAnsi="Arial" w:cs="Arial"/>
          <w:szCs w:val="22"/>
        </w:rPr>
      </w:pPr>
    </w:p>
    <w:p w14:paraId="6F757C61" w14:textId="77777777" w:rsidR="00932147" w:rsidRDefault="00932147">
      <w:pPr>
        <w:spacing w:line="240" w:lineRule="atLeast"/>
        <w:rPr>
          <w:rFonts w:ascii="Arial" w:hAnsi="Arial" w:cs="Arial"/>
          <w:szCs w:val="22"/>
        </w:rPr>
      </w:pPr>
    </w:p>
    <w:p w14:paraId="5DE0DB37" w14:textId="77777777" w:rsidR="00581A6D" w:rsidRDefault="00581A6D">
      <w:pPr>
        <w:spacing w:line="240" w:lineRule="atLeast"/>
        <w:rPr>
          <w:rFonts w:ascii="Arial" w:hAnsi="Arial" w:cs="Arial"/>
          <w:szCs w:val="22"/>
        </w:rPr>
      </w:pPr>
    </w:p>
    <w:p w14:paraId="1646B79B" w14:textId="77777777" w:rsidR="00581A6D" w:rsidRDefault="00581A6D">
      <w:pPr>
        <w:spacing w:line="240" w:lineRule="atLeast"/>
        <w:rPr>
          <w:rFonts w:ascii="Arial" w:hAnsi="Arial" w:cs="Arial"/>
          <w:szCs w:val="22"/>
        </w:rPr>
      </w:pPr>
    </w:p>
    <w:p w14:paraId="31FE7AFE" w14:textId="77777777" w:rsidR="00581A6D" w:rsidRDefault="00581A6D">
      <w:pPr>
        <w:spacing w:line="240" w:lineRule="atLeast"/>
        <w:rPr>
          <w:rFonts w:ascii="Arial" w:hAnsi="Arial" w:cs="Arial"/>
          <w:szCs w:val="22"/>
        </w:rPr>
      </w:pPr>
    </w:p>
    <w:p w14:paraId="24A69461" w14:textId="77777777" w:rsidR="00821BC9" w:rsidRDefault="00821BC9">
      <w:pPr>
        <w:spacing w:line="240" w:lineRule="atLeast"/>
        <w:rPr>
          <w:rFonts w:ascii="Arial" w:hAnsi="Arial" w:cs="Arial"/>
          <w:szCs w:val="22"/>
        </w:rPr>
      </w:pPr>
    </w:p>
    <w:p w14:paraId="438B734E" w14:textId="77777777" w:rsidR="00460612" w:rsidRDefault="00460612">
      <w:pPr>
        <w:spacing w:line="240" w:lineRule="atLeast"/>
        <w:rPr>
          <w:rFonts w:ascii="Arial" w:hAnsi="Arial" w:cs="Arial"/>
          <w:szCs w:val="22"/>
        </w:rPr>
      </w:pPr>
    </w:p>
    <w:p w14:paraId="0AC13945" w14:textId="77777777" w:rsidR="00581A6D" w:rsidRDefault="00581A6D">
      <w:pPr>
        <w:spacing w:line="240" w:lineRule="atLeast"/>
        <w:rPr>
          <w:rFonts w:ascii="Arial" w:hAnsi="Arial" w:cs="Arial"/>
          <w:szCs w:val="22"/>
        </w:rPr>
      </w:pPr>
    </w:p>
    <w:p w14:paraId="2FA76FCC" w14:textId="77777777" w:rsidR="00FE64D4" w:rsidRDefault="00FE64D4">
      <w:pPr>
        <w:spacing w:line="240" w:lineRule="atLeast"/>
        <w:rPr>
          <w:rFonts w:ascii="Arial" w:hAnsi="Arial" w:cs="Arial"/>
          <w:szCs w:val="22"/>
        </w:rPr>
      </w:pPr>
    </w:p>
    <w:p w14:paraId="4578A5C6" w14:textId="77777777" w:rsidR="00FE64D4" w:rsidRDefault="00FE64D4">
      <w:pPr>
        <w:spacing w:line="240" w:lineRule="atLeast"/>
        <w:rPr>
          <w:rFonts w:ascii="Arial" w:hAnsi="Arial" w:cs="Arial"/>
          <w:szCs w:val="22"/>
        </w:rPr>
      </w:pPr>
    </w:p>
    <w:p w14:paraId="407C6D67" w14:textId="77777777" w:rsidR="00FE64D4" w:rsidRDefault="00FE64D4">
      <w:pPr>
        <w:spacing w:line="240" w:lineRule="atLeast"/>
        <w:rPr>
          <w:rFonts w:ascii="Arial" w:hAnsi="Arial" w:cs="Arial"/>
          <w:szCs w:val="22"/>
        </w:rPr>
      </w:pPr>
    </w:p>
    <w:p w14:paraId="007DE568" w14:textId="77777777" w:rsidR="00FE64D4" w:rsidRDefault="00FE64D4">
      <w:pPr>
        <w:spacing w:line="240" w:lineRule="atLeast"/>
        <w:rPr>
          <w:rFonts w:ascii="Arial" w:hAnsi="Arial" w:cs="Arial"/>
          <w:szCs w:val="22"/>
        </w:rPr>
      </w:pPr>
    </w:p>
    <w:p w14:paraId="78D68A37" w14:textId="77777777" w:rsidR="00FE64D4" w:rsidRDefault="00FE64D4">
      <w:pPr>
        <w:spacing w:line="240" w:lineRule="atLeast"/>
        <w:rPr>
          <w:rFonts w:ascii="Arial" w:hAnsi="Arial" w:cs="Arial"/>
          <w:szCs w:val="22"/>
        </w:rPr>
      </w:pPr>
    </w:p>
    <w:p w14:paraId="59814C1A" w14:textId="77777777" w:rsidR="00FE64D4" w:rsidRDefault="00FE64D4">
      <w:pPr>
        <w:spacing w:line="240" w:lineRule="atLeast"/>
        <w:rPr>
          <w:rFonts w:ascii="Arial" w:hAnsi="Arial" w:cs="Arial"/>
          <w:szCs w:val="22"/>
        </w:rPr>
      </w:pPr>
    </w:p>
    <w:p w14:paraId="50516B05" w14:textId="77777777" w:rsidR="00FE64D4" w:rsidRDefault="00FE64D4">
      <w:pPr>
        <w:spacing w:line="240" w:lineRule="atLeast"/>
        <w:rPr>
          <w:rFonts w:ascii="Arial" w:hAnsi="Arial" w:cs="Arial"/>
          <w:szCs w:val="22"/>
        </w:rPr>
      </w:pPr>
    </w:p>
    <w:p w14:paraId="5E837608" w14:textId="77777777" w:rsidR="00FE64D4" w:rsidRDefault="00FE64D4">
      <w:pPr>
        <w:spacing w:line="240" w:lineRule="atLeast"/>
        <w:rPr>
          <w:rFonts w:ascii="Arial" w:hAnsi="Arial" w:cs="Arial"/>
          <w:szCs w:val="22"/>
        </w:rPr>
      </w:pPr>
    </w:p>
    <w:p w14:paraId="7453FB3A" w14:textId="77777777" w:rsidR="00FE64D4" w:rsidRDefault="00FE64D4">
      <w:pPr>
        <w:spacing w:line="240" w:lineRule="atLeast"/>
        <w:rPr>
          <w:rFonts w:ascii="Arial" w:hAnsi="Arial" w:cs="Arial"/>
          <w:szCs w:val="22"/>
        </w:rPr>
      </w:pPr>
    </w:p>
    <w:p w14:paraId="54D9D69B" w14:textId="77777777" w:rsidR="00FE64D4" w:rsidRDefault="00FE64D4">
      <w:pPr>
        <w:spacing w:line="240" w:lineRule="atLeast"/>
        <w:rPr>
          <w:rFonts w:ascii="Arial" w:hAnsi="Arial" w:cs="Arial"/>
          <w:szCs w:val="22"/>
        </w:rPr>
      </w:pPr>
    </w:p>
    <w:p w14:paraId="440ADFEF" w14:textId="77777777" w:rsidR="00FE64D4" w:rsidRDefault="00FE64D4">
      <w:pPr>
        <w:spacing w:line="240" w:lineRule="atLeast"/>
        <w:rPr>
          <w:rFonts w:ascii="Arial" w:hAnsi="Arial" w:cs="Arial"/>
          <w:szCs w:val="22"/>
        </w:rPr>
      </w:pPr>
    </w:p>
    <w:p w14:paraId="703DB5AE" w14:textId="77777777" w:rsidR="00FE64D4" w:rsidRDefault="00FE64D4">
      <w:pPr>
        <w:spacing w:line="240" w:lineRule="atLeast"/>
        <w:rPr>
          <w:rFonts w:ascii="Arial" w:hAnsi="Arial" w:cs="Arial"/>
          <w:szCs w:val="22"/>
        </w:rPr>
      </w:pPr>
    </w:p>
    <w:p w14:paraId="0A6FB698" w14:textId="77777777" w:rsidR="00FE64D4" w:rsidRDefault="00FE64D4">
      <w:pPr>
        <w:spacing w:line="240" w:lineRule="atLeast"/>
        <w:rPr>
          <w:rFonts w:ascii="Arial" w:hAnsi="Arial" w:cs="Arial"/>
          <w:szCs w:val="22"/>
        </w:rPr>
      </w:pPr>
    </w:p>
    <w:p w14:paraId="7ABCABB9" w14:textId="77777777" w:rsidR="00FE64D4" w:rsidRDefault="00FE64D4">
      <w:pPr>
        <w:spacing w:line="240" w:lineRule="atLeast"/>
        <w:rPr>
          <w:rFonts w:ascii="Arial" w:hAnsi="Arial" w:cs="Arial"/>
          <w:szCs w:val="22"/>
        </w:rPr>
      </w:pPr>
    </w:p>
    <w:p w14:paraId="3314D57D" w14:textId="77777777" w:rsidR="00FE64D4" w:rsidRDefault="00FE64D4">
      <w:pPr>
        <w:spacing w:line="240" w:lineRule="atLeast"/>
        <w:rPr>
          <w:rFonts w:ascii="Arial" w:hAnsi="Arial" w:cs="Arial"/>
          <w:szCs w:val="22"/>
        </w:rPr>
      </w:pPr>
    </w:p>
    <w:p w14:paraId="414EEADC" w14:textId="77777777" w:rsidR="00FE64D4" w:rsidRDefault="00FE64D4">
      <w:pPr>
        <w:spacing w:line="240" w:lineRule="atLeast"/>
        <w:rPr>
          <w:rFonts w:ascii="Arial" w:hAnsi="Arial" w:cs="Arial"/>
          <w:szCs w:val="22"/>
        </w:rPr>
      </w:pPr>
    </w:p>
    <w:p w14:paraId="0B94DA95" w14:textId="77777777" w:rsidR="00FE64D4" w:rsidRDefault="00FE64D4">
      <w:pPr>
        <w:spacing w:line="240" w:lineRule="atLeast"/>
        <w:rPr>
          <w:rFonts w:ascii="Arial" w:hAnsi="Arial" w:cs="Arial"/>
          <w:szCs w:val="22"/>
        </w:rPr>
      </w:pPr>
    </w:p>
    <w:p w14:paraId="689245BE" w14:textId="77777777" w:rsidR="00FE64D4" w:rsidRDefault="00FE64D4">
      <w:pPr>
        <w:spacing w:line="240" w:lineRule="atLeast"/>
        <w:rPr>
          <w:rFonts w:ascii="Arial" w:hAnsi="Arial" w:cs="Arial"/>
          <w:szCs w:val="22"/>
        </w:rPr>
      </w:pPr>
    </w:p>
    <w:p w14:paraId="4E8A6C07" w14:textId="77777777" w:rsidR="00FE64D4" w:rsidRDefault="00FE64D4">
      <w:pPr>
        <w:spacing w:line="240" w:lineRule="atLeast"/>
        <w:rPr>
          <w:rFonts w:ascii="Arial" w:hAnsi="Arial" w:cs="Arial"/>
          <w:szCs w:val="22"/>
        </w:rPr>
      </w:pPr>
    </w:p>
    <w:p w14:paraId="2F5F38DD" w14:textId="77777777" w:rsidR="00FE64D4" w:rsidRDefault="00FE64D4">
      <w:pPr>
        <w:spacing w:line="240" w:lineRule="atLeast"/>
        <w:rPr>
          <w:rFonts w:ascii="Arial" w:hAnsi="Arial" w:cs="Arial"/>
          <w:szCs w:val="22"/>
        </w:rPr>
      </w:pPr>
    </w:p>
    <w:p w14:paraId="73153479" w14:textId="77777777" w:rsidR="00FE64D4" w:rsidRDefault="00FE64D4">
      <w:pPr>
        <w:spacing w:line="240" w:lineRule="atLeast"/>
        <w:rPr>
          <w:rFonts w:ascii="Arial" w:hAnsi="Arial" w:cs="Arial"/>
          <w:szCs w:val="22"/>
        </w:rPr>
      </w:pPr>
    </w:p>
    <w:p w14:paraId="0F8AFD05" w14:textId="77777777" w:rsidR="00FE64D4" w:rsidRDefault="00FE64D4">
      <w:pPr>
        <w:spacing w:line="240" w:lineRule="atLeast"/>
        <w:rPr>
          <w:rFonts w:ascii="Arial" w:hAnsi="Arial" w:cs="Arial"/>
          <w:szCs w:val="22"/>
        </w:rPr>
      </w:pPr>
    </w:p>
    <w:p w14:paraId="6219746B" w14:textId="77777777" w:rsidR="00FE64D4" w:rsidRDefault="00FE64D4">
      <w:pPr>
        <w:spacing w:line="240" w:lineRule="atLeast"/>
        <w:rPr>
          <w:rFonts w:ascii="Arial" w:hAnsi="Arial" w:cs="Arial"/>
          <w:szCs w:val="22"/>
        </w:rPr>
      </w:pPr>
    </w:p>
    <w:p w14:paraId="05941147" w14:textId="77777777" w:rsidR="00FE64D4" w:rsidRDefault="00FE64D4">
      <w:pPr>
        <w:spacing w:line="240" w:lineRule="atLeast"/>
        <w:rPr>
          <w:rFonts w:ascii="Arial" w:hAnsi="Arial" w:cs="Arial"/>
          <w:szCs w:val="22"/>
        </w:rPr>
      </w:pPr>
    </w:p>
    <w:p w14:paraId="1C67938E" w14:textId="77777777" w:rsidR="00FE64D4" w:rsidRDefault="00FE64D4">
      <w:pPr>
        <w:spacing w:line="240" w:lineRule="atLeast"/>
        <w:rPr>
          <w:rFonts w:ascii="Arial" w:hAnsi="Arial" w:cs="Arial"/>
          <w:szCs w:val="22"/>
        </w:rPr>
      </w:pPr>
    </w:p>
    <w:p w14:paraId="4C94825B" w14:textId="77777777" w:rsidR="00FE64D4" w:rsidRDefault="00FE64D4">
      <w:pPr>
        <w:spacing w:line="240" w:lineRule="atLeast"/>
        <w:rPr>
          <w:rFonts w:ascii="Arial" w:hAnsi="Arial" w:cs="Arial"/>
          <w:szCs w:val="22"/>
        </w:rPr>
      </w:pPr>
    </w:p>
    <w:p w14:paraId="7859B9BE" w14:textId="77777777" w:rsidR="00FE64D4" w:rsidRDefault="00FE64D4">
      <w:pPr>
        <w:spacing w:line="240" w:lineRule="atLeast"/>
        <w:rPr>
          <w:rFonts w:ascii="Arial" w:hAnsi="Arial" w:cs="Arial"/>
          <w:szCs w:val="22"/>
        </w:rPr>
      </w:pPr>
    </w:p>
    <w:p w14:paraId="748C6187" w14:textId="77777777" w:rsidR="002C5873" w:rsidRDefault="002C5873">
      <w:pPr>
        <w:spacing w:line="240" w:lineRule="atLeast"/>
        <w:rPr>
          <w:rFonts w:ascii="Arial" w:hAnsi="Arial" w:cs="Arial"/>
          <w:szCs w:val="22"/>
        </w:rPr>
      </w:pPr>
    </w:p>
    <w:p w14:paraId="4497DFD9" w14:textId="77777777" w:rsidR="00EE31D1" w:rsidRPr="00255662" w:rsidRDefault="00EE31D1">
      <w:pPr>
        <w:spacing w:line="240" w:lineRule="atLeast"/>
        <w:rPr>
          <w:rFonts w:ascii="Arial" w:hAnsi="Arial" w:cs="Arial"/>
          <w:szCs w:val="22"/>
        </w:rPr>
      </w:pPr>
    </w:p>
    <w:p w14:paraId="15E3E973" w14:textId="56F0A4A3" w:rsidR="00272D36" w:rsidRDefault="00272D36" w:rsidP="00D410E9">
      <w:pPr>
        <w:ind w:left="709"/>
        <w:rPr>
          <w:rFonts w:ascii="Arial" w:hAnsi="Arial" w:cs="Arial"/>
          <w:b/>
          <w:sz w:val="28"/>
          <w:szCs w:val="28"/>
        </w:rPr>
      </w:pPr>
      <w:r>
        <w:rPr>
          <w:rFonts w:ascii="Arial" w:hAnsi="Arial" w:cs="Arial"/>
          <w:b/>
          <w:sz w:val="28"/>
          <w:szCs w:val="28"/>
        </w:rPr>
        <w:lastRenderedPageBreak/>
        <w:t>Job Title:</w:t>
      </w:r>
      <w:r w:rsidR="00FE64D4">
        <w:rPr>
          <w:rFonts w:ascii="Arial" w:hAnsi="Arial" w:cs="Arial"/>
          <w:b/>
          <w:sz w:val="28"/>
          <w:szCs w:val="28"/>
        </w:rPr>
        <w:t xml:space="preserve"> </w:t>
      </w:r>
      <w:r w:rsidR="00686F9C">
        <w:rPr>
          <w:rFonts w:ascii="Arial" w:hAnsi="Arial" w:cs="Arial"/>
          <w:b/>
          <w:sz w:val="28"/>
          <w:szCs w:val="28"/>
        </w:rPr>
        <w:t>Operations Coordinator</w:t>
      </w:r>
      <w:r>
        <w:rPr>
          <w:rFonts w:ascii="Arial" w:hAnsi="Arial" w:cs="Arial"/>
          <w:b/>
          <w:sz w:val="28"/>
          <w:szCs w:val="28"/>
        </w:rPr>
        <w:tab/>
        <w:t xml:space="preserve">Grade:      </w:t>
      </w:r>
      <w:r w:rsidR="00575542">
        <w:rPr>
          <w:rFonts w:ascii="Arial" w:hAnsi="Arial" w:cs="Arial"/>
          <w:b/>
          <w:sz w:val="28"/>
          <w:szCs w:val="28"/>
        </w:rPr>
        <w:t>3</w:t>
      </w:r>
    </w:p>
    <w:p w14:paraId="243DF1A0" w14:textId="77777777" w:rsidR="00D410E9" w:rsidRDefault="00D410E9" w:rsidP="00D410E9">
      <w:pPr>
        <w:ind w:left="709"/>
        <w:rPr>
          <w:rFonts w:ascii="Arial" w:hAnsi="Arial" w:cs="Arial"/>
          <w:b/>
          <w:sz w:val="28"/>
          <w:szCs w:val="28"/>
        </w:rPr>
      </w:pPr>
    </w:p>
    <w:tbl>
      <w:tblPr>
        <w:tblStyle w:val="TableGrid"/>
        <w:tblW w:w="0" w:type="auto"/>
        <w:tblInd w:w="704" w:type="dxa"/>
        <w:tblLook w:val="04A0" w:firstRow="1" w:lastRow="0" w:firstColumn="1" w:lastColumn="0" w:noHBand="0" w:noVBand="1"/>
      </w:tblPr>
      <w:tblGrid>
        <w:gridCol w:w="3794"/>
        <w:gridCol w:w="5386"/>
      </w:tblGrid>
      <w:tr w:rsidR="00272D36" w14:paraId="31A3850F" w14:textId="77777777" w:rsidTr="00D410E9">
        <w:trPr>
          <w:trHeight w:val="410"/>
        </w:trPr>
        <w:tc>
          <w:tcPr>
            <w:tcW w:w="9180" w:type="dxa"/>
            <w:gridSpan w:val="2"/>
            <w:shd w:val="clear" w:color="auto" w:fill="000000" w:themeFill="text1"/>
          </w:tcPr>
          <w:p w14:paraId="637F9C7E" w14:textId="77777777" w:rsidR="00272D36" w:rsidRPr="00FB685B" w:rsidRDefault="00272D36" w:rsidP="00BB5B50">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272D36" w:rsidRPr="009F41FE" w14:paraId="07E19711" w14:textId="77777777" w:rsidTr="00D410E9">
        <w:trPr>
          <w:trHeight w:val="700"/>
        </w:trPr>
        <w:tc>
          <w:tcPr>
            <w:tcW w:w="3794" w:type="dxa"/>
            <w:vAlign w:val="center"/>
          </w:tcPr>
          <w:p w14:paraId="693470E1" w14:textId="77777777" w:rsidR="00272D36" w:rsidRPr="009F41FE" w:rsidRDefault="00272D36" w:rsidP="00BB5B50">
            <w:pPr>
              <w:rPr>
                <w:rFonts w:ascii="Arial" w:hAnsi="Arial" w:cs="Arial"/>
                <w:szCs w:val="22"/>
              </w:rPr>
            </w:pPr>
            <w:r w:rsidRPr="009F41FE">
              <w:rPr>
                <w:rFonts w:ascii="Arial" w:hAnsi="Arial" w:cs="Arial"/>
                <w:szCs w:val="22"/>
              </w:rPr>
              <w:t>Specialist  Knowledge/Qualifications</w:t>
            </w:r>
          </w:p>
        </w:tc>
        <w:tc>
          <w:tcPr>
            <w:tcW w:w="5386" w:type="dxa"/>
            <w:vAlign w:val="center"/>
          </w:tcPr>
          <w:p w14:paraId="3AE5EBA5" w14:textId="77777777" w:rsidR="00D410E9" w:rsidRDefault="00D410E9" w:rsidP="00D410E9">
            <w:pPr>
              <w:rPr>
                <w:rFonts w:ascii="Arial" w:hAnsi="Arial" w:cs="Arial"/>
                <w:szCs w:val="22"/>
              </w:rPr>
            </w:pPr>
          </w:p>
          <w:p w14:paraId="41C57A6C" w14:textId="5CF8BB70" w:rsidR="004A0632" w:rsidRDefault="00575542" w:rsidP="00D410E9">
            <w:pPr>
              <w:rPr>
                <w:rFonts w:ascii="Arial" w:hAnsi="Arial" w:cs="Arial"/>
                <w:szCs w:val="22"/>
              </w:rPr>
            </w:pPr>
            <w:r w:rsidRPr="00D410E9">
              <w:rPr>
                <w:rFonts w:ascii="Arial" w:hAnsi="Arial" w:cs="Arial"/>
                <w:szCs w:val="22"/>
              </w:rPr>
              <w:t>P</w:t>
            </w:r>
            <w:r w:rsidR="00C377A0" w:rsidRPr="00D410E9">
              <w:rPr>
                <w:rFonts w:ascii="Arial" w:hAnsi="Arial" w:cs="Arial"/>
                <w:szCs w:val="22"/>
              </w:rPr>
              <w:t>ractical experience in administration</w:t>
            </w:r>
          </w:p>
          <w:p w14:paraId="31B298A1" w14:textId="77777777" w:rsidR="00D410E9" w:rsidRPr="00D410E9" w:rsidRDefault="00D410E9" w:rsidP="00D410E9">
            <w:pPr>
              <w:rPr>
                <w:rFonts w:ascii="Arial" w:hAnsi="Arial" w:cs="Arial"/>
                <w:szCs w:val="22"/>
              </w:rPr>
            </w:pPr>
          </w:p>
          <w:p w14:paraId="14450762" w14:textId="20F1BD3A" w:rsidR="00272D36" w:rsidRPr="00D410E9" w:rsidRDefault="00272D36" w:rsidP="00D410E9">
            <w:pPr>
              <w:rPr>
                <w:rFonts w:ascii="Arial" w:hAnsi="Arial" w:cs="Arial"/>
                <w:szCs w:val="22"/>
              </w:rPr>
            </w:pPr>
            <w:r w:rsidRPr="00D410E9">
              <w:rPr>
                <w:rFonts w:ascii="Arial" w:hAnsi="Arial" w:cs="Arial"/>
                <w:szCs w:val="22"/>
              </w:rPr>
              <w:t xml:space="preserve">Knowledge of the </w:t>
            </w:r>
            <w:r w:rsidR="005033AC" w:rsidRPr="00D410E9">
              <w:rPr>
                <w:rFonts w:ascii="Arial" w:hAnsi="Arial" w:cs="Arial"/>
                <w:szCs w:val="22"/>
              </w:rPr>
              <w:t xml:space="preserve">higher education, </w:t>
            </w:r>
            <w:r w:rsidRPr="00D410E9">
              <w:rPr>
                <w:rFonts w:ascii="Arial" w:hAnsi="Arial" w:cs="Arial"/>
                <w:szCs w:val="22"/>
              </w:rPr>
              <w:t xml:space="preserve">arts and design </w:t>
            </w:r>
            <w:r w:rsidR="005033AC" w:rsidRPr="00D410E9">
              <w:rPr>
                <w:rFonts w:ascii="Arial" w:hAnsi="Arial" w:cs="Arial"/>
                <w:szCs w:val="22"/>
              </w:rPr>
              <w:t>sectors</w:t>
            </w:r>
            <w:r w:rsidRPr="00D410E9">
              <w:rPr>
                <w:rFonts w:ascii="Arial" w:hAnsi="Arial" w:cs="Arial"/>
                <w:szCs w:val="22"/>
              </w:rPr>
              <w:t xml:space="preserve"> desirable</w:t>
            </w:r>
          </w:p>
          <w:p w14:paraId="2C63B348" w14:textId="1735E66A" w:rsidR="005033AC" w:rsidRPr="009F41FE" w:rsidRDefault="005033AC" w:rsidP="000D74E2">
            <w:pPr>
              <w:pStyle w:val="ListParagraph"/>
              <w:rPr>
                <w:rFonts w:ascii="Arial" w:eastAsia="Times New Roman" w:hAnsi="Arial" w:cs="Arial"/>
                <w:szCs w:val="22"/>
              </w:rPr>
            </w:pPr>
          </w:p>
        </w:tc>
      </w:tr>
      <w:tr w:rsidR="00272D36" w:rsidRPr="009F41FE" w14:paraId="020F0F27" w14:textId="77777777" w:rsidTr="00D410E9">
        <w:trPr>
          <w:trHeight w:val="425"/>
        </w:trPr>
        <w:tc>
          <w:tcPr>
            <w:tcW w:w="3794" w:type="dxa"/>
            <w:vAlign w:val="center"/>
          </w:tcPr>
          <w:p w14:paraId="746D2CB5" w14:textId="77777777" w:rsidR="00272D36" w:rsidRPr="009F41FE" w:rsidRDefault="00272D36" w:rsidP="00BB5B50">
            <w:pPr>
              <w:rPr>
                <w:rFonts w:ascii="Arial" w:hAnsi="Arial" w:cs="Arial"/>
                <w:szCs w:val="22"/>
              </w:rPr>
            </w:pPr>
            <w:r w:rsidRPr="009F41FE">
              <w:rPr>
                <w:rFonts w:ascii="Arial" w:hAnsi="Arial" w:cs="Arial"/>
                <w:szCs w:val="22"/>
              </w:rPr>
              <w:t>Relevant Experience</w:t>
            </w:r>
          </w:p>
        </w:tc>
        <w:tc>
          <w:tcPr>
            <w:tcW w:w="5386" w:type="dxa"/>
            <w:vAlign w:val="center"/>
          </w:tcPr>
          <w:p w14:paraId="15009204" w14:textId="77777777" w:rsidR="00D410E9" w:rsidRDefault="00D410E9" w:rsidP="00D410E9">
            <w:pPr>
              <w:rPr>
                <w:rFonts w:ascii="Arial" w:hAnsi="Arial" w:cs="Arial"/>
                <w:szCs w:val="22"/>
              </w:rPr>
            </w:pPr>
          </w:p>
          <w:p w14:paraId="038ABAA6" w14:textId="4A0B87A4" w:rsidR="00272D36" w:rsidRDefault="00575542" w:rsidP="00D410E9">
            <w:pPr>
              <w:rPr>
                <w:rFonts w:ascii="Arial" w:hAnsi="Arial" w:cs="Arial"/>
                <w:szCs w:val="22"/>
              </w:rPr>
            </w:pPr>
            <w:r w:rsidRPr="00D410E9">
              <w:rPr>
                <w:rFonts w:ascii="Arial" w:hAnsi="Arial" w:cs="Arial"/>
                <w:szCs w:val="22"/>
              </w:rPr>
              <w:t>E</w:t>
            </w:r>
            <w:r w:rsidR="00272D36" w:rsidRPr="00D410E9">
              <w:rPr>
                <w:rFonts w:ascii="Arial" w:hAnsi="Arial" w:cs="Arial"/>
                <w:szCs w:val="22"/>
              </w:rPr>
              <w:t xml:space="preserve">xperience of </w:t>
            </w:r>
            <w:r w:rsidR="00C377A0" w:rsidRPr="00D410E9">
              <w:rPr>
                <w:rFonts w:ascii="Arial" w:hAnsi="Arial" w:cs="Arial"/>
                <w:szCs w:val="22"/>
              </w:rPr>
              <w:t>project</w:t>
            </w:r>
            <w:r w:rsidR="00B4194D" w:rsidRPr="00D410E9">
              <w:rPr>
                <w:rFonts w:ascii="Arial" w:hAnsi="Arial" w:cs="Arial"/>
                <w:szCs w:val="22"/>
              </w:rPr>
              <w:t xml:space="preserve"> </w:t>
            </w:r>
            <w:r w:rsidR="00C377A0" w:rsidRPr="00D410E9">
              <w:rPr>
                <w:rFonts w:ascii="Arial" w:hAnsi="Arial" w:cs="Arial"/>
                <w:szCs w:val="22"/>
              </w:rPr>
              <w:t xml:space="preserve">support </w:t>
            </w:r>
            <w:r w:rsidR="005033AC" w:rsidRPr="00D410E9">
              <w:rPr>
                <w:rFonts w:ascii="Arial" w:hAnsi="Arial" w:cs="Arial"/>
                <w:szCs w:val="22"/>
              </w:rPr>
              <w:t xml:space="preserve">especially </w:t>
            </w:r>
            <w:r w:rsidR="00272D36" w:rsidRPr="00D410E9">
              <w:rPr>
                <w:rFonts w:ascii="Arial" w:hAnsi="Arial" w:cs="Arial"/>
                <w:szCs w:val="22"/>
              </w:rPr>
              <w:t>dealing with multiple</w:t>
            </w:r>
            <w:r w:rsidR="005033AC" w:rsidRPr="00D410E9">
              <w:rPr>
                <w:rFonts w:ascii="Arial" w:hAnsi="Arial" w:cs="Arial"/>
                <w:szCs w:val="22"/>
              </w:rPr>
              <w:t xml:space="preserve"> and complex</w:t>
            </w:r>
            <w:r w:rsidR="00272D36" w:rsidRPr="00D410E9">
              <w:rPr>
                <w:rFonts w:ascii="Arial" w:hAnsi="Arial" w:cs="Arial"/>
                <w:szCs w:val="22"/>
              </w:rPr>
              <w:t xml:space="preserve"> projects</w:t>
            </w:r>
            <w:r w:rsidR="005033AC" w:rsidRPr="00D410E9">
              <w:rPr>
                <w:rFonts w:ascii="Arial" w:hAnsi="Arial" w:cs="Arial"/>
                <w:szCs w:val="22"/>
              </w:rPr>
              <w:t xml:space="preserve"> and stakeholders</w:t>
            </w:r>
            <w:r w:rsidR="00AD2A35" w:rsidRPr="00D410E9">
              <w:rPr>
                <w:rFonts w:ascii="Arial" w:hAnsi="Arial" w:cs="Arial"/>
                <w:szCs w:val="22"/>
              </w:rPr>
              <w:t>.</w:t>
            </w:r>
          </w:p>
          <w:p w14:paraId="29935A6B" w14:textId="77777777" w:rsidR="00D410E9" w:rsidRPr="00D410E9" w:rsidRDefault="00D410E9" w:rsidP="00D410E9">
            <w:pPr>
              <w:rPr>
                <w:rFonts w:ascii="Arial" w:hAnsi="Arial" w:cs="Arial"/>
                <w:szCs w:val="22"/>
              </w:rPr>
            </w:pPr>
          </w:p>
          <w:p w14:paraId="0D4BD930" w14:textId="71FF7319" w:rsidR="00272D36" w:rsidRDefault="005033AC" w:rsidP="00D410E9">
            <w:pPr>
              <w:rPr>
                <w:rFonts w:ascii="Arial" w:hAnsi="Arial" w:cs="Arial"/>
                <w:szCs w:val="22"/>
              </w:rPr>
            </w:pPr>
            <w:r w:rsidRPr="00D410E9">
              <w:rPr>
                <w:rFonts w:ascii="Arial" w:hAnsi="Arial" w:cs="Arial"/>
                <w:szCs w:val="22"/>
              </w:rPr>
              <w:t>E</w:t>
            </w:r>
            <w:r w:rsidR="00272D36" w:rsidRPr="00D410E9">
              <w:rPr>
                <w:rFonts w:ascii="Arial" w:hAnsi="Arial" w:cs="Arial"/>
                <w:szCs w:val="22"/>
              </w:rPr>
              <w:t>xperience of dealing with commercial relationships in the public and/or private sector</w:t>
            </w:r>
            <w:r w:rsidR="00AD2A35" w:rsidRPr="00D410E9">
              <w:rPr>
                <w:rFonts w:ascii="Arial" w:hAnsi="Arial" w:cs="Arial"/>
                <w:szCs w:val="22"/>
              </w:rPr>
              <w:t>.</w:t>
            </w:r>
          </w:p>
          <w:p w14:paraId="2D586876" w14:textId="77777777" w:rsidR="00D410E9" w:rsidRPr="00D410E9" w:rsidRDefault="00D410E9" w:rsidP="00D410E9">
            <w:pPr>
              <w:rPr>
                <w:rFonts w:ascii="Arial" w:hAnsi="Arial" w:cs="Arial"/>
                <w:szCs w:val="22"/>
              </w:rPr>
            </w:pPr>
          </w:p>
          <w:p w14:paraId="08D1A258" w14:textId="6FEF6C35" w:rsidR="00272D36" w:rsidRDefault="00272D36" w:rsidP="00D410E9">
            <w:pPr>
              <w:rPr>
                <w:rFonts w:ascii="Arial" w:hAnsi="Arial" w:cs="Arial"/>
                <w:szCs w:val="22"/>
              </w:rPr>
            </w:pPr>
            <w:r w:rsidRPr="00D410E9">
              <w:rPr>
                <w:rFonts w:ascii="Arial" w:hAnsi="Arial" w:cs="Arial"/>
                <w:szCs w:val="22"/>
              </w:rPr>
              <w:t>Proven experience of relationship building with clients and internal teams</w:t>
            </w:r>
            <w:r w:rsidR="00AD2A35" w:rsidRPr="00D410E9">
              <w:rPr>
                <w:rFonts w:ascii="Arial" w:hAnsi="Arial" w:cs="Arial"/>
                <w:szCs w:val="22"/>
              </w:rPr>
              <w:t>.</w:t>
            </w:r>
          </w:p>
          <w:p w14:paraId="55E618D3" w14:textId="77777777" w:rsidR="00D410E9" w:rsidRPr="00D410E9" w:rsidRDefault="00D410E9" w:rsidP="00D410E9">
            <w:pPr>
              <w:rPr>
                <w:rFonts w:ascii="Arial" w:hAnsi="Arial" w:cs="Arial"/>
                <w:szCs w:val="22"/>
              </w:rPr>
            </w:pPr>
          </w:p>
          <w:p w14:paraId="3B19022B" w14:textId="337B263A" w:rsidR="004A0632" w:rsidRDefault="004A0632" w:rsidP="00D410E9">
            <w:pPr>
              <w:rPr>
                <w:rFonts w:ascii="Arial" w:hAnsi="Arial" w:cs="Arial"/>
                <w:szCs w:val="22"/>
              </w:rPr>
            </w:pPr>
            <w:r w:rsidRPr="00D410E9">
              <w:rPr>
                <w:rFonts w:ascii="Arial" w:hAnsi="Arial" w:cs="Arial"/>
                <w:szCs w:val="22"/>
              </w:rPr>
              <w:t>Experience of developing and delivering effective management information and reporting systems</w:t>
            </w:r>
            <w:r w:rsidR="00AD2A35" w:rsidRPr="00D410E9">
              <w:rPr>
                <w:rFonts w:ascii="Arial" w:hAnsi="Arial" w:cs="Arial"/>
                <w:szCs w:val="22"/>
              </w:rPr>
              <w:t>.</w:t>
            </w:r>
          </w:p>
          <w:p w14:paraId="2792E95F" w14:textId="77777777" w:rsidR="00D410E9" w:rsidRPr="00D410E9" w:rsidRDefault="00D410E9" w:rsidP="00D410E9">
            <w:pPr>
              <w:rPr>
                <w:rFonts w:ascii="Arial" w:hAnsi="Arial" w:cs="Arial"/>
                <w:szCs w:val="22"/>
              </w:rPr>
            </w:pPr>
          </w:p>
          <w:p w14:paraId="100D21FC" w14:textId="5EEC038D" w:rsidR="00F3481C" w:rsidRPr="00D410E9" w:rsidRDefault="00F3481C" w:rsidP="00D410E9">
            <w:pPr>
              <w:rPr>
                <w:rFonts w:ascii="Arial" w:hAnsi="Arial" w:cs="Arial"/>
                <w:szCs w:val="22"/>
              </w:rPr>
            </w:pPr>
            <w:r w:rsidRPr="00D410E9">
              <w:rPr>
                <w:rFonts w:ascii="Arial" w:hAnsi="Arial" w:cs="Arial"/>
                <w:szCs w:val="22"/>
              </w:rPr>
              <w:t>Experience of company operational management</w:t>
            </w:r>
            <w:r w:rsidR="000D74E2" w:rsidRPr="00D410E9">
              <w:rPr>
                <w:rFonts w:ascii="Arial" w:hAnsi="Arial" w:cs="Arial"/>
                <w:szCs w:val="22"/>
              </w:rPr>
              <w:t xml:space="preserve"> </w:t>
            </w:r>
            <w:r w:rsidRPr="00D410E9">
              <w:rPr>
                <w:rFonts w:ascii="Arial" w:hAnsi="Arial" w:cs="Arial"/>
                <w:szCs w:val="22"/>
              </w:rPr>
              <w:t>processes and structures</w:t>
            </w:r>
            <w:r w:rsidR="0070381E" w:rsidRPr="00D410E9">
              <w:rPr>
                <w:rFonts w:ascii="Arial" w:hAnsi="Arial" w:cs="Arial"/>
                <w:szCs w:val="22"/>
              </w:rPr>
              <w:t>, including contracts, is</w:t>
            </w:r>
            <w:r w:rsidRPr="00D410E9">
              <w:rPr>
                <w:rFonts w:ascii="Arial" w:hAnsi="Arial" w:cs="Arial"/>
                <w:szCs w:val="22"/>
              </w:rPr>
              <w:t xml:space="preserve"> desirable</w:t>
            </w:r>
            <w:r w:rsidR="00AD2A35" w:rsidRPr="00D410E9">
              <w:rPr>
                <w:rFonts w:ascii="Arial" w:hAnsi="Arial" w:cs="Arial"/>
                <w:szCs w:val="22"/>
              </w:rPr>
              <w:t>.</w:t>
            </w:r>
          </w:p>
          <w:p w14:paraId="76039243" w14:textId="44CACF2F" w:rsidR="001A3D2A" w:rsidRPr="009F41FE" w:rsidRDefault="001A3D2A" w:rsidP="002C5873">
            <w:pPr>
              <w:pStyle w:val="ListParagraph"/>
              <w:rPr>
                <w:rFonts w:ascii="Arial" w:hAnsi="Arial" w:cs="Arial"/>
                <w:szCs w:val="22"/>
              </w:rPr>
            </w:pPr>
          </w:p>
        </w:tc>
      </w:tr>
      <w:tr w:rsidR="005F07C0" w:rsidRPr="009F41FE" w14:paraId="1BE62C9D" w14:textId="77777777" w:rsidTr="00D410E9">
        <w:tc>
          <w:tcPr>
            <w:tcW w:w="3794" w:type="dxa"/>
            <w:vAlign w:val="center"/>
          </w:tcPr>
          <w:p w14:paraId="16C4F38F" w14:textId="275C2D2E" w:rsidR="005F07C0" w:rsidRPr="009F41FE" w:rsidRDefault="005F07C0" w:rsidP="005F07C0">
            <w:pPr>
              <w:rPr>
                <w:rFonts w:ascii="Arial" w:hAnsi="Arial" w:cs="Arial"/>
                <w:szCs w:val="22"/>
              </w:rPr>
            </w:pPr>
            <w:r w:rsidRPr="009F41FE">
              <w:rPr>
                <w:rFonts w:ascii="Arial" w:hAnsi="Arial" w:cs="Arial"/>
                <w:szCs w:val="22"/>
              </w:rPr>
              <w:t>Communication Skills</w:t>
            </w:r>
          </w:p>
        </w:tc>
        <w:tc>
          <w:tcPr>
            <w:tcW w:w="5386" w:type="dxa"/>
            <w:vAlign w:val="center"/>
          </w:tcPr>
          <w:p w14:paraId="478C6891" w14:textId="77777777" w:rsidR="00D410E9" w:rsidRDefault="00D410E9" w:rsidP="003659F7">
            <w:pPr>
              <w:rPr>
                <w:rFonts w:ascii="Arial" w:hAnsi="Arial" w:cs="Arial"/>
                <w:color w:val="000000"/>
                <w:szCs w:val="22"/>
              </w:rPr>
            </w:pPr>
          </w:p>
          <w:p w14:paraId="00D7B08D" w14:textId="2A254AE6" w:rsidR="005F07C0" w:rsidRPr="003659F7" w:rsidRDefault="003659F7" w:rsidP="003659F7">
            <w:pPr>
              <w:rPr>
                <w:rFonts w:ascii="Arial" w:hAnsi="Arial" w:cs="Arial"/>
                <w:color w:val="000000"/>
                <w:szCs w:val="22"/>
              </w:rPr>
            </w:pPr>
            <w:r w:rsidRPr="003659F7">
              <w:rPr>
                <w:rFonts w:ascii="Arial" w:hAnsi="Arial" w:cs="Arial"/>
                <w:color w:val="000000"/>
                <w:szCs w:val="22"/>
              </w:rPr>
              <w:t>Communicates effectively orally, in writing and/or using visual media</w:t>
            </w:r>
          </w:p>
          <w:p w14:paraId="1CC064C2" w14:textId="0BC797E6" w:rsidR="001A3D2A" w:rsidRPr="003659F7" w:rsidRDefault="001A3D2A" w:rsidP="001A3D2A">
            <w:pPr>
              <w:rPr>
                <w:rFonts w:ascii="Arial" w:hAnsi="Arial" w:cs="Arial"/>
                <w:szCs w:val="22"/>
              </w:rPr>
            </w:pPr>
          </w:p>
        </w:tc>
      </w:tr>
      <w:tr w:rsidR="00177E02" w:rsidRPr="009F41FE" w14:paraId="2F485FDB" w14:textId="77777777" w:rsidTr="00D410E9">
        <w:tc>
          <w:tcPr>
            <w:tcW w:w="3794" w:type="dxa"/>
            <w:vAlign w:val="center"/>
          </w:tcPr>
          <w:p w14:paraId="684A371C" w14:textId="5A33A58D" w:rsidR="00177E02" w:rsidRPr="009F41FE" w:rsidRDefault="00177E02" w:rsidP="00177E02">
            <w:pPr>
              <w:rPr>
                <w:rFonts w:ascii="Arial" w:hAnsi="Arial" w:cs="Arial"/>
                <w:szCs w:val="22"/>
              </w:rPr>
            </w:pPr>
            <w:r w:rsidRPr="009F41FE">
              <w:rPr>
                <w:rFonts w:ascii="Arial" w:hAnsi="Arial" w:cs="Arial"/>
                <w:szCs w:val="22"/>
              </w:rPr>
              <w:t>Leadership and Management</w:t>
            </w:r>
          </w:p>
        </w:tc>
        <w:tc>
          <w:tcPr>
            <w:tcW w:w="5386" w:type="dxa"/>
            <w:vAlign w:val="center"/>
          </w:tcPr>
          <w:p w14:paraId="70945997" w14:textId="77777777" w:rsidR="00D410E9" w:rsidRDefault="00D410E9" w:rsidP="003659F7">
            <w:pPr>
              <w:rPr>
                <w:rFonts w:ascii="Arial" w:hAnsi="Arial" w:cs="Arial"/>
                <w:color w:val="000000"/>
                <w:szCs w:val="22"/>
              </w:rPr>
            </w:pPr>
          </w:p>
          <w:p w14:paraId="33344609" w14:textId="77777777" w:rsidR="00177E02" w:rsidRPr="003659F7" w:rsidRDefault="003659F7" w:rsidP="003659F7">
            <w:pPr>
              <w:rPr>
                <w:rFonts w:ascii="Arial" w:hAnsi="Arial" w:cs="Arial"/>
                <w:color w:val="000000"/>
                <w:szCs w:val="22"/>
              </w:rPr>
            </w:pPr>
            <w:r w:rsidRPr="003659F7">
              <w:rPr>
                <w:rFonts w:ascii="Arial" w:hAnsi="Arial" w:cs="Arial"/>
                <w:color w:val="000000"/>
                <w:szCs w:val="22"/>
              </w:rPr>
              <w:t>Motivates and leads a team effectively, setting clear objectives to manage performance</w:t>
            </w:r>
          </w:p>
          <w:p w14:paraId="0231103B" w14:textId="1FA9FB7C" w:rsidR="003659F7" w:rsidRPr="003659F7" w:rsidRDefault="003659F7" w:rsidP="003659F7">
            <w:pPr>
              <w:rPr>
                <w:rFonts w:ascii="Arial" w:hAnsi="Arial" w:cs="Arial"/>
                <w:color w:val="000000"/>
                <w:szCs w:val="22"/>
              </w:rPr>
            </w:pPr>
          </w:p>
        </w:tc>
      </w:tr>
      <w:tr w:rsidR="005F07C0" w:rsidRPr="009F41FE" w14:paraId="1712B2F1" w14:textId="77777777" w:rsidTr="00D410E9">
        <w:tc>
          <w:tcPr>
            <w:tcW w:w="3794" w:type="dxa"/>
            <w:vAlign w:val="center"/>
          </w:tcPr>
          <w:p w14:paraId="051559B7" w14:textId="695A58BF" w:rsidR="005F07C0" w:rsidRPr="009F41FE" w:rsidRDefault="005F07C0" w:rsidP="005F07C0">
            <w:pPr>
              <w:rPr>
                <w:rFonts w:ascii="Arial" w:hAnsi="Arial" w:cs="Arial"/>
                <w:szCs w:val="22"/>
              </w:rPr>
            </w:pPr>
            <w:r w:rsidRPr="009F41FE">
              <w:rPr>
                <w:rFonts w:ascii="Arial" w:hAnsi="Arial" w:cs="Arial"/>
                <w:szCs w:val="22"/>
              </w:rPr>
              <w:t>Planning and managing resources</w:t>
            </w:r>
          </w:p>
        </w:tc>
        <w:tc>
          <w:tcPr>
            <w:tcW w:w="5386" w:type="dxa"/>
            <w:vAlign w:val="center"/>
          </w:tcPr>
          <w:p w14:paraId="063DEAAC" w14:textId="77777777" w:rsidR="00D410E9" w:rsidRDefault="00D410E9" w:rsidP="003659F7">
            <w:pPr>
              <w:rPr>
                <w:rFonts w:ascii="Arial" w:hAnsi="Arial" w:cs="Arial"/>
                <w:color w:val="000000"/>
                <w:szCs w:val="22"/>
              </w:rPr>
            </w:pPr>
          </w:p>
          <w:p w14:paraId="50D061F4" w14:textId="77777777" w:rsidR="005F07C0" w:rsidRPr="003659F7" w:rsidRDefault="003659F7" w:rsidP="003659F7">
            <w:pPr>
              <w:rPr>
                <w:rFonts w:ascii="Arial" w:hAnsi="Arial" w:cs="Arial"/>
                <w:color w:val="000000"/>
                <w:szCs w:val="22"/>
              </w:rPr>
            </w:pPr>
            <w:r w:rsidRPr="003659F7">
              <w:rPr>
                <w:rFonts w:ascii="Arial" w:hAnsi="Arial" w:cs="Arial"/>
                <w:color w:val="000000"/>
                <w:szCs w:val="22"/>
              </w:rPr>
              <w:t>Plans, prioritises and organises work to achieve objectives on time</w:t>
            </w:r>
          </w:p>
          <w:p w14:paraId="1F1F83DF" w14:textId="47BA6D7A" w:rsidR="003659F7" w:rsidRPr="003659F7" w:rsidRDefault="003659F7" w:rsidP="003659F7">
            <w:pPr>
              <w:rPr>
                <w:rFonts w:ascii="Arial" w:hAnsi="Arial" w:cs="Arial"/>
                <w:szCs w:val="22"/>
              </w:rPr>
            </w:pPr>
          </w:p>
        </w:tc>
      </w:tr>
      <w:tr w:rsidR="005F07C0" w:rsidRPr="009F41FE" w14:paraId="6938C825" w14:textId="77777777" w:rsidTr="00D410E9">
        <w:tc>
          <w:tcPr>
            <w:tcW w:w="3794" w:type="dxa"/>
            <w:vAlign w:val="center"/>
          </w:tcPr>
          <w:p w14:paraId="4367927B" w14:textId="20C66BC8" w:rsidR="005F07C0" w:rsidRPr="009F41FE" w:rsidRDefault="005F07C0" w:rsidP="005F07C0">
            <w:pPr>
              <w:rPr>
                <w:rFonts w:ascii="Arial" w:hAnsi="Arial" w:cs="Arial"/>
                <w:szCs w:val="22"/>
              </w:rPr>
            </w:pPr>
            <w:r w:rsidRPr="009F41FE">
              <w:rPr>
                <w:rFonts w:ascii="Arial" w:hAnsi="Arial" w:cs="Arial"/>
                <w:szCs w:val="22"/>
              </w:rPr>
              <w:t>Teamwork</w:t>
            </w:r>
          </w:p>
        </w:tc>
        <w:tc>
          <w:tcPr>
            <w:tcW w:w="5386" w:type="dxa"/>
            <w:vAlign w:val="center"/>
          </w:tcPr>
          <w:p w14:paraId="106082DB" w14:textId="77777777" w:rsidR="00D410E9" w:rsidRDefault="00D410E9" w:rsidP="005F07C0">
            <w:pPr>
              <w:rPr>
                <w:rFonts w:ascii="Arial" w:hAnsi="Arial" w:cs="Arial"/>
                <w:color w:val="000000"/>
                <w:szCs w:val="22"/>
              </w:rPr>
            </w:pPr>
          </w:p>
          <w:p w14:paraId="464B3933" w14:textId="77777777" w:rsidR="005F07C0" w:rsidRPr="003659F7" w:rsidRDefault="003659F7" w:rsidP="005F07C0">
            <w:pPr>
              <w:rPr>
                <w:rFonts w:ascii="Arial" w:hAnsi="Arial" w:cs="Arial"/>
                <w:color w:val="000000"/>
                <w:szCs w:val="22"/>
              </w:rPr>
            </w:pPr>
            <w:r w:rsidRPr="003659F7">
              <w:rPr>
                <w:rFonts w:ascii="Arial" w:hAnsi="Arial" w:cs="Arial"/>
                <w:color w:val="000000"/>
                <w:szCs w:val="22"/>
              </w:rPr>
              <w:t>Works collaboratively in a team and where appropriate across or with different professional groups.</w:t>
            </w:r>
          </w:p>
          <w:p w14:paraId="776B44BC" w14:textId="603AAEA7" w:rsidR="003659F7" w:rsidRPr="003659F7" w:rsidRDefault="003659F7" w:rsidP="005F07C0">
            <w:pPr>
              <w:rPr>
                <w:rFonts w:ascii="Arial" w:hAnsi="Arial" w:cs="Arial"/>
                <w:szCs w:val="22"/>
              </w:rPr>
            </w:pPr>
          </w:p>
        </w:tc>
      </w:tr>
      <w:tr w:rsidR="005F07C0" w:rsidRPr="009F41FE" w14:paraId="09D89FFC" w14:textId="77777777" w:rsidTr="00D410E9">
        <w:tc>
          <w:tcPr>
            <w:tcW w:w="3794" w:type="dxa"/>
            <w:vAlign w:val="center"/>
          </w:tcPr>
          <w:p w14:paraId="42632A5A" w14:textId="31FE0780" w:rsidR="005F07C0" w:rsidRPr="009F41FE" w:rsidRDefault="005F07C0" w:rsidP="005F07C0">
            <w:pPr>
              <w:rPr>
                <w:rFonts w:ascii="Arial" w:hAnsi="Arial" w:cs="Arial"/>
                <w:szCs w:val="22"/>
              </w:rPr>
            </w:pPr>
            <w:r w:rsidRPr="009F41FE">
              <w:rPr>
                <w:rFonts w:ascii="Arial" w:hAnsi="Arial" w:cs="Arial"/>
                <w:szCs w:val="22"/>
              </w:rPr>
              <w:t>Student experience or customer service</w:t>
            </w:r>
          </w:p>
        </w:tc>
        <w:tc>
          <w:tcPr>
            <w:tcW w:w="5386" w:type="dxa"/>
            <w:vAlign w:val="center"/>
          </w:tcPr>
          <w:p w14:paraId="6188D224" w14:textId="77777777" w:rsidR="00D410E9" w:rsidRDefault="00D410E9" w:rsidP="003659F7">
            <w:pPr>
              <w:rPr>
                <w:rFonts w:ascii="Arial" w:hAnsi="Arial" w:cs="Arial"/>
                <w:color w:val="000000"/>
                <w:szCs w:val="22"/>
              </w:rPr>
            </w:pPr>
          </w:p>
          <w:p w14:paraId="58F28CF6" w14:textId="77777777" w:rsidR="001A3D2A" w:rsidRDefault="000E4642" w:rsidP="003659F7">
            <w:pPr>
              <w:rPr>
                <w:rFonts w:ascii="Arial" w:hAnsi="Arial" w:cs="Arial"/>
                <w:color w:val="000000"/>
                <w:szCs w:val="22"/>
              </w:rPr>
            </w:pPr>
            <w:r w:rsidRPr="000E4642">
              <w:rPr>
                <w:rFonts w:ascii="Arial" w:hAnsi="Arial" w:cs="Arial"/>
                <w:color w:val="000000"/>
                <w:szCs w:val="22"/>
              </w:rPr>
              <w:t>Provides a positive and responsive student or customer service</w:t>
            </w:r>
          </w:p>
          <w:p w14:paraId="715CA2A6" w14:textId="34C1B32D" w:rsidR="00D410E9" w:rsidRPr="000E4642" w:rsidRDefault="00D410E9" w:rsidP="003659F7">
            <w:pPr>
              <w:rPr>
                <w:rFonts w:ascii="Arial" w:hAnsi="Arial" w:cs="Arial"/>
                <w:szCs w:val="22"/>
              </w:rPr>
            </w:pPr>
          </w:p>
        </w:tc>
      </w:tr>
      <w:tr w:rsidR="005F07C0" w:rsidRPr="009F41FE" w14:paraId="77716068" w14:textId="77777777" w:rsidTr="00D410E9">
        <w:tc>
          <w:tcPr>
            <w:tcW w:w="3794" w:type="dxa"/>
            <w:vAlign w:val="center"/>
          </w:tcPr>
          <w:p w14:paraId="567E4CC1" w14:textId="0DFB70CE" w:rsidR="005F07C0" w:rsidRPr="009F41FE" w:rsidRDefault="005F07C0" w:rsidP="005F07C0">
            <w:pPr>
              <w:rPr>
                <w:rFonts w:ascii="Arial" w:hAnsi="Arial" w:cs="Arial"/>
                <w:szCs w:val="22"/>
              </w:rPr>
            </w:pPr>
            <w:r w:rsidRPr="009F41FE">
              <w:rPr>
                <w:rFonts w:ascii="Arial" w:hAnsi="Arial" w:cs="Arial"/>
                <w:szCs w:val="22"/>
              </w:rPr>
              <w:t xml:space="preserve">Creativity, Innovation and Problem Solving </w:t>
            </w:r>
          </w:p>
        </w:tc>
        <w:tc>
          <w:tcPr>
            <w:tcW w:w="5386" w:type="dxa"/>
            <w:vAlign w:val="center"/>
          </w:tcPr>
          <w:p w14:paraId="6C16AA0F" w14:textId="77777777" w:rsidR="00D410E9" w:rsidRDefault="00D410E9" w:rsidP="005F07C0">
            <w:pPr>
              <w:rPr>
                <w:rFonts w:ascii="Arial" w:hAnsi="Arial" w:cs="Arial"/>
                <w:color w:val="000000"/>
                <w:szCs w:val="22"/>
              </w:rPr>
            </w:pPr>
          </w:p>
          <w:p w14:paraId="035280A4" w14:textId="77777777" w:rsidR="005F07C0" w:rsidRPr="003659F7" w:rsidRDefault="003659F7" w:rsidP="005F07C0">
            <w:pPr>
              <w:rPr>
                <w:rFonts w:ascii="Arial" w:hAnsi="Arial" w:cs="Arial"/>
                <w:color w:val="000000"/>
                <w:szCs w:val="22"/>
              </w:rPr>
            </w:pPr>
            <w:r w:rsidRPr="003659F7">
              <w:rPr>
                <w:rFonts w:ascii="Arial" w:hAnsi="Arial" w:cs="Arial"/>
                <w:color w:val="000000"/>
                <w:szCs w:val="22"/>
              </w:rPr>
              <w:t>Uses initiative or creativity to resolve problems</w:t>
            </w:r>
          </w:p>
          <w:p w14:paraId="0903F241" w14:textId="046DCCB2" w:rsidR="003659F7" w:rsidRPr="003659F7" w:rsidRDefault="003659F7" w:rsidP="005F07C0">
            <w:pPr>
              <w:rPr>
                <w:rFonts w:ascii="Arial" w:hAnsi="Arial" w:cs="Arial"/>
                <w:szCs w:val="22"/>
              </w:rPr>
            </w:pPr>
          </w:p>
        </w:tc>
      </w:tr>
    </w:tbl>
    <w:p w14:paraId="0F1DBAFE" w14:textId="77777777" w:rsidR="003659F7" w:rsidRDefault="003659F7" w:rsidP="009F67D1">
      <w:pPr>
        <w:rPr>
          <w:rFonts w:ascii="Arial" w:hAnsi="Arial" w:cs="Arial"/>
          <w:b/>
          <w:szCs w:val="22"/>
        </w:rPr>
      </w:pPr>
    </w:p>
    <w:p w14:paraId="463451F6" w14:textId="69E1888E" w:rsidR="00BE7803" w:rsidRPr="009F41FE" w:rsidRDefault="00272D36" w:rsidP="00D410E9">
      <w:pPr>
        <w:ind w:left="709"/>
        <w:rPr>
          <w:rFonts w:ascii="Arial" w:hAnsi="Arial" w:cs="Arial"/>
          <w:szCs w:val="22"/>
        </w:rPr>
      </w:pPr>
      <w:r w:rsidRPr="009F41FE">
        <w:rPr>
          <w:rFonts w:ascii="Arial" w:hAnsi="Arial" w:cs="Arial"/>
          <w:b/>
          <w:szCs w:val="22"/>
        </w:rPr>
        <w:t xml:space="preserve">Last Updated: </w:t>
      </w:r>
      <w:r w:rsidR="000D74E2">
        <w:rPr>
          <w:rFonts w:ascii="Arial" w:hAnsi="Arial" w:cs="Arial"/>
          <w:b/>
          <w:szCs w:val="22"/>
        </w:rPr>
        <w:t>May</w:t>
      </w:r>
      <w:r w:rsidR="000D74E2" w:rsidRPr="009F41FE">
        <w:rPr>
          <w:rFonts w:ascii="Arial" w:hAnsi="Arial" w:cs="Arial"/>
          <w:b/>
          <w:szCs w:val="22"/>
        </w:rPr>
        <w:t xml:space="preserve"> </w:t>
      </w:r>
      <w:r w:rsidR="00AD2A35" w:rsidRPr="009F41FE">
        <w:rPr>
          <w:rFonts w:ascii="Arial" w:hAnsi="Arial" w:cs="Arial"/>
          <w:b/>
          <w:szCs w:val="22"/>
        </w:rPr>
        <w:t>201</w:t>
      </w:r>
      <w:r w:rsidR="00EE31D1">
        <w:rPr>
          <w:rFonts w:ascii="Arial" w:hAnsi="Arial" w:cs="Arial"/>
          <w:b/>
          <w:szCs w:val="22"/>
        </w:rPr>
        <w:t>8</w:t>
      </w:r>
    </w:p>
    <w:sectPr w:rsidR="00BE7803" w:rsidRPr="009F41FE" w:rsidSect="00BE7803">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A41BB" w14:textId="77777777" w:rsidR="009D7A9E" w:rsidRDefault="009D7A9E">
      <w:r>
        <w:separator/>
      </w:r>
    </w:p>
  </w:endnote>
  <w:endnote w:type="continuationSeparator" w:id="0">
    <w:p w14:paraId="06D3ED0A" w14:textId="77777777" w:rsidR="009D7A9E" w:rsidRDefault="009D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DDFE" w14:textId="77777777" w:rsidR="009D7A9E" w:rsidRDefault="009D7A9E">
      <w:r>
        <w:separator/>
      </w:r>
    </w:p>
  </w:footnote>
  <w:footnote w:type="continuationSeparator" w:id="0">
    <w:p w14:paraId="25D39D8D" w14:textId="77777777" w:rsidR="009D7A9E" w:rsidRDefault="009D7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5B9"/>
    <w:multiLevelType w:val="hybridMultilevel"/>
    <w:tmpl w:val="09E2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71449"/>
    <w:multiLevelType w:val="hybridMultilevel"/>
    <w:tmpl w:val="C5328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413607D0">
      <w:start w:val="1"/>
      <w:numFmt w:val="bullet"/>
      <w:lvlText w:val=""/>
      <w:lvlJc w:val="left"/>
      <w:pPr>
        <w:tabs>
          <w:tab w:val="num" w:pos="720"/>
        </w:tabs>
        <w:ind w:left="720" w:hanging="360"/>
      </w:pPr>
      <w:rPr>
        <w:rFonts w:ascii="Symbol" w:hAnsi="Symbol" w:hint="default"/>
        <w:sz w:val="16"/>
      </w:rPr>
    </w:lvl>
    <w:lvl w:ilvl="1" w:tplc="05803B2C" w:tentative="1">
      <w:start w:val="1"/>
      <w:numFmt w:val="bullet"/>
      <w:lvlText w:val="o"/>
      <w:lvlJc w:val="left"/>
      <w:pPr>
        <w:tabs>
          <w:tab w:val="num" w:pos="1440"/>
        </w:tabs>
        <w:ind w:left="1440" w:hanging="360"/>
      </w:pPr>
      <w:rPr>
        <w:rFonts w:ascii="Courier New" w:hAnsi="Courier New" w:hint="default"/>
      </w:rPr>
    </w:lvl>
    <w:lvl w:ilvl="2" w:tplc="53FA143A" w:tentative="1">
      <w:start w:val="1"/>
      <w:numFmt w:val="bullet"/>
      <w:lvlText w:val=""/>
      <w:lvlJc w:val="left"/>
      <w:pPr>
        <w:tabs>
          <w:tab w:val="num" w:pos="2160"/>
        </w:tabs>
        <w:ind w:left="2160" w:hanging="360"/>
      </w:pPr>
      <w:rPr>
        <w:rFonts w:ascii="Wingdings" w:hAnsi="Wingdings" w:hint="default"/>
      </w:rPr>
    </w:lvl>
    <w:lvl w:ilvl="3" w:tplc="586C914E" w:tentative="1">
      <w:start w:val="1"/>
      <w:numFmt w:val="bullet"/>
      <w:lvlText w:val=""/>
      <w:lvlJc w:val="left"/>
      <w:pPr>
        <w:tabs>
          <w:tab w:val="num" w:pos="2880"/>
        </w:tabs>
        <w:ind w:left="2880" w:hanging="360"/>
      </w:pPr>
      <w:rPr>
        <w:rFonts w:ascii="Symbol" w:hAnsi="Symbol" w:hint="default"/>
      </w:rPr>
    </w:lvl>
    <w:lvl w:ilvl="4" w:tplc="D4F09670" w:tentative="1">
      <w:start w:val="1"/>
      <w:numFmt w:val="bullet"/>
      <w:lvlText w:val="o"/>
      <w:lvlJc w:val="left"/>
      <w:pPr>
        <w:tabs>
          <w:tab w:val="num" w:pos="3600"/>
        </w:tabs>
        <w:ind w:left="3600" w:hanging="360"/>
      </w:pPr>
      <w:rPr>
        <w:rFonts w:ascii="Courier New" w:hAnsi="Courier New" w:hint="default"/>
      </w:rPr>
    </w:lvl>
    <w:lvl w:ilvl="5" w:tplc="B3D8F4C8" w:tentative="1">
      <w:start w:val="1"/>
      <w:numFmt w:val="bullet"/>
      <w:lvlText w:val=""/>
      <w:lvlJc w:val="left"/>
      <w:pPr>
        <w:tabs>
          <w:tab w:val="num" w:pos="4320"/>
        </w:tabs>
        <w:ind w:left="4320" w:hanging="360"/>
      </w:pPr>
      <w:rPr>
        <w:rFonts w:ascii="Wingdings" w:hAnsi="Wingdings" w:hint="default"/>
      </w:rPr>
    </w:lvl>
    <w:lvl w:ilvl="6" w:tplc="3D8A5F56" w:tentative="1">
      <w:start w:val="1"/>
      <w:numFmt w:val="bullet"/>
      <w:lvlText w:val=""/>
      <w:lvlJc w:val="left"/>
      <w:pPr>
        <w:tabs>
          <w:tab w:val="num" w:pos="5040"/>
        </w:tabs>
        <w:ind w:left="5040" w:hanging="360"/>
      </w:pPr>
      <w:rPr>
        <w:rFonts w:ascii="Symbol" w:hAnsi="Symbol" w:hint="default"/>
      </w:rPr>
    </w:lvl>
    <w:lvl w:ilvl="7" w:tplc="C1BE087C" w:tentative="1">
      <w:start w:val="1"/>
      <w:numFmt w:val="bullet"/>
      <w:lvlText w:val="o"/>
      <w:lvlJc w:val="left"/>
      <w:pPr>
        <w:tabs>
          <w:tab w:val="num" w:pos="5760"/>
        </w:tabs>
        <w:ind w:left="5760" w:hanging="360"/>
      </w:pPr>
      <w:rPr>
        <w:rFonts w:ascii="Courier New" w:hAnsi="Courier New" w:hint="default"/>
      </w:rPr>
    </w:lvl>
    <w:lvl w:ilvl="8" w:tplc="B64025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13403"/>
    <w:multiLevelType w:val="hybridMultilevel"/>
    <w:tmpl w:val="1F0E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C79E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2B2EE8"/>
    <w:multiLevelType w:val="hybridMultilevel"/>
    <w:tmpl w:val="4A7E50E6"/>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1"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E44DA"/>
    <w:multiLevelType w:val="hybridMultilevel"/>
    <w:tmpl w:val="DA12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84039"/>
    <w:multiLevelType w:val="hybridMultilevel"/>
    <w:tmpl w:val="0F209D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547899"/>
    <w:multiLevelType w:val="hybridMultilevel"/>
    <w:tmpl w:val="A5FC3FC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91238"/>
    <w:multiLevelType w:val="hybridMultilevel"/>
    <w:tmpl w:val="5BB2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37B06D8"/>
    <w:multiLevelType w:val="hybridMultilevel"/>
    <w:tmpl w:val="57F0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3CE6"/>
    <w:multiLevelType w:val="hybridMultilevel"/>
    <w:tmpl w:val="E6D059EC"/>
    <w:lvl w:ilvl="0" w:tplc="74705812">
      <w:start w:val="1"/>
      <w:numFmt w:val="bullet"/>
      <w:lvlText w:val=""/>
      <w:lvlJc w:val="left"/>
      <w:pPr>
        <w:tabs>
          <w:tab w:val="num" w:pos="720"/>
        </w:tabs>
        <w:ind w:left="720" w:hanging="360"/>
      </w:pPr>
      <w:rPr>
        <w:rFonts w:ascii="Symbol" w:hAnsi="Symbol" w:hint="default"/>
        <w:sz w:val="16"/>
      </w:rPr>
    </w:lvl>
    <w:lvl w:ilvl="1" w:tplc="3B0EE7AC" w:tentative="1">
      <w:start w:val="1"/>
      <w:numFmt w:val="bullet"/>
      <w:lvlText w:val="o"/>
      <w:lvlJc w:val="left"/>
      <w:pPr>
        <w:tabs>
          <w:tab w:val="num" w:pos="1440"/>
        </w:tabs>
        <w:ind w:left="1440" w:hanging="360"/>
      </w:pPr>
      <w:rPr>
        <w:rFonts w:ascii="Courier New" w:hAnsi="Courier New" w:hint="default"/>
      </w:rPr>
    </w:lvl>
    <w:lvl w:ilvl="2" w:tplc="632868D8" w:tentative="1">
      <w:start w:val="1"/>
      <w:numFmt w:val="bullet"/>
      <w:lvlText w:val=""/>
      <w:lvlJc w:val="left"/>
      <w:pPr>
        <w:tabs>
          <w:tab w:val="num" w:pos="2160"/>
        </w:tabs>
        <w:ind w:left="2160" w:hanging="360"/>
      </w:pPr>
      <w:rPr>
        <w:rFonts w:ascii="Wingdings" w:hAnsi="Wingdings" w:hint="default"/>
      </w:rPr>
    </w:lvl>
    <w:lvl w:ilvl="3" w:tplc="99700C40" w:tentative="1">
      <w:start w:val="1"/>
      <w:numFmt w:val="bullet"/>
      <w:lvlText w:val=""/>
      <w:lvlJc w:val="left"/>
      <w:pPr>
        <w:tabs>
          <w:tab w:val="num" w:pos="2880"/>
        </w:tabs>
        <w:ind w:left="2880" w:hanging="360"/>
      </w:pPr>
      <w:rPr>
        <w:rFonts w:ascii="Symbol" w:hAnsi="Symbol" w:hint="default"/>
      </w:rPr>
    </w:lvl>
    <w:lvl w:ilvl="4" w:tplc="669AC09E" w:tentative="1">
      <w:start w:val="1"/>
      <w:numFmt w:val="bullet"/>
      <w:lvlText w:val="o"/>
      <w:lvlJc w:val="left"/>
      <w:pPr>
        <w:tabs>
          <w:tab w:val="num" w:pos="3600"/>
        </w:tabs>
        <w:ind w:left="3600" w:hanging="360"/>
      </w:pPr>
      <w:rPr>
        <w:rFonts w:ascii="Courier New" w:hAnsi="Courier New" w:hint="default"/>
      </w:rPr>
    </w:lvl>
    <w:lvl w:ilvl="5" w:tplc="09B26A3E" w:tentative="1">
      <w:start w:val="1"/>
      <w:numFmt w:val="bullet"/>
      <w:lvlText w:val=""/>
      <w:lvlJc w:val="left"/>
      <w:pPr>
        <w:tabs>
          <w:tab w:val="num" w:pos="4320"/>
        </w:tabs>
        <w:ind w:left="4320" w:hanging="360"/>
      </w:pPr>
      <w:rPr>
        <w:rFonts w:ascii="Wingdings" w:hAnsi="Wingdings" w:hint="default"/>
      </w:rPr>
    </w:lvl>
    <w:lvl w:ilvl="6" w:tplc="4F283FA0" w:tentative="1">
      <w:start w:val="1"/>
      <w:numFmt w:val="bullet"/>
      <w:lvlText w:val=""/>
      <w:lvlJc w:val="left"/>
      <w:pPr>
        <w:tabs>
          <w:tab w:val="num" w:pos="5040"/>
        </w:tabs>
        <w:ind w:left="5040" w:hanging="360"/>
      </w:pPr>
      <w:rPr>
        <w:rFonts w:ascii="Symbol" w:hAnsi="Symbol" w:hint="default"/>
      </w:rPr>
    </w:lvl>
    <w:lvl w:ilvl="7" w:tplc="6C14CFA2" w:tentative="1">
      <w:start w:val="1"/>
      <w:numFmt w:val="bullet"/>
      <w:lvlText w:val="o"/>
      <w:lvlJc w:val="left"/>
      <w:pPr>
        <w:tabs>
          <w:tab w:val="num" w:pos="5760"/>
        </w:tabs>
        <w:ind w:left="5760" w:hanging="360"/>
      </w:pPr>
      <w:rPr>
        <w:rFonts w:ascii="Courier New" w:hAnsi="Courier New" w:hint="default"/>
      </w:rPr>
    </w:lvl>
    <w:lvl w:ilvl="8" w:tplc="F2E271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E7A67"/>
    <w:multiLevelType w:val="hybridMultilevel"/>
    <w:tmpl w:val="0A7E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5286F"/>
    <w:multiLevelType w:val="hybridMultilevel"/>
    <w:tmpl w:val="E8722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7059F8"/>
    <w:multiLevelType w:val="hybridMultilevel"/>
    <w:tmpl w:val="901E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25985"/>
    <w:multiLevelType w:val="hybridMultilevel"/>
    <w:tmpl w:val="F74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C013C"/>
    <w:multiLevelType w:val="hybridMultilevel"/>
    <w:tmpl w:val="9814E676"/>
    <w:lvl w:ilvl="0" w:tplc="6F581790">
      <w:start w:val="1"/>
      <w:numFmt w:val="bullet"/>
      <w:lvlText w:val=""/>
      <w:lvlJc w:val="left"/>
      <w:pPr>
        <w:tabs>
          <w:tab w:val="num" w:pos="537"/>
        </w:tabs>
        <w:ind w:left="537" w:hanging="357"/>
      </w:pPr>
      <w:rPr>
        <w:rFonts w:ascii="Symbol" w:hAnsi="Symbol" w:hint="default"/>
      </w:rPr>
    </w:lvl>
    <w:lvl w:ilvl="1" w:tplc="FFFFFFFF">
      <w:start w:val="1"/>
      <w:numFmt w:val="bullet"/>
      <w:lvlText w:val=""/>
      <w:legacy w:legacy="1" w:legacySpace="0" w:legacyIndent="360"/>
      <w:lvlJc w:val="left"/>
      <w:pPr>
        <w:ind w:left="1620" w:hanging="360"/>
      </w:pPr>
      <w:rPr>
        <w:rFonts w:ascii="Symbol" w:hAnsi="Symbol"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7C001E2"/>
    <w:multiLevelType w:val="hybridMultilevel"/>
    <w:tmpl w:val="745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6196F"/>
    <w:multiLevelType w:val="hybridMultilevel"/>
    <w:tmpl w:val="ECCCD900"/>
    <w:lvl w:ilvl="0" w:tplc="1570EC1C">
      <w:start w:val="1"/>
      <w:numFmt w:val="bullet"/>
      <w:lvlText w:val=""/>
      <w:lvlJc w:val="left"/>
      <w:pPr>
        <w:tabs>
          <w:tab w:val="num" w:pos="720"/>
        </w:tabs>
        <w:ind w:left="720" w:hanging="360"/>
      </w:pPr>
      <w:rPr>
        <w:rFonts w:ascii="Symbol" w:hAnsi="Symbol" w:hint="default"/>
        <w:sz w:val="16"/>
      </w:rPr>
    </w:lvl>
    <w:lvl w:ilvl="1" w:tplc="99FCC59E" w:tentative="1">
      <w:start w:val="1"/>
      <w:numFmt w:val="bullet"/>
      <w:lvlText w:val="o"/>
      <w:lvlJc w:val="left"/>
      <w:pPr>
        <w:tabs>
          <w:tab w:val="num" w:pos="1440"/>
        </w:tabs>
        <w:ind w:left="1440" w:hanging="360"/>
      </w:pPr>
      <w:rPr>
        <w:rFonts w:ascii="Courier New" w:hAnsi="Courier New" w:hint="default"/>
      </w:rPr>
    </w:lvl>
    <w:lvl w:ilvl="2" w:tplc="E23A776C" w:tentative="1">
      <w:start w:val="1"/>
      <w:numFmt w:val="bullet"/>
      <w:lvlText w:val=""/>
      <w:lvlJc w:val="left"/>
      <w:pPr>
        <w:tabs>
          <w:tab w:val="num" w:pos="2160"/>
        </w:tabs>
        <w:ind w:left="2160" w:hanging="360"/>
      </w:pPr>
      <w:rPr>
        <w:rFonts w:ascii="Wingdings" w:hAnsi="Wingdings" w:hint="default"/>
      </w:rPr>
    </w:lvl>
    <w:lvl w:ilvl="3" w:tplc="C4A80112" w:tentative="1">
      <w:start w:val="1"/>
      <w:numFmt w:val="bullet"/>
      <w:lvlText w:val=""/>
      <w:lvlJc w:val="left"/>
      <w:pPr>
        <w:tabs>
          <w:tab w:val="num" w:pos="2880"/>
        </w:tabs>
        <w:ind w:left="2880" w:hanging="360"/>
      </w:pPr>
      <w:rPr>
        <w:rFonts w:ascii="Symbol" w:hAnsi="Symbol" w:hint="default"/>
      </w:rPr>
    </w:lvl>
    <w:lvl w:ilvl="4" w:tplc="851E5794" w:tentative="1">
      <w:start w:val="1"/>
      <w:numFmt w:val="bullet"/>
      <w:lvlText w:val="o"/>
      <w:lvlJc w:val="left"/>
      <w:pPr>
        <w:tabs>
          <w:tab w:val="num" w:pos="3600"/>
        </w:tabs>
        <w:ind w:left="3600" w:hanging="360"/>
      </w:pPr>
      <w:rPr>
        <w:rFonts w:ascii="Courier New" w:hAnsi="Courier New" w:hint="default"/>
      </w:rPr>
    </w:lvl>
    <w:lvl w:ilvl="5" w:tplc="2A44F2B2" w:tentative="1">
      <w:start w:val="1"/>
      <w:numFmt w:val="bullet"/>
      <w:lvlText w:val=""/>
      <w:lvlJc w:val="left"/>
      <w:pPr>
        <w:tabs>
          <w:tab w:val="num" w:pos="4320"/>
        </w:tabs>
        <w:ind w:left="4320" w:hanging="360"/>
      </w:pPr>
      <w:rPr>
        <w:rFonts w:ascii="Wingdings" w:hAnsi="Wingdings" w:hint="default"/>
      </w:rPr>
    </w:lvl>
    <w:lvl w:ilvl="6" w:tplc="26A60158" w:tentative="1">
      <w:start w:val="1"/>
      <w:numFmt w:val="bullet"/>
      <w:lvlText w:val=""/>
      <w:lvlJc w:val="left"/>
      <w:pPr>
        <w:tabs>
          <w:tab w:val="num" w:pos="5040"/>
        </w:tabs>
        <w:ind w:left="5040" w:hanging="360"/>
      </w:pPr>
      <w:rPr>
        <w:rFonts w:ascii="Symbol" w:hAnsi="Symbol" w:hint="default"/>
      </w:rPr>
    </w:lvl>
    <w:lvl w:ilvl="7" w:tplc="D7125634" w:tentative="1">
      <w:start w:val="1"/>
      <w:numFmt w:val="bullet"/>
      <w:lvlText w:val="o"/>
      <w:lvlJc w:val="left"/>
      <w:pPr>
        <w:tabs>
          <w:tab w:val="num" w:pos="5760"/>
        </w:tabs>
        <w:ind w:left="5760" w:hanging="360"/>
      </w:pPr>
      <w:rPr>
        <w:rFonts w:ascii="Courier New" w:hAnsi="Courier New" w:hint="default"/>
      </w:rPr>
    </w:lvl>
    <w:lvl w:ilvl="8" w:tplc="7EDC26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B00D2"/>
    <w:multiLevelType w:val="hybridMultilevel"/>
    <w:tmpl w:val="52C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32BEF"/>
    <w:multiLevelType w:val="hybridMultilevel"/>
    <w:tmpl w:val="436A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B2C81"/>
    <w:multiLevelType w:val="hybridMultilevel"/>
    <w:tmpl w:val="1F52E508"/>
    <w:lvl w:ilvl="0" w:tplc="FD0C6246">
      <w:start w:val="1"/>
      <w:numFmt w:val="bullet"/>
      <w:lvlText w:val=""/>
      <w:lvlJc w:val="left"/>
      <w:pPr>
        <w:tabs>
          <w:tab w:val="num" w:pos="720"/>
        </w:tabs>
        <w:ind w:left="720" w:hanging="360"/>
      </w:pPr>
      <w:rPr>
        <w:rFonts w:ascii="Symbol" w:hAnsi="Symbol" w:hint="default"/>
        <w:sz w:val="16"/>
      </w:rPr>
    </w:lvl>
    <w:lvl w:ilvl="1" w:tplc="8710DC36" w:tentative="1">
      <w:start w:val="1"/>
      <w:numFmt w:val="bullet"/>
      <w:lvlText w:val="o"/>
      <w:lvlJc w:val="left"/>
      <w:pPr>
        <w:tabs>
          <w:tab w:val="num" w:pos="1440"/>
        </w:tabs>
        <w:ind w:left="1440" w:hanging="360"/>
      </w:pPr>
      <w:rPr>
        <w:rFonts w:ascii="Courier New" w:hAnsi="Courier New" w:hint="default"/>
      </w:rPr>
    </w:lvl>
    <w:lvl w:ilvl="2" w:tplc="94924AAE" w:tentative="1">
      <w:start w:val="1"/>
      <w:numFmt w:val="bullet"/>
      <w:lvlText w:val=""/>
      <w:lvlJc w:val="left"/>
      <w:pPr>
        <w:tabs>
          <w:tab w:val="num" w:pos="2160"/>
        </w:tabs>
        <w:ind w:left="2160" w:hanging="360"/>
      </w:pPr>
      <w:rPr>
        <w:rFonts w:ascii="Wingdings" w:hAnsi="Wingdings" w:hint="default"/>
      </w:rPr>
    </w:lvl>
    <w:lvl w:ilvl="3" w:tplc="8B8CE2CE" w:tentative="1">
      <w:start w:val="1"/>
      <w:numFmt w:val="bullet"/>
      <w:lvlText w:val=""/>
      <w:lvlJc w:val="left"/>
      <w:pPr>
        <w:tabs>
          <w:tab w:val="num" w:pos="2880"/>
        </w:tabs>
        <w:ind w:left="2880" w:hanging="360"/>
      </w:pPr>
      <w:rPr>
        <w:rFonts w:ascii="Symbol" w:hAnsi="Symbol" w:hint="default"/>
      </w:rPr>
    </w:lvl>
    <w:lvl w:ilvl="4" w:tplc="A498EC7E" w:tentative="1">
      <w:start w:val="1"/>
      <w:numFmt w:val="bullet"/>
      <w:lvlText w:val="o"/>
      <w:lvlJc w:val="left"/>
      <w:pPr>
        <w:tabs>
          <w:tab w:val="num" w:pos="3600"/>
        </w:tabs>
        <w:ind w:left="3600" w:hanging="360"/>
      </w:pPr>
      <w:rPr>
        <w:rFonts w:ascii="Courier New" w:hAnsi="Courier New" w:hint="default"/>
      </w:rPr>
    </w:lvl>
    <w:lvl w:ilvl="5" w:tplc="5622CB26" w:tentative="1">
      <w:start w:val="1"/>
      <w:numFmt w:val="bullet"/>
      <w:lvlText w:val=""/>
      <w:lvlJc w:val="left"/>
      <w:pPr>
        <w:tabs>
          <w:tab w:val="num" w:pos="4320"/>
        </w:tabs>
        <w:ind w:left="4320" w:hanging="360"/>
      </w:pPr>
      <w:rPr>
        <w:rFonts w:ascii="Wingdings" w:hAnsi="Wingdings" w:hint="default"/>
      </w:rPr>
    </w:lvl>
    <w:lvl w:ilvl="6" w:tplc="E4E6D67C" w:tentative="1">
      <w:start w:val="1"/>
      <w:numFmt w:val="bullet"/>
      <w:lvlText w:val=""/>
      <w:lvlJc w:val="left"/>
      <w:pPr>
        <w:tabs>
          <w:tab w:val="num" w:pos="5040"/>
        </w:tabs>
        <w:ind w:left="5040" w:hanging="360"/>
      </w:pPr>
      <w:rPr>
        <w:rFonts w:ascii="Symbol" w:hAnsi="Symbol" w:hint="default"/>
      </w:rPr>
    </w:lvl>
    <w:lvl w:ilvl="7" w:tplc="00925602" w:tentative="1">
      <w:start w:val="1"/>
      <w:numFmt w:val="bullet"/>
      <w:lvlText w:val="o"/>
      <w:lvlJc w:val="left"/>
      <w:pPr>
        <w:tabs>
          <w:tab w:val="num" w:pos="5760"/>
        </w:tabs>
        <w:ind w:left="5760" w:hanging="360"/>
      </w:pPr>
      <w:rPr>
        <w:rFonts w:ascii="Courier New" w:hAnsi="Courier New" w:hint="default"/>
      </w:rPr>
    </w:lvl>
    <w:lvl w:ilvl="8" w:tplc="04AEF70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9"/>
  </w:num>
  <w:num w:numId="3">
    <w:abstractNumId w:val="5"/>
  </w:num>
  <w:num w:numId="4">
    <w:abstractNumId w:val="23"/>
  </w:num>
  <w:num w:numId="5">
    <w:abstractNumId w:val="18"/>
  </w:num>
  <w:num w:numId="6">
    <w:abstractNumId w:val="34"/>
  </w:num>
  <w:num w:numId="7">
    <w:abstractNumId w:val="21"/>
  </w:num>
  <w:num w:numId="8">
    <w:abstractNumId w:val="14"/>
  </w:num>
  <w:num w:numId="9">
    <w:abstractNumId w:val="31"/>
  </w:num>
  <w:num w:numId="10">
    <w:abstractNumId w:val="35"/>
  </w:num>
  <w:num w:numId="11">
    <w:abstractNumId w:val="22"/>
  </w:num>
  <w:num w:numId="12">
    <w:abstractNumId w:val="25"/>
  </w:num>
  <w:num w:numId="13">
    <w:abstractNumId w:val="8"/>
  </w:num>
  <w:num w:numId="14">
    <w:abstractNumId w:val="30"/>
  </w:num>
  <w:num w:numId="15">
    <w:abstractNumId w:val="29"/>
  </w:num>
  <w:num w:numId="16">
    <w:abstractNumId w:val="2"/>
  </w:num>
  <w:num w:numId="17">
    <w:abstractNumId w:val="20"/>
  </w:num>
  <w:num w:numId="18">
    <w:abstractNumId w:val="36"/>
  </w:num>
  <w:num w:numId="19">
    <w:abstractNumId w:val="9"/>
  </w:num>
  <w:num w:numId="20">
    <w:abstractNumId w:val="7"/>
  </w:num>
  <w:num w:numId="21">
    <w:abstractNumId w:val="33"/>
  </w:num>
  <w:num w:numId="22">
    <w:abstractNumId w:val="11"/>
  </w:num>
  <w:num w:numId="23">
    <w:abstractNumId w:val="32"/>
  </w:num>
  <w:num w:numId="24">
    <w:abstractNumId w:val="4"/>
  </w:num>
  <w:num w:numId="25">
    <w:abstractNumId w:val="17"/>
  </w:num>
  <w:num w:numId="26">
    <w:abstractNumId w:val="27"/>
  </w:num>
  <w:num w:numId="27">
    <w:abstractNumId w:val="6"/>
  </w:num>
  <w:num w:numId="28">
    <w:abstractNumId w:val="26"/>
  </w:num>
  <w:num w:numId="29">
    <w:abstractNumId w:val="19"/>
  </w:num>
  <w:num w:numId="30">
    <w:abstractNumId w:val="12"/>
  </w:num>
  <w:num w:numId="31">
    <w:abstractNumId w:val="3"/>
  </w:num>
  <w:num w:numId="32">
    <w:abstractNumId w:val="13"/>
  </w:num>
  <w:num w:numId="33">
    <w:abstractNumId w:val="10"/>
  </w:num>
  <w:num w:numId="34">
    <w:abstractNumId w:val="15"/>
  </w:num>
  <w:num w:numId="35">
    <w:abstractNumId w:val="28"/>
  </w:num>
  <w:num w:numId="36">
    <w:abstractNumId w:val="1"/>
  </w:num>
  <w:num w:numId="37">
    <w:abstractNumId w:val="24"/>
  </w:num>
  <w:num w:numId="38">
    <w:abstractNumId w:val="38"/>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4337"/>
    <w:rsid w:val="00016487"/>
    <w:rsid w:val="000241D9"/>
    <w:rsid w:val="0003767E"/>
    <w:rsid w:val="00050198"/>
    <w:rsid w:val="0005125D"/>
    <w:rsid w:val="00067DC2"/>
    <w:rsid w:val="000940A9"/>
    <w:rsid w:val="000A37BE"/>
    <w:rsid w:val="000B1F2D"/>
    <w:rsid w:val="000D74E2"/>
    <w:rsid w:val="000E4642"/>
    <w:rsid w:val="000E7583"/>
    <w:rsid w:val="00125A21"/>
    <w:rsid w:val="00130B1B"/>
    <w:rsid w:val="00132DE9"/>
    <w:rsid w:val="00132DED"/>
    <w:rsid w:val="00170726"/>
    <w:rsid w:val="00170A2C"/>
    <w:rsid w:val="00177E02"/>
    <w:rsid w:val="001948B3"/>
    <w:rsid w:val="001A3D2A"/>
    <w:rsid w:val="001B3450"/>
    <w:rsid w:val="001C5D26"/>
    <w:rsid w:val="001D48AA"/>
    <w:rsid w:val="001D739A"/>
    <w:rsid w:val="001E0C58"/>
    <w:rsid w:val="001E0D05"/>
    <w:rsid w:val="001E3E54"/>
    <w:rsid w:val="00214F26"/>
    <w:rsid w:val="002207B9"/>
    <w:rsid w:val="00221FC9"/>
    <w:rsid w:val="00226034"/>
    <w:rsid w:val="00231293"/>
    <w:rsid w:val="00255662"/>
    <w:rsid w:val="00260F9B"/>
    <w:rsid w:val="00261EA9"/>
    <w:rsid w:val="002645A0"/>
    <w:rsid w:val="002679FF"/>
    <w:rsid w:val="0027219D"/>
    <w:rsid w:val="00272D36"/>
    <w:rsid w:val="00274006"/>
    <w:rsid w:val="0029403E"/>
    <w:rsid w:val="002A1497"/>
    <w:rsid w:val="002C004D"/>
    <w:rsid w:val="002C0889"/>
    <w:rsid w:val="002C5873"/>
    <w:rsid w:val="002C5A29"/>
    <w:rsid w:val="002D7F95"/>
    <w:rsid w:val="003012D3"/>
    <w:rsid w:val="003017C2"/>
    <w:rsid w:val="003278B3"/>
    <w:rsid w:val="003317AE"/>
    <w:rsid w:val="003659F7"/>
    <w:rsid w:val="003A6432"/>
    <w:rsid w:val="003B7BD5"/>
    <w:rsid w:val="003C2698"/>
    <w:rsid w:val="003D6F97"/>
    <w:rsid w:val="003F7349"/>
    <w:rsid w:val="003F7C50"/>
    <w:rsid w:val="0042713E"/>
    <w:rsid w:val="00460612"/>
    <w:rsid w:val="00464952"/>
    <w:rsid w:val="0049162D"/>
    <w:rsid w:val="004916B8"/>
    <w:rsid w:val="00492558"/>
    <w:rsid w:val="004A0632"/>
    <w:rsid w:val="004A7584"/>
    <w:rsid w:val="004C0A28"/>
    <w:rsid w:val="005033AC"/>
    <w:rsid w:val="00503BE9"/>
    <w:rsid w:val="00574A1A"/>
    <w:rsid w:val="00575542"/>
    <w:rsid w:val="00581A6D"/>
    <w:rsid w:val="00587902"/>
    <w:rsid w:val="005B4A01"/>
    <w:rsid w:val="005E1780"/>
    <w:rsid w:val="005F07C0"/>
    <w:rsid w:val="005F5BC0"/>
    <w:rsid w:val="0063166A"/>
    <w:rsid w:val="0065700A"/>
    <w:rsid w:val="00674DCB"/>
    <w:rsid w:val="00681AE2"/>
    <w:rsid w:val="00686EEB"/>
    <w:rsid w:val="00686F9C"/>
    <w:rsid w:val="006A1B39"/>
    <w:rsid w:val="006E4B0A"/>
    <w:rsid w:val="006E5691"/>
    <w:rsid w:val="006F04CD"/>
    <w:rsid w:val="006F47C1"/>
    <w:rsid w:val="0070381E"/>
    <w:rsid w:val="007379DE"/>
    <w:rsid w:val="007400B3"/>
    <w:rsid w:val="00755C9B"/>
    <w:rsid w:val="00762BEC"/>
    <w:rsid w:val="007752DB"/>
    <w:rsid w:val="00790586"/>
    <w:rsid w:val="0079076F"/>
    <w:rsid w:val="007C56B8"/>
    <w:rsid w:val="007C7B37"/>
    <w:rsid w:val="007D55DD"/>
    <w:rsid w:val="007D7BE2"/>
    <w:rsid w:val="00821BC9"/>
    <w:rsid w:val="008311CE"/>
    <w:rsid w:val="00831FDB"/>
    <w:rsid w:val="0084229B"/>
    <w:rsid w:val="00863476"/>
    <w:rsid w:val="008722FB"/>
    <w:rsid w:val="00884786"/>
    <w:rsid w:val="008B1B27"/>
    <w:rsid w:val="008B77AC"/>
    <w:rsid w:val="008C2D8F"/>
    <w:rsid w:val="008D4844"/>
    <w:rsid w:val="008D76C1"/>
    <w:rsid w:val="00910991"/>
    <w:rsid w:val="009203AA"/>
    <w:rsid w:val="00932147"/>
    <w:rsid w:val="00960570"/>
    <w:rsid w:val="009758E3"/>
    <w:rsid w:val="009A4EB8"/>
    <w:rsid w:val="009B02EA"/>
    <w:rsid w:val="009B2FE2"/>
    <w:rsid w:val="009D01A8"/>
    <w:rsid w:val="009D7A9E"/>
    <w:rsid w:val="009F41FE"/>
    <w:rsid w:val="009F67D1"/>
    <w:rsid w:val="00A00CE0"/>
    <w:rsid w:val="00A04232"/>
    <w:rsid w:val="00A10131"/>
    <w:rsid w:val="00A3730B"/>
    <w:rsid w:val="00A42810"/>
    <w:rsid w:val="00A55E1F"/>
    <w:rsid w:val="00A63D46"/>
    <w:rsid w:val="00A81000"/>
    <w:rsid w:val="00AA0EF8"/>
    <w:rsid w:val="00AB20CE"/>
    <w:rsid w:val="00AC2E5F"/>
    <w:rsid w:val="00AD2A35"/>
    <w:rsid w:val="00AD6D81"/>
    <w:rsid w:val="00AD6D95"/>
    <w:rsid w:val="00AE2FDE"/>
    <w:rsid w:val="00B03614"/>
    <w:rsid w:val="00B0762A"/>
    <w:rsid w:val="00B11DFC"/>
    <w:rsid w:val="00B30400"/>
    <w:rsid w:val="00B315D8"/>
    <w:rsid w:val="00B4194D"/>
    <w:rsid w:val="00B62788"/>
    <w:rsid w:val="00B63C41"/>
    <w:rsid w:val="00B655AB"/>
    <w:rsid w:val="00B74306"/>
    <w:rsid w:val="00B922F9"/>
    <w:rsid w:val="00BA689F"/>
    <w:rsid w:val="00BB0DAF"/>
    <w:rsid w:val="00BB5B50"/>
    <w:rsid w:val="00BE7803"/>
    <w:rsid w:val="00BF0DF8"/>
    <w:rsid w:val="00C252D5"/>
    <w:rsid w:val="00C33065"/>
    <w:rsid w:val="00C377A0"/>
    <w:rsid w:val="00C66AA9"/>
    <w:rsid w:val="00CB5150"/>
    <w:rsid w:val="00CB7E06"/>
    <w:rsid w:val="00CF241F"/>
    <w:rsid w:val="00D0076A"/>
    <w:rsid w:val="00D25EFB"/>
    <w:rsid w:val="00D34B76"/>
    <w:rsid w:val="00D410E9"/>
    <w:rsid w:val="00D47B1D"/>
    <w:rsid w:val="00D81285"/>
    <w:rsid w:val="00D84AE7"/>
    <w:rsid w:val="00D94786"/>
    <w:rsid w:val="00DA1C06"/>
    <w:rsid w:val="00DD5F2E"/>
    <w:rsid w:val="00DF1A6A"/>
    <w:rsid w:val="00DF4DD6"/>
    <w:rsid w:val="00E1781C"/>
    <w:rsid w:val="00E208BE"/>
    <w:rsid w:val="00E25AF2"/>
    <w:rsid w:val="00E32A81"/>
    <w:rsid w:val="00E45499"/>
    <w:rsid w:val="00E455B1"/>
    <w:rsid w:val="00E455CE"/>
    <w:rsid w:val="00E471D1"/>
    <w:rsid w:val="00E54E67"/>
    <w:rsid w:val="00E57263"/>
    <w:rsid w:val="00E933DE"/>
    <w:rsid w:val="00E96717"/>
    <w:rsid w:val="00ED02A6"/>
    <w:rsid w:val="00ED1034"/>
    <w:rsid w:val="00EE0FC1"/>
    <w:rsid w:val="00EE31D1"/>
    <w:rsid w:val="00F10DA6"/>
    <w:rsid w:val="00F3481C"/>
    <w:rsid w:val="00F40294"/>
    <w:rsid w:val="00F832DC"/>
    <w:rsid w:val="00FC1249"/>
    <w:rsid w:val="00FD5A6E"/>
    <w:rsid w:val="00FE0F65"/>
    <w:rsid w:val="00FE64D4"/>
    <w:rsid w:val="00FF2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1A91"/>
  <w15:docId w15:val="{227BCC06-CBA4-234A-B8A9-9094A1FD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C4"/>
    <w:rPr>
      <w:sz w:val="22"/>
      <w:szCs w:val="24"/>
      <w:lang w:eastAsia="en-US"/>
    </w:rPr>
  </w:style>
  <w:style w:type="paragraph" w:styleId="Heading1">
    <w:name w:val="heading 1"/>
    <w:basedOn w:val="Normal"/>
    <w:next w:val="Normal"/>
    <w:link w:val="Heading1Char"/>
    <w:qFormat/>
    <w:rsid w:val="008F4DC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F4DC4"/>
    <w:pPr>
      <w:keepNext/>
      <w:outlineLvl w:val="1"/>
    </w:pPr>
    <w:rPr>
      <w:b/>
    </w:rPr>
  </w:style>
  <w:style w:type="paragraph" w:styleId="Heading3">
    <w:name w:val="heading 3"/>
    <w:basedOn w:val="Normal"/>
    <w:next w:val="Normal"/>
    <w:link w:val="Heading3Char"/>
    <w:qFormat/>
    <w:rsid w:val="008F4DC4"/>
    <w:pPr>
      <w:keepNext/>
      <w:jc w:val="center"/>
      <w:outlineLvl w:val="2"/>
    </w:pPr>
    <w:rPr>
      <w:rFonts w:ascii="Arial" w:hAnsi="Arial" w:cs="Arial"/>
      <w:b/>
    </w:rPr>
  </w:style>
  <w:style w:type="paragraph" w:styleId="Heading4">
    <w:name w:val="heading 4"/>
    <w:basedOn w:val="Normal"/>
    <w:next w:val="Normal"/>
    <w:qFormat/>
    <w:rsid w:val="008F4DC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4DC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F4DC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F4DC4"/>
    <w:rPr>
      <w:rFonts w:ascii="Arial" w:hAnsi="Arial" w:cs="Arial"/>
      <w:sz w:val="20"/>
    </w:rPr>
  </w:style>
  <w:style w:type="paragraph" w:styleId="Header">
    <w:name w:val="header"/>
    <w:basedOn w:val="Normal"/>
    <w:uiPriority w:val="99"/>
    <w:unhideWhenUsed/>
    <w:rsid w:val="008F4DC4"/>
    <w:pPr>
      <w:tabs>
        <w:tab w:val="center" w:pos="4513"/>
        <w:tab w:val="right" w:pos="9026"/>
      </w:tabs>
    </w:pPr>
  </w:style>
  <w:style w:type="character" w:customStyle="1" w:styleId="HeaderChar">
    <w:name w:val="Header Char"/>
    <w:basedOn w:val="DefaultParagraphFont"/>
    <w:uiPriority w:val="99"/>
    <w:rsid w:val="008F4DC4"/>
    <w:rPr>
      <w:sz w:val="22"/>
      <w:szCs w:val="24"/>
      <w:lang w:eastAsia="en-US"/>
    </w:rPr>
  </w:style>
  <w:style w:type="paragraph" w:styleId="Footer">
    <w:name w:val="footer"/>
    <w:basedOn w:val="Normal"/>
    <w:unhideWhenUsed/>
    <w:rsid w:val="008F4DC4"/>
    <w:pPr>
      <w:tabs>
        <w:tab w:val="center" w:pos="4513"/>
        <w:tab w:val="right" w:pos="9026"/>
      </w:tabs>
    </w:pPr>
  </w:style>
  <w:style w:type="character" w:customStyle="1" w:styleId="FooterChar">
    <w:name w:val="Footer Char"/>
    <w:basedOn w:val="DefaultParagraphFont"/>
    <w:rsid w:val="008F4DC4"/>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styleId="CommentReference">
    <w:name w:val="annotation reference"/>
    <w:basedOn w:val="DefaultParagraphFont"/>
    <w:uiPriority w:val="99"/>
    <w:semiHidden/>
    <w:unhideWhenUsed/>
    <w:rsid w:val="00A71884"/>
    <w:rPr>
      <w:sz w:val="16"/>
      <w:szCs w:val="16"/>
    </w:rPr>
  </w:style>
  <w:style w:type="paragraph" w:styleId="CommentText">
    <w:name w:val="annotation text"/>
    <w:basedOn w:val="Normal"/>
    <w:link w:val="CommentTextChar"/>
    <w:uiPriority w:val="99"/>
    <w:unhideWhenUsed/>
    <w:rsid w:val="00A71884"/>
    <w:rPr>
      <w:sz w:val="20"/>
      <w:szCs w:val="20"/>
    </w:rPr>
  </w:style>
  <w:style w:type="character" w:customStyle="1" w:styleId="CommentTextChar">
    <w:name w:val="Comment Text Char"/>
    <w:basedOn w:val="DefaultParagraphFont"/>
    <w:link w:val="CommentText"/>
    <w:uiPriority w:val="99"/>
    <w:rsid w:val="00A71884"/>
    <w:rPr>
      <w:lang w:eastAsia="en-US"/>
    </w:rPr>
  </w:style>
  <w:style w:type="paragraph" w:styleId="CommentSubject">
    <w:name w:val="annotation subject"/>
    <w:basedOn w:val="CommentText"/>
    <w:next w:val="CommentText"/>
    <w:link w:val="CommentSubjectChar"/>
    <w:uiPriority w:val="99"/>
    <w:semiHidden/>
    <w:unhideWhenUsed/>
    <w:rsid w:val="00A71884"/>
    <w:rPr>
      <w:b/>
      <w:bCs/>
    </w:rPr>
  </w:style>
  <w:style w:type="character" w:customStyle="1" w:styleId="CommentSubjectChar">
    <w:name w:val="Comment Subject Char"/>
    <w:basedOn w:val="CommentTextChar"/>
    <w:link w:val="CommentSubject"/>
    <w:uiPriority w:val="99"/>
    <w:semiHidden/>
    <w:rsid w:val="00A71884"/>
    <w:rPr>
      <w:b/>
      <w:bCs/>
      <w:lang w:eastAsia="en-US"/>
    </w:rPr>
  </w:style>
  <w:style w:type="character" w:customStyle="1" w:styleId="Heading1Char">
    <w:name w:val="Heading 1 Char"/>
    <w:basedOn w:val="DefaultParagraphFont"/>
    <w:link w:val="Heading1"/>
    <w:rsid w:val="0035058D"/>
    <w:rPr>
      <w:rFonts w:ascii="Arial" w:hAnsi="Arial" w:cs="Arial"/>
      <w:b/>
      <w:szCs w:val="24"/>
      <w:lang w:val="en-GB"/>
    </w:rPr>
  </w:style>
  <w:style w:type="character" w:customStyle="1" w:styleId="Heading3Char">
    <w:name w:val="Heading 3 Char"/>
    <w:basedOn w:val="DefaultParagraphFont"/>
    <w:link w:val="Heading3"/>
    <w:rsid w:val="0035058D"/>
    <w:rPr>
      <w:rFonts w:ascii="Arial" w:hAnsi="Arial" w:cs="Arial"/>
      <w:b/>
      <w:sz w:val="22"/>
      <w:szCs w:val="24"/>
      <w:lang w:val="en-GB"/>
    </w:rPr>
  </w:style>
  <w:style w:type="paragraph" w:styleId="ListParagraph">
    <w:name w:val="List Paragraph"/>
    <w:basedOn w:val="Normal"/>
    <w:uiPriority w:val="34"/>
    <w:qFormat/>
    <w:rsid w:val="00932147"/>
    <w:pPr>
      <w:ind w:left="720"/>
      <w:contextualSpacing/>
    </w:pPr>
  </w:style>
  <w:style w:type="table" w:styleId="TableGrid">
    <w:name w:val="Table Grid"/>
    <w:basedOn w:val="TableNormal"/>
    <w:uiPriority w:val="59"/>
    <w:rsid w:val="009B02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D6F97"/>
    <w:rPr>
      <w:rFonts w:ascii="Calibri" w:eastAsia="Calibri" w:hAnsi="Calibri"/>
      <w:szCs w:val="22"/>
      <w:lang w:eastAsia="en-GB"/>
    </w:rPr>
  </w:style>
  <w:style w:type="paragraph" w:styleId="NormalWeb">
    <w:name w:val="Normal (Web)"/>
    <w:basedOn w:val="Normal"/>
    <w:uiPriority w:val="99"/>
    <w:unhideWhenUsed/>
    <w:rsid w:val="005033AC"/>
    <w:pPr>
      <w:spacing w:before="100" w:beforeAutospacing="1" w:after="100" w:afterAutospacing="1"/>
    </w:pPr>
    <w:rPr>
      <w:sz w:val="24"/>
      <w:lang w:val="en-US"/>
    </w:rPr>
  </w:style>
  <w:style w:type="paragraph" w:styleId="Revision">
    <w:name w:val="Revision"/>
    <w:hidden/>
    <w:uiPriority w:val="71"/>
    <w:rsid w:val="00A4281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3470">
      <w:bodyDiv w:val="1"/>
      <w:marLeft w:val="0"/>
      <w:marRight w:val="0"/>
      <w:marTop w:val="0"/>
      <w:marBottom w:val="0"/>
      <w:divBdr>
        <w:top w:val="none" w:sz="0" w:space="0" w:color="auto"/>
        <w:left w:val="none" w:sz="0" w:space="0" w:color="auto"/>
        <w:bottom w:val="none" w:sz="0" w:space="0" w:color="auto"/>
        <w:right w:val="none" w:sz="0" w:space="0" w:color="auto"/>
      </w:divBdr>
      <w:divsChild>
        <w:div w:id="1592621413">
          <w:marLeft w:val="0"/>
          <w:marRight w:val="0"/>
          <w:marTop w:val="0"/>
          <w:marBottom w:val="0"/>
          <w:divBdr>
            <w:top w:val="none" w:sz="0" w:space="0" w:color="auto"/>
            <w:left w:val="none" w:sz="0" w:space="0" w:color="auto"/>
            <w:bottom w:val="none" w:sz="0" w:space="0" w:color="auto"/>
            <w:right w:val="none" w:sz="0" w:space="0" w:color="auto"/>
          </w:divBdr>
          <w:divsChild>
            <w:div w:id="1998531383">
              <w:marLeft w:val="0"/>
              <w:marRight w:val="0"/>
              <w:marTop w:val="0"/>
              <w:marBottom w:val="0"/>
              <w:divBdr>
                <w:top w:val="none" w:sz="0" w:space="0" w:color="auto"/>
                <w:left w:val="none" w:sz="0" w:space="0" w:color="auto"/>
                <w:bottom w:val="none" w:sz="0" w:space="0" w:color="auto"/>
                <w:right w:val="none" w:sz="0" w:space="0" w:color="auto"/>
              </w:divBdr>
              <w:divsChild>
                <w:div w:id="2136832258">
                  <w:marLeft w:val="0"/>
                  <w:marRight w:val="0"/>
                  <w:marTop w:val="0"/>
                  <w:marBottom w:val="0"/>
                  <w:divBdr>
                    <w:top w:val="none" w:sz="0" w:space="0" w:color="auto"/>
                    <w:left w:val="none" w:sz="0" w:space="0" w:color="auto"/>
                    <w:bottom w:val="none" w:sz="0" w:space="0" w:color="auto"/>
                    <w:right w:val="none" w:sz="0" w:space="0" w:color="auto"/>
                  </w:divBdr>
                  <w:divsChild>
                    <w:div w:id="71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8408">
      <w:bodyDiv w:val="1"/>
      <w:marLeft w:val="0"/>
      <w:marRight w:val="0"/>
      <w:marTop w:val="0"/>
      <w:marBottom w:val="0"/>
      <w:divBdr>
        <w:top w:val="none" w:sz="0" w:space="0" w:color="auto"/>
        <w:left w:val="none" w:sz="0" w:space="0" w:color="auto"/>
        <w:bottom w:val="none" w:sz="0" w:space="0" w:color="auto"/>
        <w:right w:val="none" w:sz="0" w:space="0" w:color="auto"/>
      </w:divBdr>
      <w:divsChild>
        <w:div w:id="1032923925">
          <w:marLeft w:val="0"/>
          <w:marRight w:val="0"/>
          <w:marTop w:val="0"/>
          <w:marBottom w:val="0"/>
          <w:divBdr>
            <w:top w:val="none" w:sz="0" w:space="0" w:color="auto"/>
            <w:left w:val="none" w:sz="0" w:space="0" w:color="auto"/>
            <w:bottom w:val="none" w:sz="0" w:space="0" w:color="auto"/>
            <w:right w:val="none" w:sz="0" w:space="0" w:color="auto"/>
          </w:divBdr>
          <w:divsChild>
            <w:div w:id="608049349">
              <w:marLeft w:val="0"/>
              <w:marRight w:val="0"/>
              <w:marTop w:val="0"/>
              <w:marBottom w:val="0"/>
              <w:divBdr>
                <w:top w:val="none" w:sz="0" w:space="0" w:color="auto"/>
                <w:left w:val="none" w:sz="0" w:space="0" w:color="auto"/>
                <w:bottom w:val="none" w:sz="0" w:space="0" w:color="auto"/>
                <w:right w:val="none" w:sz="0" w:space="0" w:color="auto"/>
              </w:divBdr>
              <w:divsChild>
                <w:div w:id="1780368750">
                  <w:marLeft w:val="0"/>
                  <w:marRight w:val="0"/>
                  <w:marTop w:val="0"/>
                  <w:marBottom w:val="0"/>
                  <w:divBdr>
                    <w:top w:val="none" w:sz="0" w:space="0" w:color="auto"/>
                    <w:left w:val="none" w:sz="0" w:space="0" w:color="auto"/>
                    <w:bottom w:val="none" w:sz="0" w:space="0" w:color="auto"/>
                    <w:right w:val="none" w:sz="0" w:space="0" w:color="auto"/>
                  </w:divBdr>
                  <w:divsChild>
                    <w:div w:id="6680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7E5E-17CC-4BD2-A109-C91F1DD4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6E0AA4BD</Template>
  <TotalTime>13</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James Couling</cp:lastModifiedBy>
  <cp:revision>7</cp:revision>
  <cp:lastPrinted>2017-11-03T14:59:00Z</cp:lastPrinted>
  <dcterms:created xsi:type="dcterms:W3CDTF">2018-05-15T14:46:00Z</dcterms:created>
  <dcterms:modified xsi:type="dcterms:W3CDTF">2018-06-07T10:44:00Z</dcterms:modified>
</cp:coreProperties>
</file>