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51FA" w14:textId="77777777" w:rsidR="00594C01" w:rsidRPr="00C007C8" w:rsidRDefault="00594C01" w:rsidP="00C007C8"/>
    <w:tbl>
      <w:tblPr>
        <w:tblW w:w="938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292"/>
      </w:tblGrid>
      <w:tr w:rsidR="00DE696E" w:rsidRPr="00815AAD" w14:paraId="420451FC" w14:textId="77777777" w:rsidTr="003720C7">
        <w:trPr>
          <w:trHeight w:val="406"/>
        </w:trPr>
        <w:tc>
          <w:tcPr>
            <w:tcW w:w="9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20451FB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420451FF" w14:textId="77777777" w:rsidTr="003720C7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0451FD" w14:textId="239C0517" w:rsidR="003D3432" w:rsidRPr="00263D2F" w:rsidRDefault="00DE696E" w:rsidP="000C0840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Job title</w:t>
            </w:r>
            <w:r w:rsidRPr="00263D2F">
              <w:rPr>
                <w:rFonts w:ascii="Arial" w:hAnsi="Arial" w:cs="Arial"/>
                <w:szCs w:val="22"/>
              </w:rPr>
              <w:t>:</w:t>
            </w:r>
            <w:r w:rsidR="00687B6D" w:rsidRPr="00263D2F">
              <w:rPr>
                <w:rFonts w:ascii="Arial" w:hAnsi="Arial" w:cs="Arial"/>
                <w:szCs w:val="22"/>
              </w:rPr>
              <w:t xml:space="preserve"> </w:t>
            </w:r>
            <w:r w:rsidR="008C3CBB" w:rsidRPr="00263D2F">
              <w:rPr>
                <w:rFonts w:ascii="Arial" w:hAnsi="Arial" w:cs="Arial"/>
                <w:szCs w:val="22"/>
              </w:rPr>
              <w:t>Organisational Development Consultant (</w:t>
            </w:r>
            <w:r w:rsidR="00C729D1" w:rsidRPr="00263D2F">
              <w:rPr>
                <w:rFonts w:ascii="Arial" w:hAnsi="Arial" w:cs="Arial"/>
                <w:color w:val="000000"/>
                <w:szCs w:val="22"/>
              </w:rPr>
              <w:t>Di</w:t>
            </w:r>
            <w:r w:rsidR="008C3CBB" w:rsidRPr="00263D2F">
              <w:rPr>
                <w:rFonts w:ascii="Arial" w:hAnsi="Arial" w:cs="Arial"/>
                <w:color w:val="000000"/>
                <w:szCs w:val="22"/>
              </w:rPr>
              <w:t>gital Skills/Technology)</w:t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0451FE" w14:textId="6A978BE0" w:rsidR="00DE696E" w:rsidRPr="00263D2F" w:rsidRDefault="00DE696E" w:rsidP="000C0840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Accountable to</w:t>
            </w:r>
            <w:r w:rsidRPr="00263D2F">
              <w:rPr>
                <w:rFonts w:ascii="Arial" w:hAnsi="Arial" w:cs="Arial"/>
                <w:szCs w:val="22"/>
              </w:rPr>
              <w:t>:</w:t>
            </w:r>
            <w:r w:rsidR="00687B6D" w:rsidRPr="00263D2F">
              <w:rPr>
                <w:rFonts w:ascii="Arial" w:hAnsi="Arial" w:cs="Arial"/>
                <w:szCs w:val="22"/>
              </w:rPr>
              <w:t xml:space="preserve"> </w:t>
            </w:r>
            <w:r w:rsidR="00C729D1" w:rsidRPr="00263D2F">
              <w:rPr>
                <w:rFonts w:ascii="Arial" w:hAnsi="Arial" w:cs="Arial"/>
                <w:szCs w:val="22"/>
              </w:rPr>
              <w:t>Organisational Development Manager</w:t>
            </w:r>
          </w:p>
        </w:tc>
      </w:tr>
      <w:tr w:rsidR="00DE696E" w:rsidRPr="000C0840" w14:paraId="42045203" w14:textId="77777777" w:rsidTr="003720C7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5200" w14:textId="783F749A" w:rsidR="00DE696E" w:rsidRPr="00263D2F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Contract length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0C0840" w:rsidRPr="00263D2F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045201" w14:textId="356942A3" w:rsidR="00DE696E" w:rsidRPr="00263D2F" w:rsidRDefault="00DE696E" w:rsidP="001C6D22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Hours per week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C729D1" w:rsidRPr="00263D2F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2045202" w14:textId="75DE3ECF" w:rsidR="00DE696E" w:rsidRPr="003720C7" w:rsidRDefault="00DE696E" w:rsidP="001F575A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Weeks per year</w:t>
            </w:r>
            <w:r w:rsidRPr="00263D2F">
              <w:rPr>
                <w:rFonts w:ascii="Arial" w:hAnsi="Arial" w:cs="Arial"/>
                <w:szCs w:val="22"/>
              </w:rPr>
              <w:t>:</w:t>
            </w:r>
            <w:r w:rsidRPr="00263D2F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3D2F">
              <w:rPr>
                <w:rFonts w:ascii="Arial" w:hAnsi="Arial" w:cs="Arial"/>
                <w:szCs w:val="22"/>
              </w:rPr>
              <w:t>52</w:t>
            </w:r>
          </w:p>
        </w:tc>
      </w:tr>
      <w:tr w:rsidR="00DE696E" w:rsidRPr="000C0840" w14:paraId="42045206" w14:textId="77777777" w:rsidTr="003720C7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5204" w14:textId="0A759E94" w:rsidR="00DE696E" w:rsidRPr="00263D2F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Salary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2D0BD9" w:rsidRPr="00263D2F">
              <w:rPr>
                <w:rFonts w:ascii="Arial" w:hAnsi="Arial" w:cs="Arial"/>
                <w:szCs w:val="22"/>
              </w:rPr>
              <w:t>£33,653 -£43,550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045205" w14:textId="222E4973" w:rsidR="00DE696E" w:rsidRPr="00263D2F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Grade</w:t>
            </w:r>
            <w:r w:rsidRPr="00263D2F">
              <w:rPr>
                <w:rFonts w:ascii="Arial" w:hAnsi="Arial" w:cs="Arial"/>
                <w:szCs w:val="22"/>
              </w:rPr>
              <w:t xml:space="preserve">:  </w:t>
            </w:r>
            <w:r w:rsidR="00C729D1" w:rsidRPr="00263D2F">
              <w:rPr>
                <w:rFonts w:ascii="Arial" w:hAnsi="Arial" w:cs="Arial"/>
                <w:szCs w:val="22"/>
              </w:rPr>
              <w:t>4</w:t>
            </w:r>
          </w:p>
        </w:tc>
      </w:tr>
      <w:tr w:rsidR="00DE696E" w:rsidRPr="000C0840" w14:paraId="42045209" w14:textId="77777777" w:rsidTr="003720C7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045207" w14:textId="19313141" w:rsidR="00DE696E" w:rsidRPr="00263D2F" w:rsidRDefault="00DE696E" w:rsidP="000D54BF">
            <w:pPr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b/>
                <w:bCs/>
                <w:szCs w:val="22"/>
              </w:rPr>
              <w:t>Service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C729D1" w:rsidRPr="00263D2F">
              <w:rPr>
                <w:rFonts w:ascii="Arial" w:hAnsi="Arial" w:cs="Arial"/>
                <w:szCs w:val="22"/>
              </w:rPr>
              <w:t>Operations &amp; External Affairs/</w:t>
            </w:r>
            <w:r w:rsidR="000D54BF">
              <w:rPr>
                <w:rFonts w:ascii="Arial" w:hAnsi="Arial" w:cs="Arial"/>
                <w:szCs w:val="22"/>
              </w:rPr>
              <w:t>Academic Development Services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045208" w14:textId="606D4A9E" w:rsidR="00DE696E" w:rsidRPr="00263D2F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63D2F">
              <w:rPr>
                <w:rFonts w:ascii="Arial" w:hAnsi="Arial" w:cs="Arial"/>
                <w:b/>
                <w:szCs w:val="22"/>
              </w:rPr>
              <w:t>Location</w:t>
            </w:r>
            <w:r w:rsidRPr="00263D2F">
              <w:rPr>
                <w:rFonts w:ascii="Arial" w:hAnsi="Arial" w:cs="Arial"/>
                <w:szCs w:val="22"/>
              </w:rPr>
              <w:t xml:space="preserve">: </w:t>
            </w:r>
            <w:r w:rsidR="00C729D1" w:rsidRPr="00263D2F">
              <w:rPr>
                <w:rFonts w:ascii="Arial" w:hAnsi="Arial" w:cs="Arial"/>
                <w:szCs w:val="22"/>
              </w:rPr>
              <w:t>Any UAL London location</w:t>
            </w:r>
          </w:p>
        </w:tc>
      </w:tr>
      <w:tr w:rsidR="00594C01" w:rsidRPr="00C007C8" w14:paraId="42045212" w14:textId="77777777" w:rsidTr="003720C7">
        <w:tc>
          <w:tcPr>
            <w:tcW w:w="9380" w:type="dxa"/>
            <w:gridSpan w:val="3"/>
          </w:tcPr>
          <w:p w14:paraId="4204520D" w14:textId="77777777" w:rsidR="00594C01" w:rsidRPr="00263D2F" w:rsidRDefault="003D3432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t>What is the purpose of the role?</w:t>
            </w:r>
          </w:p>
          <w:p w14:paraId="2A9BB6E6" w14:textId="4CCFB04D" w:rsidR="00C729D1" w:rsidRPr="00263D2F" w:rsidRDefault="00C729D1" w:rsidP="00C729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 w:val="22"/>
                <w:szCs w:val="22"/>
              </w:rPr>
              <w:t>The post holder has dual responsibility to provide organisational development consultancy in their area of specialism and project manage UAL change activities and supporting development programmes. A key adjunct to the role is the sharing of knowledge and expertise from the role holder to colleagues in HR and across UAL as required.</w:t>
            </w:r>
          </w:p>
          <w:p w14:paraId="42045211" w14:textId="675B0E6A" w:rsidR="001C6D22" w:rsidRPr="00263D2F" w:rsidRDefault="00C729D1" w:rsidP="00C729D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 w:val="22"/>
                <w:szCs w:val="22"/>
              </w:rPr>
              <w:t>Reporting to the Organisational Development Manager you will provide digital learning expertise and advice on creative and innovative e-learning solutions. You will lead on the procurement and development of e-learning content in support of our People Strategy aims with a focus on editing &amp; maintaining e-learning and multimedia on a range of UAL digital platforms, to include, Canvas, SharePoint</w:t>
            </w:r>
            <w:r w:rsidR="008F7207" w:rsidRPr="00263D2F">
              <w:rPr>
                <w:rFonts w:ascii="Arial" w:hAnsi="Arial" w:cs="Arial"/>
                <w:color w:val="000000"/>
                <w:sz w:val="22"/>
                <w:szCs w:val="22"/>
              </w:rPr>
              <w:t>, Moodle</w:t>
            </w:r>
            <w:r w:rsidRPr="00263D2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UAL Learning Management Systems.</w:t>
            </w:r>
            <w:r w:rsidRPr="00263D2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594C01" w:rsidRPr="00C007C8" w14:paraId="4204522B" w14:textId="77777777" w:rsidTr="003720C7">
        <w:tc>
          <w:tcPr>
            <w:tcW w:w="9380" w:type="dxa"/>
            <w:gridSpan w:val="3"/>
          </w:tcPr>
          <w:p w14:paraId="42045213" w14:textId="6E9BAA70" w:rsidR="00594C01" w:rsidRPr="00263D2F" w:rsidRDefault="00594C01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t>Duties and Responsibilities</w:t>
            </w:r>
          </w:p>
          <w:p w14:paraId="298120A1" w14:textId="69832623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act in an advisory/consultancy role providing support and information across UAL on agreed People Strategy priorities. To coach and develop colleagues to initiate effective solutions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638A856B" w14:textId="75E4E71C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support the People Strategy leadership team in the delivery of OD projects that support People Strategy priorities including policy development, stakeholder engagement and communication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39A04E04" w14:textId="77777777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design, deliver, communicate and evaluate UAL organisational development events and learning programmes in support of agreed People Strategy priorities.</w:t>
            </w:r>
          </w:p>
          <w:p w14:paraId="561D8C8F" w14:textId="68199CC6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 xml:space="preserve">To include UAL technologies in the promotion and communication of People Strategy activities. </w:t>
            </w:r>
          </w:p>
          <w:p w14:paraId="76205DA3" w14:textId="77777777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refresh programme content to include digital platforms and social media to reinforce the HR brand and improve access to learning, knowledge and feedback.</w:t>
            </w:r>
          </w:p>
          <w:p w14:paraId="7D089571" w14:textId="5BC6D4F7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deliver learning (digital and face) including 1:1s, briefings and workshops as required by People Strategy priorities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2FCF7E32" w14:textId="39E33075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foster strong links with HR Business Partners and HR specialists to ensure a solid mutual understanding of underlying issues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56402A5" w14:textId="53BDAB2D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ensure that project action plans are put in place and relevant policy considered as part of an overall programme of HR work for UAL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0FBF1BDC" w14:textId="2E5CD1A3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maintaining and developing collaborative relationships with internal and external providers; creating opportunities to work together including with other HEIs and external partners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137C8B0" w14:textId="658E09E3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develop knowledge through research of current theory, legislation and other organisations practice and policy.</w:t>
            </w:r>
          </w:p>
          <w:p w14:paraId="428A7E7F" w14:textId="77777777" w:rsidR="00071347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manage relevant learning environments including bookings, set-up and materials</w:t>
            </w:r>
          </w:p>
          <w:p w14:paraId="0E6FB5BC" w14:textId="77777777" w:rsidR="00FC3CAE" w:rsidRPr="00263D2F" w:rsidRDefault="00071347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Work within the University’s p</w:t>
            </w:r>
            <w:r w:rsidR="00FC3CAE" w:rsidRPr="00263D2F">
              <w:rPr>
                <w:rFonts w:ascii="Arial" w:hAnsi="Arial" w:cs="Arial"/>
                <w:color w:val="000000"/>
                <w:szCs w:val="22"/>
              </w:rPr>
              <w:t>olicies and in particular to:</w:t>
            </w:r>
          </w:p>
          <w:p w14:paraId="30BF15B1" w14:textId="76ED524D" w:rsidR="00071347" w:rsidRPr="00263D2F" w:rsidRDefault="00FC3CAE" w:rsidP="0007134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R</w:t>
            </w:r>
            <w:r w:rsidR="00071347" w:rsidRPr="00263D2F">
              <w:rPr>
                <w:rFonts w:ascii="Arial" w:hAnsi="Arial" w:cs="Arial"/>
                <w:color w:val="000000"/>
                <w:szCs w:val="22"/>
              </w:rPr>
              <w:t xml:space="preserve">ole model leadership behaviours and when needed effectively challenge colleagues o undertake health and safety duties and responsibilities appropriate to the role. </w:t>
            </w:r>
          </w:p>
          <w:p w14:paraId="63FF2B26" w14:textId="77777777" w:rsidR="00071347" w:rsidRPr="00263D2F" w:rsidRDefault="00071347" w:rsidP="00FC3CAE">
            <w:pPr>
              <w:pStyle w:val="ListParagraph"/>
              <w:numPr>
                <w:ilvl w:val="0"/>
                <w:numId w:val="49"/>
              </w:numPr>
              <w:ind w:left="625" w:hanging="283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Conduct all financial matters associated with the role in accordance with the University’s policies and procedures, as laid down in the Financial Regulations.</w:t>
            </w:r>
          </w:p>
          <w:p w14:paraId="7950F66C" w14:textId="6AA46329" w:rsidR="00071347" w:rsidRPr="00263D2F" w:rsidRDefault="00071347" w:rsidP="00FC3CAE">
            <w:pPr>
              <w:pStyle w:val="ListParagraph"/>
              <w:numPr>
                <w:ilvl w:val="0"/>
                <w:numId w:val="49"/>
              </w:numPr>
              <w:ind w:left="625" w:hanging="283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lastRenderedPageBreak/>
              <w:t>Maintain confidentiality of information in line with the requirements of the General Data Protection Regulations (GDPR)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56E47D8B" w14:textId="3F7D0505" w:rsidR="00071347" w:rsidRPr="00263D2F" w:rsidRDefault="00071347" w:rsidP="00FC3CAE">
            <w:pPr>
              <w:pStyle w:val="ListParagraph"/>
              <w:numPr>
                <w:ilvl w:val="0"/>
                <w:numId w:val="49"/>
              </w:numPr>
              <w:ind w:left="625" w:hanging="283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Ensure that the Human Resources Customer Services Standards (CSE) are followed when working with our stakeholders and other UAL and external colleagues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2045222" w14:textId="3A366496" w:rsidR="007166ED" w:rsidRPr="00263D2F" w:rsidRDefault="00071347" w:rsidP="00FC3CAE">
            <w:pPr>
              <w:pStyle w:val="ListParagraph"/>
              <w:numPr>
                <w:ilvl w:val="0"/>
                <w:numId w:val="49"/>
              </w:numPr>
              <w:ind w:left="625" w:hanging="283"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>To participate in the development of the University’s HR Service, to undertake continuous personal and professional development and to support the development of colleagues</w:t>
            </w:r>
            <w:r w:rsidR="008F7207" w:rsidRPr="00263D2F">
              <w:rPr>
                <w:rFonts w:ascii="Arial" w:hAnsi="Arial" w:cs="Arial"/>
                <w:color w:val="000000"/>
                <w:szCs w:val="22"/>
              </w:rPr>
              <w:t>.</w:t>
            </w:r>
            <w:r w:rsidR="003D5FCE" w:rsidRPr="00263D2F">
              <w:rPr>
                <w:rFonts w:ascii="Arial" w:hAnsi="Arial" w:cs="Arial"/>
                <w:szCs w:val="22"/>
              </w:rPr>
              <w:br/>
            </w:r>
          </w:p>
          <w:p w14:paraId="42045223" w14:textId="77777777" w:rsidR="00DE696E" w:rsidRPr="00263D2F" w:rsidRDefault="00DE696E" w:rsidP="000B4B43">
            <w:pPr>
              <w:spacing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t xml:space="preserve">General </w:t>
            </w:r>
          </w:p>
          <w:p w14:paraId="42045224" w14:textId="3857B9FC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Assume other reasonable duties consisten</w:t>
            </w:r>
            <w:r w:rsidR="008F7207" w:rsidRPr="00263D2F">
              <w:rPr>
                <w:rFonts w:ascii="Arial" w:hAnsi="Arial" w:cs="Arial"/>
              </w:rPr>
              <w:t>t with your role, as determined</w:t>
            </w:r>
            <w:r w:rsidRPr="00263D2F">
              <w:rPr>
                <w:rFonts w:ascii="Arial" w:hAnsi="Arial" w:cs="Arial"/>
              </w:rPr>
              <w:t>, which may be assigned to you anywhere within the University.</w:t>
            </w:r>
          </w:p>
          <w:p w14:paraId="42045225" w14:textId="77777777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Undertake health and safety duties and responsibilities appropriate to the role.</w:t>
            </w:r>
          </w:p>
          <w:p w14:paraId="42045226" w14:textId="77777777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Work in accordance with the University’s Equal Opportunities Policy and the Staff Charter, promoting equality and diversity in your work.</w:t>
            </w:r>
          </w:p>
          <w:p w14:paraId="156E4A45" w14:textId="42EBC9AA" w:rsidR="008F7207" w:rsidRPr="00263D2F" w:rsidRDefault="008F7207" w:rsidP="008F720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42045227" w14:textId="77777777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42045228" w14:textId="77777777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42045229" w14:textId="77777777" w:rsidR="00DE696E" w:rsidRPr="00263D2F" w:rsidRDefault="00DE696E" w:rsidP="001C6D2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 xml:space="preserve">Conduct all financial matters associated with the role accordance </w:t>
            </w:r>
            <w:r w:rsidR="001C6D22" w:rsidRPr="00263D2F">
              <w:rPr>
                <w:rFonts w:ascii="Arial" w:hAnsi="Arial" w:cs="Arial"/>
              </w:rPr>
              <w:t>to</w:t>
            </w:r>
            <w:r w:rsidRPr="00263D2F">
              <w:rPr>
                <w:rFonts w:ascii="Arial" w:hAnsi="Arial" w:cs="Arial"/>
              </w:rPr>
              <w:t xml:space="preserve"> the University’s policies and procedures, as laid down in the Financial Regulations.</w:t>
            </w:r>
          </w:p>
          <w:p w14:paraId="4204522A" w14:textId="77777777" w:rsidR="00594C01" w:rsidRPr="00263D2F" w:rsidRDefault="00594C01" w:rsidP="00DE696E">
            <w:pPr>
              <w:rPr>
                <w:rFonts w:ascii="Arial" w:hAnsi="Arial" w:cs="Arial"/>
              </w:rPr>
            </w:pPr>
          </w:p>
        </w:tc>
      </w:tr>
      <w:tr w:rsidR="00594C01" w:rsidRPr="00C007C8" w14:paraId="4204522F" w14:textId="77777777" w:rsidTr="003720C7">
        <w:trPr>
          <w:trHeight w:val="406"/>
        </w:trPr>
        <w:tc>
          <w:tcPr>
            <w:tcW w:w="9380" w:type="dxa"/>
            <w:gridSpan w:val="3"/>
          </w:tcPr>
          <w:p w14:paraId="51C86F24" w14:textId="77777777" w:rsidR="00F425C7" w:rsidRDefault="00594C01" w:rsidP="00C729D1">
            <w:pPr>
              <w:spacing w:before="120" w:after="120"/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  <w:b/>
              </w:rPr>
              <w:lastRenderedPageBreak/>
              <w:t>Key Working Relationships</w:t>
            </w:r>
          </w:p>
          <w:p w14:paraId="537539E0" w14:textId="115C900C" w:rsidR="00C729D1" w:rsidRPr="00263D2F" w:rsidRDefault="00C729D1" w:rsidP="00C729D1">
            <w:pPr>
              <w:spacing w:before="120" w:after="120"/>
              <w:rPr>
                <w:rFonts w:ascii="Arial" w:hAnsi="Arial" w:cs="Arial"/>
                <w:color w:val="000000"/>
                <w:szCs w:val="22"/>
              </w:rPr>
            </w:pPr>
            <w:r w:rsidRPr="00263D2F">
              <w:rPr>
                <w:rFonts w:ascii="Arial" w:hAnsi="Arial" w:cs="Arial"/>
                <w:color w:val="000000"/>
                <w:szCs w:val="22"/>
              </w:rPr>
              <w:t xml:space="preserve">Managers and other staff, and external partners, suppliers etc; with whom regular contact is required will include: </w:t>
            </w:r>
          </w:p>
          <w:p w14:paraId="61F5E92C" w14:textId="26A5B222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Individual employees</w:t>
            </w:r>
          </w:p>
          <w:p w14:paraId="48BE5743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Colleagues across HR</w:t>
            </w:r>
          </w:p>
          <w:p w14:paraId="202683B1" w14:textId="49267E5B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Head(s) / Director(s) of Service</w:t>
            </w:r>
          </w:p>
          <w:p w14:paraId="65106D61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Director(s) of College Administration</w:t>
            </w:r>
          </w:p>
          <w:p w14:paraId="53BB070C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Director(s) of Change Management</w:t>
            </w:r>
          </w:p>
          <w:p w14:paraId="4BD3AC36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Deans</w:t>
            </w:r>
          </w:p>
          <w:p w14:paraId="51A2BE2C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Managers</w:t>
            </w:r>
          </w:p>
          <w:p w14:paraId="27D970C3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Trade Unions</w:t>
            </w:r>
          </w:p>
          <w:p w14:paraId="61B898F4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Staff Development Steering Group</w:t>
            </w:r>
          </w:p>
          <w:p w14:paraId="3D312AD8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Staff Developers Network</w:t>
            </w:r>
          </w:p>
          <w:p w14:paraId="286B0D27" w14:textId="77777777" w:rsidR="00C729D1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IT and Internal Communications delivery teams</w:t>
            </w:r>
          </w:p>
          <w:p w14:paraId="5CB53A3D" w14:textId="77777777" w:rsidR="001C6D22" w:rsidRPr="00263D2F" w:rsidRDefault="00C729D1" w:rsidP="00C729D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HE staff development community</w:t>
            </w:r>
          </w:p>
          <w:p w14:paraId="4204522E" w14:textId="5DE80094" w:rsidR="00C729D1" w:rsidRPr="00263D2F" w:rsidRDefault="00C729D1" w:rsidP="00C729D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94C01" w:rsidRPr="00C007C8" w14:paraId="42045234" w14:textId="77777777" w:rsidTr="003720C7">
        <w:tc>
          <w:tcPr>
            <w:tcW w:w="9380" w:type="dxa"/>
            <w:gridSpan w:val="3"/>
          </w:tcPr>
          <w:p w14:paraId="42045230" w14:textId="77777777" w:rsidR="00594C01" w:rsidRPr="00263D2F" w:rsidRDefault="00594C01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263D2F">
              <w:rPr>
                <w:rFonts w:ascii="Arial" w:hAnsi="Arial" w:cs="Arial"/>
                <w:b/>
              </w:rPr>
              <w:t>Specific Management Responsibilities</w:t>
            </w:r>
          </w:p>
          <w:p w14:paraId="63879D6A" w14:textId="2AD6D42A" w:rsidR="00071347" w:rsidRPr="00263D2F" w:rsidRDefault="00071347" w:rsidP="00071347">
            <w:p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Budgets: Oversee and maintain resources, including budgets, allocated to People Strategy priorities.</w:t>
            </w:r>
            <w:r w:rsidR="00F425C7">
              <w:rPr>
                <w:rFonts w:ascii="Arial" w:hAnsi="Arial" w:cs="Arial"/>
              </w:rPr>
              <w:t xml:space="preserve"> </w:t>
            </w:r>
            <w:r w:rsidRPr="00263D2F">
              <w:rPr>
                <w:rFonts w:ascii="Arial" w:hAnsi="Arial" w:cs="Arial"/>
              </w:rPr>
              <w:t>Budgets will be identified/ring-fenced sums from either the OD/HR budget or other relevant UAL budgets.</w:t>
            </w:r>
            <w:r w:rsidRPr="00263D2F">
              <w:rPr>
                <w:rFonts w:ascii="Arial" w:hAnsi="Arial" w:cs="Arial"/>
              </w:rPr>
              <w:br/>
            </w:r>
          </w:p>
          <w:p w14:paraId="25141C9C" w14:textId="16E77D6E" w:rsidR="00071347" w:rsidRPr="00263D2F" w:rsidRDefault="008C3CBB" w:rsidP="00071347">
            <w:pPr>
              <w:rPr>
                <w:rFonts w:ascii="Arial" w:hAnsi="Arial" w:cs="Arial"/>
              </w:rPr>
            </w:pPr>
            <w:r w:rsidRPr="00263D2F">
              <w:rPr>
                <w:rFonts w:ascii="Arial" w:hAnsi="Arial" w:cs="Arial"/>
              </w:rPr>
              <w:t>Staff/Matrix working: L</w:t>
            </w:r>
            <w:r w:rsidR="00071347" w:rsidRPr="00263D2F">
              <w:rPr>
                <w:rFonts w:ascii="Arial" w:hAnsi="Arial" w:cs="Arial"/>
              </w:rPr>
              <w:t>eadership and collaborative approaches when working in project teams both</w:t>
            </w:r>
            <w:r w:rsidR="00F425C7">
              <w:rPr>
                <w:rFonts w:ascii="Arial" w:hAnsi="Arial" w:cs="Arial"/>
              </w:rPr>
              <w:t xml:space="preserve"> </w:t>
            </w:r>
            <w:r w:rsidR="00071347" w:rsidRPr="00263D2F">
              <w:rPr>
                <w:rFonts w:ascii="Arial" w:hAnsi="Arial" w:cs="Arial"/>
              </w:rPr>
              <w:t>within HR and across the university.</w:t>
            </w:r>
          </w:p>
          <w:p w14:paraId="42045233" w14:textId="42C7BE81" w:rsidR="000B4B43" w:rsidRPr="00263D2F" w:rsidRDefault="000B4B43" w:rsidP="00C007C8">
            <w:pPr>
              <w:rPr>
                <w:rFonts w:ascii="Arial" w:hAnsi="Arial" w:cs="Arial"/>
              </w:rPr>
            </w:pPr>
          </w:p>
        </w:tc>
      </w:tr>
    </w:tbl>
    <w:p w14:paraId="42045235" w14:textId="77777777" w:rsidR="00594C01" w:rsidRPr="00C007C8" w:rsidRDefault="00594C01" w:rsidP="00C007C8"/>
    <w:p w14:paraId="42045239" w14:textId="660158D6" w:rsidR="00DE696E" w:rsidRPr="003720C7" w:rsidRDefault="00FC2F78" w:rsidP="008C3CBB">
      <w:pPr>
        <w:ind w:left="-142"/>
        <w:rPr>
          <w:rFonts w:ascii="Arial" w:hAnsi="Arial" w:cs="Arial"/>
          <w:sz w:val="20"/>
          <w:szCs w:val="20"/>
        </w:rPr>
      </w:pPr>
      <w:r w:rsidRPr="003720C7">
        <w:rPr>
          <w:rFonts w:ascii="Arial" w:hAnsi="Arial" w:cs="Arial"/>
          <w:sz w:val="20"/>
          <w:szCs w:val="20"/>
        </w:rPr>
        <w:t>Last updated</w:t>
      </w:r>
      <w:r w:rsidR="00C007C8" w:rsidRPr="003720C7">
        <w:rPr>
          <w:rFonts w:ascii="Arial" w:hAnsi="Arial" w:cs="Arial"/>
          <w:sz w:val="20"/>
          <w:szCs w:val="20"/>
        </w:rPr>
        <w:t xml:space="preserve">: </w:t>
      </w:r>
      <w:r w:rsidR="00071347" w:rsidRPr="003720C7">
        <w:rPr>
          <w:rFonts w:ascii="Arial" w:hAnsi="Arial" w:cs="Arial"/>
          <w:b/>
          <w:sz w:val="20"/>
          <w:szCs w:val="20"/>
        </w:rPr>
        <w:t>June 2018</w:t>
      </w:r>
      <w:r w:rsidR="00DE696E" w:rsidRPr="003720C7">
        <w:rPr>
          <w:rFonts w:ascii="Arial" w:hAnsi="Arial" w:cs="Arial"/>
          <w:sz w:val="20"/>
          <w:szCs w:val="20"/>
        </w:rPr>
        <w:br w:type="page"/>
      </w:r>
    </w:p>
    <w:p w14:paraId="17AB2225" w14:textId="77777777" w:rsidR="002232B1" w:rsidRPr="007A063C" w:rsidRDefault="002232B1" w:rsidP="002232B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lastRenderedPageBreak/>
        <w:t>Job Title: Organisational Development Consultant</w:t>
      </w:r>
      <w:r w:rsidRPr="007A063C">
        <w:rPr>
          <w:rFonts w:ascii="Arial" w:hAnsi="Arial" w:cs="Arial"/>
          <w:b/>
          <w:szCs w:val="22"/>
        </w:rPr>
        <w:tab/>
      </w:r>
      <w:r w:rsidRPr="007A063C">
        <w:rPr>
          <w:rFonts w:ascii="Arial" w:hAnsi="Arial" w:cs="Arial"/>
          <w:b/>
          <w:szCs w:val="22"/>
        </w:rPr>
        <w:tab/>
        <w:t xml:space="preserve"> Grade: 4</w:t>
      </w:r>
    </w:p>
    <w:p w14:paraId="1B49A8BB" w14:textId="77777777" w:rsidR="002232B1" w:rsidRPr="007A063C" w:rsidRDefault="002232B1" w:rsidP="002232B1">
      <w:pPr>
        <w:spacing w:line="276" w:lineRule="auto"/>
        <w:rPr>
          <w:rFonts w:ascii="Arial" w:hAnsi="Arial" w:cs="Arial"/>
          <w:b/>
          <w:szCs w:val="22"/>
        </w:rPr>
      </w:pPr>
      <w:r w:rsidRPr="007A063C">
        <w:rPr>
          <w:rFonts w:ascii="Arial" w:hAnsi="Arial" w:cs="Arial"/>
          <w:b/>
          <w:szCs w:val="22"/>
        </w:rPr>
        <w:t>(Qualities are essential unless shown as desirable)</w:t>
      </w:r>
    </w:p>
    <w:p w14:paraId="73DAC5C1" w14:textId="77777777" w:rsidR="002232B1" w:rsidRPr="007A063C" w:rsidRDefault="002232B1" w:rsidP="002232B1">
      <w:pPr>
        <w:spacing w:line="276" w:lineRule="auto"/>
        <w:rPr>
          <w:rFonts w:ascii="Arial" w:hAnsi="Arial" w:cs="Arial"/>
          <w:b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4715"/>
      </w:tblGrid>
      <w:tr w:rsidR="002232B1" w:rsidRPr="007A063C" w14:paraId="23ABEAFA" w14:textId="77777777" w:rsidTr="00D67208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2AE16351" w14:textId="77777777" w:rsidR="002232B1" w:rsidRPr="007A063C" w:rsidRDefault="002232B1" w:rsidP="00D67208">
            <w:pPr>
              <w:spacing w:line="276" w:lineRule="auto"/>
              <w:rPr>
                <w:rFonts w:ascii="Arial" w:eastAsia="Calibri" w:hAnsi="Arial" w:cs="Arial"/>
                <w:color w:val="262626"/>
                <w:szCs w:val="22"/>
              </w:rPr>
            </w:pPr>
            <w:r w:rsidRPr="007A063C">
              <w:rPr>
                <w:rFonts w:ascii="Arial" w:eastAsia="Calibri" w:hAnsi="Arial" w:cs="Arial"/>
                <w:szCs w:val="22"/>
              </w:rPr>
              <w:t xml:space="preserve">Person Specification </w:t>
            </w:r>
          </w:p>
        </w:tc>
      </w:tr>
      <w:tr w:rsidR="002232B1" w:rsidRPr="00263D2F" w14:paraId="79178266" w14:textId="77777777" w:rsidTr="00D67208">
        <w:tc>
          <w:tcPr>
            <w:tcW w:w="3794" w:type="dxa"/>
            <w:shd w:val="clear" w:color="auto" w:fill="auto"/>
          </w:tcPr>
          <w:p w14:paraId="1562366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0B9754C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55D5ADD0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179F02A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DFF2871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0BF3ED6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3CE3FD2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4A7347C9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4395C475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639E9F8F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Qualified or working towards MCIPD or relevant training and development /organisational development qualification equivalent to ILM level 5 </w:t>
            </w:r>
          </w:p>
          <w:p w14:paraId="575C0FBB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1D4708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With a working knowledge of contemporary approaches within relevant specialist areas including:</w:t>
            </w:r>
          </w:p>
          <w:p w14:paraId="4DED7442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Change Management</w:t>
            </w:r>
          </w:p>
          <w:p w14:paraId="2991EEEF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Development and Training</w:t>
            </w:r>
          </w:p>
          <w:p w14:paraId="5E8800F8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Organisational Development &amp; Design</w:t>
            </w:r>
          </w:p>
          <w:p w14:paraId="229A0223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Workforce and Talent Planning</w:t>
            </w:r>
          </w:p>
          <w:p w14:paraId="0950BC9B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Progression and Career Pathways</w:t>
            </w:r>
          </w:p>
          <w:p w14:paraId="79602926" w14:textId="77777777" w:rsidR="002232B1" w:rsidRPr="00263D2F" w:rsidRDefault="002232B1" w:rsidP="002232B1">
            <w:pPr>
              <w:pStyle w:val="ListParagraph"/>
              <w:numPr>
                <w:ilvl w:val="0"/>
                <w:numId w:val="50"/>
              </w:numPr>
              <w:spacing w:before="60" w:line="276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263D2F">
              <w:rPr>
                <w:rFonts w:ascii="Arial" w:hAnsi="Arial" w:cs="Arial"/>
                <w:szCs w:val="22"/>
              </w:rPr>
              <w:t>Recognition and Reward</w:t>
            </w:r>
          </w:p>
        </w:tc>
      </w:tr>
      <w:tr w:rsidR="002232B1" w:rsidRPr="00263D2F" w14:paraId="64827AC0" w14:textId="77777777" w:rsidTr="00D67208">
        <w:tc>
          <w:tcPr>
            <w:tcW w:w="3794" w:type="dxa"/>
            <w:shd w:val="clear" w:color="auto" w:fill="auto"/>
          </w:tcPr>
          <w:p w14:paraId="15F27CF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43DA5722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A4D807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A45C3EB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617A102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2CA4C5C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5E034FF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55DF0BB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3FE90475" w14:textId="77777777" w:rsidR="00263D2F" w:rsidRP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17E613D1" w14:textId="77777777" w:rsidR="00263D2F" w:rsidRDefault="00263D2F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2DE6AAC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Relevant Experience</w:t>
            </w:r>
          </w:p>
        </w:tc>
        <w:tc>
          <w:tcPr>
            <w:tcW w:w="5386" w:type="dxa"/>
            <w:shd w:val="clear" w:color="auto" w:fill="auto"/>
          </w:tcPr>
          <w:p w14:paraId="0532D45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0A08AFA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 of working as an OD advisor in a large organisation including learning programme delivery and change projects.</w:t>
            </w:r>
          </w:p>
          <w:p w14:paraId="0A46527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46D546D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Experienced at managing multi-faceted learning or organisational development projects.</w:t>
            </w:r>
          </w:p>
          <w:p w14:paraId="7F0B69C3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73E55ED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 of delivering briefings, training and communications within your specialism</w:t>
            </w:r>
          </w:p>
          <w:p w14:paraId="41753C65" w14:textId="77777777" w:rsidR="002232B1" w:rsidRPr="00263D2F" w:rsidRDefault="002232B1" w:rsidP="00D67208">
            <w:pPr>
              <w:spacing w:line="276" w:lineRule="auto"/>
              <w:jc w:val="right"/>
              <w:rPr>
                <w:rFonts w:ascii="Arial" w:eastAsia="Calibri" w:hAnsi="Arial" w:cs="Arial"/>
                <w:szCs w:val="22"/>
              </w:rPr>
            </w:pPr>
          </w:p>
          <w:p w14:paraId="499ACF2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 of working with a range of organisational change initiatives.</w:t>
            </w:r>
          </w:p>
          <w:p w14:paraId="5308CFB2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1414CE09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Experience of cross organisation staff engagement and event delivery.</w:t>
            </w:r>
          </w:p>
          <w:p w14:paraId="7D30F819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5AAAC633" w14:textId="03F37123" w:rsidR="002232B1" w:rsidRPr="00263D2F" w:rsidRDefault="00452D69" w:rsidP="00452D6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appropriate levels of digital</w:t>
            </w:r>
            <w:r w:rsidR="002232B1" w:rsidRPr="00263D2F">
              <w:rPr>
                <w:rFonts w:ascii="Arial" w:hAnsi="Arial" w:cs="Arial"/>
                <w:szCs w:val="22"/>
              </w:rPr>
              <w:t xml:space="preserve"> skills to enable best use of availab</w:t>
            </w:r>
            <w:r>
              <w:rPr>
                <w:rFonts w:ascii="Arial" w:hAnsi="Arial" w:cs="Arial"/>
                <w:szCs w:val="22"/>
              </w:rPr>
              <w:t>le technology</w:t>
            </w:r>
            <w:r w:rsidR="002232B1" w:rsidRPr="00263D2F">
              <w:rPr>
                <w:rFonts w:ascii="Arial" w:hAnsi="Arial" w:cs="Arial"/>
                <w:szCs w:val="22"/>
              </w:rPr>
              <w:t xml:space="preserve"> as necessary for the post e.g. </w:t>
            </w:r>
            <w:r>
              <w:rPr>
                <w:rFonts w:ascii="Arial" w:hAnsi="Arial" w:cs="Arial"/>
                <w:szCs w:val="22"/>
              </w:rPr>
              <w:t>Adobe Captivate</w:t>
            </w:r>
            <w:r w:rsidR="002232B1" w:rsidRPr="00263D2F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Moodle, SharePoint,</w:t>
            </w:r>
            <w:r w:rsidR="002232B1" w:rsidRPr="00263D2F">
              <w:rPr>
                <w:rFonts w:ascii="Arial" w:hAnsi="Arial" w:cs="Arial"/>
                <w:szCs w:val="22"/>
              </w:rPr>
              <w:t xml:space="preserve"> Web/Internet, CMS (Canvas).</w:t>
            </w:r>
          </w:p>
        </w:tc>
      </w:tr>
      <w:tr w:rsidR="002232B1" w:rsidRPr="00263D2F" w14:paraId="6AC2EBFF" w14:textId="77777777" w:rsidTr="00D67208">
        <w:tc>
          <w:tcPr>
            <w:tcW w:w="3794" w:type="dxa"/>
            <w:shd w:val="clear" w:color="auto" w:fill="auto"/>
            <w:vAlign w:val="center"/>
          </w:tcPr>
          <w:p w14:paraId="7CAC0AF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2E73AF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BCD003C" w14:textId="03E00682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Communicates effectively orally, digitally and in writing adapting the message for a diverse audience in an inclusive and accessible way</w:t>
            </w:r>
          </w:p>
          <w:p w14:paraId="6A94D52C" w14:textId="20C9D813" w:rsidR="002232B1" w:rsidRPr="003720C7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Has a high level of coaching skills and experience and is able to coach and influence stakeholders.</w:t>
            </w:r>
          </w:p>
        </w:tc>
      </w:tr>
      <w:tr w:rsidR="002232B1" w:rsidRPr="00263D2F" w14:paraId="2B2DE6E9" w14:textId="77777777" w:rsidTr="00D67208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52E48EDF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lastRenderedPageBreak/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49D6C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Has experience of researching relevant HR topics and networking.</w:t>
            </w:r>
          </w:p>
          <w:p w14:paraId="1CC275D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  <w:p w14:paraId="6B2FFDF1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A basic understanding of research approaches </w:t>
            </w:r>
          </w:p>
        </w:tc>
      </w:tr>
      <w:tr w:rsidR="002232B1" w:rsidRPr="00263D2F" w14:paraId="2348D2FA" w14:textId="77777777" w:rsidTr="00D67208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1B0042E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134B9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Appropriate professional knowledge obtained from studies and the ability to select and apply relevant professional approaches.</w:t>
            </w:r>
          </w:p>
        </w:tc>
      </w:tr>
      <w:tr w:rsidR="002232B1" w:rsidRPr="00263D2F" w14:paraId="5CDED15E" w14:textId="77777777" w:rsidTr="00D67208">
        <w:tc>
          <w:tcPr>
            <w:tcW w:w="3794" w:type="dxa"/>
            <w:shd w:val="clear" w:color="auto" w:fill="auto"/>
            <w:vAlign w:val="center"/>
          </w:tcPr>
          <w:p w14:paraId="3BD28DEC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9B6D0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0B36F2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able to develop in-depth knowledge and expertise about stakeholder groups and the environment in which they operate.</w:t>
            </w:r>
          </w:p>
          <w:p w14:paraId="3EBC066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E4F8CF1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Contributes to advancing professional practice in own area of specialism, i.e. leadership and digital capabilities.</w:t>
            </w:r>
          </w:p>
        </w:tc>
      </w:tr>
      <w:tr w:rsidR="002232B1" w:rsidRPr="00263D2F" w14:paraId="57B3493F" w14:textId="77777777" w:rsidTr="00D67208">
        <w:tc>
          <w:tcPr>
            <w:tcW w:w="3794" w:type="dxa"/>
            <w:shd w:val="clear" w:color="auto" w:fill="auto"/>
            <w:vAlign w:val="center"/>
          </w:tcPr>
          <w:p w14:paraId="6B12D87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082F57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E0D073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Plans, prioritises and manages resources effectively to deliver objectives</w:t>
            </w:r>
          </w:p>
          <w:p w14:paraId="64DB281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69EDDE4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financially literate and able to work within agreed budgets</w:t>
            </w:r>
          </w:p>
        </w:tc>
      </w:tr>
      <w:tr w:rsidR="002232B1" w:rsidRPr="00263D2F" w14:paraId="19C5AEBA" w14:textId="77777777" w:rsidTr="00D67208">
        <w:tc>
          <w:tcPr>
            <w:tcW w:w="3794" w:type="dxa"/>
            <w:shd w:val="clear" w:color="auto" w:fill="auto"/>
            <w:vAlign w:val="center"/>
          </w:tcPr>
          <w:p w14:paraId="140DD26D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4E5F95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6B5DBFA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Demonstrates leadership abilities when working with the Organisational Team, across HR and UAL</w:t>
            </w:r>
          </w:p>
          <w:p w14:paraId="69C4E19B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10FE4B4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able to create collaboration in and between diverse teams and professional groups</w:t>
            </w:r>
          </w:p>
        </w:tc>
      </w:tr>
      <w:tr w:rsidR="002232B1" w:rsidRPr="00263D2F" w14:paraId="41C25C74" w14:textId="77777777" w:rsidTr="00D67208">
        <w:tc>
          <w:tcPr>
            <w:tcW w:w="3794" w:type="dxa"/>
            <w:shd w:val="clear" w:color="auto" w:fill="auto"/>
            <w:vAlign w:val="center"/>
          </w:tcPr>
          <w:p w14:paraId="4FCCC72C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01C643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51FEC08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Builds and maintains positive relationships with colleagues.</w:t>
            </w:r>
          </w:p>
          <w:p w14:paraId="54AEB3C4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D333D45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Is able to have a detailed understanding of the impact of their work, and the work of UAL, on the student and staff experience.</w:t>
            </w:r>
          </w:p>
        </w:tc>
      </w:tr>
      <w:tr w:rsidR="002232B1" w:rsidRPr="00263D2F" w14:paraId="6F23D527" w14:textId="77777777" w:rsidTr="00D67208">
        <w:tc>
          <w:tcPr>
            <w:tcW w:w="3794" w:type="dxa"/>
            <w:shd w:val="clear" w:color="auto" w:fill="auto"/>
            <w:vAlign w:val="center"/>
          </w:tcPr>
          <w:p w14:paraId="5861A68E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263D2F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3F7C50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F90E40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>Always takes a problem solving approach to business issues and creates opportunities to think creatively with others.</w:t>
            </w:r>
          </w:p>
          <w:p w14:paraId="5488A7A6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994739C" w14:textId="77777777" w:rsidR="002232B1" w:rsidRPr="00263D2F" w:rsidRDefault="002232B1" w:rsidP="00D67208">
            <w:pPr>
              <w:spacing w:line="276" w:lineRule="auto"/>
              <w:rPr>
                <w:rFonts w:ascii="Arial" w:eastAsia="Calibri" w:hAnsi="Arial" w:cs="Arial"/>
                <w:color w:val="000000"/>
                <w:szCs w:val="22"/>
              </w:rPr>
            </w:pPr>
            <w:r w:rsidRPr="00263D2F">
              <w:rPr>
                <w:rFonts w:ascii="Arial" w:eastAsia="Calibri" w:hAnsi="Arial" w:cs="Arial"/>
                <w:color w:val="000000"/>
                <w:szCs w:val="22"/>
              </w:rPr>
              <w:t xml:space="preserve">Introduces critique, business insight and positive challenge into planning and design to deliver innovative solutions.  </w:t>
            </w:r>
          </w:p>
        </w:tc>
      </w:tr>
    </w:tbl>
    <w:p w14:paraId="42045261" w14:textId="77777777" w:rsidR="00603E81" w:rsidRPr="003720C7" w:rsidRDefault="00603E81" w:rsidP="00DE696E">
      <w:pPr>
        <w:spacing w:before="120"/>
        <w:rPr>
          <w:rFonts w:cs="Arial"/>
          <w:bCs/>
          <w:sz w:val="16"/>
          <w:szCs w:val="16"/>
        </w:rPr>
      </w:pPr>
    </w:p>
    <w:p w14:paraId="42045265" w14:textId="7A0A944C" w:rsidR="00FC2F78" w:rsidRPr="003720C7" w:rsidRDefault="00DE696E" w:rsidP="00DE696E">
      <w:pPr>
        <w:spacing w:before="120"/>
        <w:rPr>
          <w:rFonts w:ascii="Arial" w:hAnsi="Arial" w:cs="Arial"/>
          <w:bCs/>
          <w:szCs w:val="22"/>
        </w:rPr>
      </w:pPr>
      <w:r w:rsidRPr="00263D2F">
        <w:rPr>
          <w:rFonts w:ascii="Arial" w:hAnsi="Arial" w:cs="Arial"/>
          <w:bCs/>
          <w:szCs w:val="22"/>
        </w:rPr>
        <w:t>Please make sure you provide evidence to demonstrate clearly how you meet these criteria</w:t>
      </w:r>
      <w:r w:rsidR="00603E81" w:rsidRPr="00263D2F">
        <w:rPr>
          <w:rFonts w:ascii="Arial" w:hAnsi="Arial" w:cs="Arial"/>
          <w:bCs/>
          <w:szCs w:val="22"/>
        </w:rPr>
        <w:t xml:space="preserve">, </w:t>
      </w:r>
      <w:r w:rsidR="00603E81" w:rsidRPr="00263D2F">
        <w:rPr>
          <w:rFonts w:ascii="Arial" w:hAnsi="Arial" w:cs="Arial"/>
          <w:b/>
          <w:bCs/>
          <w:szCs w:val="22"/>
        </w:rPr>
        <w:t>which are all essential unless marked otherwise</w:t>
      </w:r>
      <w:r w:rsidR="00603E81" w:rsidRPr="00263D2F">
        <w:rPr>
          <w:rFonts w:ascii="Arial" w:hAnsi="Arial" w:cs="Arial"/>
          <w:bCs/>
          <w:szCs w:val="22"/>
        </w:rPr>
        <w:t>.</w:t>
      </w:r>
      <w:r w:rsidR="001C6D22" w:rsidRPr="00263D2F">
        <w:rPr>
          <w:rFonts w:ascii="Arial" w:hAnsi="Arial" w:cs="Arial"/>
          <w:bCs/>
          <w:szCs w:val="22"/>
        </w:rPr>
        <w:t xml:space="preserve"> Shortlisting will be based on your responses</w:t>
      </w:r>
      <w:r w:rsidRPr="00263D2F">
        <w:rPr>
          <w:rFonts w:ascii="Arial" w:hAnsi="Arial" w:cs="Arial"/>
          <w:bCs/>
          <w:szCs w:val="22"/>
        </w:rPr>
        <w:t xml:space="preserve">. </w:t>
      </w:r>
    </w:p>
    <w:p w14:paraId="42045268" w14:textId="16813E56" w:rsidR="00594C01" w:rsidRPr="003720C7" w:rsidRDefault="00DE696E" w:rsidP="003720C7">
      <w:pPr>
        <w:spacing w:before="120"/>
        <w:rPr>
          <w:rFonts w:ascii="Arial" w:hAnsi="Arial" w:cs="Arial"/>
          <w:sz w:val="20"/>
          <w:szCs w:val="20"/>
        </w:rPr>
      </w:pPr>
      <w:r w:rsidRPr="003720C7">
        <w:rPr>
          <w:rFonts w:ascii="Arial" w:hAnsi="Arial" w:cs="Arial"/>
          <w:sz w:val="20"/>
          <w:szCs w:val="20"/>
        </w:rPr>
        <w:t xml:space="preserve">Last updated: </w:t>
      </w:r>
      <w:r w:rsidR="002232B1" w:rsidRPr="003720C7">
        <w:rPr>
          <w:rFonts w:ascii="Arial" w:hAnsi="Arial" w:cs="Arial"/>
          <w:b/>
          <w:sz w:val="20"/>
          <w:szCs w:val="20"/>
        </w:rPr>
        <w:t>June 2018</w:t>
      </w:r>
    </w:p>
    <w:sectPr w:rsidR="00594C01" w:rsidRPr="003720C7" w:rsidSect="00263D2F">
      <w:headerReference w:type="default" r:id="rId11"/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526B" w14:textId="77777777" w:rsidR="00B06ABB" w:rsidRDefault="00B06ABB">
      <w:r>
        <w:separator/>
      </w:r>
    </w:p>
  </w:endnote>
  <w:endnote w:type="continuationSeparator" w:id="0">
    <w:p w14:paraId="4204526C" w14:textId="77777777"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5269" w14:textId="77777777" w:rsidR="00B06ABB" w:rsidRDefault="00B06ABB">
      <w:r>
        <w:separator/>
      </w:r>
    </w:p>
  </w:footnote>
  <w:footnote w:type="continuationSeparator" w:id="0">
    <w:p w14:paraId="4204526A" w14:textId="77777777"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526D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526E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204526F" wp14:editId="4204527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7" name="Picture 7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E4D3B"/>
    <w:multiLevelType w:val="hybridMultilevel"/>
    <w:tmpl w:val="48CAC5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B7DD7"/>
    <w:multiLevelType w:val="hybridMultilevel"/>
    <w:tmpl w:val="66C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AA278F"/>
    <w:multiLevelType w:val="hybridMultilevel"/>
    <w:tmpl w:val="9CEA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177761"/>
    <w:multiLevelType w:val="hybridMultilevel"/>
    <w:tmpl w:val="0C4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9"/>
  </w:num>
  <w:num w:numId="3">
    <w:abstractNumId w:val="9"/>
  </w:num>
  <w:num w:numId="4">
    <w:abstractNumId w:val="29"/>
  </w:num>
  <w:num w:numId="5">
    <w:abstractNumId w:val="24"/>
  </w:num>
  <w:num w:numId="6">
    <w:abstractNumId w:val="41"/>
  </w:num>
  <w:num w:numId="7">
    <w:abstractNumId w:val="27"/>
  </w:num>
  <w:num w:numId="8">
    <w:abstractNumId w:val="23"/>
  </w:num>
  <w:num w:numId="9">
    <w:abstractNumId w:val="39"/>
  </w:num>
  <w:num w:numId="10">
    <w:abstractNumId w:val="43"/>
  </w:num>
  <w:num w:numId="11">
    <w:abstractNumId w:val="28"/>
  </w:num>
  <w:num w:numId="12">
    <w:abstractNumId w:val="33"/>
  </w:num>
  <w:num w:numId="13">
    <w:abstractNumId w:val="17"/>
  </w:num>
  <w:num w:numId="14">
    <w:abstractNumId w:val="38"/>
  </w:num>
  <w:num w:numId="15">
    <w:abstractNumId w:val="37"/>
  </w:num>
  <w:num w:numId="16">
    <w:abstractNumId w:val="4"/>
  </w:num>
  <w:num w:numId="17">
    <w:abstractNumId w:val="7"/>
  </w:num>
  <w:num w:numId="18">
    <w:abstractNumId w:val="44"/>
  </w:num>
  <w:num w:numId="19">
    <w:abstractNumId w:val="18"/>
  </w:num>
  <w:num w:numId="20">
    <w:abstractNumId w:val="25"/>
  </w:num>
  <w:num w:numId="21">
    <w:abstractNumId w:val="12"/>
  </w:num>
  <w:num w:numId="22">
    <w:abstractNumId w:val="40"/>
  </w:num>
  <w:num w:numId="23">
    <w:abstractNumId w:val="19"/>
  </w:num>
  <w:num w:numId="24">
    <w:abstractNumId w:val="42"/>
  </w:num>
  <w:num w:numId="25">
    <w:abstractNumId w:val="35"/>
  </w:num>
  <w:num w:numId="26">
    <w:abstractNumId w:val="13"/>
  </w:num>
  <w:num w:numId="27">
    <w:abstractNumId w:val="45"/>
  </w:num>
  <w:num w:numId="28">
    <w:abstractNumId w:val="47"/>
  </w:num>
  <w:num w:numId="29">
    <w:abstractNumId w:val="31"/>
  </w:num>
  <w:num w:numId="30">
    <w:abstractNumId w:val="20"/>
  </w:num>
  <w:num w:numId="31">
    <w:abstractNumId w:val="11"/>
  </w:num>
  <w:num w:numId="32">
    <w:abstractNumId w:val="0"/>
  </w:num>
  <w:num w:numId="33">
    <w:abstractNumId w:val="26"/>
  </w:num>
  <w:num w:numId="34">
    <w:abstractNumId w:val="5"/>
  </w:num>
  <w:num w:numId="35">
    <w:abstractNumId w:val="34"/>
  </w:num>
  <w:num w:numId="36">
    <w:abstractNumId w:val="10"/>
  </w:num>
  <w:num w:numId="37">
    <w:abstractNumId w:val="16"/>
  </w:num>
  <w:num w:numId="38">
    <w:abstractNumId w:val="15"/>
  </w:num>
  <w:num w:numId="39">
    <w:abstractNumId w:val="6"/>
  </w:num>
  <w:num w:numId="40">
    <w:abstractNumId w:val="36"/>
  </w:num>
  <w:num w:numId="41">
    <w:abstractNumId w:val="8"/>
  </w:num>
  <w:num w:numId="42">
    <w:abstractNumId w:val="30"/>
  </w:num>
  <w:num w:numId="43">
    <w:abstractNumId w:val="3"/>
  </w:num>
  <w:num w:numId="44">
    <w:abstractNumId w:val="21"/>
  </w:num>
  <w:num w:numId="45">
    <w:abstractNumId w:val="32"/>
  </w:num>
  <w:num w:numId="46">
    <w:abstractNumId w:val="48"/>
  </w:num>
  <w:num w:numId="47">
    <w:abstractNumId w:val="14"/>
  </w:num>
  <w:num w:numId="48">
    <w:abstractNumId w:val="46"/>
  </w:num>
  <w:num w:numId="49">
    <w:abstractNumId w:val="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57C"/>
    <w:rsid w:val="00000FB6"/>
    <w:rsid w:val="0002733A"/>
    <w:rsid w:val="00043AA1"/>
    <w:rsid w:val="00071347"/>
    <w:rsid w:val="00077CAB"/>
    <w:rsid w:val="00084C0E"/>
    <w:rsid w:val="00094004"/>
    <w:rsid w:val="000940A9"/>
    <w:rsid w:val="000A7396"/>
    <w:rsid w:val="000B4B43"/>
    <w:rsid w:val="000C0840"/>
    <w:rsid w:val="000C2C30"/>
    <w:rsid w:val="000D54BF"/>
    <w:rsid w:val="000F2DDA"/>
    <w:rsid w:val="00103C44"/>
    <w:rsid w:val="00117B35"/>
    <w:rsid w:val="00143C49"/>
    <w:rsid w:val="00150DEB"/>
    <w:rsid w:val="001C6D22"/>
    <w:rsid w:val="001D0B67"/>
    <w:rsid w:val="001F490C"/>
    <w:rsid w:val="002232B1"/>
    <w:rsid w:val="00262E2D"/>
    <w:rsid w:val="00263D2F"/>
    <w:rsid w:val="00265D84"/>
    <w:rsid w:val="00267073"/>
    <w:rsid w:val="00273FAC"/>
    <w:rsid w:val="0027651F"/>
    <w:rsid w:val="00284B93"/>
    <w:rsid w:val="00286686"/>
    <w:rsid w:val="00296584"/>
    <w:rsid w:val="002B7662"/>
    <w:rsid w:val="002C07E1"/>
    <w:rsid w:val="002C2DE7"/>
    <w:rsid w:val="002D0BD9"/>
    <w:rsid w:val="00317BFE"/>
    <w:rsid w:val="003720C7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52D69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15EF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C3CBB"/>
    <w:rsid w:val="008D390B"/>
    <w:rsid w:val="008E430C"/>
    <w:rsid w:val="008F6039"/>
    <w:rsid w:val="008F7207"/>
    <w:rsid w:val="00934B07"/>
    <w:rsid w:val="009438D6"/>
    <w:rsid w:val="009557D4"/>
    <w:rsid w:val="009741B1"/>
    <w:rsid w:val="0097624E"/>
    <w:rsid w:val="00992ED5"/>
    <w:rsid w:val="009A741C"/>
    <w:rsid w:val="00A0586F"/>
    <w:rsid w:val="00A12159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29D1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46D94"/>
    <w:rsid w:val="00E62E0A"/>
    <w:rsid w:val="00EB1A74"/>
    <w:rsid w:val="00EC1698"/>
    <w:rsid w:val="00F020B4"/>
    <w:rsid w:val="00F332A8"/>
    <w:rsid w:val="00F419E5"/>
    <w:rsid w:val="00F425C7"/>
    <w:rsid w:val="00FB43F5"/>
    <w:rsid w:val="00FC2F78"/>
    <w:rsid w:val="00FC3CAE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451FA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C729D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true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5" ma:contentTypeDescription="Create a new document." ma:contentTypeScope="" ma:versionID="c018c0c419e7654a6582ba18c09a2e85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962c485ab1f972196d66c50b1ad3c09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5920-0D6E-45AF-AA1B-86CFA246E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52735-BD30-4678-BEAB-3D2D3023DB7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63c2a3-510e-46e8-8d15-47283a4cc845"/>
    <ds:schemaRef ds:uri="96308c73-0f47-479a-94ca-23c59dc30276"/>
  </ds:schemaRefs>
</ds:datastoreItem>
</file>

<file path=customXml/itemProps3.xml><?xml version="1.0" encoding="utf-8"?>
<ds:datastoreItem xmlns:ds="http://schemas.openxmlformats.org/officeDocument/2006/customXml" ds:itemID="{F43D0BC0-133A-4DE1-88AB-C9D25C20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AE718-C14F-4B63-99B6-4505C44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F723057C.dotm</Template>
  <TotalTime>524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Martin Smith</cp:lastModifiedBy>
  <cp:revision>10</cp:revision>
  <cp:lastPrinted>2018-02-22T15:49:00Z</cp:lastPrinted>
  <dcterms:created xsi:type="dcterms:W3CDTF">2018-07-04T08:10:00Z</dcterms:created>
  <dcterms:modified xsi:type="dcterms:W3CDTF">2018-07-19T12:52:00Z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19;#Human Resources|7bc2dae0-0675-4775-81fa-4fbbcf84dd44</vt:lpwstr>
  </property>
</Properties>
</file>