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7A729" w14:textId="77777777" w:rsidR="00594C01" w:rsidRDefault="00D277F7">
      <w:pPr>
        <w:rPr>
          <w:rFonts w:ascii="Arial" w:hAnsi="Arial"/>
          <w:noProof/>
          <w:sz w:val="20"/>
        </w:rPr>
      </w:pPr>
      <w:bookmarkStart w:id="0" w:name="_GoBack"/>
      <w:bookmarkEnd w:id="0"/>
      <w:r>
        <w:rPr>
          <w:rFonts w:ascii="Arial" w:hAnsi="Arial"/>
          <w:noProof/>
          <w:sz w:val="20"/>
          <w:lang w:val="en-US"/>
        </w:rPr>
        <w:drawing>
          <wp:anchor distT="0" distB="0" distL="114300" distR="114300" simplePos="0" relativeHeight="251657728" behindDoc="0" locked="0" layoutInCell="1" allowOverlap="1" wp14:anchorId="684F7CB2" wp14:editId="4C6FAC6E">
            <wp:simplePos x="0" y="0"/>
            <wp:positionH relativeFrom="column">
              <wp:posOffset>-64135</wp:posOffset>
            </wp:positionH>
            <wp:positionV relativeFrom="paragraph">
              <wp:posOffset>-785495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292"/>
      </w:tblGrid>
      <w:tr w:rsidR="00594C01" w14:paraId="73FB58FA" w14:textId="77777777" w:rsidTr="009D3531">
        <w:tc>
          <w:tcPr>
            <w:tcW w:w="9870" w:type="dxa"/>
            <w:gridSpan w:val="4"/>
            <w:tcBorders>
              <w:bottom w:val="single" w:sz="8" w:space="0" w:color="auto"/>
            </w:tcBorders>
          </w:tcPr>
          <w:p w14:paraId="55C4A503" w14:textId="77777777" w:rsidR="00594C01" w:rsidRDefault="00594C01" w:rsidP="007315B3">
            <w:pPr>
              <w:pStyle w:val="Heading3"/>
              <w:rPr>
                <w:b w:val="0"/>
                <w:sz w:val="20"/>
              </w:rPr>
            </w:pPr>
            <w:r>
              <w:rPr>
                <w:sz w:val="20"/>
              </w:rPr>
              <w:t>JOB DESCRIPTION</w:t>
            </w:r>
          </w:p>
        </w:tc>
      </w:tr>
      <w:tr w:rsidR="00594C01" w14:paraId="3C415A52" w14:textId="77777777" w:rsidTr="009D3531">
        <w:trPr>
          <w:cantSplit/>
          <w:trHeight w:val="368"/>
        </w:trPr>
        <w:tc>
          <w:tcPr>
            <w:tcW w:w="5508" w:type="dxa"/>
            <w:gridSpan w:val="2"/>
            <w:tcBorders>
              <w:bottom w:val="nil"/>
              <w:right w:val="nil"/>
            </w:tcBorders>
            <w:vAlign w:val="center"/>
          </w:tcPr>
          <w:p w14:paraId="0C915673" w14:textId="1678D01C" w:rsidR="00594C01" w:rsidRPr="006E5BEA" w:rsidRDefault="00594C01" w:rsidP="00E63FE9">
            <w:pPr>
              <w:rPr>
                <w:rFonts w:ascii="Arial" w:hAnsi="Arial"/>
                <w:sz w:val="20"/>
              </w:rPr>
            </w:pPr>
            <w:r>
              <w:rPr>
                <w:rFonts w:ascii="Arial" w:hAnsi="Arial"/>
                <w:b/>
                <w:sz w:val="20"/>
              </w:rPr>
              <w:t>Job Title</w:t>
            </w:r>
            <w:r>
              <w:rPr>
                <w:rFonts w:ascii="Arial" w:hAnsi="Arial"/>
                <w:sz w:val="20"/>
              </w:rPr>
              <w:t>:</w:t>
            </w:r>
            <w:r w:rsidR="00EB7A34">
              <w:rPr>
                <w:rFonts w:ascii="Arial" w:hAnsi="Arial"/>
                <w:sz w:val="20"/>
              </w:rPr>
              <w:t xml:space="preserve"> </w:t>
            </w:r>
            <w:r w:rsidR="00295337">
              <w:rPr>
                <w:rFonts w:ascii="Arial" w:hAnsi="Arial"/>
                <w:sz w:val="20"/>
              </w:rPr>
              <w:t xml:space="preserve">Project </w:t>
            </w:r>
            <w:r w:rsidR="00E63FE9">
              <w:rPr>
                <w:rFonts w:ascii="Arial" w:hAnsi="Arial"/>
                <w:sz w:val="20"/>
              </w:rPr>
              <w:t>Administrator – Refugee Journalism Project</w:t>
            </w:r>
          </w:p>
        </w:tc>
        <w:tc>
          <w:tcPr>
            <w:tcW w:w="4362" w:type="dxa"/>
            <w:gridSpan w:val="2"/>
            <w:tcBorders>
              <w:left w:val="nil"/>
              <w:bottom w:val="nil"/>
            </w:tcBorders>
            <w:vAlign w:val="center"/>
          </w:tcPr>
          <w:p w14:paraId="3EAE3559" w14:textId="4F3E0F3C" w:rsidR="00594C01" w:rsidRDefault="00143C49" w:rsidP="00295337">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295337">
              <w:rPr>
                <w:rFonts w:ascii="Arial" w:hAnsi="Arial"/>
                <w:sz w:val="20"/>
              </w:rPr>
              <w:t>Project</w:t>
            </w:r>
            <w:r w:rsidR="007E2E15">
              <w:rPr>
                <w:rFonts w:ascii="Arial" w:hAnsi="Arial"/>
                <w:sz w:val="20"/>
              </w:rPr>
              <w:t xml:space="preserve"> Director, (</w:t>
            </w:r>
            <w:r w:rsidR="00295337">
              <w:rPr>
                <w:rFonts w:ascii="Arial" w:hAnsi="Arial"/>
                <w:sz w:val="20"/>
              </w:rPr>
              <w:t>Refugee Journalism Project</w:t>
            </w:r>
          </w:p>
        </w:tc>
      </w:tr>
      <w:tr w:rsidR="00143C49" w14:paraId="1C29D014" w14:textId="77777777" w:rsidTr="009D3531">
        <w:trPr>
          <w:cantSplit/>
          <w:trHeight w:val="368"/>
        </w:trPr>
        <w:tc>
          <w:tcPr>
            <w:tcW w:w="3609" w:type="dxa"/>
            <w:tcBorders>
              <w:top w:val="nil"/>
              <w:bottom w:val="nil"/>
              <w:right w:val="nil"/>
            </w:tcBorders>
            <w:vAlign w:val="center"/>
          </w:tcPr>
          <w:p w14:paraId="3232BE1A" w14:textId="6DD0FB67" w:rsidR="00143C49" w:rsidRDefault="00143C49" w:rsidP="00143C49">
            <w:pPr>
              <w:rPr>
                <w:rFonts w:ascii="Arial" w:hAnsi="Arial"/>
                <w:b/>
                <w:sz w:val="20"/>
              </w:rPr>
            </w:pPr>
            <w:r>
              <w:rPr>
                <w:rFonts w:ascii="Arial" w:hAnsi="Arial"/>
                <w:b/>
                <w:sz w:val="20"/>
              </w:rPr>
              <w:t>Contract Length</w:t>
            </w:r>
            <w:r w:rsidRPr="006E5BEA">
              <w:rPr>
                <w:rFonts w:ascii="Arial" w:hAnsi="Arial"/>
                <w:sz w:val="20"/>
              </w:rPr>
              <w:t>:</w:t>
            </w:r>
            <w:r w:rsidR="008F1861">
              <w:rPr>
                <w:rFonts w:ascii="Arial" w:hAnsi="Arial"/>
                <w:sz w:val="20"/>
              </w:rPr>
              <w:t xml:space="preserve"> 1 Year</w:t>
            </w:r>
            <w:r w:rsidR="007E2E15">
              <w:rPr>
                <w:rFonts w:ascii="Arial" w:hAnsi="Arial"/>
                <w:sz w:val="20"/>
              </w:rPr>
              <w:t xml:space="preserve"> fixed term</w:t>
            </w:r>
          </w:p>
        </w:tc>
        <w:tc>
          <w:tcPr>
            <w:tcW w:w="3969" w:type="dxa"/>
            <w:gridSpan w:val="2"/>
            <w:tcBorders>
              <w:top w:val="nil"/>
              <w:left w:val="nil"/>
              <w:bottom w:val="nil"/>
              <w:right w:val="nil"/>
            </w:tcBorders>
            <w:vAlign w:val="center"/>
          </w:tcPr>
          <w:p w14:paraId="5FB3BBC4" w14:textId="6B6259C7" w:rsidR="00143C49" w:rsidRPr="00143C49" w:rsidRDefault="00143C49" w:rsidP="007E2E15">
            <w:pPr>
              <w:rPr>
                <w:rFonts w:ascii="Arial" w:hAnsi="Arial"/>
                <w:sz w:val="20"/>
              </w:rPr>
            </w:pPr>
            <w:r>
              <w:rPr>
                <w:rFonts w:ascii="Arial" w:hAnsi="Arial"/>
                <w:b/>
                <w:sz w:val="20"/>
              </w:rPr>
              <w:t>Hours per week/FTE</w:t>
            </w:r>
            <w:r w:rsidRPr="006E5BEA">
              <w:rPr>
                <w:rFonts w:ascii="Arial" w:hAnsi="Arial"/>
                <w:sz w:val="20"/>
              </w:rPr>
              <w:t>:</w:t>
            </w:r>
            <w:r w:rsidR="006C7D94">
              <w:rPr>
                <w:rFonts w:ascii="Arial" w:hAnsi="Arial"/>
                <w:sz w:val="20"/>
              </w:rPr>
              <w:t xml:space="preserve"> </w:t>
            </w:r>
            <w:r w:rsidR="00671789">
              <w:rPr>
                <w:rFonts w:ascii="Arial" w:hAnsi="Arial"/>
                <w:sz w:val="20"/>
              </w:rPr>
              <w:t xml:space="preserve">21 hrs </w:t>
            </w:r>
            <w:proofErr w:type="spellStart"/>
            <w:proofErr w:type="gramStart"/>
            <w:r w:rsidR="00671789">
              <w:rPr>
                <w:rFonts w:ascii="Arial" w:hAnsi="Arial"/>
                <w:sz w:val="20"/>
              </w:rPr>
              <w:t>pw</w:t>
            </w:r>
            <w:proofErr w:type="spellEnd"/>
            <w:r w:rsidR="00671789">
              <w:rPr>
                <w:rFonts w:ascii="Arial" w:hAnsi="Arial"/>
                <w:sz w:val="20"/>
              </w:rPr>
              <w:t xml:space="preserve"> </w:t>
            </w:r>
            <w:r w:rsidR="007E2E15">
              <w:rPr>
                <w:rFonts w:ascii="Arial" w:hAnsi="Arial"/>
                <w:sz w:val="20"/>
              </w:rPr>
              <w:t xml:space="preserve"> 0.6</w:t>
            </w:r>
            <w:proofErr w:type="gramEnd"/>
            <w:r w:rsidR="007E2E15">
              <w:rPr>
                <w:rFonts w:ascii="Arial" w:hAnsi="Arial"/>
                <w:sz w:val="20"/>
              </w:rPr>
              <w:t xml:space="preserve"> FTE</w:t>
            </w:r>
          </w:p>
        </w:tc>
        <w:tc>
          <w:tcPr>
            <w:tcW w:w="2292" w:type="dxa"/>
            <w:tcBorders>
              <w:top w:val="nil"/>
              <w:left w:val="nil"/>
              <w:bottom w:val="nil"/>
            </w:tcBorders>
            <w:vAlign w:val="center"/>
          </w:tcPr>
          <w:p w14:paraId="0D37439F"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6C7D94">
              <w:rPr>
                <w:rFonts w:ascii="Arial" w:hAnsi="Arial"/>
                <w:b/>
                <w:sz w:val="20"/>
              </w:rPr>
              <w:t xml:space="preserve"> </w:t>
            </w:r>
            <w:r w:rsidR="006C7D94" w:rsidRPr="006C7D94">
              <w:rPr>
                <w:rFonts w:ascii="Arial" w:hAnsi="Arial"/>
                <w:sz w:val="20"/>
              </w:rPr>
              <w:t>52</w:t>
            </w:r>
          </w:p>
        </w:tc>
      </w:tr>
      <w:tr w:rsidR="00594C01" w14:paraId="318E0478" w14:textId="77777777" w:rsidTr="0019559F">
        <w:trPr>
          <w:cantSplit/>
          <w:trHeight w:val="395"/>
        </w:trPr>
        <w:tc>
          <w:tcPr>
            <w:tcW w:w="5508" w:type="dxa"/>
            <w:gridSpan w:val="2"/>
            <w:tcBorders>
              <w:top w:val="nil"/>
              <w:bottom w:val="nil"/>
              <w:right w:val="nil"/>
            </w:tcBorders>
            <w:vAlign w:val="center"/>
          </w:tcPr>
          <w:p w14:paraId="0B205447" w14:textId="79D765C8" w:rsidR="00594C01" w:rsidRDefault="00143C49" w:rsidP="00E63FE9">
            <w:pPr>
              <w:rPr>
                <w:rFonts w:ascii="Arial" w:hAnsi="Arial"/>
                <w:b/>
                <w:sz w:val="20"/>
              </w:rPr>
            </w:pPr>
            <w:r w:rsidRPr="000940A9">
              <w:rPr>
                <w:rFonts w:ascii="Arial" w:hAnsi="Arial"/>
                <w:b/>
                <w:sz w:val="20"/>
              </w:rPr>
              <w:t>Salary</w:t>
            </w:r>
            <w:r w:rsidRPr="0019559F">
              <w:rPr>
                <w:rFonts w:ascii="Arial" w:hAnsi="Arial"/>
                <w:sz w:val="20"/>
              </w:rPr>
              <w:t xml:space="preserve">: </w:t>
            </w:r>
            <w:r w:rsidR="00F90968" w:rsidRPr="0019559F">
              <w:rPr>
                <w:rFonts w:ascii="Arial" w:hAnsi="Arial"/>
                <w:sz w:val="20"/>
              </w:rPr>
              <w:t>£</w:t>
            </w:r>
            <w:r w:rsidR="00E63FE9">
              <w:rPr>
                <w:rFonts w:ascii="Arial" w:hAnsi="Arial"/>
                <w:sz w:val="20"/>
              </w:rPr>
              <w:t>16,964</w:t>
            </w:r>
            <w:r w:rsidR="00F90968" w:rsidRPr="0019559F">
              <w:rPr>
                <w:rFonts w:ascii="Arial" w:hAnsi="Arial"/>
                <w:sz w:val="20"/>
              </w:rPr>
              <w:t xml:space="preserve"> </w:t>
            </w:r>
            <w:r w:rsidR="007E2E15" w:rsidRPr="0019559F">
              <w:rPr>
                <w:rFonts w:ascii="Arial" w:hAnsi="Arial"/>
                <w:sz w:val="20"/>
              </w:rPr>
              <w:t>(pro rata £</w:t>
            </w:r>
            <w:r w:rsidR="00E63FE9">
              <w:rPr>
                <w:rFonts w:ascii="Arial" w:hAnsi="Arial"/>
                <w:sz w:val="20"/>
              </w:rPr>
              <w:t>28,274</w:t>
            </w:r>
            <w:r w:rsidR="00F90968" w:rsidRPr="0019559F">
              <w:rPr>
                <w:rFonts w:ascii="Arial" w:hAnsi="Arial"/>
                <w:sz w:val="20"/>
              </w:rPr>
              <w:t>)</w:t>
            </w:r>
          </w:p>
        </w:tc>
        <w:tc>
          <w:tcPr>
            <w:tcW w:w="4362" w:type="dxa"/>
            <w:gridSpan w:val="2"/>
            <w:tcBorders>
              <w:top w:val="nil"/>
              <w:left w:val="nil"/>
              <w:bottom w:val="nil"/>
            </w:tcBorders>
            <w:vAlign w:val="center"/>
          </w:tcPr>
          <w:p w14:paraId="724DE66E" w14:textId="5768AB0E"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6C7D94">
              <w:rPr>
                <w:rFonts w:ascii="Arial" w:hAnsi="Arial"/>
                <w:sz w:val="20"/>
              </w:rPr>
              <w:t xml:space="preserve"> </w:t>
            </w:r>
            <w:r w:rsidR="00E63FE9">
              <w:rPr>
                <w:rFonts w:ascii="Arial" w:hAnsi="Arial"/>
                <w:sz w:val="20"/>
              </w:rPr>
              <w:t>3</w:t>
            </w:r>
          </w:p>
        </w:tc>
      </w:tr>
      <w:tr w:rsidR="00594C01" w14:paraId="1220D8E7" w14:textId="77777777" w:rsidTr="009D3531">
        <w:trPr>
          <w:cantSplit/>
          <w:trHeight w:val="368"/>
        </w:trPr>
        <w:tc>
          <w:tcPr>
            <w:tcW w:w="5508" w:type="dxa"/>
            <w:gridSpan w:val="2"/>
            <w:tcBorders>
              <w:top w:val="nil"/>
              <w:right w:val="nil"/>
            </w:tcBorders>
            <w:vAlign w:val="center"/>
          </w:tcPr>
          <w:p w14:paraId="304E48D6" w14:textId="59058ADC" w:rsidR="00594C01" w:rsidRPr="006E5BEA" w:rsidRDefault="00143C49" w:rsidP="00295337">
            <w:pPr>
              <w:rPr>
                <w:rFonts w:ascii="Arial" w:hAnsi="Arial"/>
                <w:sz w:val="20"/>
              </w:rPr>
            </w:pPr>
            <w:r>
              <w:rPr>
                <w:rFonts w:ascii="Arial" w:hAnsi="Arial"/>
                <w:b/>
                <w:bCs/>
                <w:sz w:val="20"/>
              </w:rPr>
              <w:t>College/Service</w:t>
            </w:r>
            <w:r>
              <w:rPr>
                <w:rFonts w:ascii="Arial" w:hAnsi="Arial"/>
                <w:sz w:val="20"/>
              </w:rPr>
              <w:t>:</w:t>
            </w:r>
            <w:r w:rsidR="006C7D94">
              <w:rPr>
                <w:rFonts w:ascii="Arial" w:hAnsi="Arial"/>
                <w:sz w:val="20"/>
              </w:rPr>
              <w:t xml:space="preserve"> </w:t>
            </w:r>
            <w:r w:rsidR="00295337">
              <w:rPr>
                <w:rFonts w:ascii="Arial" w:hAnsi="Arial"/>
                <w:sz w:val="20"/>
              </w:rPr>
              <w:t>LCC</w:t>
            </w:r>
            <w:r w:rsidR="00A316FC">
              <w:rPr>
                <w:rFonts w:ascii="Arial" w:hAnsi="Arial"/>
                <w:sz w:val="20"/>
              </w:rPr>
              <w:t xml:space="preserve"> </w:t>
            </w:r>
          </w:p>
        </w:tc>
        <w:tc>
          <w:tcPr>
            <w:tcW w:w="4362" w:type="dxa"/>
            <w:gridSpan w:val="2"/>
            <w:tcBorders>
              <w:top w:val="nil"/>
              <w:left w:val="nil"/>
            </w:tcBorders>
            <w:vAlign w:val="center"/>
          </w:tcPr>
          <w:p w14:paraId="464CFA08" w14:textId="3EC7678D" w:rsidR="00594C01" w:rsidRDefault="00143C49" w:rsidP="00295337">
            <w:pPr>
              <w:rPr>
                <w:rFonts w:ascii="Arial" w:hAnsi="Arial"/>
                <w:b/>
                <w:sz w:val="20"/>
              </w:rPr>
            </w:pPr>
            <w:r>
              <w:rPr>
                <w:rFonts w:ascii="Arial" w:hAnsi="Arial"/>
                <w:b/>
                <w:sz w:val="20"/>
              </w:rPr>
              <w:t>Location</w:t>
            </w:r>
            <w:r w:rsidRPr="004879C9">
              <w:rPr>
                <w:rFonts w:ascii="Arial" w:hAnsi="Arial"/>
                <w:sz w:val="20"/>
              </w:rPr>
              <w:t>:</w:t>
            </w:r>
            <w:r w:rsidR="006C7D94">
              <w:rPr>
                <w:rFonts w:ascii="Arial" w:hAnsi="Arial"/>
                <w:sz w:val="20"/>
              </w:rPr>
              <w:t xml:space="preserve"> </w:t>
            </w:r>
            <w:r w:rsidR="00295337">
              <w:rPr>
                <w:rFonts w:ascii="Arial" w:hAnsi="Arial"/>
                <w:sz w:val="20"/>
              </w:rPr>
              <w:t>Elephant and Castle</w:t>
            </w:r>
            <w:r w:rsidR="007E2E15">
              <w:rPr>
                <w:rFonts w:ascii="Arial" w:hAnsi="Arial"/>
                <w:sz w:val="20"/>
              </w:rPr>
              <w:t xml:space="preserve"> </w:t>
            </w:r>
          </w:p>
        </w:tc>
      </w:tr>
      <w:tr w:rsidR="00594C01" w14:paraId="490C0F86" w14:textId="77777777" w:rsidTr="009D3531">
        <w:tc>
          <w:tcPr>
            <w:tcW w:w="9870" w:type="dxa"/>
            <w:gridSpan w:val="4"/>
          </w:tcPr>
          <w:p w14:paraId="112DE126" w14:textId="03160CD0" w:rsidR="00EB7A34" w:rsidRDefault="00594C01">
            <w:pPr>
              <w:rPr>
                <w:rFonts w:ascii="Arial" w:hAnsi="Arial"/>
                <w:b/>
                <w:sz w:val="20"/>
              </w:rPr>
            </w:pPr>
            <w:r>
              <w:rPr>
                <w:rFonts w:ascii="Arial" w:hAnsi="Arial"/>
                <w:b/>
                <w:sz w:val="20"/>
              </w:rPr>
              <w:t>Purpose of Role:</w:t>
            </w:r>
          </w:p>
          <w:p w14:paraId="2823305E" w14:textId="77777777" w:rsidR="00EB7A34" w:rsidRDefault="00EB7A34">
            <w:pPr>
              <w:rPr>
                <w:rFonts w:ascii="Arial" w:hAnsi="Arial"/>
                <w:b/>
                <w:sz w:val="20"/>
              </w:rPr>
            </w:pPr>
          </w:p>
          <w:p w14:paraId="69035D83" w14:textId="69B6BDDE" w:rsidR="001349A7" w:rsidRDefault="00EB7A34" w:rsidP="00EB7A34">
            <w:pPr>
              <w:rPr>
                <w:rFonts w:ascii="Arial" w:hAnsi="Arial"/>
                <w:sz w:val="20"/>
                <w:lang w:val="en-US"/>
              </w:rPr>
            </w:pPr>
            <w:r w:rsidRPr="00627199">
              <w:rPr>
                <w:rFonts w:ascii="Arial" w:hAnsi="Arial"/>
                <w:sz w:val="20"/>
                <w:lang w:val="en-US"/>
              </w:rPr>
              <w:t>To</w:t>
            </w:r>
            <w:r w:rsidR="000730BE" w:rsidRPr="00627199">
              <w:rPr>
                <w:rFonts w:ascii="Arial" w:hAnsi="Arial"/>
                <w:sz w:val="20"/>
                <w:lang w:val="en-US"/>
              </w:rPr>
              <w:t xml:space="preserve"> work closely with </w:t>
            </w:r>
            <w:r w:rsidR="007E2E15">
              <w:rPr>
                <w:rFonts w:ascii="Arial" w:hAnsi="Arial"/>
                <w:sz w:val="20"/>
                <w:lang w:val="en-US"/>
              </w:rPr>
              <w:t>the</w:t>
            </w:r>
            <w:r w:rsidR="00295337">
              <w:rPr>
                <w:rFonts w:ascii="Arial" w:hAnsi="Arial"/>
                <w:sz w:val="20"/>
                <w:lang w:val="en-US"/>
              </w:rPr>
              <w:t xml:space="preserve"> Project Director </w:t>
            </w:r>
            <w:r w:rsidR="00FC3937">
              <w:rPr>
                <w:rFonts w:ascii="Arial" w:hAnsi="Arial"/>
                <w:sz w:val="20"/>
                <w:lang w:val="en-US"/>
              </w:rPr>
              <w:t xml:space="preserve">of </w:t>
            </w:r>
            <w:r w:rsidR="00295337">
              <w:rPr>
                <w:rFonts w:ascii="Arial" w:hAnsi="Arial"/>
                <w:sz w:val="20"/>
                <w:lang w:val="en-US"/>
              </w:rPr>
              <w:t>the Refugee Journalism Project</w:t>
            </w:r>
            <w:r w:rsidR="000730BE">
              <w:rPr>
                <w:rFonts w:ascii="Arial" w:hAnsi="Arial"/>
                <w:sz w:val="20"/>
                <w:lang w:val="en-US"/>
              </w:rPr>
              <w:t xml:space="preserve"> to</w:t>
            </w:r>
            <w:r w:rsidRPr="00EB7A34">
              <w:rPr>
                <w:rFonts w:ascii="Arial" w:hAnsi="Arial"/>
                <w:sz w:val="20"/>
                <w:lang w:val="en-US"/>
              </w:rPr>
              <w:t xml:space="preserve"> </w:t>
            </w:r>
            <w:r w:rsidR="0019559F">
              <w:rPr>
                <w:rFonts w:ascii="Arial" w:hAnsi="Arial"/>
                <w:sz w:val="20"/>
                <w:lang w:val="en-US"/>
              </w:rPr>
              <w:t>assist in</w:t>
            </w:r>
            <w:r w:rsidRPr="00EB7A34">
              <w:rPr>
                <w:rFonts w:ascii="Arial" w:hAnsi="Arial"/>
                <w:sz w:val="20"/>
                <w:lang w:val="en-US"/>
              </w:rPr>
              <w:t xml:space="preserve"> all aspects of the delivery of workshops, </w:t>
            </w:r>
            <w:r w:rsidR="00295337">
              <w:rPr>
                <w:rFonts w:ascii="Arial" w:hAnsi="Arial"/>
                <w:sz w:val="20"/>
                <w:lang w:val="en-US"/>
              </w:rPr>
              <w:t>events</w:t>
            </w:r>
            <w:r w:rsidR="001349A7">
              <w:rPr>
                <w:rFonts w:ascii="Arial" w:hAnsi="Arial"/>
                <w:sz w:val="20"/>
                <w:lang w:val="en-US"/>
              </w:rPr>
              <w:t xml:space="preserve"> and </w:t>
            </w:r>
            <w:r w:rsidR="00295337">
              <w:rPr>
                <w:rFonts w:ascii="Arial" w:hAnsi="Arial"/>
                <w:sz w:val="20"/>
                <w:lang w:val="en-US"/>
              </w:rPr>
              <w:t>mentoring.</w:t>
            </w:r>
          </w:p>
          <w:p w14:paraId="412762DA" w14:textId="77777777" w:rsidR="001349A7" w:rsidRDefault="001349A7" w:rsidP="00EB7A34">
            <w:pPr>
              <w:rPr>
                <w:rFonts w:ascii="Arial" w:hAnsi="Arial"/>
                <w:sz w:val="20"/>
                <w:lang w:val="en-US"/>
              </w:rPr>
            </w:pPr>
          </w:p>
          <w:p w14:paraId="47E932DB" w14:textId="28FCDBAE" w:rsidR="00EB7A34" w:rsidRDefault="00EB7A34" w:rsidP="00EB7A34">
            <w:pPr>
              <w:rPr>
                <w:rFonts w:ascii="Arial" w:hAnsi="Arial"/>
                <w:sz w:val="20"/>
                <w:lang w:val="en-US"/>
              </w:rPr>
            </w:pPr>
            <w:r w:rsidRPr="00EB7A34">
              <w:rPr>
                <w:rFonts w:ascii="Arial" w:hAnsi="Arial"/>
                <w:sz w:val="20"/>
                <w:lang w:val="en-US"/>
              </w:rPr>
              <w:t>The post holder will</w:t>
            </w:r>
            <w:r w:rsidR="0019559F">
              <w:rPr>
                <w:rFonts w:ascii="Arial" w:hAnsi="Arial"/>
                <w:sz w:val="20"/>
                <w:lang w:val="en-US"/>
              </w:rPr>
              <w:t xml:space="preserve"> also</w:t>
            </w:r>
            <w:r w:rsidRPr="00EB7A34">
              <w:rPr>
                <w:rFonts w:ascii="Arial" w:hAnsi="Arial"/>
                <w:sz w:val="20"/>
                <w:lang w:val="en-US"/>
              </w:rPr>
              <w:t xml:space="preserve"> take a lead role in </w:t>
            </w:r>
            <w:r w:rsidR="0019559F">
              <w:rPr>
                <w:rFonts w:ascii="Arial" w:hAnsi="Arial"/>
                <w:sz w:val="20"/>
                <w:lang w:val="en-US"/>
              </w:rPr>
              <w:t>supporting</w:t>
            </w:r>
            <w:r w:rsidR="00295337">
              <w:rPr>
                <w:rFonts w:ascii="Arial" w:hAnsi="Arial"/>
                <w:sz w:val="20"/>
                <w:lang w:val="en-US"/>
              </w:rPr>
              <w:t xml:space="preserve"> the project’s participants</w:t>
            </w:r>
            <w:r w:rsidR="0019559F">
              <w:rPr>
                <w:rFonts w:ascii="Arial" w:hAnsi="Arial"/>
                <w:sz w:val="20"/>
                <w:lang w:val="en-US"/>
              </w:rPr>
              <w:t>/ core beneficiaries,</w:t>
            </w:r>
            <w:r w:rsidR="00295337">
              <w:rPr>
                <w:rFonts w:ascii="Arial" w:hAnsi="Arial"/>
                <w:sz w:val="20"/>
                <w:lang w:val="en-US"/>
              </w:rPr>
              <w:t xml:space="preserve"> </w:t>
            </w:r>
            <w:r w:rsidR="0019559F">
              <w:rPr>
                <w:rFonts w:ascii="Arial" w:hAnsi="Arial"/>
                <w:sz w:val="20"/>
                <w:lang w:val="en-US"/>
              </w:rPr>
              <w:t>and build strong relations with stakeholders (academics, industry partners, NGOs). They</w:t>
            </w:r>
            <w:r w:rsidRPr="00EB7A34">
              <w:rPr>
                <w:rFonts w:ascii="Arial" w:hAnsi="Arial"/>
                <w:sz w:val="20"/>
                <w:lang w:val="en-US"/>
              </w:rPr>
              <w:t xml:space="preserve"> will develop and then be guardian of </w:t>
            </w:r>
            <w:r w:rsidR="0019559F">
              <w:rPr>
                <w:rFonts w:ascii="Arial" w:hAnsi="Arial"/>
                <w:sz w:val="20"/>
                <w:lang w:val="en-US"/>
              </w:rPr>
              <w:t xml:space="preserve">project management processes. </w:t>
            </w:r>
          </w:p>
          <w:p w14:paraId="1D17D3E8" w14:textId="77777777" w:rsidR="00B53670" w:rsidRDefault="00B53670" w:rsidP="00EB7A34">
            <w:pPr>
              <w:rPr>
                <w:rFonts w:ascii="Arial" w:hAnsi="Arial"/>
                <w:sz w:val="20"/>
                <w:lang w:val="en-US"/>
              </w:rPr>
            </w:pPr>
          </w:p>
          <w:p w14:paraId="362923DA" w14:textId="63A1E92D" w:rsidR="00B53670" w:rsidRPr="00EB7A34" w:rsidRDefault="00B53670" w:rsidP="00EB7A34">
            <w:pPr>
              <w:rPr>
                <w:rFonts w:ascii="Arial" w:hAnsi="Arial"/>
                <w:sz w:val="20"/>
                <w:lang w:val="en-US"/>
              </w:rPr>
            </w:pPr>
            <w:r>
              <w:rPr>
                <w:rFonts w:ascii="Arial" w:hAnsi="Arial"/>
                <w:sz w:val="20"/>
                <w:lang w:val="en-US"/>
              </w:rPr>
              <w:t xml:space="preserve">Please note that this post will require a flexible work schedule as the project’s delivery time table may well be concentrated in specific time periods. </w:t>
            </w:r>
          </w:p>
          <w:p w14:paraId="3022FB36" w14:textId="22B7DF2E" w:rsidR="00594C01" w:rsidRPr="009D3531" w:rsidRDefault="00594C01">
            <w:pPr>
              <w:rPr>
                <w:rFonts w:ascii="Arial" w:hAnsi="Arial"/>
                <w:sz w:val="20"/>
              </w:rPr>
            </w:pPr>
            <w:r>
              <w:rPr>
                <w:rFonts w:ascii="Arial" w:hAnsi="Arial"/>
                <w:sz w:val="20"/>
              </w:rPr>
              <w:t xml:space="preserve"> </w:t>
            </w:r>
          </w:p>
        </w:tc>
      </w:tr>
      <w:tr w:rsidR="00594C01" w14:paraId="415BDCAE" w14:textId="77777777" w:rsidTr="009D3531">
        <w:tc>
          <w:tcPr>
            <w:tcW w:w="9870" w:type="dxa"/>
            <w:gridSpan w:val="4"/>
          </w:tcPr>
          <w:p w14:paraId="6EBC5767" w14:textId="77777777" w:rsidR="004879C9" w:rsidRDefault="00594C01">
            <w:pPr>
              <w:rPr>
                <w:rFonts w:ascii="Arial" w:hAnsi="Arial"/>
                <w:b/>
                <w:sz w:val="20"/>
              </w:rPr>
            </w:pPr>
            <w:r>
              <w:rPr>
                <w:rFonts w:ascii="Arial" w:hAnsi="Arial"/>
                <w:b/>
                <w:sz w:val="20"/>
              </w:rPr>
              <w:t>Duties and Responsibilitie</w:t>
            </w:r>
            <w:r w:rsidR="00EB7A34">
              <w:rPr>
                <w:rFonts w:ascii="Arial" w:hAnsi="Arial"/>
                <w:b/>
                <w:sz w:val="20"/>
              </w:rPr>
              <w:t>s</w:t>
            </w:r>
          </w:p>
          <w:p w14:paraId="4A71EE72" w14:textId="77777777" w:rsidR="004879C9" w:rsidRDefault="004879C9">
            <w:pPr>
              <w:rPr>
                <w:rFonts w:ascii="Arial" w:hAnsi="Arial"/>
                <w:b/>
                <w:sz w:val="20"/>
              </w:rPr>
            </w:pPr>
          </w:p>
          <w:p w14:paraId="03D6453D" w14:textId="4E2AD980" w:rsidR="002776A5" w:rsidRDefault="002776A5" w:rsidP="00EB7A34">
            <w:pPr>
              <w:numPr>
                <w:ilvl w:val="0"/>
                <w:numId w:val="15"/>
              </w:numPr>
              <w:rPr>
                <w:rFonts w:ascii="Arial" w:hAnsi="Arial" w:cs="Arial"/>
                <w:sz w:val="20"/>
                <w:szCs w:val="20"/>
                <w:lang w:val="en-US"/>
              </w:rPr>
            </w:pPr>
            <w:r>
              <w:rPr>
                <w:rFonts w:ascii="Arial" w:hAnsi="Arial" w:cs="Arial"/>
                <w:sz w:val="20"/>
                <w:szCs w:val="20"/>
                <w:lang w:val="en-US"/>
              </w:rPr>
              <w:t>Coordinate and service Project Management Group meetings</w:t>
            </w:r>
          </w:p>
          <w:p w14:paraId="62F3ED06" w14:textId="070271D9" w:rsidR="002776A5" w:rsidRDefault="002776A5" w:rsidP="002776A5">
            <w:pPr>
              <w:numPr>
                <w:ilvl w:val="0"/>
                <w:numId w:val="15"/>
              </w:numPr>
              <w:rPr>
                <w:rFonts w:ascii="Arial" w:hAnsi="Arial" w:cs="Arial"/>
                <w:sz w:val="20"/>
                <w:szCs w:val="20"/>
              </w:rPr>
            </w:pPr>
            <w:r>
              <w:rPr>
                <w:rFonts w:ascii="Arial" w:hAnsi="Arial" w:cs="Arial"/>
                <w:sz w:val="20"/>
                <w:szCs w:val="20"/>
                <w:lang w:val="en-US"/>
              </w:rPr>
              <w:t>Manage</w:t>
            </w:r>
            <w:r w:rsidRPr="002776A5">
              <w:rPr>
                <w:rFonts w:ascii="Arial" w:hAnsi="Arial" w:cs="Arial"/>
                <w:sz w:val="20"/>
                <w:szCs w:val="20"/>
              </w:rPr>
              <w:t xml:space="preserve"> the scheduling and organisation of workshops and training for participants </w:t>
            </w:r>
          </w:p>
          <w:p w14:paraId="38E9B1D2" w14:textId="594B3293" w:rsidR="002776A5" w:rsidRPr="002776A5" w:rsidRDefault="002776A5" w:rsidP="002776A5">
            <w:pPr>
              <w:numPr>
                <w:ilvl w:val="0"/>
                <w:numId w:val="15"/>
              </w:numPr>
              <w:rPr>
                <w:rFonts w:ascii="Arial" w:hAnsi="Arial" w:cs="Arial"/>
                <w:sz w:val="20"/>
                <w:szCs w:val="20"/>
              </w:rPr>
            </w:pPr>
            <w:r>
              <w:rPr>
                <w:rFonts w:ascii="Arial" w:hAnsi="Arial" w:cs="Arial"/>
                <w:sz w:val="20"/>
                <w:szCs w:val="20"/>
              </w:rPr>
              <w:t>Build and manage month</w:t>
            </w:r>
            <w:r w:rsidR="0049719D">
              <w:rPr>
                <w:rFonts w:ascii="Arial" w:hAnsi="Arial" w:cs="Arial"/>
                <w:sz w:val="20"/>
                <w:szCs w:val="20"/>
              </w:rPr>
              <w:t>ly</w:t>
            </w:r>
            <w:r>
              <w:rPr>
                <w:rFonts w:ascii="Arial" w:hAnsi="Arial" w:cs="Arial"/>
                <w:sz w:val="20"/>
                <w:szCs w:val="20"/>
              </w:rPr>
              <w:t xml:space="preserve"> reports and project evaluation tools.</w:t>
            </w:r>
          </w:p>
          <w:p w14:paraId="541E4A9A" w14:textId="4231A475" w:rsidR="00EB7A34" w:rsidRPr="00EB7A34" w:rsidRDefault="00EB7A34" w:rsidP="00EB7A34">
            <w:pPr>
              <w:numPr>
                <w:ilvl w:val="0"/>
                <w:numId w:val="15"/>
              </w:numPr>
              <w:rPr>
                <w:rFonts w:ascii="Arial" w:hAnsi="Arial" w:cs="Arial"/>
                <w:sz w:val="20"/>
                <w:szCs w:val="20"/>
                <w:lang w:val="en-US"/>
              </w:rPr>
            </w:pPr>
            <w:r w:rsidRPr="00EB7A34">
              <w:rPr>
                <w:rFonts w:ascii="Arial" w:hAnsi="Arial" w:cs="Arial"/>
                <w:sz w:val="20"/>
                <w:szCs w:val="20"/>
                <w:lang w:val="en-US"/>
              </w:rPr>
              <w:t>Build and manage relationships with external partners</w:t>
            </w:r>
            <w:r w:rsidR="005C3556">
              <w:rPr>
                <w:rFonts w:ascii="Arial" w:hAnsi="Arial" w:cs="Arial"/>
                <w:sz w:val="20"/>
                <w:szCs w:val="20"/>
                <w:lang w:val="en-US"/>
              </w:rPr>
              <w:t xml:space="preserve"> as</w:t>
            </w:r>
            <w:r w:rsidRPr="00EB7A34">
              <w:rPr>
                <w:rFonts w:ascii="Arial" w:hAnsi="Arial" w:cs="Arial"/>
                <w:sz w:val="20"/>
                <w:szCs w:val="20"/>
                <w:lang w:val="en-US"/>
              </w:rPr>
              <w:t xml:space="preserve"> identified by the </w:t>
            </w:r>
            <w:r w:rsidR="005C3556">
              <w:rPr>
                <w:rFonts w:ascii="Arial" w:hAnsi="Arial" w:cs="Arial"/>
                <w:sz w:val="20"/>
                <w:szCs w:val="20"/>
                <w:lang w:val="en-US"/>
              </w:rPr>
              <w:t xml:space="preserve">Project </w:t>
            </w:r>
            <w:r w:rsidRPr="00EB7A34">
              <w:rPr>
                <w:rFonts w:ascii="Arial" w:hAnsi="Arial" w:cs="Arial"/>
                <w:sz w:val="20"/>
                <w:szCs w:val="20"/>
                <w:lang w:val="en-US"/>
              </w:rPr>
              <w:t xml:space="preserve">Director.  </w:t>
            </w:r>
          </w:p>
          <w:p w14:paraId="2D57A54B" w14:textId="056020EA" w:rsidR="00EB7A34" w:rsidRPr="00EB7A34" w:rsidRDefault="00856616" w:rsidP="00EB7A34">
            <w:pPr>
              <w:numPr>
                <w:ilvl w:val="0"/>
                <w:numId w:val="15"/>
              </w:numPr>
              <w:rPr>
                <w:rFonts w:ascii="Arial" w:hAnsi="Arial" w:cs="Arial"/>
                <w:sz w:val="20"/>
                <w:szCs w:val="20"/>
                <w:lang w:val="en-US"/>
              </w:rPr>
            </w:pPr>
            <w:r>
              <w:rPr>
                <w:rFonts w:ascii="Arial" w:hAnsi="Arial" w:cs="Arial"/>
                <w:sz w:val="20"/>
                <w:szCs w:val="20"/>
                <w:lang w:val="en-US"/>
              </w:rPr>
              <w:t>A</w:t>
            </w:r>
            <w:r w:rsidR="00EB7A34" w:rsidRPr="00EB7A34">
              <w:rPr>
                <w:rFonts w:ascii="Arial" w:hAnsi="Arial" w:cs="Arial"/>
                <w:sz w:val="20"/>
                <w:szCs w:val="20"/>
                <w:lang w:val="en-US"/>
              </w:rPr>
              <w:t xml:space="preserve">ssist the </w:t>
            </w:r>
            <w:r w:rsidR="005C3556">
              <w:rPr>
                <w:rFonts w:ascii="Arial" w:hAnsi="Arial" w:cs="Arial"/>
                <w:sz w:val="20"/>
                <w:szCs w:val="20"/>
                <w:lang w:val="en-US"/>
              </w:rPr>
              <w:t>Project Director and</w:t>
            </w:r>
            <w:r w:rsidR="00EB7A34" w:rsidRPr="00EB7A34">
              <w:rPr>
                <w:rFonts w:ascii="Arial" w:hAnsi="Arial" w:cs="Arial"/>
                <w:sz w:val="20"/>
                <w:szCs w:val="20"/>
                <w:lang w:val="en-US"/>
              </w:rPr>
              <w:t xml:space="preserve"> UAL departments to develop and deliver events to communicate </w:t>
            </w:r>
            <w:r w:rsidR="00666272">
              <w:rPr>
                <w:rFonts w:ascii="Arial" w:hAnsi="Arial" w:cs="Arial"/>
                <w:sz w:val="20"/>
                <w:szCs w:val="20"/>
                <w:lang w:val="en-US"/>
              </w:rPr>
              <w:t>Refugee Journalism Project</w:t>
            </w:r>
            <w:r w:rsidR="00EB7A34" w:rsidRPr="00EB7A34">
              <w:rPr>
                <w:rFonts w:ascii="Arial" w:hAnsi="Arial" w:cs="Arial"/>
                <w:sz w:val="20"/>
                <w:szCs w:val="20"/>
                <w:lang w:val="en-US"/>
              </w:rPr>
              <w:t xml:space="preserve"> activities.</w:t>
            </w:r>
          </w:p>
          <w:p w14:paraId="467C4651" w14:textId="77777777" w:rsidR="00EB7A34" w:rsidRPr="00EB7A34" w:rsidRDefault="00EB7A34" w:rsidP="00EB7A34">
            <w:pPr>
              <w:numPr>
                <w:ilvl w:val="0"/>
                <w:numId w:val="15"/>
              </w:numPr>
              <w:rPr>
                <w:rFonts w:ascii="Arial" w:hAnsi="Arial" w:cs="Arial"/>
                <w:sz w:val="20"/>
                <w:szCs w:val="20"/>
                <w:lang w:val="en-US"/>
              </w:rPr>
            </w:pPr>
            <w:r w:rsidRPr="00EB7A34">
              <w:rPr>
                <w:rFonts w:ascii="Arial" w:hAnsi="Arial" w:cs="Arial"/>
                <w:sz w:val="20"/>
                <w:szCs w:val="20"/>
                <w:lang w:val="en-US"/>
              </w:rPr>
              <w:t>Managing project inbox, responding to queries by email, phone, online discussion boards</w:t>
            </w:r>
          </w:p>
          <w:p w14:paraId="28A26D71" w14:textId="4830A95A" w:rsidR="00EB7A34" w:rsidRPr="00EB7A34" w:rsidRDefault="00EB7A34" w:rsidP="00EB7A34">
            <w:pPr>
              <w:numPr>
                <w:ilvl w:val="0"/>
                <w:numId w:val="15"/>
              </w:numPr>
              <w:rPr>
                <w:rFonts w:ascii="Arial" w:hAnsi="Arial" w:cs="Arial"/>
                <w:sz w:val="20"/>
                <w:szCs w:val="20"/>
                <w:lang w:val="en-US"/>
              </w:rPr>
            </w:pPr>
            <w:r w:rsidRPr="00EB7A34">
              <w:rPr>
                <w:rFonts w:ascii="Arial" w:hAnsi="Arial" w:cs="Arial"/>
                <w:sz w:val="20"/>
                <w:szCs w:val="20"/>
                <w:lang w:val="en-US"/>
              </w:rPr>
              <w:t xml:space="preserve">Day-to-day contact for all </w:t>
            </w:r>
            <w:r w:rsidR="005C3556">
              <w:rPr>
                <w:rFonts w:ascii="Arial" w:hAnsi="Arial" w:cs="Arial"/>
                <w:sz w:val="20"/>
                <w:szCs w:val="20"/>
                <w:lang w:val="en-US"/>
              </w:rPr>
              <w:t>participants</w:t>
            </w:r>
            <w:r w:rsidRPr="00EB7A34">
              <w:rPr>
                <w:rFonts w:ascii="Arial" w:hAnsi="Arial" w:cs="Arial"/>
                <w:sz w:val="20"/>
                <w:szCs w:val="20"/>
                <w:lang w:val="en-US"/>
              </w:rPr>
              <w:t>, proactively keeping them updated on progress and ensuring relevant materials and information distributed.</w:t>
            </w:r>
          </w:p>
          <w:p w14:paraId="2052FDF1" w14:textId="77777777" w:rsidR="002776A5" w:rsidRDefault="002776A5" w:rsidP="002776A5">
            <w:pPr>
              <w:numPr>
                <w:ilvl w:val="0"/>
                <w:numId w:val="15"/>
              </w:numPr>
              <w:rPr>
                <w:rFonts w:ascii="Arial" w:hAnsi="Arial" w:cs="Arial"/>
                <w:sz w:val="20"/>
                <w:szCs w:val="20"/>
              </w:rPr>
            </w:pPr>
            <w:r w:rsidRPr="002776A5">
              <w:rPr>
                <w:rFonts w:ascii="Arial" w:hAnsi="Arial" w:cs="Arial"/>
                <w:sz w:val="20"/>
                <w:szCs w:val="20"/>
              </w:rPr>
              <w:t>Administer travel and other out of pocket expenses for participants and volunteers and maintain records of expenditure</w:t>
            </w:r>
          </w:p>
          <w:p w14:paraId="33611D50" w14:textId="77777777" w:rsidR="002776A5" w:rsidRDefault="002776A5" w:rsidP="002776A5">
            <w:pPr>
              <w:ind w:left="360"/>
              <w:rPr>
                <w:rFonts w:ascii="Arial" w:hAnsi="Arial" w:cs="Arial"/>
                <w:sz w:val="20"/>
                <w:szCs w:val="20"/>
              </w:rPr>
            </w:pPr>
          </w:p>
          <w:p w14:paraId="2FAE47C7" w14:textId="77777777" w:rsidR="002776A5" w:rsidRDefault="002776A5" w:rsidP="002776A5">
            <w:pPr>
              <w:ind w:left="360"/>
              <w:rPr>
                <w:rFonts w:ascii="Arial" w:hAnsi="Arial" w:cs="Arial"/>
                <w:sz w:val="20"/>
                <w:szCs w:val="20"/>
              </w:rPr>
            </w:pPr>
          </w:p>
          <w:p w14:paraId="4C045C3B" w14:textId="5E533373" w:rsidR="002776A5" w:rsidRPr="002776A5" w:rsidRDefault="002776A5" w:rsidP="002776A5">
            <w:pPr>
              <w:rPr>
                <w:rFonts w:ascii="Arial" w:hAnsi="Arial" w:cs="Arial"/>
                <w:sz w:val="20"/>
                <w:szCs w:val="20"/>
              </w:rPr>
            </w:pPr>
            <w:r>
              <w:rPr>
                <w:rFonts w:ascii="Arial" w:hAnsi="Arial" w:cs="Arial"/>
                <w:sz w:val="20"/>
                <w:szCs w:val="20"/>
              </w:rPr>
              <w:t xml:space="preserve">GENERAL </w:t>
            </w:r>
          </w:p>
          <w:p w14:paraId="50D462A8"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14:paraId="7ED9A969"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14:paraId="7F450DF0"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1734A681"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14:paraId="59E44F25" w14:textId="77777777" w:rsidR="00AF6C2A" w:rsidRDefault="00AF6C2A" w:rsidP="00AF6C2A">
            <w:pPr>
              <w:numPr>
                <w:ilvl w:val="0"/>
                <w:numId w:val="15"/>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14:paraId="4D5790F6" w14:textId="77777777" w:rsidR="002776A5" w:rsidRPr="00EB7A34" w:rsidRDefault="002776A5" w:rsidP="002776A5">
            <w:pPr>
              <w:numPr>
                <w:ilvl w:val="0"/>
                <w:numId w:val="15"/>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14:paraId="1F063CCF" w14:textId="77777777" w:rsidR="002776A5" w:rsidRPr="00075D56" w:rsidRDefault="002776A5" w:rsidP="002776A5">
            <w:pPr>
              <w:ind w:left="360"/>
              <w:rPr>
                <w:rFonts w:ascii="Arial" w:hAnsi="Arial" w:cs="Arial"/>
                <w:sz w:val="20"/>
                <w:szCs w:val="20"/>
              </w:rPr>
            </w:pPr>
          </w:p>
          <w:p w14:paraId="26BD25B2" w14:textId="77777777" w:rsidR="00594C01" w:rsidRDefault="00594C01">
            <w:pPr>
              <w:rPr>
                <w:rFonts w:ascii="Arial" w:hAnsi="Arial"/>
                <w:b/>
                <w:sz w:val="20"/>
              </w:rPr>
            </w:pPr>
          </w:p>
        </w:tc>
      </w:tr>
      <w:tr w:rsidR="00594C01" w14:paraId="0D339CC1" w14:textId="77777777" w:rsidTr="009D3531">
        <w:trPr>
          <w:trHeight w:val="1252"/>
        </w:trPr>
        <w:tc>
          <w:tcPr>
            <w:tcW w:w="9870" w:type="dxa"/>
            <w:gridSpan w:val="4"/>
          </w:tcPr>
          <w:p w14:paraId="61C14ADC" w14:textId="426BD405" w:rsidR="00F50E92" w:rsidRDefault="00594C01" w:rsidP="00F50E92">
            <w:pPr>
              <w:pStyle w:val="Heading4"/>
              <w:rPr>
                <w:sz w:val="20"/>
                <w:u w:val="none"/>
              </w:rPr>
            </w:pPr>
            <w:r w:rsidRPr="004879C9">
              <w:rPr>
                <w:b/>
                <w:sz w:val="20"/>
              </w:rPr>
              <w:lastRenderedPageBreak/>
              <w:t>Key Working Relationships</w:t>
            </w:r>
            <w:r>
              <w:rPr>
                <w:sz w:val="20"/>
                <w:u w:val="none"/>
              </w:rPr>
              <w:t xml:space="preserve">: </w:t>
            </w:r>
          </w:p>
          <w:p w14:paraId="74C97406" w14:textId="77777777" w:rsidR="00F50E92" w:rsidRDefault="00F50E92" w:rsidP="00F50E92">
            <w:pPr>
              <w:pStyle w:val="Heading4"/>
              <w:rPr>
                <w:sz w:val="20"/>
                <w:u w:val="none"/>
              </w:rPr>
            </w:pPr>
          </w:p>
          <w:p w14:paraId="6F74F70C" w14:textId="77777777" w:rsidR="00F50E92" w:rsidRDefault="00F50E92" w:rsidP="00213C87">
            <w:pPr>
              <w:pStyle w:val="Normal1"/>
              <w:numPr>
                <w:ilvl w:val="0"/>
                <w:numId w:val="13"/>
              </w:numPr>
              <w:spacing w:line="360" w:lineRule="auto"/>
              <w:contextualSpacing/>
              <w:rPr>
                <w:sz w:val="20"/>
                <w:szCs w:val="20"/>
              </w:rPr>
            </w:pPr>
            <w:r>
              <w:rPr>
                <w:sz w:val="20"/>
                <w:szCs w:val="20"/>
              </w:rPr>
              <w:t>Project Director</w:t>
            </w:r>
          </w:p>
          <w:p w14:paraId="478E35F9" w14:textId="77777777" w:rsidR="00F50E92" w:rsidRDefault="00F50E92" w:rsidP="00213C87">
            <w:pPr>
              <w:pStyle w:val="Normal1"/>
              <w:numPr>
                <w:ilvl w:val="0"/>
                <w:numId w:val="13"/>
              </w:numPr>
              <w:spacing w:line="360" w:lineRule="auto"/>
              <w:contextualSpacing/>
              <w:rPr>
                <w:sz w:val="20"/>
                <w:szCs w:val="20"/>
              </w:rPr>
            </w:pPr>
            <w:r>
              <w:rPr>
                <w:sz w:val="20"/>
                <w:szCs w:val="20"/>
              </w:rPr>
              <w:t>Project participants</w:t>
            </w:r>
          </w:p>
          <w:p w14:paraId="64F0B09A" w14:textId="0163B734" w:rsidR="00EB7A34" w:rsidRPr="00F50E92" w:rsidRDefault="00F50E92" w:rsidP="00F50E92">
            <w:pPr>
              <w:pStyle w:val="Normal1"/>
              <w:numPr>
                <w:ilvl w:val="0"/>
                <w:numId w:val="13"/>
              </w:numPr>
              <w:spacing w:line="360" w:lineRule="auto"/>
              <w:contextualSpacing/>
              <w:rPr>
                <w:sz w:val="20"/>
                <w:szCs w:val="20"/>
              </w:rPr>
            </w:pPr>
            <w:r>
              <w:rPr>
                <w:sz w:val="20"/>
                <w:szCs w:val="20"/>
              </w:rPr>
              <w:t>F</w:t>
            </w:r>
            <w:r w:rsidR="00213C87">
              <w:rPr>
                <w:sz w:val="20"/>
                <w:szCs w:val="20"/>
              </w:rPr>
              <w:t xml:space="preserve">reelancers employed to deliver </w:t>
            </w:r>
            <w:r>
              <w:rPr>
                <w:sz w:val="20"/>
                <w:szCs w:val="20"/>
              </w:rPr>
              <w:t>workshops</w:t>
            </w:r>
          </w:p>
          <w:p w14:paraId="737AD19E" w14:textId="49E9F90A" w:rsidR="0040522E" w:rsidRDefault="0040522E" w:rsidP="00EB7A34">
            <w:pPr>
              <w:pStyle w:val="Normal1"/>
              <w:numPr>
                <w:ilvl w:val="0"/>
                <w:numId w:val="13"/>
              </w:numPr>
              <w:spacing w:line="360" w:lineRule="auto"/>
              <w:contextualSpacing/>
              <w:rPr>
                <w:sz w:val="20"/>
                <w:szCs w:val="20"/>
              </w:rPr>
            </w:pPr>
            <w:r>
              <w:rPr>
                <w:sz w:val="20"/>
                <w:szCs w:val="20"/>
              </w:rPr>
              <w:t>Communication and Events Team at LCC.</w:t>
            </w:r>
          </w:p>
          <w:p w14:paraId="00B3F7CA" w14:textId="135C0F91" w:rsidR="00EB7A34" w:rsidRDefault="00EB7A34" w:rsidP="00EB7A34">
            <w:pPr>
              <w:pStyle w:val="Normal1"/>
              <w:numPr>
                <w:ilvl w:val="0"/>
                <w:numId w:val="13"/>
              </w:numPr>
              <w:spacing w:line="360" w:lineRule="auto"/>
              <w:contextualSpacing/>
              <w:rPr>
                <w:sz w:val="20"/>
                <w:szCs w:val="20"/>
              </w:rPr>
            </w:pPr>
            <w:r>
              <w:rPr>
                <w:sz w:val="20"/>
                <w:szCs w:val="20"/>
              </w:rPr>
              <w:t>Academics</w:t>
            </w:r>
            <w:r w:rsidR="0040522E">
              <w:rPr>
                <w:sz w:val="20"/>
                <w:szCs w:val="20"/>
              </w:rPr>
              <w:t>,</w:t>
            </w:r>
            <w:r>
              <w:rPr>
                <w:sz w:val="20"/>
                <w:szCs w:val="20"/>
              </w:rPr>
              <w:t xml:space="preserve"> technicians </w:t>
            </w:r>
            <w:r w:rsidR="0040522E">
              <w:rPr>
                <w:sz w:val="20"/>
                <w:szCs w:val="20"/>
              </w:rPr>
              <w:t xml:space="preserve">and others </w:t>
            </w:r>
            <w:r>
              <w:rPr>
                <w:sz w:val="20"/>
                <w:szCs w:val="20"/>
              </w:rPr>
              <w:t xml:space="preserve">from across UAL. </w:t>
            </w:r>
          </w:p>
          <w:p w14:paraId="3DA0E19B" w14:textId="5A3D345B" w:rsidR="00594C01" w:rsidRDefault="00EB7A34" w:rsidP="00F50E92">
            <w:pPr>
              <w:pStyle w:val="Normal1"/>
              <w:numPr>
                <w:ilvl w:val="0"/>
                <w:numId w:val="13"/>
              </w:numPr>
              <w:spacing w:line="360" w:lineRule="auto"/>
              <w:contextualSpacing/>
              <w:rPr>
                <w:sz w:val="20"/>
                <w:szCs w:val="20"/>
              </w:rPr>
            </w:pPr>
            <w:r>
              <w:rPr>
                <w:sz w:val="20"/>
                <w:szCs w:val="20"/>
              </w:rPr>
              <w:t xml:space="preserve">Industry </w:t>
            </w:r>
            <w:r w:rsidR="00491B94">
              <w:rPr>
                <w:sz w:val="20"/>
                <w:szCs w:val="20"/>
              </w:rPr>
              <w:t>partners and collaborators</w:t>
            </w:r>
            <w:r>
              <w:rPr>
                <w:sz w:val="20"/>
                <w:szCs w:val="20"/>
              </w:rPr>
              <w:t xml:space="preserve"> </w:t>
            </w:r>
          </w:p>
          <w:p w14:paraId="1335ACD1" w14:textId="790E68FD" w:rsidR="00491B94" w:rsidRPr="00EB7A34" w:rsidRDefault="00491B94" w:rsidP="00F50E92">
            <w:pPr>
              <w:pStyle w:val="Normal1"/>
              <w:numPr>
                <w:ilvl w:val="0"/>
                <w:numId w:val="13"/>
              </w:numPr>
              <w:spacing w:line="360" w:lineRule="auto"/>
              <w:contextualSpacing/>
              <w:rPr>
                <w:sz w:val="20"/>
                <w:szCs w:val="20"/>
              </w:rPr>
            </w:pPr>
            <w:r>
              <w:rPr>
                <w:sz w:val="20"/>
                <w:szCs w:val="20"/>
              </w:rPr>
              <w:t xml:space="preserve">Funding bodies and sponsors </w:t>
            </w:r>
          </w:p>
        </w:tc>
      </w:tr>
      <w:tr w:rsidR="00594C01" w14:paraId="5BEA170D" w14:textId="77777777" w:rsidTr="009D3531">
        <w:tc>
          <w:tcPr>
            <w:tcW w:w="9870" w:type="dxa"/>
            <w:gridSpan w:val="4"/>
          </w:tcPr>
          <w:p w14:paraId="10115A64" w14:textId="77777777" w:rsidR="00594C01" w:rsidRPr="004879C9" w:rsidRDefault="00594C01">
            <w:pPr>
              <w:pStyle w:val="Heading4"/>
              <w:rPr>
                <w:b/>
                <w:sz w:val="20"/>
              </w:rPr>
            </w:pPr>
            <w:r w:rsidRPr="004879C9">
              <w:rPr>
                <w:b/>
                <w:sz w:val="20"/>
              </w:rPr>
              <w:t>Specific Management Responsibilities</w:t>
            </w:r>
          </w:p>
          <w:p w14:paraId="04C567FD" w14:textId="77777777" w:rsidR="00594C01" w:rsidRDefault="00594C01">
            <w:pPr>
              <w:rPr>
                <w:rFonts w:ascii="Arial" w:hAnsi="Arial"/>
                <w:sz w:val="20"/>
              </w:rPr>
            </w:pPr>
          </w:p>
          <w:p w14:paraId="243312D7"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EB7A34">
              <w:rPr>
                <w:rFonts w:ascii="Arial" w:hAnsi="Arial"/>
                <w:sz w:val="20"/>
              </w:rPr>
              <w:t xml:space="preserve"> NO</w:t>
            </w:r>
          </w:p>
          <w:p w14:paraId="56668D98" w14:textId="77777777" w:rsidR="00594C01" w:rsidRDefault="00594C01">
            <w:pPr>
              <w:rPr>
                <w:rFonts w:ascii="Arial" w:hAnsi="Arial"/>
                <w:sz w:val="20"/>
              </w:rPr>
            </w:pPr>
          </w:p>
          <w:p w14:paraId="3752ED5A" w14:textId="77777777" w:rsidR="00594C01" w:rsidRDefault="00594C01">
            <w:pPr>
              <w:pStyle w:val="BodyText2"/>
            </w:pPr>
            <w:r w:rsidRPr="004879C9">
              <w:rPr>
                <w:b/>
              </w:rPr>
              <w:t>Staff</w:t>
            </w:r>
            <w:r>
              <w:t>:</w:t>
            </w:r>
            <w:r w:rsidR="00EB7A34">
              <w:t xml:space="preserve"> NO</w:t>
            </w:r>
          </w:p>
          <w:p w14:paraId="036871DC" w14:textId="77777777" w:rsidR="00594C01" w:rsidRDefault="00594C01">
            <w:pPr>
              <w:rPr>
                <w:rFonts w:ascii="Arial" w:hAnsi="Arial"/>
                <w:sz w:val="20"/>
              </w:rPr>
            </w:pPr>
          </w:p>
          <w:p w14:paraId="58E4C86E"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p>
        </w:tc>
      </w:tr>
    </w:tbl>
    <w:p w14:paraId="3E832790" w14:textId="77777777" w:rsidR="00594C01" w:rsidRDefault="00594C01">
      <w:pPr>
        <w:rPr>
          <w:rFonts w:ascii="Arial" w:hAnsi="Arial"/>
          <w:b/>
          <w:sz w:val="20"/>
        </w:rPr>
      </w:pPr>
    </w:p>
    <w:p w14:paraId="489190FC" w14:textId="77777777" w:rsidR="00594C01" w:rsidRDefault="00594C01">
      <w:pPr>
        <w:rPr>
          <w:rFonts w:ascii="Arial" w:hAnsi="Arial"/>
          <w:b/>
          <w:sz w:val="20"/>
        </w:rPr>
      </w:pPr>
    </w:p>
    <w:p w14:paraId="1373ECF0" w14:textId="77777777" w:rsidR="00594C01" w:rsidRDefault="00594C01">
      <w:pPr>
        <w:rPr>
          <w:rFonts w:ascii="Arial" w:hAnsi="Arial"/>
          <w:b/>
          <w:sz w:val="20"/>
        </w:rPr>
      </w:pPr>
    </w:p>
    <w:p w14:paraId="5C96DD62" w14:textId="27F6D4BB" w:rsidR="009D3531" w:rsidRPr="00627199" w:rsidRDefault="00594C01" w:rsidP="009D3531">
      <w:pPr>
        <w:spacing w:line="240" w:lineRule="atLeast"/>
        <w:rPr>
          <w:rFonts w:ascii="Arial" w:hAnsi="Arial" w:cs="Arial"/>
          <w:b/>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sidR="009D3531" w:rsidRPr="00627199">
        <w:rPr>
          <w:rFonts w:ascii="Arial" w:hAnsi="Arial" w:cs="Arial"/>
          <w:b/>
          <w:sz w:val="20"/>
        </w:rPr>
        <w:t xml:space="preserve">Last updated: </w:t>
      </w:r>
      <w:r w:rsidR="00642F1B">
        <w:rPr>
          <w:rFonts w:ascii="Arial" w:hAnsi="Arial" w:cs="Arial"/>
          <w:b/>
          <w:sz w:val="20"/>
        </w:rPr>
        <w:t>July</w:t>
      </w:r>
      <w:r w:rsidR="009D3531">
        <w:rPr>
          <w:rFonts w:ascii="Arial" w:hAnsi="Arial" w:cs="Arial"/>
          <w:b/>
          <w:sz w:val="20"/>
        </w:rPr>
        <w:t xml:space="preserve"> 201</w:t>
      </w:r>
      <w:r w:rsidR="00642F1B">
        <w:rPr>
          <w:rFonts w:ascii="Arial" w:hAnsi="Arial" w:cs="Arial"/>
          <w:b/>
          <w:sz w:val="20"/>
        </w:rPr>
        <w:t>8</w:t>
      </w:r>
    </w:p>
    <w:p w14:paraId="61558169" w14:textId="5F04F77A" w:rsidR="00594C01" w:rsidRDefault="00594C01">
      <w:pPr>
        <w:rPr>
          <w:rFonts w:ascii="Arial" w:hAnsi="Arial"/>
          <w:sz w:val="20"/>
        </w:rPr>
      </w:pPr>
    </w:p>
    <w:p w14:paraId="28528B43" w14:textId="77777777" w:rsidR="00594C01" w:rsidRDefault="00594C01">
      <w:pPr>
        <w:pStyle w:val="BodyText2"/>
        <w:rPr>
          <w:rFonts w:cs="Times New Roman"/>
        </w:rPr>
      </w:pPr>
      <w:r>
        <w:rPr>
          <w:rFonts w:cs="Times New Roman"/>
        </w:rPr>
        <w:tab/>
        <w:t>(Recruiting Manager)</w:t>
      </w:r>
    </w:p>
    <w:p w14:paraId="01B55552" w14:textId="77777777" w:rsidR="00594C01" w:rsidRDefault="00594C01">
      <w:pPr>
        <w:spacing w:line="240" w:lineRule="atLeast"/>
        <w:rPr>
          <w:rFonts w:ascii="Arial" w:hAnsi="Arial" w:cs="Arial"/>
          <w:sz w:val="20"/>
        </w:rPr>
      </w:pPr>
    </w:p>
    <w:p w14:paraId="2496E54F" w14:textId="77777777" w:rsidR="00627199" w:rsidRDefault="00627199" w:rsidP="00627199">
      <w:pPr>
        <w:spacing w:line="240" w:lineRule="atLeast"/>
        <w:rPr>
          <w:rFonts w:ascii="Arial" w:hAnsi="Arial" w:cs="Arial"/>
          <w:b/>
          <w:sz w:val="20"/>
        </w:rPr>
      </w:pPr>
    </w:p>
    <w:p w14:paraId="443C44A1" w14:textId="434BDA08" w:rsidR="009D3531" w:rsidRPr="00627199" w:rsidRDefault="009D3531" w:rsidP="009D3531">
      <w:pPr>
        <w:spacing w:line="240" w:lineRule="atLeast"/>
        <w:rPr>
          <w:rFonts w:ascii="Arial" w:hAnsi="Arial" w:cs="Arial"/>
          <w:sz w:val="20"/>
        </w:rPr>
      </w:pPr>
      <w:r>
        <w:rPr>
          <w:rFonts w:ascii="Arial" w:hAnsi="Arial" w:cs="Arial"/>
          <w:sz w:val="20"/>
        </w:rPr>
        <w:t xml:space="preserve">HERA Ref </w:t>
      </w:r>
      <w:r w:rsidR="00642F1B">
        <w:rPr>
          <w:rFonts w:ascii="Helvetica" w:hAnsi="Helvetica" w:cs="Helvetica"/>
          <w:color w:val="3A87AD"/>
          <w:sz w:val="18"/>
          <w:szCs w:val="18"/>
        </w:rPr>
        <w:t>000958</w:t>
      </w:r>
      <w:r w:rsidR="00B338E2">
        <w:rPr>
          <w:rFonts w:ascii="Helvetica" w:hAnsi="Helvetica" w:cs="Helvetica"/>
          <w:color w:val="3A87AD"/>
          <w:sz w:val="18"/>
          <w:szCs w:val="18"/>
        </w:rPr>
        <w:t xml:space="preserve"> </w:t>
      </w:r>
    </w:p>
    <w:p w14:paraId="4BE7DC38" w14:textId="77777777" w:rsidR="00627199" w:rsidRDefault="00627199" w:rsidP="00627199">
      <w:pPr>
        <w:spacing w:line="240" w:lineRule="atLeast"/>
        <w:rPr>
          <w:rFonts w:ascii="Arial" w:hAnsi="Arial" w:cs="Arial"/>
          <w:b/>
          <w:sz w:val="20"/>
        </w:rPr>
      </w:pPr>
    </w:p>
    <w:p w14:paraId="18F83CFE" w14:textId="77777777" w:rsidR="00627199" w:rsidRDefault="00627199" w:rsidP="00627199">
      <w:pPr>
        <w:spacing w:line="240" w:lineRule="atLeast"/>
        <w:rPr>
          <w:rFonts w:ascii="Arial" w:hAnsi="Arial" w:cs="Arial"/>
          <w:b/>
          <w:sz w:val="20"/>
        </w:rPr>
      </w:pPr>
    </w:p>
    <w:p w14:paraId="06489E4A" w14:textId="77777777" w:rsidR="00627199" w:rsidRDefault="00627199" w:rsidP="00627199">
      <w:pPr>
        <w:spacing w:line="240" w:lineRule="atLeast"/>
        <w:rPr>
          <w:rFonts w:ascii="Arial" w:hAnsi="Arial" w:cs="Arial"/>
          <w:b/>
          <w:sz w:val="20"/>
        </w:rPr>
      </w:pPr>
    </w:p>
    <w:p w14:paraId="2AED3156" w14:textId="77777777" w:rsidR="00627199" w:rsidRDefault="00627199" w:rsidP="00627199">
      <w:pPr>
        <w:spacing w:line="240" w:lineRule="atLeast"/>
        <w:rPr>
          <w:rFonts w:ascii="Arial" w:hAnsi="Arial" w:cs="Arial"/>
          <w:b/>
          <w:sz w:val="20"/>
        </w:rPr>
      </w:pPr>
    </w:p>
    <w:p w14:paraId="688A6969" w14:textId="77777777" w:rsidR="00627199" w:rsidRDefault="00627199" w:rsidP="00627199">
      <w:pPr>
        <w:spacing w:line="240" w:lineRule="atLeast"/>
        <w:rPr>
          <w:rFonts w:ascii="Arial" w:hAnsi="Arial" w:cs="Arial"/>
          <w:b/>
          <w:sz w:val="20"/>
        </w:rPr>
      </w:pPr>
    </w:p>
    <w:p w14:paraId="20FAD1B0" w14:textId="77777777" w:rsidR="00627199" w:rsidRDefault="00627199" w:rsidP="00627199">
      <w:pPr>
        <w:spacing w:line="240" w:lineRule="atLeast"/>
        <w:rPr>
          <w:rFonts w:ascii="Arial" w:hAnsi="Arial" w:cs="Arial"/>
          <w:b/>
          <w:sz w:val="20"/>
        </w:rPr>
      </w:pPr>
    </w:p>
    <w:p w14:paraId="514B2008" w14:textId="77777777" w:rsidR="00627199" w:rsidRDefault="00627199" w:rsidP="00627199">
      <w:pPr>
        <w:spacing w:line="240" w:lineRule="atLeast"/>
        <w:rPr>
          <w:rFonts w:ascii="Arial" w:hAnsi="Arial" w:cs="Arial"/>
          <w:b/>
          <w:sz w:val="20"/>
        </w:rPr>
      </w:pPr>
    </w:p>
    <w:p w14:paraId="4A18BD9B" w14:textId="77777777" w:rsidR="00627199" w:rsidRDefault="00627199" w:rsidP="00627199">
      <w:pPr>
        <w:spacing w:line="240" w:lineRule="atLeast"/>
        <w:rPr>
          <w:rFonts w:ascii="Arial" w:hAnsi="Arial" w:cs="Arial"/>
          <w:b/>
          <w:sz w:val="20"/>
        </w:rPr>
      </w:pPr>
    </w:p>
    <w:p w14:paraId="322EAFF6" w14:textId="77777777" w:rsidR="00627199" w:rsidRDefault="00627199" w:rsidP="00627199">
      <w:pPr>
        <w:spacing w:line="240" w:lineRule="atLeast"/>
        <w:rPr>
          <w:rFonts w:ascii="Arial" w:hAnsi="Arial" w:cs="Arial"/>
          <w:b/>
          <w:sz w:val="20"/>
        </w:rPr>
      </w:pPr>
    </w:p>
    <w:p w14:paraId="4421433D" w14:textId="77777777" w:rsidR="00627199" w:rsidRDefault="00627199" w:rsidP="00627199">
      <w:pPr>
        <w:spacing w:line="240" w:lineRule="atLeast"/>
        <w:rPr>
          <w:rFonts w:ascii="Arial" w:hAnsi="Arial" w:cs="Arial"/>
          <w:b/>
          <w:sz w:val="20"/>
        </w:rPr>
      </w:pPr>
    </w:p>
    <w:p w14:paraId="4B1D50F4" w14:textId="77777777" w:rsidR="00627199" w:rsidRDefault="00627199" w:rsidP="00627199">
      <w:pPr>
        <w:spacing w:line="240" w:lineRule="atLeast"/>
        <w:rPr>
          <w:rFonts w:ascii="Arial" w:hAnsi="Arial" w:cs="Arial"/>
          <w:b/>
          <w:sz w:val="20"/>
        </w:rPr>
      </w:pPr>
    </w:p>
    <w:p w14:paraId="3EB779A8" w14:textId="028BCB8D" w:rsidR="00627199" w:rsidRDefault="00627199" w:rsidP="00627199">
      <w:pPr>
        <w:spacing w:line="240" w:lineRule="atLeast"/>
        <w:rPr>
          <w:rFonts w:ascii="Arial" w:hAnsi="Arial" w:cs="Arial"/>
          <w:b/>
          <w:sz w:val="24"/>
        </w:rPr>
      </w:pPr>
      <w:r>
        <w:rPr>
          <w:rFonts w:ascii="Arial" w:hAnsi="Arial" w:cs="Arial"/>
          <w:b/>
          <w:sz w:val="20"/>
        </w:rPr>
        <w:br w:type="page"/>
      </w:r>
      <w:r w:rsidR="00C13365">
        <w:rPr>
          <w:rFonts w:ascii="Arial" w:hAnsi="Arial" w:cs="Arial"/>
          <w:b/>
          <w:sz w:val="20"/>
        </w:rPr>
        <w:lastRenderedPageBreak/>
        <w:tab/>
      </w:r>
      <w:r w:rsidRPr="009D3531">
        <w:rPr>
          <w:rFonts w:ascii="Arial" w:hAnsi="Arial" w:cs="Arial"/>
          <w:b/>
          <w:sz w:val="24"/>
        </w:rPr>
        <w:t xml:space="preserve">Job Title: </w:t>
      </w:r>
      <w:r w:rsidR="00D304B5">
        <w:rPr>
          <w:rFonts w:ascii="Arial" w:hAnsi="Arial"/>
          <w:b/>
          <w:sz w:val="24"/>
        </w:rPr>
        <w:t xml:space="preserve">Project </w:t>
      </w:r>
      <w:r w:rsidR="00642F1B">
        <w:rPr>
          <w:rFonts w:ascii="Arial" w:hAnsi="Arial"/>
          <w:b/>
          <w:sz w:val="24"/>
        </w:rPr>
        <w:t xml:space="preserve">Administrator Refugee Journalism </w:t>
      </w:r>
      <w:r w:rsidR="00D304B5">
        <w:rPr>
          <w:rFonts w:ascii="Arial" w:hAnsi="Arial"/>
          <w:b/>
          <w:sz w:val="24"/>
        </w:rPr>
        <w:t xml:space="preserve">                                          </w:t>
      </w:r>
      <w:r w:rsidR="009D3531">
        <w:rPr>
          <w:rFonts w:ascii="Arial" w:hAnsi="Arial" w:cs="Arial"/>
          <w:b/>
          <w:sz w:val="24"/>
        </w:rPr>
        <w:tab/>
        <w:t xml:space="preserve">     Grade: </w:t>
      </w:r>
      <w:r w:rsidR="00642F1B">
        <w:rPr>
          <w:rFonts w:ascii="Arial" w:hAnsi="Arial" w:cs="Arial"/>
          <w:b/>
          <w:sz w:val="24"/>
        </w:rPr>
        <w:t>3</w:t>
      </w:r>
    </w:p>
    <w:p w14:paraId="2244A073" w14:textId="77777777" w:rsidR="009D3531" w:rsidRPr="009D3531" w:rsidRDefault="009D3531" w:rsidP="00627199">
      <w:pPr>
        <w:spacing w:line="240" w:lineRule="atLeast"/>
        <w:rPr>
          <w:rFonts w:ascii="Arial" w:hAnsi="Arial" w:cs="Arial"/>
          <w:b/>
          <w:sz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27199" w:rsidRPr="00627199" w14:paraId="150EF9A7" w14:textId="77777777" w:rsidTr="009D3531">
        <w:trPr>
          <w:trHeight w:val="410"/>
        </w:trPr>
        <w:tc>
          <w:tcPr>
            <w:tcW w:w="9639" w:type="dxa"/>
            <w:gridSpan w:val="2"/>
            <w:shd w:val="clear" w:color="auto" w:fill="000000"/>
          </w:tcPr>
          <w:p w14:paraId="1FC2F3C8" w14:textId="77777777" w:rsidR="00627199" w:rsidRPr="009D3531" w:rsidRDefault="00627199" w:rsidP="00627199">
            <w:pPr>
              <w:spacing w:line="240" w:lineRule="atLeast"/>
              <w:rPr>
                <w:rFonts w:ascii="Arial" w:hAnsi="Arial" w:cs="Arial"/>
                <w:sz w:val="24"/>
              </w:rPr>
            </w:pPr>
            <w:r w:rsidRPr="009D3531">
              <w:rPr>
                <w:rFonts w:ascii="Arial" w:hAnsi="Arial" w:cs="Arial"/>
                <w:sz w:val="24"/>
              </w:rPr>
              <w:t xml:space="preserve">Person Specification </w:t>
            </w:r>
          </w:p>
        </w:tc>
      </w:tr>
      <w:tr w:rsidR="00627199" w:rsidRPr="00627199" w14:paraId="3438D83D" w14:textId="77777777" w:rsidTr="009D3531">
        <w:tc>
          <w:tcPr>
            <w:tcW w:w="1985" w:type="dxa"/>
            <w:shd w:val="clear" w:color="auto" w:fill="auto"/>
          </w:tcPr>
          <w:p w14:paraId="7A8C45C5" w14:textId="77777777" w:rsidR="00627199" w:rsidRPr="009D3531" w:rsidRDefault="00627199" w:rsidP="00627199">
            <w:pPr>
              <w:spacing w:line="240" w:lineRule="atLeast"/>
              <w:rPr>
                <w:rFonts w:ascii="Arial" w:hAnsi="Arial" w:cs="Arial"/>
                <w:szCs w:val="22"/>
              </w:rPr>
            </w:pPr>
          </w:p>
          <w:p w14:paraId="725D890E" w14:textId="77777777" w:rsidR="00627199" w:rsidRPr="009D3531" w:rsidRDefault="00627199" w:rsidP="00627199">
            <w:pPr>
              <w:spacing w:line="240" w:lineRule="atLeast"/>
              <w:rPr>
                <w:rFonts w:ascii="Arial" w:hAnsi="Arial" w:cs="Arial"/>
                <w:szCs w:val="22"/>
              </w:rPr>
            </w:pPr>
            <w:r w:rsidRPr="009D3531">
              <w:rPr>
                <w:rFonts w:ascii="Arial" w:hAnsi="Arial" w:cs="Arial"/>
                <w:szCs w:val="22"/>
              </w:rPr>
              <w:t>Specialist Knowledge/ Qualifications</w:t>
            </w:r>
          </w:p>
          <w:p w14:paraId="095FCCE9" w14:textId="77777777" w:rsidR="00627199" w:rsidRPr="009D3531" w:rsidRDefault="00627199" w:rsidP="00627199">
            <w:pPr>
              <w:spacing w:line="240" w:lineRule="atLeast"/>
              <w:rPr>
                <w:rFonts w:ascii="Arial" w:hAnsi="Arial" w:cs="Arial"/>
                <w:szCs w:val="22"/>
              </w:rPr>
            </w:pPr>
          </w:p>
        </w:tc>
        <w:tc>
          <w:tcPr>
            <w:tcW w:w="7654" w:type="dxa"/>
            <w:shd w:val="clear" w:color="auto" w:fill="auto"/>
          </w:tcPr>
          <w:p w14:paraId="3B44ACA2" w14:textId="77777777" w:rsidR="00627199" w:rsidRPr="009D3531" w:rsidRDefault="00627199" w:rsidP="00627199">
            <w:pPr>
              <w:spacing w:line="240" w:lineRule="atLeast"/>
              <w:rPr>
                <w:rFonts w:ascii="Arial" w:hAnsi="Arial" w:cs="Arial"/>
                <w:szCs w:val="22"/>
              </w:rPr>
            </w:pPr>
          </w:p>
          <w:p w14:paraId="549FA036" w14:textId="77777777" w:rsidR="00627199" w:rsidRDefault="00627199" w:rsidP="00627199">
            <w:pPr>
              <w:spacing w:line="240" w:lineRule="atLeast"/>
              <w:rPr>
                <w:rFonts w:ascii="Arial" w:hAnsi="Arial" w:cs="Arial"/>
                <w:szCs w:val="22"/>
                <w:lang w:val="en-US"/>
              </w:rPr>
            </w:pPr>
            <w:r w:rsidRPr="009D3531">
              <w:rPr>
                <w:rFonts w:ascii="Arial" w:hAnsi="Arial" w:cs="Arial"/>
                <w:szCs w:val="22"/>
                <w:lang w:val="en-US"/>
              </w:rPr>
              <w:t xml:space="preserve">Educated to degree or equivalent </w:t>
            </w:r>
          </w:p>
          <w:p w14:paraId="6ECE05EE" w14:textId="77777777" w:rsidR="0049719D" w:rsidRDefault="0049719D" w:rsidP="00627199">
            <w:pPr>
              <w:spacing w:line="240" w:lineRule="atLeast"/>
              <w:rPr>
                <w:rFonts w:ascii="Arial" w:hAnsi="Arial" w:cs="Arial"/>
                <w:szCs w:val="22"/>
                <w:lang w:val="en-US"/>
              </w:rPr>
            </w:pPr>
          </w:p>
          <w:p w14:paraId="0AD21DE6" w14:textId="77777777" w:rsidR="00627199" w:rsidRPr="009D3531" w:rsidRDefault="00627199" w:rsidP="00627199">
            <w:pPr>
              <w:spacing w:line="240" w:lineRule="atLeast"/>
              <w:rPr>
                <w:rFonts w:ascii="Arial" w:hAnsi="Arial" w:cs="Arial"/>
                <w:szCs w:val="22"/>
                <w:lang w:val="en-US"/>
              </w:rPr>
            </w:pPr>
          </w:p>
          <w:p w14:paraId="1272D6DC" w14:textId="5E1CAC3E" w:rsidR="00566BFE" w:rsidRPr="00566BFE" w:rsidRDefault="00566BFE" w:rsidP="00566BFE">
            <w:pPr>
              <w:spacing w:line="240" w:lineRule="atLeast"/>
              <w:rPr>
                <w:rFonts w:ascii="Arial" w:hAnsi="Arial" w:cs="Arial"/>
                <w:szCs w:val="22"/>
                <w:lang w:val="en-US"/>
              </w:rPr>
            </w:pPr>
            <w:r w:rsidRPr="00566BFE">
              <w:rPr>
                <w:rFonts w:ascii="Arial" w:hAnsi="Arial" w:cs="Arial"/>
                <w:szCs w:val="22"/>
                <w:lang w:val="en-US"/>
              </w:rPr>
              <w:t>Ability to use email, word processing, database and spread sheet packages</w:t>
            </w:r>
            <w:r>
              <w:rPr>
                <w:rFonts w:ascii="Arial" w:hAnsi="Arial" w:cs="Arial"/>
                <w:szCs w:val="22"/>
                <w:lang w:val="en-US"/>
              </w:rPr>
              <w:t xml:space="preserve"> (essential)</w:t>
            </w:r>
            <w:r w:rsidRPr="00566BFE">
              <w:rPr>
                <w:rFonts w:ascii="Arial" w:hAnsi="Arial" w:cs="Arial"/>
                <w:szCs w:val="22"/>
                <w:lang w:val="en-US"/>
              </w:rPr>
              <w:t xml:space="preserve"> </w:t>
            </w:r>
          </w:p>
          <w:p w14:paraId="31321364" w14:textId="77777777" w:rsidR="00BE6B10" w:rsidRDefault="00BE6B10" w:rsidP="00C13365">
            <w:pPr>
              <w:spacing w:line="240" w:lineRule="atLeast"/>
              <w:rPr>
                <w:rFonts w:ascii="Arial" w:hAnsi="Arial" w:cs="Arial"/>
                <w:szCs w:val="22"/>
                <w:lang w:val="en-US"/>
              </w:rPr>
            </w:pPr>
          </w:p>
          <w:p w14:paraId="6A02578E" w14:textId="713451F7" w:rsidR="00BE6B10" w:rsidRPr="008711DB" w:rsidRDefault="00BE6B10" w:rsidP="00C13365">
            <w:pPr>
              <w:spacing w:line="240" w:lineRule="atLeast"/>
              <w:rPr>
                <w:rFonts w:ascii="Arial" w:hAnsi="Arial" w:cs="Arial"/>
                <w:szCs w:val="22"/>
                <w:lang w:val="en-US"/>
              </w:rPr>
            </w:pPr>
            <w:r>
              <w:rPr>
                <w:rFonts w:ascii="Arial" w:hAnsi="Arial" w:cs="Arial"/>
                <w:szCs w:val="22"/>
                <w:lang w:val="en-US"/>
              </w:rPr>
              <w:t xml:space="preserve">Experience with online publishing tools such as WordPress and </w:t>
            </w:r>
            <w:r w:rsidR="0049719D">
              <w:rPr>
                <w:rFonts w:ascii="Arial" w:hAnsi="Arial" w:cs="Arial"/>
                <w:szCs w:val="22"/>
                <w:lang w:val="en-US"/>
              </w:rPr>
              <w:t>various social media platforms</w:t>
            </w:r>
            <w:r>
              <w:rPr>
                <w:rFonts w:ascii="Arial" w:hAnsi="Arial" w:cs="Arial"/>
                <w:szCs w:val="22"/>
                <w:lang w:val="en-US"/>
              </w:rPr>
              <w:t>.</w:t>
            </w:r>
          </w:p>
          <w:p w14:paraId="05C36651" w14:textId="4F561A39" w:rsidR="00566BFE" w:rsidRPr="006852A2" w:rsidRDefault="00566BFE" w:rsidP="00566BFE">
            <w:pPr>
              <w:pStyle w:val="NormalWeb"/>
              <w:rPr>
                <w:rFonts w:ascii="Arial" w:hAnsi="Arial" w:cs="Arial"/>
                <w:sz w:val="22"/>
                <w:szCs w:val="22"/>
              </w:rPr>
            </w:pPr>
            <w:r>
              <w:rPr>
                <w:rFonts w:ascii="Arial" w:hAnsi="Arial" w:cs="Arial"/>
                <w:sz w:val="22"/>
                <w:szCs w:val="22"/>
              </w:rPr>
              <w:t>Understanding of issues relating to refugees and asylum seekers.</w:t>
            </w:r>
          </w:p>
        </w:tc>
      </w:tr>
      <w:tr w:rsidR="00627199" w:rsidRPr="00627199" w14:paraId="1667F54D" w14:textId="77777777" w:rsidTr="009D3531">
        <w:tc>
          <w:tcPr>
            <w:tcW w:w="1985" w:type="dxa"/>
            <w:shd w:val="clear" w:color="auto" w:fill="auto"/>
          </w:tcPr>
          <w:p w14:paraId="03CC7973" w14:textId="7C707CB7" w:rsidR="00627199" w:rsidRPr="009D3531" w:rsidRDefault="00627199" w:rsidP="00627199">
            <w:pPr>
              <w:spacing w:line="240" w:lineRule="atLeast"/>
              <w:rPr>
                <w:rFonts w:ascii="Arial" w:hAnsi="Arial" w:cs="Arial"/>
                <w:szCs w:val="22"/>
              </w:rPr>
            </w:pPr>
          </w:p>
          <w:p w14:paraId="565BE9B9" w14:textId="77777777" w:rsidR="00627199" w:rsidRPr="009D3531" w:rsidRDefault="00627199" w:rsidP="00627199">
            <w:pPr>
              <w:spacing w:line="240" w:lineRule="atLeast"/>
              <w:rPr>
                <w:rFonts w:ascii="Arial" w:hAnsi="Arial" w:cs="Arial"/>
                <w:szCs w:val="22"/>
              </w:rPr>
            </w:pPr>
            <w:r w:rsidRPr="009D3531">
              <w:rPr>
                <w:rFonts w:ascii="Arial" w:hAnsi="Arial" w:cs="Arial"/>
                <w:szCs w:val="22"/>
              </w:rPr>
              <w:t xml:space="preserve">Relevant Experience </w:t>
            </w:r>
          </w:p>
        </w:tc>
        <w:tc>
          <w:tcPr>
            <w:tcW w:w="7654" w:type="dxa"/>
            <w:shd w:val="clear" w:color="auto" w:fill="auto"/>
          </w:tcPr>
          <w:p w14:paraId="1F2239D9" w14:textId="77777777" w:rsidR="00627199" w:rsidRPr="009D3531" w:rsidRDefault="00627199" w:rsidP="00627199">
            <w:pPr>
              <w:spacing w:line="240" w:lineRule="atLeast"/>
              <w:rPr>
                <w:rFonts w:ascii="Arial" w:hAnsi="Arial" w:cs="Arial"/>
                <w:i/>
                <w:szCs w:val="22"/>
              </w:rPr>
            </w:pPr>
          </w:p>
          <w:p w14:paraId="7F11F2ED" w14:textId="5EBE7E00" w:rsidR="00627199" w:rsidRPr="009D3531" w:rsidRDefault="00627199" w:rsidP="00627199">
            <w:pPr>
              <w:spacing w:line="240" w:lineRule="atLeast"/>
              <w:rPr>
                <w:rFonts w:ascii="Arial" w:hAnsi="Arial" w:cs="Arial"/>
                <w:szCs w:val="22"/>
                <w:lang w:val="en-US"/>
              </w:rPr>
            </w:pPr>
            <w:r w:rsidRPr="009D3531">
              <w:rPr>
                <w:rFonts w:ascii="Arial" w:hAnsi="Arial" w:cs="Arial"/>
                <w:szCs w:val="22"/>
                <w:lang w:val="en-US"/>
              </w:rPr>
              <w:t xml:space="preserve">Experience of successfully </w:t>
            </w:r>
            <w:r w:rsidR="00295337">
              <w:rPr>
                <w:rFonts w:ascii="Arial" w:hAnsi="Arial" w:cs="Arial"/>
                <w:szCs w:val="22"/>
                <w:lang w:val="en-US"/>
              </w:rPr>
              <w:t xml:space="preserve">assisting </w:t>
            </w:r>
            <w:r w:rsidRPr="009D3531">
              <w:rPr>
                <w:rFonts w:ascii="Arial" w:hAnsi="Arial" w:cs="Arial"/>
                <w:szCs w:val="22"/>
                <w:lang w:val="en-US"/>
              </w:rPr>
              <w:t>complex projects, events or learning experiences in the creative</w:t>
            </w:r>
            <w:r w:rsidR="0049719D">
              <w:rPr>
                <w:rFonts w:ascii="Arial" w:hAnsi="Arial" w:cs="Arial"/>
                <w:szCs w:val="22"/>
                <w:lang w:val="en-US"/>
              </w:rPr>
              <w:t>, charitable or</w:t>
            </w:r>
            <w:r w:rsidRPr="009D3531">
              <w:rPr>
                <w:rFonts w:ascii="Arial" w:hAnsi="Arial" w:cs="Arial"/>
                <w:szCs w:val="22"/>
                <w:lang w:val="en-US"/>
              </w:rPr>
              <w:t xml:space="preserve"> cultural sector. </w:t>
            </w:r>
          </w:p>
          <w:p w14:paraId="6EA157AB" w14:textId="77777777" w:rsidR="00627199" w:rsidRDefault="00627199" w:rsidP="00627199">
            <w:pPr>
              <w:spacing w:line="240" w:lineRule="atLeast"/>
              <w:rPr>
                <w:rFonts w:ascii="Arial" w:hAnsi="Arial" w:cs="Arial"/>
                <w:szCs w:val="22"/>
                <w:lang w:val="en-US"/>
              </w:rPr>
            </w:pPr>
          </w:p>
          <w:p w14:paraId="0043447D" w14:textId="0608C96A" w:rsidR="00E63FE9" w:rsidRDefault="00E63FE9" w:rsidP="00627199">
            <w:pPr>
              <w:spacing w:line="240" w:lineRule="atLeast"/>
              <w:rPr>
                <w:rFonts w:ascii="Arial" w:hAnsi="Arial" w:cs="Arial"/>
                <w:szCs w:val="22"/>
                <w:lang w:val="en-US"/>
              </w:rPr>
            </w:pPr>
            <w:r>
              <w:rPr>
                <w:rFonts w:ascii="Arial" w:hAnsi="Arial" w:cs="Arial"/>
                <w:szCs w:val="22"/>
                <w:lang w:val="en-US"/>
              </w:rPr>
              <w:t xml:space="preserve">Experience of </w:t>
            </w:r>
            <w:r w:rsidR="00642F1B">
              <w:rPr>
                <w:rFonts w:ascii="Arial" w:hAnsi="Arial" w:cs="Arial"/>
                <w:szCs w:val="22"/>
                <w:lang w:val="en-US"/>
              </w:rPr>
              <w:t xml:space="preserve">taking accurate </w:t>
            </w:r>
            <w:r>
              <w:rPr>
                <w:rFonts w:ascii="Arial" w:hAnsi="Arial" w:cs="Arial"/>
                <w:szCs w:val="22"/>
                <w:lang w:val="en-US"/>
              </w:rPr>
              <w:t>notes</w:t>
            </w:r>
            <w:r w:rsidR="00642F1B">
              <w:rPr>
                <w:rFonts w:ascii="Arial" w:hAnsi="Arial" w:cs="Arial"/>
                <w:szCs w:val="22"/>
                <w:lang w:val="en-US"/>
              </w:rPr>
              <w:t xml:space="preserve"> and or minutes at meetings and ensuring action points are followed up</w:t>
            </w:r>
          </w:p>
          <w:p w14:paraId="1A23A4CD" w14:textId="77777777" w:rsidR="00642F1B" w:rsidRPr="009D3531" w:rsidRDefault="00642F1B" w:rsidP="00627199">
            <w:pPr>
              <w:spacing w:line="240" w:lineRule="atLeast"/>
              <w:rPr>
                <w:rFonts w:ascii="Arial" w:hAnsi="Arial" w:cs="Arial"/>
                <w:szCs w:val="22"/>
                <w:lang w:val="en-US"/>
              </w:rPr>
            </w:pPr>
          </w:p>
          <w:p w14:paraId="5C05F398" w14:textId="212E424C" w:rsidR="00566BFE" w:rsidRPr="00566BFE" w:rsidRDefault="00566BFE" w:rsidP="00566BFE">
            <w:pPr>
              <w:spacing w:line="240" w:lineRule="atLeast"/>
              <w:rPr>
                <w:rFonts w:ascii="Arial" w:hAnsi="Arial" w:cs="Arial"/>
                <w:szCs w:val="22"/>
                <w:lang w:val="en-US"/>
              </w:rPr>
            </w:pPr>
            <w:r>
              <w:rPr>
                <w:rFonts w:ascii="Arial" w:hAnsi="Arial" w:cs="Arial"/>
                <w:szCs w:val="22"/>
                <w:lang w:val="en-US"/>
              </w:rPr>
              <w:t>Experience of applying</w:t>
            </w:r>
            <w:r w:rsidRPr="00566BFE">
              <w:rPr>
                <w:rFonts w:ascii="Arial" w:hAnsi="Arial" w:cs="Arial"/>
                <w:szCs w:val="22"/>
                <w:lang w:val="en-US"/>
              </w:rPr>
              <w:t xml:space="preserve"> sensitive, safe and ethical working practices within projects working with vulnerable groups of people. </w:t>
            </w:r>
          </w:p>
          <w:p w14:paraId="0B645A02" w14:textId="77777777" w:rsidR="0049719D" w:rsidRDefault="0049719D" w:rsidP="00627199">
            <w:pPr>
              <w:spacing w:line="240" w:lineRule="atLeast"/>
              <w:rPr>
                <w:rFonts w:ascii="Arial" w:hAnsi="Arial" w:cs="Arial"/>
                <w:szCs w:val="22"/>
                <w:lang w:val="en-US"/>
              </w:rPr>
            </w:pPr>
          </w:p>
          <w:p w14:paraId="23DDB4E7" w14:textId="04519DEB" w:rsidR="0049719D" w:rsidRDefault="0049719D" w:rsidP="00627199">
            <w:pPr>
              <w:spacing w:line="240" w:lineRule="atLeast"/>
              <w:rPr>
                <w:rFonts w:ascii="Arial" w:hAnsi="Arial" w:cs="Arial"/>
                <w:szCs w:val="22"/>
                <w:lang w:val="en-US"/>
              </w:rPr>
            </w:pPr>
            <w:r>
              <w:rPr>
                <w:rFonts w:ascii="Arial" w:hAnsi="Arial" w:cs="Arial"/>
                <w:szCs w:val="22"/>
                <w:lang w:val="en-US"/>
              </w:rPr>
              <w:t>Experience of working with refugees or asylum-seekers (desirable)</w:t>
            </w:r>
          </w:p>
          <w:p w14:paraId="3EAD38C7" w14:textId="349FE24D" w:rsidR="0049719D" w:rsidRPr="009D3531" w:rsidRDefault="0049719D" w:rsidP="00627199">
            <w:pPr>
              <w:spacing w:line="240" w:lineRule="atLeast"/>
              <w:rPr>
                <w:rFonts w:ascii="Arial" w:hAnsi="Arial" w:cs="Arial"/>
                <w:szCs w:val="22"/>
                <w:lang w:val="en-US"/>
              </w:rPr>
            </w:pPr>
          </w:p>
        </w:tc>
      </w:tr>
      <w:tr w:rsidR="00627199" w:rsidRPr="00627199" w14:paraId="2CE5AD50" w14:textId="77777777" w:rsidTr="009D3531">
        <w:tc>
          <w:tcPr>
            <w:tcW w:w="1985" w:type="dxa"/>
            <w:shd w:val="clear" w:color="auto" w:fill="auto"/>
            <w:vAlign w:val="center"/>
          </w:tcPr>
          <w:p w14:paraId="2D3A37A2" w14:textId="64761646" w:rsidR="00627199" w:rsidRPr="009D3531" w:rsidRDefault="00627199" w:rsidP="00627199">
            <w:pPr>
              <w:spacing w:line="240" w:lineRule="atLeast"/>
              <w:rPr>
                <w:rFonts w:ascii="Arial" w:hAnsi="Arial" w:cs="Arial"/>
                <w:szCs w:val="22"/>
              </w:rPr>
            </w:pPr>
            <w:r w:rsidRPr="009D3531">
              <w:rPr>
                <w:rFonts w:ascii="Arial" w:hAnsi="Arial" w:cs="Arial"/>
                <w:szCs w:val="22"/>
              </w:rPr>
              <w:t>Communication Skills</w:t>
            </w:r>
          </w:p>
        </w:tc>
        <w:tc>
          <w:tcPr>
            <w:tcW w:w="7654" w:type="dxa"/>
            <w:shd w:val="clear" w:color="auto" w:fill="auto"/>
            <w:vAlign w:val="center"/>
          </w:tcPr>
          <w:p w14:paraId="69C2C964" w14:textId="77777777" w:rsidR="00627199" w:rsidRPr="009D3531" w:rsidRDefault="00627199" w:rsidP="00627199">
            <w:pPr>
              <w:spacing w:line="240" w:lineRule="atLeast"/>
              <w:rPr>
                <w:rFonts w:ascii="Arial" w:hAnsi="Arial" w:cs="Arial"/>
                <w:szCs w:val="22"/>
                <w:lang w:val="en-US"/>
              </w:rPr>
            </w:pPr>
          </w:p>
          <w:p w14:paraId="14DF5277" w14:textId="77777777" w:rsidR="00D304B5" w:rsidRPr="00D304B5" w:rsidRDefault="00D304B5" w:rsidP="00D304B5">
            <w:pPr>
              <w:spacing w:line="240" w:lineRule="atLeast"/>
              <w:rPr>
                <w:rFonts w:ascii="Arial" w:hAnsi="Arial" w:cs="Arial"/>
                <w:szCs w:val="22"/>
                <w:lang w:val="en-US"/>
              </w:rPr>
            </w:pPr>
            <w:r w:rsidRPr="00D304B5">
              <w:rPr>
                <w:rFonts w:ascii="Arial" w:hAnsi="Arial" w:cs="Arial"/>
                <w:szCs w:val="22"/>
                <w:lang w:val="en-US"/>
              </w:rPr>
              <w:t xml:space="preserve">Excellent verbal and written communication skills, including: </w:t>
            </w:r>
          </w:p>
          <w:p w14:paraId="566B6596" w14:textId="28008F62" w:rsidR="00D304B5" w:rsidRPr="00D304B5" w:rsidRDefault="00D304B5" w:rsidP="00D304B5">
            <w:pPr>
              <w:spacing w:line="240" w:lineRule="atLeast"/>
              <w:rPr>
                <w:rFonts w:ascii="Arial" w:hAnsi="Arial" w:cs="Arial"/>
                <w:szCs w:val="22"/>
                <w:lang w:val="en-US"/>
              </w:rPr>
            </w:pPr>
            <w:r w:rsidRPr="00D304B5">
              <w:rPr>
                <w:rFonts w:ascii="Arial" w:hAnsi="Arial" w:cs="Arial"/>
                <w:szCs w:val="22"/>
                <w:lang w:val="en-US"/>
              </w:rPr>
              <w:t xml:space="preserve">- ability to communicate with people from diverse cultures </w:t>
            </w:r>
          </w:p>
          <w:p w14:paraId="71251AD5" w14:textId="4517F837" w:rsidR="00D304B5" w:rsidRPr="00D304B5" w:rsidRDefault="00D304B5" w:rsidP="00D304B5">
            <w:pPr>
              <w:spacing w:line="240" w:lineRule="atLeast"/>
              <w:rPr>
                <w:rFonts w:ascii="Arial" w:hAnsi="Arial" w:cs="Arial"/>
                <w:szCs w:val="22"/>
                <w:lang w:val="en-US"/>
              </w:rPr>
            </w:pPr>
            <w:r w:rsidRPr="00D304B5">
              <w:rPr>
                <w:rFonts w:ascii="Arial" w:hAnsi="Arial" w:cs="Arial"/>
                <w:szCs w:val="22"/>
                <w:lang w:val="en-US"/>
              </w:rPr>
              <w:t>- ability to influence and adapt communicatio</w:t>
            </w:r>
            <w:r>
              <w:rPr>
                <w:rFonts w:ascii="Arial" w:hAnsi="Arial" w:cs="Arial"/>
                <w:szCs w:val="22"/>
                <w:lang w:val="en-US"/>
              </w:rPr>
              <w:t>n style to different audiences</w:t>
            </w:r>
          </w:p>
          <w:p w14:paraId="6AF750DA" w14:textId="77777777" w:rsidR="00627199" w:rsidRPr="009D3531" w:rsidRDefault="00627199" w:rsidP="00627199">
            <w:pPr>
              <w:spacing w:line="240" w:lineRule="atLeast"/>
              <w:rPr>
                <w:rFonts w:ascii="Arial" w:hAnsi="Arial" w:cs="Arial"/>
                <w:szCs w:val="22"/>
              </w:rPr>
            </w:pPr>
          </w:p>
        </w:tc>
      </w:tr>
      <w:tr w:rsidR="00627199" w:rsidRPr="00627199" w14:paraId="5E752013" w14:textId="77777777" w:rsidTr="009D3531">
        <w:tc>
          <w:tcPr>
            <w:tcW w:w="1985" w:type="dxa"/>
            <w:shd w:val="clear" w:color="auto" w:fill="auto"/>
            <w:vAlign w:val="center"/>
          </w:tcPr>
          <w:p w14:paraId="68A5D315" w14:textId="77777777" w:rsidR="00627199" w:rsidRPr="009D3531" w:rsidRDefault="00627199" w:rsidP="00627199">
            <w:pPr>
              <w:spacing w:line="240" w:lineRule="atLeast"/>
              <w:rPr>
                <w:rFonts w:ascii="Arial" w:hAnsi="Arial" w:cs="Arial"/>
                <w:szCs w:val="22"/>
              </w:rPr>
            </w:pPr>
            <w:r w:rsidRPr="009D3531">
              <w:rPr>
                <w:rFonts w:ascii="Arial" w:hAnsi="Arial" w:cs="Arial"/>
                <w:szCs w:val="22"/>
              </w:rPr>
              <w:t>Planning and Managing Resources</w:t>
            </w:r>
          </w:p>
        </w:tc>
        <w:tc>
          <w:tcPr>
            <w:tcW w:w="7654" w:type="dxa"/>
            <w:shd w:val="clear" w:color="auto" w:fill="auto"/>
            <w:vAlign w:val="center"/>
          </w:tcPr>
          <w:p w14:paraId="3C9FB681" w14:textId="77777777" w:rsidR="00627199" w:rsidRPr="009D3531" w:rsidRDefault="00627199" w:rsidP="00627199">
            <w:pPr>
              <w:spacing w:line="240" w:lineRule="atLeast"/>
              <w:rPr>
                <w:rFonts w:ascii="Arial" w:hAnsi="Arial" w:cs="Arial"/>
                <w:szCs w:val="22"/>
              </w:rPr>
            </w:pPr>
          </w:p>
          <w:p w14:paraId="56293F97" w14:textId="1CA3174D" w:rsidR="00627199" w:rsidRPr="009D3531" w:rsidRDefault="00627199" w:rsidP="00627199">
            <w:pPr>
              <w:spacing w:line="240" w:lineRule="atLeast"/>
              <w:rPr>
                <w:rFonts w:ascii="Arial" w:hAnsi="Arial" w:cs="Arial"/>
                <w:szCs w:val="22"/>
              </w:rPr>
            </w:pPr>
            <w:r w:rsidRPr="009D3531">
              <w:rPr>
                <w:rFonts w:ascii="Arial" w:hAnsi="Arial" w:cs="Arial"/>
                <w:szCs w:val="22"/>
              </w:rPr>
              <w:t>Plans, prioritises and organises work to achieve objectives on time.</w:t>
            </w:r>
          </w:p>
          <w:p w14:paraId="07795DB3" w14:textId="77777777" w:rsidR="00627199" w:rsidRPr="009D3531" w:rsidRDefault="00627199" w:rsidP="00627199">
            <w:pPr>
              <w:spacing w:line="240" w:lineRule="atLeast"/>
              <w:rPr>
                <w:rFonts w:ascii="Arial" w:hAnsi="Arial" w:cs="Arial"/>
                <w:szCs w:val="22"/>
              </w:rPr>
            </w:pPr>
          </w:p>
          <w:p w14:paraId="301987A2" w14:textId="77777777" w:rsidR="00627199" w:rsidRPr="009D3531" w:rsidRDefault="00627199" w:rsidP="00C13365">
            <w:pPr>
              <w:spacing w:line="240" w:lineRule="atLeast"/>
              <w:rPr>
                <w:rFonts w:ascii="Arial" w:hAnsi="Arial" w:cs="Arial"/>
                <w:szCs w:val="22"/>
              </w:rPr>
            </w:pPr>
          </w:p>
        </w:tc>
      </w:tr>
      <w:tr w:rsidR="00627199" w:rsidRPr="00627199" w14:paraId="294EE15F" w14:textId="77777777" w:rsidTr="009D3531">
        <w:tc>
          <w:tcPr>
            <w:tcW w:w="1985" w:type="dxa"/>
            <w:shd w:val="clear" w:color="auto" w:fill="auto"/>
            <w:vAlign w:val="center"/>
          </w:tcPr>
          <w:p w14:paraId="4E5C6B05" w14:textId="77777777" w:rsidR="00627199" w:rsidRPr="009D3531" w:rsidRDefault="00627199" w:rsidP="00627199">
            <w:pPr>
              <w:spacing w:line="240" w:lineRule="atLeast"/>
              <w:rPr>
                <w:rFonts w:ascii="Arial" w:hAnsi="Arial" w:cs="Arial"/>
                <w:szCs w:val="22"/>
              </w:rPr>
            </w:pPr>
            <w:r w:rsidRPr="009D3531">
              <w:rPr>
                <w:rFonts w:ascii="Arial" w:hAnsi="Arial" w:cs="Arial"/>
                <w:szCs w:val="22"/>
              </w:rPr>
              <w:t>Teamwork</w:t>
            </w:r>
          </w:p>
        </w:tc>
        <w:tc>
          <w:tcPr>
            <w:tcW w:w="7654" w:type="dxa"/>
            <w:shd w:val="clear" w:color="auto" w:fill="auto"/>
            <w:vAlign w:val="center"/>
          </w:tcPr>
          <w:p w14:paraId="4A826ACB" w14:textId="77777777" w:rsidR="00627199" w:rsidRPr="009D3531" w:rsidRDefault="00627199" w:rsidP="00627199">
            <w:pPr>
              <w:spacing w:line="240" w:lineRule="atLeast"/>
              <w:rPr>
                <w:rFonts w:ascii="Arial" w:hAnsi="Arial" w:cs="Arial"/>
                <w:szCs w:val="22"/>
              </w:rPr>
            </w:pPr>
          </w:p>
          <w:p w14:paraId="0847CEA2" w14:textId="77777777" w:rsidR="00627199" w:rsidRPr="009D3531" w:rsidRDefault="00627199" w:rsidP="00627199">
            <w:pPr>
              <w:spacing w:line="240" w:lineRule="atLeast"/>
              <w:rPr>
                <w:rFonts w:ascii="Arial" w:hAnsi="Arial" w:cs="Arial"/>
                <w:szCs w:val="22"/>
              </w:rPr>
            </w:pPr>
            <w:r w:rsidRPr="009D3531">
              <w:rPr>
                <w:rFonts w:ascii="Arial" w:hAnsi="Arial" w:cs="Arial"/>
                <w:szCs w:val="22"/>
              </w:rPr>
              <w:t>Works collaboratively in a team and where appropriate across or with different professional groups.</w:t>
            </w:r>
          </w:p>
          <w:p w14:paraId="45CECB02" w14:textId="77777777" w:rsidR="00627199" w:rsidRPr="009D3531" w:rsidRDefault="00627199" w:rsidP="00627199">
            <w:pPr>
              <w:spacing w:line="240" w:lineRule="atLeast"/>
              <w:rPr>
                <w:rFonts w:ascii="Arial" w:hAnsi="Arial" w:cs="Arial"/>
                <w:szCs w:val="22"/>
              </w:rPr>
            </w:pPr>
          </w:p>
        </w:tc>
      </w:tr>
      <w:tr w:rsidR="00627199" w:rsidRPr="00627199" w14:paraId="0F2C60FD" w14:textId="77777777" w:rsidTr="009D3531">
        <w:tc>
          <w:tcPr>
            <w:tcW w:w="1985" w:type="dxa"/>
            <w:shd w:val="clear" w:color="auto" w:fill="auto"/>
            <w:vAlign w:val="center"/>
          </w:tcPr>
          <w:p w14:paraId="5228C497" w14:textId="77777777" w:rsidR="00627199" w:rsidRPr="009D3531" w:rsidRDefault="00627199" w:rsidP="00627199">
            <w:pPr>
              <w:spacing w:line="240" w:lineRule="atLeast"/>
              <w:rPr>
                <w:rFonts w:ascii="Arial" w:hAnsi="Arial" w:cs="Arial"/>
                <w:szCs w:val="22"/>
              </w:rPr>
            </w:pPr>
            <w:r w:rsidRPr="009D3531">
              <w:rPr>
                <w:rFonts w:ascii="Arial" w:hAnsi="Arial" w:cs="Arial"/>
                <w:szCs w:val="22"/>
              </w:rPr>
              <w:t>Student Experience or Customer Service</w:t>
            </w:r>
          </w:p>
        </w:tc>
        <w:tc>
          <w:tcPr>
            <w:tcW w:w="7654" w:type="dxa"/>
            <w:shd w:val="clear" w:color="auto" w:fill="auto"/>
            <w:vAlign w:val="center"/>
          </w:tcPr>
          <w:p w14:paraId="010AAED9" w14:textId="77777777" w:rsidR="00627199" w:rsidRPr="009D3531" w:rsidRDefault="00627199" w:rsidP="00627199">
            <w:pPr>
              <w:spacing w:line="240" w:lineRule="atLeast"/>
              <w:rPr>
                <w:rFonts w:ascii="Arial" w:hAnsi="Arial" w:cs="Arial"/>
                <w:szCs w:val="22"/>
              </w:rPr>
            </w:pPr>
          </w:p>
          <w:p w14:paraId="378BF46A" w14:textId="270F703A" w:rsidR="00627199" w:rsidRPr="009D3531" w:rsidRDefault="00295337" w:rsidP="00295337">
            <w:pPr>
              <w:spacing w:line="240" w:lineRule="atLeast"/>
              <w:rPr>
                <w:rFonts w:ascii="Arial" w:hAnsi="Arial" w:cs="Arial"/>
                <w:szCs w:val="22"/>
              </w:rPr>
            </w:pPr>
            <w:r>
              <w:rPr>
                <w:rFonts w:ascii="Arial" w:hAnsi="Arial" w:cs="Arial"/>
                <w:szCs w:val="22"/>
              </w:rPr>
              <w:t>Builds and maintains</w:t>
            </w:r>
            <w:r w:rsidR="00627199" w:rsidRPr="009D3531">
              <w:rPr>
                <w:rFonts w:ascii="Arial" w:hAnsi="Arial" w:cs="Arial"/>
                <w:szCs w:val="22"/>
              </w:rPr>
              <w:t xml:space="preserve"> positive relationships with </w:t>
            </w:r>
            <w:r>
              <w:rPr>
                <w:rFonts w:ascii="Arial" w:hAnsi="Arial" w:cs="Arial"/>
                <w:szCs w:val="22"/>
              </w:rPr>
              <w:t>participants and partners</w:t>
            </w:r>
            <w:r w:rsidR="00627199" w:rsidRPr="009D3531">
              <w:rPr>
                <w:rFonts w:ascii="Arial" w:hAnsi="Arial" w:cs="Arial"/>
                <w:szCs w:val="22"/>
              </w:rPr>
              <w:t xml:space="preserve"> </w:t>
            </w:r>
          </w:p>
        </w:tc>
      </w:tr>
      <w:tr w:rsidR="00627199" w:rsidRPr="00627199" w14:paraId="7A75792A" w14:textId="77777777" w:rsidTr="009D3531">
        <w:tc>
          <w:tcPr>
            <w:tcW w:w="1985" w:type="dxa"/>
            <w:shd w:val="clear" w:color="auto" w:fill="auto"/>
            <w:vAlign w:val="center"/>
          </w:tcPr>
          <w:p w14:paraId="349176DE" w14:textId="77777777" w:rsidR="00627199" w:rsidRPr="009D3531" w:rsidRDefault="00627199" w:rsidP="00627199">
            <w:pPr>
              <w:spacing w:line="240" w:lineRule="atLeast"/>
              <w:rPr>
                <w:rFonts w:ascii="Arial" w:hAnsi="Arial" w:cs="Arial"/>
                <w:szCs w:val="22"/>
              </w:rPr>
            </w:pPr>
            <w:r w:rsidRPr="009D3531">
              <w:rPr>
                <w:rFonts w:ascii="Arial" w:hAnsi="Arial" w:cs="Arial"/>
                <w:szCs w:val="22"/>
              </w:rPr>
              <w:t xml:space="preserve">Creativity, Innovation and Problem Solving </w:t>
            </w:r>
          </w:p>
        </w:tc>
        <w:tc>
          <w:tcPr>
            <w:tcW w:w="7654" w:type="dxa"/>
            <w:shd w:val="clear" w:color="auto" w:fill="auto"/>
            <w:vAlign w:val="center"/>
          </w:tcPr>
          <w:p w14:paraId="4B89FBE3" w14:textId="77777777" w:rsidR="00627199" w:rsidRPr="009D3531" w:rsidRDefault="00627199" w:rsidP="00627199">
            <w:pPr>
              <w:spacing w:line="240" w:lineRule="atLeast"/>
              <w:rPr>
                <w:rFonts w:ascii="Arial" w:hAnsi="Arial" w:cs="Arial"/>
                <w:szCs w:val="22"/>
              </w:rPr>
            </w:pPr>
          </w:p>
          <w:p w14:paraId="07911A1F" w14:textId="77777777" w:rsidR="00627199" w:rsidRPr="009D3531" w:rsidRDefault="00627199" w:rsidP="00627199">
            <w:pPr>
              <w:spacing w:line="240" w:lineRule="atLeast"/>
              <w:rPr>
                <w:rFonts w:ascii="Arial" w:hAnsi="Arial" w:cs="Arial"/>
                <w:szCs w:val="22"/>
              </w:rPr>
            </w:pPr>
            <w:r w:rsidRPr="009D3531">
              <w:rPr>
                <w:rFonts w:ascii="Arial" w:hAnsi="Arial" w:cs="Arial"/>
                <w:szCs w:val="22"/>
              </w:rPr>
              <w:t>Uses initiative or creativity to resolve problems</w:t>
            </w:r>
          </w:p>
          <w:p w14:paraId="64A3C4E4" w14:textId="77777777" w:rsidR="00627199" w:rsidRPr="009D3531" w:rsidRDefault="00627199" w:rsidP="00627199">
            <w:pPr>
              <w:spacing w:line="240" w:lineRule="atLeast"/>
              <w:rPr>
                <w:rFonts w:ascii="Arial" w:hAnsi="Arial" w:cs="Arial"/>
                <w:szCs w:val="22"/>
                <w:lang w:val="en-US"/>
              </w:rPr>
            </w:pPr>
          </w:p>
          <w:p w14:paraId="384A698D" w14:textId="76ECA049" w:rsidR="00627199" w:rsidRPr="009D3531" w:rsidRDefault="00627199" w:rsidP="00627199">
            <w:pPr>
              <w:spacing w:line="240" w:lineRule="atLeast"/>
              <w:rPr>
                <w:rFonts w:ascii="Arial" w:hAnsi="Arial" w:cs="Arial"/>
                <w:szCs w:val="22"/>
                <w:lang w:val="en-US"/>
              </w:rPr>
            </w:pPr>
            <w:r w:rsidRPr="009D3531">
              <w:rPr>
                <w:rFonts w:ascii="Arial" w:hAnsi="Arial" w:cs="Arial"/>
                <w:szCs w:val="22"/>
                <w:lang w:val="en-US"/>
              </w:rPr>
              <w:t>An adaptive project manager with the ability to rapidly learn and adjust, constantly shapi</w:t>
            </w:r>
            <w:r w:rsidR="0049719D">
              <w:rPr>
                <w:rFonts w:ascii="Arial" w:hAnsi="Arial" w:cs="Arial"/>
                <w:szCs w:val="22"/>
                <w:lang w:val="en-US"/>
              </w:rPr>
              <w:t>ng and adapting the role and it</w:t>
            </w:r>
            <w:r w:rsidRPr="009D3531">
              <w:rPr>
                <w:rFonts w:ascii="Arial" w:hAnsi="Arial" w:cs="Arial"/>
                <w:szCs w:val="22"/>
                <w:lang w:val="en-US"/>
              </w:rPr>
              <w:t>s processes in response to the needs of diverse projects.</w:t>
            </w:r>
          </w:p>
          <w:p w14:paraId="19C01F17" w14:textId="77777777" w:rsidR="00627199" w:rsidRPr="009D3531" w:rsidRDefault="00627199" w:rsidP="00627199">
            <w:pPr>
              <w:spacing w:line="240" w:lineRule="atLeast"/>
              <w:rPr>
                <w:rFonts w:ascii="Arial" w:hAnsi="Arial" w:cs="Arial"/>
                <w:szCs w:val="22"/>
              </w:rPr>
            </w:pPr>
          </w:p>
        </w:tc>
      </w:tr>
    </w:tbl>
    <w:p w14:paraId="07B628DD" w14:textId="77777777" w:rsidR="00627199" w:rsidRDefault="00627199" w:rsidP="00627199">
      <w:pPr>
        <w:spacing w:line="240" w:lineRule="atLeast"/>
        <w:rPr>
          <w:rFonts w:ascii="Arial" w:hAnsi="Arial" w:cs="Arial"/>
          <w:bCs/>
          <w:sz w:val="20"/>
        </w:rPr>
      </w:pPr>
    </w:p>
    <w:p w14:paraId="724A4946" w14:textId="77777777" w:rsidR="00627199" w:rsidRDefault="00627199" w:rsidP="00627199">
      <w:pPr>
        <w:spacing w:line="240" w:lineRule="atLeast"/>
        <w:rPr>
          <w:rFonts w:ascii="Arial" w:hAnsi="Arial" w:cs="Arial"/>
          <w:bCs/>
          <w:sz w:val="20"/>
        </w:rPr>
      </w:pPr>
      <w:r w:rsidRPr="00627199">
        <w:rPr>
          <w:rFonts w:ascii="Arial" w:hAnsi="Arial" w:cs="Arial"/>
          <w:bCs/>
          <w:sz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6E9FBF7" w14:textId="77777777" w:rsidR="00627199" w:rsidRPr="00627199" w:rsidRDefault="00627199" w:rsidP="00627199">
      <w:pPr>
        <w:spacing w:line="240" w:lineRule="atLeast"/>
        <w:rPr>
          <w:rFonts w:ascii="Arial" w:hAnsi="Arial" w:cs="Arial"/>
          <w:sz w:val="20"/>
        </w:rPr>
      </w:pPr>
    </w:p>
    <w:p w14:paraId="7973FE2E" w14:textId="08140ACE" w:rsidR="00627199" w:rsidRPr="00627199" w:rsidRDefault="00627199" w:rsidP="00627199">
      <w:pPr>
        <w:spacing w:line="240" w:lineRule="atLeast"/>
        <w:rPr>
          <w:rFonts w:ascii="Arial" w:hAnsi="Arial" w:cs="Arial"/>
          <w:b/>
          <w:sz w:val="20"/>
        </w:rPr>
      </w:pPr>
      <w:r w:rsidRPr="00627199">
        <w:rPr>
          <w:rFonts w:ascii="Arial" w:hAnsi="Arial" w:cs="Arial"/>
          <w:b/>
          <w:sz w:val="20"/>
        </w:rPr>
        <w:t xml:space="preserve">Last updated: </w:t>
      </w:r>
      <w:r w:rsidR="00B338E2">
        <w:rPr>
          <w:rFonts w:ascii="Arial" w:hAnsi="Arial" w:cs="Arial"/>
          <w:b/>
          <w:sz w:val="20"/>
        </w:rPr>
        <w:t>July</w:t>
      </w:r>
      <w:r w:rsidR="009D3531">
        <w:rPr>
          <w:rFonts w:ascii="Arial" w:hAnsi="Arial" w:cs="Arial"/>
          <w:b/>
          <w:sz w:val="20"/>
        </w:rPr>
        <w:t xml:space="preserve"> 201</w:t>
      </w:r>
      <w:r w:rsidR="00B338E2">
        <w:rPr>
          <w:rFonts w:ascii="Arial" w:hAnsi="Arial" w:cs="Arial"/>
          <w:b/>
          <w:sz w:val="20"/>
        </w:rPr>
        <w:t>8</w:t>
      </w:r>
    </w:p>
    <w:p w14:paraId="71EB278A" w14:textId="77777777" w:rsidR="00627199" w:rsidRPr="00627199" w:rsidRDefault="00627199" w:rsidP="00627199">
      <w:pPr>
        <w:spacing w:line="240" w:lineRule="atLeast"/>
        <w:rPr>
          <w:rFonts w:ascii="Arial" w:hAnsi="Arial" w:cs="Arial"/>
          <w:sz w:val="20"/>
          <w:lang w:val="en-US"/>
        </w:rPr>
      </w:pPr>
    </w:p>
    <w:p w14:paraId="1A632357" w14:textId="0821907C" w:rsidR="00627199" w:rsidRDefault="00B338E2">
      <w:pPr>
        <w:spacing w:line="240" w:lineRule="atLeast"/>
        <w:rPr>
          <w:rFonts w:ascii="Arial" w:hAnsi="Arial" w:cs="Arial"/>
          <w:sz w:val="20"/>
        </w:rPr>
      </w:pPr>
      <w:r>
        <w:rPr>
          <w:rFonts w:ascii="Arial" w:hAnsi="Arial" w:cs="Arial"/>
          <w:sz w:val="20"/>
        </w:rPr>
        <w:t xml:space="preserve">HERA Ref </w:t>
      </w:r>
      <w:r>
        <w:rPr>
          <w:rFonts w:ascii="Helvetica" w:hAnsi="Helvetica" w:cs="Helvetica"/>
          <w:color w:val="3A87AD"/>
          <w:sz w:val="18"/>
          <w:szCs w:val="18"/>
        </w:rPr>
        <w:t xml:space="preserve">000958 </w:t>
      </w:r>
    </w:p>
    <w:sectPr w:rsidR="00627199">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511C0" w14:textId="77777777" w:rsidR="009A059E" w:rsidRDefault="009A059E">
      <w:r>
        <w:separator/>
      </w:r>
    </w:p>
  </w:endnote>
  <w:endnote w:type="continuationSeparator" w:id="0">
    <w:p w14:paraId="03B695A9" w14:textId="77777777" w:rsidR="009A059E" w:rsidRDefault="009A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A951C" w14:textId="77777777" w:rsidR="009A059E" w:rsidRDefault="009A059E">
      <w:r>
        <w:separator/>
      </w:r>
    </w:p>
  </w:footnote>
  <w:footnote w:type="continuationSeparator" w:id="0">
    <w:p w14:paraId="13120871" w14:textId="77777777" w:rsidR="009A059E" w:rsidRDefault="009A05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9277" w14:textId="77777777" w:rsidR="001349A7" w:rsidRPr="00576313" w:rsidRDefault="001349A7" w:rsidP="00576313">
    <w:pPr>
      <w:pStyle w:val="Header"/>
      <w:ind w:left="360"/>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D2C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6506BE4"/>
    <w:multiLevelType w:val="multilevel"/>
    <w:tmpl w:val="CDE69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0931C94"/>
    <w:multiLevelType w:val="hybridMultilevel"/>
    <w:tmpl w:val="1F661064"/>
    <w:lvl w:ilvl="0" w:tplc="A3C0A118">
      <w:start w:val="1"/>
      <w:numFmt w:val="bullet"/>
      <w:lvlText w:val=""/>
      <w:lvlJc w:val="left"/>
      <w:pPr>
        <w:tabs>
          <w:tab w:val="num" w:pos="720"/>
        </w:tabs>
        <w:ind w:left="720" w:hanging="360"/>
      </w:pPr>
      <w:rPr>
        <w:rFonts w:ascii="Symbol" w:hAnsi="Symbol" w:hint="default"/>
        <w:sz w:val="16"/>
      </w:rPr>
    </w:lvl>
    <w:lvl w:ilvl="1" w:tplc="BA8284C2" w:tentative="1">
      <w:start w:val="1"/>
      <w:numFmt w:val="bullet"/>
      <w:lvlText w:val="o"/>
      <w:lvlJc w:val="left"/>
      <w:pPr>
        <w:tabs>
          <w:tab w:val="num" w:pos="1440"/>
        </w:tabs>
        <w:ind w:left="1440" w:hanging="360"/>
      </w:pPr>
      <w:rPr>
        <w:rFonts w:ascii="Courier New" w:hAnsi="Courier New" w:hint="default"/>
      </w:rPr>
    </w:lvl>
    <w:lvl w:ilvl="2" w:tplc="920ECAA8" w:tentative="1">
      <w:start w:val="1"/>
      <w:numFmt w:val="bullet"/>
      <w:lvlText w:val=""/>
      <w:lvlJc w:val="left"/>
      <w:pPr>
        <w:tabs>
          <w:tab w:val="num" w:pos="2160"/>
        </w:tabs>
        <w:ind w:left="2160" w:hanging="360"/>
      </w:pPr>
      <w:rPr>
        <w:rFonts w:ascii="Wingdings" w:hAnsi="Wingdings" w:hint="default"/>
      </w:rPr>
    </w:lvl>
    <w:lvl w:ilvl="3" w:tplc="3D9E2340" w:tentative="1">
      <w:start w:val="1"/>
      <w:numFmt w:val="bullet"/>
      <w:lvlText w:val=""/>
      <w:lvlJc w:val="left"/>
      <w:pPr>
        <w:tabs>
          <w:tab w:val="num" w:pos="2880"/>
        </w:tabs>
        <w:ind w:left="2880" w:hanging="360"/>
      </w:pPr>
      <w:rPr>
        <w:rFonts w:ascii="Symbol" w:hAnsi="Symbol" w:hint="default"/>
      </w:rPr>
    </w:lvl>
    <w:lvl w:ilvl="4" w:tplc="91E0AAF6" w:tentative="1">
      <w:start w:val="1"/>
      <w:numFmt w:val="bullet"/>
      <w:lvlText w:val="o"/>
      <w:lvlJc w:val="left"/>
      <w:pPr>
        <w:tabs>
          <w:tab w:val="num" w:pos="3600"/>
        </w:tabs>
        <w:ind w:left="3600" w:hanging="360"/>
      </w:pPr>
      <w:rPr>
        <w:rFonts w:ascii="Courier New" w:hAnsi="Courier New" w:hint="default"/>
      </w:rPr>
    </w:lvl>
    <w:lvl w:ilvl="5" w:tplc="13F03062" w:tentative="1">
      <w:start w:val="1"/>
      <w:numFmt w:val="bullet"/>
      <w:lvlText w:val=""/>
      <w:lvlJc w:val="left"/>
      <w:pPr>
        <w:tabs>
          <w:tab w:val="num" w:pos="4320"/>
        </w:tabs>
        <w:ind w:left="4320" w:hanging="360"/>
      </w:pPr>
      <w:rPr>
        <w:rFonts w:ascii="Wingdings" w:hAnsi="Wingdings" w:hint="default"/>
      </w:rPr>
    </w:lvl>
    <w:lvl w:ilvl="6" w:tplc="92DCAF88" w:tentative="1">
      <w:start w:val="1"/>
      <w:numFmt w:val="bullet"/>
      <w:lvlText w:val=""/>
      <w:lvlJc w:val="left"/>
      <w:pPr>
        <w:tabs>
          <w:tab w:val="num" w:pos="5040"/>
        </w:tabs>
        <w:ind w:left="5040" w:hanging="360"/>
      </w:pPr>
      <w:rPr>
        <w:rFonts w:ascii="Symbol" w:hAnsi="Symbol" w:hint="default"/>
      </w:rPr>
    </w:lvl>
    <w:lvl w:ilvl="7" w:tplc="9A5C54F8" w:tentative="1">
      <w:start w:val="1"/>
      <w:numFmt w:val="bullet"/>
      <w:lvlText w:val="o"/>
      <w:lvlJc w:val="left"/>
      <w:pPr>
        <w:tabs>
          <w:tab w:val="num" w:pos="5760"/>
        </w:tabs>
        <w:ind w:left="5760" w:hanging="360"/>
      </w:pPr>
      <w:rPr>
        <w:rFonts w:ascii="Courier New" w:hAnsi="Courier New" w:hint="default"/>
      </w:rPr>
    </w:lvl>
    <w:lvl w:ilvl="8" w:tplc="180AA770" w:tentative="1">
      <w:start w:val="1"/>
      <w:numFmt w:val="bullet"/>
      <w:lvlText w:val=""/>
      <w:lvlJc w:val="left"/>
      <w:pPr>
        <w:tabs>
          <w:tab w:val="num" w:pos="6480"/>
        </w:tabs>
        <w:ind w:left="6480" w:hanging="360"/>
      </w:pPr>
      <w:rPr>
        <w:rFonts w:ascii="Wingdings" w:hAnsi="Wingdings" w:hint="default"/>
      </w:rPr>
    </w:lvl>
  </w:abstractNum>
  <w:abstractNum w:abstractNumId="4">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760CA3"/>
    <w:multiLevelType w:val="multilevel"/>
    <w:tmpl w:val="F9A01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8">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E53CE6"/>
    <w:multiLevelType w:val="hybridMultilevel"/>
    <w:tmpl w:val="E6D059EC"/>
    <w:lvl w:ilvl="0" w:tplc="ED8CBB08">
      <w:start w:val="1"/>
      <w:numFmt w:val="bullet"/>
      <w:lvlText w:val=""/>
      <w:lvlJc w:val="left"/>
      <w:pPr>
        <w:tabs>
          <w:tab w:val="num" w:pos="720"/>
        </w:tabs>
        <w:ind w:left="720" w:hanging="360"/>
      </w:pPr>
      <w:rPr>
        <w:rFonts w:ascii="Symbol" w:hAnsi="Symbol" w:hint="default"/>
        <w:sz w:val="16"/>
      </w:rPr>
    </w:lvl>
    <w:lvl w:ilvl="1" w:tplc="D5826590" w:tentative="1">
      <w:start w:val="1"/>
      <w:numFmt w:val="bullet"/>
      <w:lvlText w:val="o"/>
      <w:lvlJc w:val="left"/>
      <w:pPr>
        <w:tabs>
          <w:tab w:val="num" w:pos="1440"/>
        </w:tabs>
        <w:ind w:left="1440" w:hanging="360"/>
      </w:pPr>
      <w:rPr>
        <w:rFonts w:ascii="Courier New" w:hAnsi="Courier New" w:hint="default"/>
      </w:rPr>
    </w:lvl>
    <w:lvl w:ilvl="2" w:tplc="BCBE6F48" w:tentative="1">
      <w:start w:val="1"/>
      <w:numFmt w:val="bullet"/>
      <w:lvlText w:val=""/>
      <w:lvlJc w:val="left"/>
      <w:pPr>
        <w:tabs>
          <w:tab w:val="num" w:pos="2160"/>
        </w:tabs>
        <w:ind w:left="2160" w:hanging="360"/>
      </w:pPr>
      <w:rPr>
        <w:rFonts w:ascii="Wingdings" w:hAnsi="Wingdings" w:hint="default"/>
      </w:rPr>
    </w:lvl>
    <w:lvl w:ilvl="3" w:tplc="77DA47BC" w:tentative="1">
      <w:start w:val="1"/>
      <w:numFmt w:val="bullet"/>
      <w:lvlText w:val=""/>
      <w:lvlJc w:val="left"/>
      <w:pPr>
        <w:tabs>
          <w:tab w:val="num" w:pos="2880"/>
        </w:tabs>
        <w:ind w:left="2880" w:hanging="360"/>
      </w:pPr>
      <w:rPr>
        <w:rFonts w:ascii="Symbol" w:hAnsi="Symbol" w:hint="default"/>
      </w:rPr>
    </w:lvl>
    <w:lvl w:ilvl="4" w:tplc="7FC2ACDE" w:tentative="1">
      <w:start w:val="1"/>
      <w:numFmt w:val="bullet"/>
      <w:lvlText w:val="o"/>
      <w:lvlJc w:val="left"/>
      <w:pPr>
        <w:tabs>
          <w:tab w:val="num" w:pos="3600"/>
        </w:tabs>
        <w:ind w:left="3600" w:hanging="360"/>
      </w:pPr>
      <w:rPr>
        <w:rFonts w:ascii="Courier New" w:hAnsi="Courier New" w:hint="default"/>
      </w:rPr>
    </w:lvl>
    <w:lvl w:ilvl="5" w:tplc="661843A2" w:tentative="1">
      <w:start w:val="1"/>
      <w:numFmt w:val="bullet"/>
      <w:lvlText w:val=""/>
      <w:lvlJc w:val="left"/>
      <w:pPr>
        <w:tabs>
          <w:tab w:val="num" w:pos="4320"/>
        </w:tabs>
        <w:ind w:left="4320" w:hanging="360"/>
      </w:pPr>
      <w:rPr>
        <w:rFonts w:ascii="Wingdings" w:hAnsi="Wingdings" w:hint="default"/>
      </w:rPr>
    </w:lvl>
    <w:lvl w:ilvl="6" w:tplc="1A20C51C" w:tentative="1">
      <w:start w:val="1"/>
      <w:numFmt w:val="bullet"/>
      <w:lvlText w:val=""/>
      <w:lvlJc w:val="left"/>
      <w:pPr>
        <w:tabs>
          <w:tab w:val="num" w:pos="5040"/>
        </w:tabs>
        <w:ind w:left="5040" w:hanging="360"/>
      </w:pPr>
      <w:rPr>
        <w:rFonts w:ascii="Symbol" w:hAnsi="Symbol" w:hint="default"/>
      </w:rPr>
    </w:lvl>
    <w:lvl w:ilvl="7" w:tplc="50E4B01C" w:tentative="1">
      <w:start w:val="1"/>
      <w:numFmt w:val="bullet"/>
      <w:lvlText w:val="o"/>
      <w:lvlJc w:val="left"/>
      <w:pPr>
        <w:tabs>
          <w:tab w:val="num" w:pos="5760"/>
        </w:tabs>
        <w:ind w:left="5760" w:hanging="360"/>
      </w:pPr>
      <w:rPr>
        <w:rFonts w:ascii="Courier New" w:hAnsi="Courier New" w:hint="default"/>
      </w:rPr>
    </w:lvl>
    <w:lvl w:ilvl="8" w:tplc="B0CE5B06" w:tentative="1">
      <w:start w:val="1"/>
      <w:numFmt w:val="bullet"/>
      <w:lvlText w:val=""/>
      <w:lvlJc w:val="left"/>
      <w:pPr>
        <w:tabs>
          <w:tab w:val="num" w:pos="6480"/>
        </w:tabs>
        <w:ind w:left="6480" w:hanging="360"/>
      </w:pPr>
      <w:rPr>
        <w:rFonts w:ascii="Wingdings" w:hAnsi="Wingdings" w:hint="default"/>
      </w:rPr>
    </w:lvl>
  </w:abstractNum>
  <w:abstractNum w:abstractNumId="11">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014C8A"/>
    <w:multiLevelType w:val="multilevel"/>
    <w:tmpl w:val="026C4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846196F"/>
    <w:multiLevelType w:val="hybridMultilevel"/>
    <w:tmpl w:val="ECCCD900"/>
    <w:lvl w:ilvl="0" w:tplc="0D1A1404">
      <w:start w:val="1"/>
      <w:numFmt w:val="bullet"/>
      <w:lvlText w:val=""/>
      <w:lvlJc w:val="left"/>
      <w:pPr>
        <w:tabs>
          <w:tab w:val="num" w:pos="720"/>
        </w:tabs>
        <w:ind w:left="720" w:hanging="360"/>
      </w:pPr>
      <w:rPr>
        <w:rFonts w:ascii="Symbol" w:hAnsi="Symbol" w:hint="default"/>
        <w:sz w:val="16"/>
      </w:rPr>
    </w:lvl>
    <w:lvl w:ilvl="1" w:tplc="209673C8" w:tentative="1">
      <w:start w:val="1"/>
      <w:numFmt w:val="bullet"/>
      <w:lvlText w:val="o"/>
      <w:lvlJc w:val="left"/>
      <w:pPr>
        <w:tabs>
          <w:tab w:val="num" w:pos="1440"/>
        </w:tabs>
        <w:ind w:left="1440" w:hanging="360"/>
      </w:pPr>
      <w:rPr>
        <w:rFonts w:ascii="Courier New" w:hAnsi="Courier New" w:hint="default"/>
      </w:rPr>
    </w:lvl>
    <w:lvl w:ilvl="2" w:tplc="4AFE5D1E" w:tentative="1">
      <w:start w:val="1"/>
      <w:numFmt w:val="bullet"/>
      <w:lvlText w:val=""/>
      <w:lvlJc w:val="left"/>
      <w:pPr>
        <w:tabs>
          <w:tab w:val="num" w:pos="2160"/>
        </w:tabs>
        <w:ind w:left="2160" w:hanging="360"/>
      </w:pPr>
      <w:rPr>
        <w:rFonts w:ascii="Wingdings" w:hAnsi="Wingdings" w:hint="default"/>
      </w:rPr>
    </w:lvl>
    <w:lvl w:ilvl="3" w:tplc="BCB4F8C0" w:tentative="1">
      <w:start w:val="1"/>
      <w:numFmt w:val="bullet"/>
      <w:lvlText w:val=""/>
      <w:lvlJc w:val="left"/>
      <w:pPr>
        <w:tabs>
          <w:tab w:val="num" w:pos="2880"/>
        </w:tabs>
        <w:ind w:left="2880" w:hanging="360"/>
      </w:pPr>
      <w:rPr>
        <w:rFonts w:ascii="Symbol" w:hAnsi="Symbol" w:hint="default"/>
      </w:rPr>
    </w:lvl>
    <w:lvl w:ilvl="4" w:tplc="96C6B900" w:tentative="1">
      <w:start w:val="1"/>
      <w:numFmt w:val="bullet"/>
      <w:lvlText w:val="o"/>
      <w:lvlJc w:val="left"/>
      <w:pPr>
        <w:tabs>
          <w:tab w:val="num" w:pos="3600"/>
        </w:tabs>
        <w:ind w:left="3600" w:hanging="360"/>
      </w:pPr>
      <w:rPr>
        <w:rFonts w:ascii="Courier New" w:hAnsi="Courier New" w:hint="default"/>
      </w:rPr>
    </w:lvl>
    <w:lvl w:ilvl="5" w:tplc="AEC687B6" w:tentative="1">
      <w:start w:val="1"/>
      <w:numFmt w:val="bullet"/>
      <w:lvlText w:val=""/>
      <w:lvlJc w:val="left"/>
      <w:pPr>
        <w:tabs>
          <w:tab w:val="num" w:pos="4320"/>
        </w:tabs>
        <w:ind w:left="4320" w:hanging="360"/>
      </w:pPr>
      <w:rPr>
        <w:rFonts w:ascii="Wingdings" w:hAnsi="Wingdings" w:hint="default"/>
      </w:rPr>
    </w:lvl>
    <w:lvl w:ilvl="6" w:tplc="DFC06024" w:tentative="1">
      <w:start w:val="1"/>
      <w:numFmt w:val="bullet"/>
      <w:lvlText w:val=""/>
      <w:lvlJc w:val="left"/>
      <w:pPr>
        <w:tabs>
          <w:tab w:val="num" w:pos="5040"/>
        </w:tabs>
        <w:ind w:left="5040" w:hanging="360"/>
      </w:pPr>
      <w:rPr>
        <w:rFonts w:ascii="Symbol" w:hAnsi="Symbol" w:hint="default"/>
      </w:rPr>
    </w:lvl>
    <w:lvl w:ilvl="7" w:tplc="BA1C3D9C" w:tentative="1">
      <w:start w:val="1"/>
      <w:numFmt w:val="bullet"/>
      <w:lvlText w:val="o"/>
      <w:lvlJc w:val="left"/>
      <w:pPr>
        <w:tabs>
          <w:tab w:val="num" w:pos="5760"/>
        </w:tabs>
        <w:ind w:left="5760" w:hanging="360"/>
      </w:pPr>
      <w:rPr>
        <w:rFonts w:ascii="Courier New" w:hAnsi="Courier New" w:hint="default"/>
      </w:rPr>
    </w:lvl>
    <w:lvl w:ilvl="8" w:tplc="1C461D2A" w:tentative="1">
      <w:start w:val="1"/>
      <w:numFmt w:val="bullet"/>
      <w:lvlText w:val=""/>
      <w:lvlJc w:val="left"/>
      <w:pPr>
        <w:tabs>
          <w:tab w:val="num" w:pos="6480"/>
        </w:tabs>
        <w:ind w:left="6480" w:hanging="360"/>
      </w:pPr>
      <w:rPr>
        <w:rFonts w:ascii="Wingdings" w:hAnsi="Wingdings" w:hint="default"/>
      </w:rPr>
    </w:lvl>
  </w:abstractNum>
  <w:abstractNum w:abstractNumId="17">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8B2C81"/>
    <w:multiLevelType w:val="hybridMultilevel"/>
    <w:tmpl w:val="1F52E508"/>
    <w:lvl w:ilvl="0" w:tplc="D24E7BA2">
      <w:start w:val="1"/>
      <w:numFmt w:val="bullet"/>
      <w:lvlText w:val=""/>
      <w:lvlJc w:val="left"/>
      <w:pPr>
        <w:tabs>
          <w:tab w:val="num" w:pos="720"/>
        </w:tabs>
        <w:ind w:left="720" w:hanging="360"/>
      </w:pPr>
      <w:rPr>
        <w:rFonts w:ascii="Symbol" w:hAnsi="Symbol" w:hint="default"/>
        <w:sz w:val="16"/>
      </w:rPr>
    </w:lvl>
    <w:lvl w:ilvl="1" w:tplc="5CE4EE12" w:tentative="1">
      <w:start w:val="1"/>
      <w:numFmt w:val="bullet"/>
      <w:lvlText w:val="o"/>
      <w:lvlJc w:val="left"/>
      <w:pPr>
        <w:tabs>
          <w:tab w:val="num" w:pos="1440"/>
        </w:tabs>
        <w:ind w:left="1440" w:hanging="360"/>
      </w:pPr>
      <w:rPr>
        <w:rFonts w:ascii="Courier New" w:hAnsi="Courier New" w:hint="default"/>
      </w:rPr>
    </w:lvl>
    <w:lvl w:ilvl="2" w:tplc="AA040DD6" w:tentative="1">
      <w:start w:val="1"/>
      <w:numFmt w:val="bullet"/>
      <w:lvlText w:val=""/>
      <w:lvlJc w:val="left"/>
      <w:pPr>
        <w:tabs>
          <w:tab w:val="num" w:pos="2160"/>
        </w:tabs>
        <w:ind w:left="2160" w:hanging="360"/>
      </w:pPr>
      <w:rPr>
        <w:rFonts w:ascii="Wingdings" w:hAnsi="Wingdings" w:hint="default"/>
      </w:rPr>
    </w:lvl>
    <w:lvl w:ilvl="3" w:tplc="4700463A" w:tentative="1">
      <w:start w:val="1"/>
      <w:numFmt w:val="bullet"/>
      <w:lvlText w:val=""/>
      <w:lvlJc w:val="left"/>
      <w:pPr>
        <w:tabs>
          <w:tab w:val="num" w:pos="2880"/>
        </w:tabs>
        <w:ind w:left="2880" w:hanging="360"/>
      </w:pPr>
      <w:rPr>
        <w:rFonts w:ascii="Symbol" w:hAnsi="Symbol" w:hint="default"/>
      </w:rPr>
    </w:lvl>
    <w:lvl w:ilvl="4" w:tplc="B4AA8F38" w:tentative="1">
      <w:start w:val="1"/>
      <w:numFmt w:val="bullet"/>
      <w:lvlText w:val="o"/>
      <w:lvlJc w:val="left"/>
      <w:pPr>
        <w:tabs>
          <w:tab w:val="num" w:pos="3600"/>
        </w:tabs>
        <w:ind w:left="3600" w:hanging="360"/>
      </w:pPr>
      <w:rPr>
        <w:rFonts w:ascii="Courier New" w:hAnsi="Courier New" w:hint="default"/>
      </w:rPr>
    </w:lvl>
    <w:lvl w:ilvl="5" w:tplc="F6B2A2E4" w:tentative="1">
      <w:start w:val="1"/>
      <w:numFmt w:val="bullet"/>
      <w:lvlText w:val=""/>
      <w:lvlJc w:val="left"/>
      <w:pPr>
        <w:tabs>
          <w:tab w:val="num" w:pos="4320"/>
        </w:tabs>
        <w:ind w:left="4320" w:hanging="360"/>
      </w:pPr>
      <w:rPr>
        <w:rFonts w:ascii="Wingdings" w:hAnsi="Wingdings" w:hint="default"/>
      </w:rPr>
    </w:lvl>
    <w:lvl w:ilvl="6" w:tplc="81A0486C" w:tentative="1">
      <w:start w:val="1"/>
      <w:numFmt w:val="bullet"/>
      <w:lvlText w:val=""/>
      <w:lvlJc w:val="left"/>
      <w:pPr>
        <w:tabs>
          <w:tab w:val="num" w:pos="5040"/>
        </w:tabs>
        <w:ind w:left="5040" w:hanging="360"/>
      </w:pPr>
      <w:rPr>
        <w:rFonts w:ascii="Symbol" w:hAnsi="Symbol" w:hint="default"/>
      </w:rPr>
    </w:lvl>
    <w:lvl w:ilvl="7" w:tplc="B3A8CABC" w:tentative="1">
      <w:start w:val="1"/>
      <w:numFmt w:val="bullet"/>
      <w:lvlText w:val="o"/>
      <w:lvlJc w:val="left"/>
      <w:pPr>
        <w:tabs>
          <w:tab w:val="num" w:pos="5760"/>
        </w:tabs>
        <w:ind w:left="5760" w:hanging="360"/>
      </w:pPr>
      <w:rPr>
        <w:rFonts w:ascii="Courier New" w:hAnsi="Courier New" w:hint="default"/>
      </w:rPr>
    </w:lvl>
    <w:lvl w:ilvl="8" w:tplc="0BF4D4C8" w:tentative="1">
      <w:start w:val="1"/>
      <w:numFmt w:val="bullet"/>
      <w:lvlText w:val=""/>
      <w:lvlJc w:val="left"/>
      <w:pPr>
        <w:tabs>
          <w:tab w:val="num" w:pos="6480"/>
        </w:tabs>
        <w:ind w:left="6480" w:hanging="360"/>
      </w:pPr>
      <w:rPr>
        <w:rFonts w:ascii="Wingdings" w:hAnsi="Wingdings" w:hint="default"/>
      </w:rPr>
    </w:lvl>
  </w:abstractNum>
  <w:abstractNum w:abstractNumId="19">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3"/>
  </w:num>
  <w:num w:numId="4">
    <w:abstractNumId w:val="10"/>
  </w:num>
  <w:num w:numId="5">
    <w:abstractNumId w:val="7"/>
  </w:num>
  <w:num w:numId="6">
    <w:abstractNumId w:val="16"/>
  </w:num>
  <w:num w:numId="7">
    <w:abstractNumId w:val="8"/>
  </w:num>
  <w:num w:numId="8">
    <w:abstractNumId w:val="5"/>
  </w:num>
  <w:num w:numId="9">
    <w:abstractNumId w:val="14"/>
  </w:num>
  <w:num w:numId="10">
    <w:abstractNumId w:val="17"/>
  </w:num>
  <w:num w:numId="11">
    <w:abstractNumId w:val="9"/>
  </w:num>
  <w:num w:numId="12">
    <w:abstractNumId w:val="11"/>
  </w:num>
  <w:num w:numId="13">
    <w:abstractNumId w:val="4"/>
  </w:num>
  <w:num w:numId="14">
    <w:abstractNumId w:val="13"/>
  </w:num>
  <w:num w:numId="15">
    <w:abstractNumId w:val="12"/>
  </w:num>
  <w:num w:numId="16">
    <w:abstractNumId w:val="0"/>
  </w:num>
  <w:num w:numId="17">
    <w:abstractNumId w:val="15"/>
  </w:num>
  <w:num w:numId="18">
    <w:abstractNumId w:val="6"/>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730BE"/>
    <w:rsid w:val="00083740"/>
    <w:rsid w:val="000940A9"/>
    <w:rsid w:val="000D0E7F"/>
    <w:rsid w:val="001349A7"/>
    <w:rsid w:val="00143C49"/>
    <w:rsid w:val="0019559F"/>
    <w:rsid w:val="00213C87"/>
    <w:rsid w:val="002776A5"/>
    <w:rsid w:val="00295337"/>
    <w:rsid w:val="002B7662"/>
    <w:rsid w:val="002E7AAF"/>
    <w:rsid w:val="00317BFE"/>
    <w:rsid w:val="00330001"/>
    <w:rsid w:val="00355625"/>
    <w:rsid w:val="00395DE4"/>
    <w:rsid w:val="003B2633"/>
    <w:rsid w:val="003C2E1D"/>
    <w:rsid w:val="003F00E0"/>
    <w:rsid w:val="0040522E"/>
    <w:rsid w:val="00461E60"/>
    <w:rsid w:val="004816C6"/>
    <w:rsid w:val="004879C9"/>
    <w:rsid w:val="00491B94"/>
    <w:rsid w:val="0049719D"/>
    <w:rsid w:val="004E3268"/>
    <w:rsid w:val="004E474C"/>
    <w:rsid w:val="004E518C"/>
    <w:rsid w:val="00566BFE"/>
    <w:rsid w:val="00576313"/>
    <w:rsid w:val="00594C01"/>
    <w:rsid w:val="005C3556"/>
    <w:rsid w:val="005F772D"/>
    <w:rsid w:val="00627199"/>
    <w:rsid w:val="00635CC0"/>
    <w:rsid w:val="00642F1B"/>
    <w:rsid w:val="00666272"/>
    <w:rsid w:val="00671789"/>
    <w:rsid w:val="006852A2"/>
    <w:rsid w:val="006C7D94"/>
    <w:rsid w:val="006E5BEA"/>
    <w:rsid w:val="007315B3"/>
    <w:rsid w:val="007E2E15"/>
    <w:rsid w:val="008056C4"/>
    <w:rsid w:val="00856616"/>
    <w:rsid w:val="008D390B"/>
    <w:rsid w:val="008F1861"/>
    <w:rsid w:val="008F6039"/>
    <w:rsid w:val="009438D6"/>
    <w:rsid w:val="0097624E"/>
    <w:rsid w:val="009A059E"/>
    <w:rsid w:val="009D3531"/>
    <w:rsid w:val="00A15DD8"/>
    <w:rsid w:val="00A316FC"/>
    <w:rsid w:val="00A42602"/>
    <w:rsid w:val="00A514C8"/>
    <w:rsid w:val="00AA5F19"/>
    <w:rsid w:val="00AF6C2A"/>
    <w:rsid w:val="00B338E2"/>
    <w:rsid w:val="00B4142B"/>
    <w:rsid w:val="00B53670"/>
    <w:rsid w:val="00B57557"/>
    <w:rsid w:val="00B67FB4"/>
    <w:rsid w:val="00B926A5"/>
    <w:rsid w:val="00BE6B10"/>
    <w:rsid w:val="00C13365"/>
    <w:rsid w:val="00D1149C"/>
    <w:rsid w:val="00D277F7"/>
    <w:rsid w:val="00D304B5"/>
    <w:rsid w:val="00D30E31"/>
    <w:rsid w:val="00D55FDE"/>
    <w:rsid w:val="00D87564"/>
    <w:rsid w:val="00E50C84"/>
    <w:rsid w:val="00E63FE9"/>
    <w:rsid w:val="00EB1B88"/>
    <w:rsid w:val="00EB7A34"/>
    <w:rsid w:val="00F419E5"/>
    <w:rsid w:val="00F50E92"/>
    <w:rsid w:val="00F75030"/>
    <w:rsid w:val="00F90968"/>
    <w:rsid w:val="00FA35EB"/>
    <w:rsid w:val="00FC3937"/>
    <w:rsid w:val="00FE767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CE326"/>
  <w14:defaultImageDpi w14:val="300"/>
  <w15:chartTrackingRefBased/>
  <w15:docId w15:val="{16AF2FBF-D468-479E-ABE7-C69A2E3D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Normal1">
    <w:name w:val="Normal1"/>
    <w:rsid w:val="00EB7A34"/>
    <w:pPr>
      <w:spacing w:line="276" w:lineRule="auto"/>
    </w:pPr>
    <w:rPr>
      <w:rFonts w:ascii="Arial" w:eastAsia="Arial" w:hAnsi="Arial" w:cs="Arial"/>
      <w:color w:val="000000"/>
      <w:sz w:val="22"/>
      <w:szCs w:val="22"/>
      <w:lang w:val="en-US" w:eastAsia="en-US"/>
    </w:rPr>
  </w:style>
  <w:style w:type="table" w:styleId="TableGrid">
    <w:name w:val="Table Grid"/>
    <w:basedOn w:val="TableNormal"/>
    <w:uiPriority w:val="59"/>
    <w:rsid w:val="00627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3365"/>
    <w:rPr>
      <w:sz w:val="22"/>
      <w:szCs w:val="24"/>
      <w:lang w:eastAsia="en-US"/>
    </w:rPr>
  </w:style>
  <w:style w:type="paragraph" w:styleId="NormalWeb">
    <w:name w:val="Normal (Web)"/>
    <w:basedOn w:val="Normal"/>
    <w:uiPriority w:val="99"/>
    <w:unhideWhenUsed/>
    <w:rsid w:val="00566BFE"/>
    <w:pPr>
      <w:spacing w:before="100" w:beforeAutospacing="1" w:after="100" w:afterAutospacing="1"/>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3031">
      <w:bodyDiv w:val="1"/>
      <w:marLeft w:val="0"/>
      <w:marRight w:val="0"/>
      <w:marTop w:val="0"/>
      <w:marBottom w:val="0"/>
      <w:divBdr>
        <w:top w:val="none" w:sz="0" w:space="0" w:color="auto"/>
        <w:left w:val="none" w:sz="0" w:space="0" w:color="auto"/>
        <w:bottom w:val="none" w:sz="0" w:space="0" w:color="auto"/>
        <w:right w:val="none" w:sz="0" w:space="0" w:color="auto"/>
      </w:divBdr>
      <w:divsChild>
        <w:div w:id="609319474">
          <w:marLeft w:val="0"/>
          <w:marRight w:val="0"/>
          <w:marTop w:val="0"/>
          <w:marBottom w:val="0"/>
          <w:divBdr>
            <w:top w:val="none" w:sz="0" w:space="0" w:color="auto"/>
            <w:left w:val="none" w:sz="0" w:space="0" w:color="auto"/>
            <w:bottom w:val="none" w:sz="0" w:space="0" w:color="auto"/>
            <w:right w:val="none" w:sz="0" w:space="0" w:color="auto"/>
          </w:divBdr>
          <w:divsChild>
            <w:div w:id="1099716552">
              <w:marLeft w:val="0"/>
              <w:marRight w:val="0"/>
              <w:marTop w:val="0"/>
              <w:marBottom w:val="0"/>
              <w:divBdr>
                <w:top w:val="none" w:sz="0" w:space="0" w:color="auto"/>
                <w:left w:val="none" w:sz="0" w:space="0" w:color="auto"/>
                <w:bottom w:val="none" w:sz="0" w:space="0" w:color="auto"/>
                <w:right w:val="none" w:sz="0" w:space="0" w:color="auto"/>
              </w:divBdr>
              <w:divsChild>
                <w:div w:id="2033460141">
                  <w:marLeft w:val="0"/>
                  <w:marRight w:val="0"/>
                  <w:marTop w:val="0"/>
                  <w:marBottom w:val="0"/>
                  <w:divBdr>
                    <w:top w:val="none" w:sz="0" w:space="0" w:color="auto"/>
                    <w:left w:val="none" w:sz="0" w:space="0" w:color="auto"/>
                    <w:bottom w:val="none" w:sz="0" w:space="0" w:color="auto"/>
                    <w:right w:val="none" w:sz="0" w:space="0" w:color="auto"/>
                  </w:divBdr>
                  <w:divsChild>
                    <w:div w:id="9786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9346">
      <w:bodyDiv w:val="1"/>
      <w:marLeft w:val="0"/>
      <w:marRight w:val="0"/>
      <w:marTop w:val="0"/>
      <w:marBottom w:val="0"/>
      <w:divBdr>
        <w:top w:val="none" w:sz="0" w:space="0" w:color="auto"/>
        <w:left w:val="none" w:sz="0" w:space="0" w:color="auto"/>
        <w:bottom w:val="none" w:sz="0" w:space="0" w:color="auto"/>
        <w:right w:val="none" w:sz="0" w:space="0" w:color="auto"/>
      </w:divBdr>
      <w:divsChild>
        <w:div w:id="51734535">
          <w:marLeft w:val="0"/>
          <w:marRight w:val="0"/>
          <w:marTop w:val="0"/>
          <w:marBottom w:val="0"/>
          <w:divBdr>
            <w:top w:val="none" w:sz="0" w:space="0" w:color="auto"/>
            <w:left w:val="none" w:sz="0" w:space="0" w:color="auto"/>
            <w:bottom w:val="none" w:sz="0" w:space="0" w:color="auto"/>
            <w:right w:val="none" w:sz="0" w:space="0" w:color="auto"/>
          </w:divBdr>
          <w:divsChild>
            <w:div w:id="525172208">
              <w:marLeft w:val="0"/>
              <w:marRight w:val="0"/>
              <w:marTop w:val="0"/>
              <w:marBottom w:val="0"/>
              <w:divBdr>
                <w:top w:val="none" w:sz="0" w:space="0" w:color="auto"/>
                <w:left w:val="none" w:sz="0" w:space="0" w:color="auto"/>
                <w:bottom w:val="none" w:sz="0" w:space="0" w:color="auto"/>
                <w:right w:val="none" w:sz="0" w:space="0" w:color="auto"/>
              </w:divBdr>
              <w:divsChild>
                <w:div w:id="1276403359">
                  <w:marLeft w:val="0"/>
                  <w:marRight w:val="0"/>
                  <w:marTop w:val="0"/>
                  <w:marBottom w:val="0"/>
                  <w:divBdr>
                    <w:top w:val="none" w:sz="0" w:space="0" w:color="auto"/>
                    <w:left w:val="none" w:sz="0" w:space="0" w:color="auto"/>
                    <w:bottom w:val="none" w:sz="0" w:space="0" w:color="auto"/>
                    <w:right w:val="none" w:sz="0" w:space="0" w:color="auto"/>
                  </w:divBdr>
                  <w:divsChild>
                    <w:div w:id="13879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5087">
      <w:bodyDiv w:val="1"/>
      <w:marLeft w:val="0"/>
      <w:marRight w:val="0"/>
      <w:marTop w:val="0"/>
      <w:marBottom w:val="0"/>
      <w:divBdr>
        <w:top w:val="none" w:sz="0" w:space="0" w:color="auto"/>
        <w:left w:val="none" w:sz="0" w:space="0" w:color="auto"/>
        <w:bottom w:val="none" w:sz="0" w:space="0" w:color="auto"/>
        <w:right w:val="none" w:sz="0" w:space="0" w:color="auto"/>
      </w:divBdr>
      <w:divsChild>
        <w:div w:id="117454585">
          <w:marLeft w:val="0"/>
          <w:marRight w:val="0"/>
          <w:marTop w:val="0"/>
          <w:marBottom w:val="0"/>
          <w:divBdr>
            <w:top w:val="none" w:sz="0" w:space="0" w:color="auto"/>
            <w:left w:val="none" w:sz="0" w:space="0" w:color="auto"/>
            <w:bottom w:val="none" w:sz="0" w:space="0" w:color="auto"/>
            <w:right w:val="none" w:sz="0" w:space="0" w:color="auto"/>
          </w:divBdr>
          <w:divsChild>
            <w:div w:id="580873547">
              <w:marLeft w:val="0"/>
              <w:marRight w:val="0"/>
              <w:marTop w:val="0"/>
              <w:marBottom w:val="0"/>
              <w:divBdr>
                <w:top w:val="none" w:sz="0" w:space="0" w:color="auto"/>
                <w:left w:val="none" w:sz="0" w:space="0" w:color="auto"/>
                <w:bottom w:val="none" w:sz="0" w:space="0" w:color="auto"/>
                <w:right w:val="none" w:sz="0" w:space="0" w:color="auto"/>
              </w:divBdr>
              <w:divsChild>
                <w:div w:id="703793420">
                  <w:marLeft w:val="0"/>
                  <w:marRight w:val="0"/>
                  <w:marTop w:val="0"/>
                  <w:marBottom w:val="0"/>
                  <w:divBdr>
                    <w:top w:val="none" w:sz="0" w:space="0" w:color="auto"/>
                    <w:left w:val="none" w:sz="0" w:space="0" w:color="auto"/>
                    <w:bottom w:val="none" w:sz="0" w:space="0" w:color="auto"/>
                    <w:right w:val="none" w:sz="0" w:space="0" w:color="auto"/>
                  </w:divBdr>
                  <w:divsChild>
                    <w:div w:id="16206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30624">
      <w:bodyDiv w:val="1"/>
      <w:marLeft w:val="0"/>
      <w:marRight w:val="0"/>
      <w:marTop w:val="0"/>
      <w:marBottom w:val="0"/>
      <w:divBdr>
        <w:top w:val="none" w:sz="0" w:space="0" w:color="auto"/>
        <w:left w:val="none" w:sz="0" w:space="0" w:color="auto"/>
        <w:bottom w:val="none" w:sz="0" w:space="0" w:color="auto"/>
        <w:right w:val="none" w:sz="0" w:space="0" w:color="auto"/>
      </w:divBdr>
      <w:divsChild>
        <w:div w:id="1485513516">
          <w:marLeft w:val="0"/>
          <w:marRight w:val="0"/>
          <w:marTop w:val="0"/>
          <w:marBottom w:val="0"/>
          <w:divBdr>
            <w:top w:val="none" w:sz="0" w:space="0" w:color="auto"/>
            <w:left w:val="none" w:sz="0" w:space="0" w:color="auto"/>
            <w:bottom w:val="none" w:sz="0" w:space="0" w:color="auto"/>
            <w:right w:val="none" w:sz="0" w:space="0" w:color="auto"/>
          </w:divBdr>
          <w:divsChild>
            <w:div w:id="377360014">
              <w:marLeft w:val="0"/>
              <w:marRight w:val="0"/>
              <w:marTop w:val="0"/>
              <w:marBottom w:val="0"/>
              <w:divBdr>
                <w:top w:val="none" w:sz="0" w:space="0" w:color="auto"/>
                <w:left w:val="none" w:sz="0" w:space="0" w:color="auto"/>
                <w:bottom w:val="none" w:sz="0" w:space="0" w:color="auto"/>
                <w:right w:val="none" w:sz="0" w:space="0" w:color="auto"/>
              </w:divBdr>
              <w:divsChild>
                <w:div w:id="309403217">
                  <w:marLeft w:val="0"/>
                  <w:marRight w:val="0"/>
                  <w:marTop w:val="0"/>
                  <w:marBottom w:val="0"/>
                  <w:divBdr>
                    <w:top w:val="none" w:sz="0" w:space="0" w:color="auto"/>
                    <w:left w:val="none" w:sz="0" w:space="0" w:color="auto"/>
                    <w:bottom w:val="none" w:sz="0" w:space="0" w:color="auto"/>
                    <w:right w:val="none" w:sz="0" w:space="0" w:color="auto"/>
                  </w:divBdr>
                  <w:divsChild>
                    <w:div w:id="15519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9491">
      <w:bodyDiv w:val="1"/>
      <w:marLeft w:val="0"/>
      <w:marRight w:val="0"/>
      <w:marTop w:val="0"/>
      <w:marBottom w:val="0"/>
      <w:divBdr>
        <w:top w:val="none" w:sz="0" w:space="0" w:color="auto"/>
        <w:left w:val="none" w:sz="0" w:space="0" w:color="auto"/>
        <w:bottom w:val="none" w:sz="0" w:space="0" w:color="auto"/>
        <w:right w:val="none" w:sz="0" w:space="0" w:color="auto"/>
      </w:divBdr>
      <w:divsChild>
        <w:div w:id="2024936312">
          <w:marLeft w:val="0"/>
          <w:marRight w:val="0"/>
          <w:marTop w:val="0"/>
          <w:marBottom w:val="0"/>
          <w:divBdr>
            <w:top w:val="none" w:sz="0" w:space="0" w:color="auto"/>
            <w:left w:val="none" w:sz="0" w:space="0" w:color="auto"/>
            <w:bottom w:val="none" w:sz="0" w:space="0" w:color="auto"/>
            <w:right w:val="none" w:sz="0" w:space="0" w:color="auto"/>
          </w:divBdr>
          <w:divsChild>
            <w:div w:id="434709650">
              <w:marLeft w:val="0"/>
              <w:marRight w:val="0"/>
              <w:marTop w:val="0"/>
              <w:marBottom w:val="0"/>
              <w:divBdr>
                <w:top w:val="none" w:sz="0" w:space="0" w:color="auto"/>
                <w:left w:val="none" w:sz="0" w:space="0" w:color="auto"/>
                <w:bottom w:val="none" w:sz="0" w:space="0" w:color="auto"/>
                <w:right w:val="none" w:sz="0" w:space="0" w:color="auto"/>
              </w:divBdr>
              <w:divsChild>
                <w:div w:id="1854177249">
                  <w:marLeft w:val="0"/>
                  <w:marRight w:val="0"/>
                  <w:marTop w:val="0"/>
                  <w:marBottom w:val="0"/>
                  <w:divBdr>
                    <w:top w:val="none" w:sz="0" w:space="0" w:color="auto"/>
                    <w:left w:val="none" w:sz="0" w:space="0" w:color="auto"/>
                    <w:bottom w:val="none" w:sz="0" w:space="0" w:color="auto"/>
                    <w:right w:val="none" w:sz="0" w:space="0" w:color="auto"/>
                  </w:divBdr>
                  <w:divsChild>
                    <w:div w:id="8013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Vivienne Francis</cp:lastModifiedBy>
  <cp:revision>2</cp:revision>
  <cp:lastPrinted>2017-10-25T10:29:00Z</cp:lastPrinted>
  <dcterms:created xsi:type="dcterms:W3CDTF">2018-08-06T08:32:00Z</dcterms:created>
  <dcterms:modified xsi:type="dcterms:W3CDTF">2018-08-06T08:32:00Z</dcterms:modified>
</cp:coreProperties>
</file>