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5F2D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109BC392" w14:textId="77777777" w:rsidTr="54371EB5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F001113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511F1812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AA7E52" w14:textId="77777777" w:rsidR="003D3432" w:rsidRPr="003D3432" w:rsidRDefault="00DE696E" w:rsidP="00450075">
            <w:pPr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DA1AA8">
              <w:rPr>
                <w:rFonts w:cs="Arial"/>
                <w:szCs w:val="22"/>
              </w:rPr>
              <w:t xml:space="preserve"> </w:t>
            </w:r>
            <w:r w:rsidR="00450075">
              <w:rPr>
                <w:rFonts w:ascii="Arial" w:hAnsi="Arial" w:cs="Arial"/>
                <w:szCs w:val="22"/>
              </w:rPr>
              <w:t>HR Management Information Analyst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BCF82B" w14:textId="77777777" w:rsidR="00450075" w:rsidRPr="00706583" w:rsidRDefault="00DE696E" w:rsidP="00450075">
            <w:pPr>
              <w:rPr>
                <w:rFonts w:ascii="Arial" w:hAnsi="Arial"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450075" w:rsidRPr="00706583">
              <w:rPr>
                <w:rFonts w:ascii="Arial" w:hAnsi="Arial" w:cs="Arial"/>
                <w:szCs w:val="22"/>
              </w:rPr>
              <w:t xml:space="preserve"> Strategic Workforce Analytics Manager</w:t>
            </w:r>
          </w:p>
          <w:p w14:paraId="69893E12" w14:textId="77777777" w:rsidR="00DE696E" w:rsidRPr="00687B6D" w:rsidRDefault="00687B6D" w:rsidP="004028FF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DE696E" w:rsidRPr="000C0840" w14:paraId="677746EE" w14:textId="77777777" w:rsidTr="00DA1AA8">
        <w:trPr>
          <w:trHeight w:val="564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B5B15" w14:textId="77777777" w:rsidR="00DE696E" w:rsidRPr="003D3432" w:rsidRDefault="00DE696E" w:rsidP="004028FF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450075">
              <w:rPr>
                <w:rFonts w:ascii="Arial" w:hAnsi="Arial" w:cs="Arial"/>
                <w:szCs w:val="22"/>
              </w:rPr>
              <w:t>12 Month  Fixed Term Contract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1207B9" w14:textId="77777777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CD67A8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EBF2EE7" w14:textId="77777777"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1A4FF485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911B1" w14:textId="65D29E78" w:rsidR="00DE696E" w:rsidRPr="003D3432" w:rsidRDefault="00DE696E" w:rsidP="00C66F0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450075">
              <w:rPr>
                <w:rFonts w:cs="Arial"/>
                <w:szCs w:val="22"/>
              </w:rPr>
              <w:t xml:space="preserve"> </w:t>
            </w:r>
            <w:r w:rsidR="00C66F02">
              <w:rPr>
                <w:rFonts w:cs="Arial"/>
                <w:szCs w:val="22"/>
              </w:rPr>
              <w:t>£34,943 to £42,914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58AF75" w14:textId="32A4D260" w:rsidR="00DE696E" w:rsidRPr="003D3432" w:rsidRDefault="00DE696E" w:rsidP="00C66F0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C66F02">
              <w:rPr>
                <w:rFonts w:cs="Arial"/>
                <w:szCs w:val="22"/>
              </w:rPr>
              <w:t>4</w:t>
            </w:r>
          </w:p>
        </w:tc>
      </w:tr>
      <w:tr w:rsidR="00DE696E" w:rsidRPr="000C0840" w14:paraId="04AA5418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46411" w14:textId="77777777" w:rsidR="00DE696E" w:rsidRPr="003D3432" w:rsidRDefault="00DE696E" w:rsidP="00DA1AA8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DA1AA8">
              <w:rPr>
                <w:rFonts w:cs="Arial"/>
                <w:szCs w:val="22"/>
              </w:rPr>
              <w:t xml:space="preserve">Human Resources 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5F9A2C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CD67A8" w:rsidRPr="005D7A28">
              <w:rPr>
                <w:rFonts w:ascii="Calibri" w:hAnsi="Calibri"/>
              </w:rPr>
              <w:t>272 High Holborn, WC1V 7EY</w:t>
            </w:r>
          </w:p>
        </w:tc>
      </w:tr>
      <w:tr w:rsidR="003D3432" w:rsidRPr="00C007C8" w14:paraId="3989079F" w14:textId="77777777" w:rsidTr="000C0840">
        <w:tc>
          <w:tcPr>
            <w:tcW w:w="9214" w:type="dxa"/>
            <w:gridSpan w:val="3"/>
          </w:tcPr>
          <w:p w14:paraId="1568C27C" w14:textId="77777777" w:rsidR="00DA1AA8" w:rsidRDefault="006031D0" w:rsidP="00DA1AA8">
            <w:pPr>
              <w:pStyle w:val="TableParagraph"/>
              <w:spacing w:before="121"/>
              <w:ind w:left="0"/>
              <w:rPr>
                <w:b/>
              </w:rPr>
            </w:pPr>
            <w:r>
              <w:rPr>
                <w:b/>
              </w:rPr>
              <w:t>Where will this role sit within HR?</w:t>
            </w:r>
          </w:p>
          <w:p w14:paraId="6EF9D780" w14:textId="47BD7B06" w:rsidR="003D3432" w:rsidRDefault="006031D0" w:rsidP="00624AA9">
            <w:pPr>
              <w:pStyle w:val="TableParagraph"/>
              <w:spacing w:before="121"/>
              <w:ind w:left="0"/>
              <w:rPr>
                <w:rFonts w:ascii="Arial" w:eastAsia="Times New Roman" w:hAnsi="Arial" w:cs="Arial"/>
                <w:lang w:val="en-GB"/>
              </w:rPr>
            </w:pPr>
            <w:r w:rsidRPr="00624AA9">
              <w:rPr>
                <w:rFonts w:ascii="Arial" w:eastAsia="Times New Roman" w:hAnsi="Arial" w:cs="Arial"/>
                <w:lang w:val="en-GB"/>
              </w:rPr>
              <w:t>The role reports into the Strategic Workforce Analytic</w:t>
            </w:r>
            <w:r w:rsidR="0086107C">
              <w:rPr>
                <w:rFonts w:ascii="Arial" w:eastAsia="Times New Roman" w:hAnsi="Arial" w:cs="Arial"/>
                <w:lang w:val="en-GB"/>
              </w:rPr>
              <w:t xml:space="preserve">s </w:t>
            </w:r>
            <w:r w:rsidRPr="00624AA9">
              <w:rPr>
                <w:rFonts w:ascii="Arial" w:eastAsia="Times New Roman" w:hAnsi="Arial" w:cs="Arial"/>
                <w:lang w:val="en-GB"/>
              </w:rPr>
              <w:t>Manager and forms part the wider HR Systems, Payroll and Pensions team</w:t>
            </w:r>
            <w:r w:rsidR="00624AA9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01CD3C25" w14:textId="77777777" w:rsidR="00624AA9" w:rsidRPr="003D3432" w:rsidRDefault="00624AA9" w:rsidP="00624AA9">
            <w:pPr>
              <w:pStyle w:val="TableParagraph"/>
              <w:spacing w:before="121"/>
              <w:ind w:left="0"/>
            </w:pPr>
          </w:p>
        </w:tc>
      </w:tr>
      <w:tr w:rsidR="00594C01" w:rsidRPr="00C007C8" w14:paraId="41CD2106" w14:textId="77777777" w:rsidTr="000C0840">
        <w:tc>
          <w:tcPr>
            <w:tcW w:w="9214" w:type="dxa"/>
            <w:gridSpan w:val="3"/>
          </w:tcPr>
          <w:p w14:paraId="58F630BC" w14:textId="77777777" w:rsidR="00594C01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77B88232" w14:textId="77777777" w:rsidR="00450075" w:rsidRDefault="00450075" w:rsidP="00450075">
            <w:pPr>
              <w:pStyle w:val="NoSpacing"/>
              <w:rPr>
                <w:rFonts w:ascii="Arial" w:hAnsi="Arial" w:cs="Arial"/>
                <w:szCs w:val="22"/>
              </w:rPr>
            </w:pPr>
            <w:r w:rsidRPr="007B7588">
              <w:rPr>
                <w:rFonts w:ascii="Arial" w:hAnsi="Arial" w:cs="Arial"/>
                <w:szCs w:val="22"/>
              </w:rPr>
              <w:t>To ensure that UAL’s Human Resources’ operational management i</w:t>
            </w:r>
            <w:r>
              <w:rPr>
                <w:rFonts w:ascii="Arial" w:hAnsi="Arial" w:cs="Arial"/>
                <w:szCs w:val="22"/>
              </w:rPr>
              <w:t xml:space="preserve">nformation requirements are met and to provide effective support to the </w:t>
            </w:r>
            <w:r w:rsidRPr="00706583">
              <w:rPr>
                <w:rFonts w:ascii="Arial" w:hAnsi="Arial" w:cs="Arial"/>
                <w:szCs w:val="22"/>
              </w:rPr>
              <w:t>Strategic Workforce Analytics Manager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7C67B990" w14:textId="77777777" w:rsidR="00450075" w:rsidRPr="007B7588" w:rsidRDefault="00450075" w:rsidP="00450075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3246BDD4" w14:textId="4D703F2F" w:rsidR="00450075" w:rsidRDefault="00450075" w:rsidP="00450075">
            <w:pPr>
              <w:pStyle w:val="NoSpacing"/>
              <w:rPr>
                <w:rFonts w:ascii="Arial" w:hAnsi="Arial" w:cs="Arial"/>
                <w:szCs w:val="22"/>
              </w:rPr>
            </w:pPr>
            <w:r w:rsidRPr="007B7588">
              <w:rPr>
                <w:rFonts w:ascii="Arial" w:hAnsi="Arial" w:cs="Arial"/>
                <w:szCs w:val="22"/>
              </w:rPr>
              <w:t>To support the development of HR’s business intelligence capability and methodologies</w:t>
            </w:r>
            <w:r>
              <w:rPr>
                <w:rFonts w:ascii="Arial" w:hAnsi="Arial" w:cs="Arial"/>
                <w:szCs w:val="22"/>
              </w:rPr>
              <w:t xml:space="preserve"> and to develop approaches aimed at improving 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 xml:space="preserve"> HR data quality.</w:t>
            </w:r>
          </w:p>
          <w:p w14:paraId="5EED32E0" w14:textId="77777777" w:rsidR="00450075" w:rsidRDefault="00450075" w:rsidP="00450075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CC59271" w14:textId="77777777" w:rsidR="00450075" w:rsidRDefault="00450075" w:rsidP="00450075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enhance management decision making capability by the provision of relevant HR information</w:t>
            </w:r>
          </w:p>
          <w:p w14:paraId="528FD570" w14:textId="77777777" w:rsidR="00450075" w:rsidRPr="007B7588" w:rsidRDefault="00450075" w:rsidP="00450075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72FC021A" w14:textId="77777777" w:rsidR="00450075" w:rsidRPr="007B7588" w:rsidRDefault="00450075" w:rsidP="00450075">
            <w:pPr>
              <w:pStyle w:val="NoSpacing"/>
              <w:rPr>
                <w:rFonts w:ascii="Arial" w:hAnsi="Arial" w:cs="Arial"/>
                <w:szCs w:val="22"/>
              </w:rPr>
            </w:pPr>
            <w:r w:rsidRPr="007B7588">
              <w:rPr>
                <w:rFonts w:ascii="Arial" w:hAnsi="Arial" w:cs="Arial"/>
                <w:szCs w:val="22"/>
              </w:rPr>
              <w:t xml:space="preserve">To </w:t>
            </w:r>
            <w:r>
              <w:rPr>
                <w:rFonts w:ascii="Arial" w:hAnsi="Arial" w:cs="Arial"/>
                <w:szCs w:val="22"/>
              </w:rPr>
              <w:t>provide effective support relating to t</w:t>
            </w:r>
            <w:r w:rsidRPr="007B7588">
              <w:rPr>
                <w:rFonts w:ascii="Arial" w:hAnsi="Arial" w:cs="Arial"/>
                <w:szCs w:val="22"/>
              </w:rPr>
              <w:t xml:space="preserve">he data and information aspects of the UAL’s </w:t>
            </w:r>
            <w:r>
              <w:rPr>
                <w:rFonts w:ascii="Arial" w:hAnsi="Arial" w:cs="Arial"/>
                <w:szCs w:val="22"/>
              </w:rPr>
              <w:t>w</w:t>
            </w:r>
            <w:r w:rsidRPr="007B7588">
              <w:rPr>
                <w:rFonts w:ascii="Arial" w:hAnsi="Arial" w:cs="Arial"/>
                <w:szCs w:val="22"/>
              </w:rPr>
              <w:t>orkforce planning strategies.</w:t>
            </w:r>
          </w:p>
          <w:p w14:paraId="48E9862C" w14:textId="77777777" w:rsidR="001C6D22" w:rsidRPr="00CD67A8" w:rsidRDefault="001C6D22" w:rsidP="00DA1AA8">
            <w:pPr>
              <w:rPr>
                <w:rFonts w:ascii="Calibri" w:hAnsi="Calibri"/>
              </w:rPr>
            </w:pPr>
          </w:p>
        </w:tc>
      </w:tr>
      <w:tr w:rsidR="00594C01" w:rsidRPr="00C007C8" w14:paraId="71130509" w14:textId="77777777" w:rsidTr="000C0840">
        <w:tc>
          <w:tcPr>
            <w:tcW w:w="9214" w:type="dxa"/>
            <w:gridSpan w:val="3"/>
          </w:tcPr>
          <w:p w14:paraId="7578B141" w14:textId="77777777" w:rsidR="00594C01" w:rsidRDefault="00DA1AA8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Specialist </w:t>
            </w:r>
            <w:r w:rsidR="00594C01" w:rsidRPr="003D3432">
              <w:rPr>
                <w:b/>
              </w:rPr>
              <w:t>Duties and Responsibilities</w:t>
            </w:r>
          </w:p>
          <w:p w14:paraId="3234EECB" w14:textId="77777777" w:rsidR="00450075" w:rsidRPr="007D2A55" w:rsidRDefault="00450075" w:rsidP="00450075">
            <w:pPr>
              <w:pStyle w:val="ListParagraph"/>
              <w:numPr>
                <w:ilvl w:val="0"/>
                <w:numId w:val="2"/>
              </w:numPr>
              <w:tabs>
                <w:tab w:val="left" w:pos="624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2"/>
                <w:lang w:val="en-US"/>
              </w:rPr>
            </w:pPr>
            <w:r w:rsidRPr="007D2A55">
              <w:rPr>
                <w:rFonts w:ascii="Arial" w:hAnsi="Arial" w:cs="Arial"/>
                <w:szCs w:val="22"/>
                <w:lang w:val="en-US"/>
              </w:rPr>
              <w:t xml:space="preserve">To </w:t>
            </w:r>
            <w:r w:rsidR="007916D4">
              <w:rPr>
                <w:rFonts w:ascii="Arial" w:hAnsi="Arial" w:cs="Arial"/>
                <w:szCs w:val="22"/>
                <w:lang w:val="en-US"/>
              </w:rPr>
              <w:t xml:space="preserve">provide comprehensive </w:t>
            </w:r>
            <w:r w:rsidRPr="007D2A55">
              <w:rPr>
                <w:rFonts w:ascii="Arial" w:hAnsi="Arial" w:cs="Arial"/>
                <w:szCs w:val="22"/>
                <w:lang w:val="en-US"/>
              </w:rPr>
              <w:t xml:space="preserve">support the HR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Management Information </w:t>
            </w:r>
            <w:r w:rsidRPr="007D2A55">
              <w:rPr>
                <w:rFonts w:ascii="Arial" w:hAnsi="Arial" w:cs="Arial"/>
                <w:szCs w:val="22"/>
                <w:lang w:val="en-US"/>
              </w:rPr>
              <w:t xml:space="preserve">function in the University by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providing University stakeholders with accurate and timely </w:t>
            </w:r>
            <w:r w:rsidRPr="007D2A55">
              <w:rPr>
                <w:rFonts w:ascii="Arial" w:hAnsi="Arial" w:cs="Arial"/>
                <w:szCs w:val="22"/>
                <w:lang w:val="en-US"/>
              </w:rPr>
              <w:t xml:space="preserve">HR analytical Information. </w:t>
            </w:r>
          </w:p>
          <w:p w14:paraId="33B9B60B" w14:textId="77777777" w:rsidR="00450075" w:rsidRPr="00706583" w:rsidRDefault="00450075" w:rsidP="00450075">
            <w:pPr>
              <w:pStyle w:val="ListParagraph"/>
              <w:rPr>
                <w:rFonts w:ascii="Arial" w:hAnsi="Arial" w:cs="Arial"/>
                <w:szCs w:val="22"/>
                <w:lang w:val="en-US"/>
              </w:rPr>
            </w:pPr>
          </w:p>
          <w:p w14:paraId="768984BB" w14:textId="77777777" w:rsidR="00450075" w:rsidRDefault="00450075" w:rsidP="00450075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To</w:t>
            </w:r>
            <w:r w:rsidRPr="007D2A55">
              <w:rPr>
                <w:rFonts w:ascii="Arial" w:hAnsi="Arial" w:cs="Arial"/>
                <w:szCs w:val="22"/>
                <w:lang w:val="en-US"/>
              </w:rPr>
              <w:t xml:space="preserve"> actively contribute to development of HR’s MI analytics function ensuring best and up to date practice in terms of data collection</w:t>
            </w:r>
            <w:r>
              <w:rPr>
                <w:rFonts w:ascii="Arial" w:hAnsi="Arial" w:cs="Arial"/>
                <w:szCs w:val="22"/>
                <w:lang w:val="en-US"/>
              </w:rPr>
              <w:t>, data manipulation</w:t>
            </w:r>
            <w:r w:rsidRPr="007D2A55">
              <w:rPr>
                <w:rFonts w:ascii="Arial" w:hAnsi="Arial" w:cs="Arial"/>
                <w:szCs w:val="22"/>
                <w:lang w:val="en-US"/>
              </w:rPr>
              <w:t xml:space="preserve"> and data presentation methods</w:t>
            </w:r>
            <w:r>
              <w:rPr>
                <w:rFonts w:ascii="Arial" w:hAnsi="Arial" w:cs="Arial"/>
                <w:szCs w:val="22"/>
                <w:lang w:val="en-US"/>
              </w:rPr>
              <w:t>.</w:t>
            </w:r>
          </w:p>
          <w:p w14:paraId="14B5F7BE" w14:textId="77777777" w:rsidR="00450075" w:rsidRDefault="00450075" w:rsidP="00450075">
            <w:pPr>
              <w:jc w:val="both"/>
              <w:rPr>
                <w:rFonts w:ascii="Arial" w:hAnsi="Arial" w:cs="Arial"/>
                <w:szCs w:val="22"/>
                <w:lang w:val="en-US"/>
              </w:rPr>
            </w:pPr>
          </w:p>
          <w:p w14:paraId="23EDE69A" w14:textId="77777777" w:rsidR="00450075" w:rsidRPr="004C7978" w:rsidRDefault="00450075" w:rsidP="00450075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4C7978">
              <w:rPr>
                <w:rFonts w:ascii="Arial" w:hAnsi="Arial" w:cs="Arial"/>
                <w:szCs w:val="22"/>
                <w:lang w:val="en-US"/>
              </w:rPr>
              <w:t xml:space="preserve">Develop </w:t>
            </w:r>
            <w:r w:rsidR="007916D4">
              <w:rPr>
                <w:rFonts w:ascii="Arial" w:hAnsi="Arial" w:cs="Arial"/>
                <w:szCs w:val="22"/>
                <w:lang w:val="en-US"/>
              </w:rPr>
              <w:t xml:space="preserve">robust </w:t>
            </w:r>
            <w:r w:rsidRPr="004C7978">
              <w:rPr>
                <w:rFonts w:ascii="Arial" w:hAnsi="Arial" w:cs="Arial"/>
                <w:szCs w:val="22"/>
                <w:lang w:val="en-US"/>
              </w:rPr>
              <w:t xml:space="preserve">MI solutions to meet the needs of key stakeholders across the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University </w:t>
            </w:r>
            <w:r w:rsidRPr="004C7978">
              <w:rPr>
                <w:rFonts w:ascii="Arial" w:hAnsi="Arial" w:cs="Arial"/>
                <w:szCs w:val="22"/>
                <w:lang w:val="en-US"/>
              </w:rPr>
              <w:t xml:space="preserve">and to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review these solutions on a </w:t>
            </w:r>
            <w:r w:rsidRPr="004C7978">
              <w:rPr>
                <w:rFonts w:ascii="Arial" w:hAnsi="Arial" w:cs="Arial"/>
                <w:szCs w:val="22"/>
                <w:lang w:val="en-US"/>
              </w:rPr>
              <w:t xml:space="preserve">continuous basis to ensure </w:t>
            </w:r>
            <w:proofErr w:type="spellStart"/>
            <w:r w:rsidRPr="004C7978">
              <w:rPr>
                <w:rFonts w:ascii="Arial" w:hAnsi="Arial" w:cs="Arial"/>
                <w:szCs w:val="22"/>
                <w:lang w:val="en-US"/>
              </w:rPr>
              <w:t>utilisation</w:t>
            </w:r>
            <w:proofErr w:type="spellEnd"/>
            <w:r w:rsidRPr="004C7978">
              <w:rPr>
                <w:rFonts w:ascii="Arial" w:hAnsi="Arial" w:cs="Arial"/>
                <w:szCs w:val="22"/>
                <w:lang w:val="en-US"/>
              </w:rPr>
              <w:t xml:space="preserve"> and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to </w:t>
            </w:r>
            <w:r w:rsidRPr="004C7978">
              <w:rPr>
                <w:rFonts w:ascii="Arial" w:hAnsi="Arial" w:cs="Arial"/>
                <w:szCs w:val="22"/>
                <w:lang w:val="en-US"/>
              </w:rPr>
              <w:t>redesign where necessary.</w:t>
            </w:r>
          </w:p>
          <w:p w14:paraId="78B46CB8" w14:textId="77777777" w:rsidR="00450075" w:rsidRDefault="00450075" w:rsidP="00450075">
            <w:pPr>
              <w:jc w:val="both"/>
              <w:rPr>
                <w:rFonts w:ascii="Arial" w:hAnsi="Arial" w:cs="Arial"/>
                <w:szCs w:val="22"/>
                <w:lang w:val="en-US"/>
              </w:rPr>
            </w:pPr>
          </w:p>
          <w:p w14:paraId="3CBBD9B0" w14:textId="77777777" w:rsidR="00450075" w:rsidRPr="004C7978" w:rsidRDefault="00450075" w:rsidP="00450075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Actively promote </w:t>
            </w:r>
            <w:r w:rsidRPr="004C7978">
              <w:rPr>
                <w:rFonts w:ascii="Arial" w:hAnsi="Arial" w:cs="Arial"/>
                <w:szCs w:val="22"/>
                <w:lang w:val="en-US"/>
              </w:rPr>
              <w:t xml:space="preserve">the MI function to other areas of the </w:t>
            </w:r>
            <w:r>
              <w:rPr>
                <w:rFonts w:ascii="Arial" w:hAnsi="Arial" w:cs="Arial"/>
                <w:szCs w:val="22"/>
                <w:lang w:val="en-US"/>
              </w:rPr>
              <w:t>University</w:t>
            </w:r>
            <w:r w:rsidRPr="004C7978">
              <w:rPr>
                <w:rFonts w:ascii="Arial" w:hAnsi="Arial" w:cs="Arial"/>
                <w:szCs w:val="22"/>
                <w:lang w:val="en-US"/>
              </w:rPr>
              <w:t>, whilst building and maintaining strong relationships with key stakeholders</w:t>
            </w:r>
            <w:r>
              <w:rPr>
                <w:rFonts w:ascii="Arial" w:hAnsi="Arial" w:cs="Arial"/>
                <w:szCs w:val="22"/>
                <w:lang w:val="en-US"/>
              </w:rPr>
              <w:t>.</w:t>
            </w:r>
          </w:p>
          <w:p w14:paraId="0D9AFEBF" w14:textId="77777777" w:rsidR="00450075" w:rsidRPr="001B43A5" w:rsidRDefault="00450075" w:rsidP="00450075">
            <w:pPr>
              <w:ind w:left="36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  <w:p w14:paraId="0E2B95A5" w14:textId="77777777" w:rsidR="00450075" w:rsidRDefault="00450075" w:rsidP="00450075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To maintain, develop and support enhanced approaches to data collection with the aim of improving overall HR data quality.</w:t>
            </w:r>
          </w:p>
          <w:p w14:paraId="39188D85" w14:textId="77777777" w:rsidR="00450075" w:rsidRPr="007D2A55" w:rsidRDefault="00450075" w:rsidP="00450075">
            <w:pPr>
              <w:pStyle w:val="ListParagraph"/>
              <w:rPr>
                <w:rFonts w:ascii="Arial" w:hAnsi="Arial" w:cs="Arial"/>
                <w:szCs w:val="22"/>
                <w:lang w:val="en-US"/>
              </w:rPr>
            </w:pPr>
          </w:p>
          <w:p w14:paraId="7DF9F217" w14:textId="77777777" w:rsidR="00450075" w:rsidRPr="00706583" w:rsidRDefault="00450075" w:rsidP="00450075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6583">
              <w:rPr>
                <w:rFonts w:ascii="Arial" w:hAnsi="Arial" w:cs="Arial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706583">
              <w:rPr>
                <w:rFonts w:ascii="Arial" w:hAnsi="Arial" w:cs="Arial"/>
                <w:szCs w:val="22"/>
                <w:lang w:val="en-US"/>
              </w:rPr>
              <w:t>produce, and</w:t>
            </w:r>
            <w:r w:rsidR="002A1A2A">
              <w:rPr>
                <w:rFonts w:ascii="Arial" w:hAnsi="Arial" w:cs="Arial"/>
                <w:szCs w:val="22"/>
                <w:lang w:val="en-US"/>
              </w:rPr>
              <w:t xml:space="preserve">/or </w:t>
            </w:r>
            <w:proofErr w:type="spellStart"/>
            <w:r w:rsidR="002A1A2A" w:rsidRPr="00706583">
              <w:rPr>
                <w:rFonts w:ascii="Arial" w:hAnsi="Arial" w:cs="Arial"/>
                <w:szCs w:val="22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szCs w:val="22"/>
                <w:lang w:val="en-US"/>
              </w:rPr>
              <w:t>,</w:t>
            </w:r>
            <w:r w:rsidRPr="00706583">
              <w:rPr>
                <w:rFonts w:ascii="Arial" w:hAnsi="Arial" w:cs="Arial"/>
                <w:szCs w:val="22"/>
                <w:lang w:val="en-US"/>
              </w:rPr>
              <w:t xml:space="preserve"> statistical information to underpin UAL’s workforce planning initiatives and strategies.</w:t>
            </w:r>
          </w:p>
          <w:p w14:paraId="78C96732" w14:textId="77777777" w:rsidR="00450075" w:rsidRPr="001B43A5" w:rsidRDefault="00450075" w:rsidP="00450075">
            <w:pPr>
              <w:ind w:left="36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  <w:p w14:paraId="6188D954" w14:textId="77777777" w:rsidR="00450075" w:rsidRDefault="00450075" w:rsidP="00450075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6583">
              <w:rPr>
                <w:rFonts w:ascii="Arial" w:hAnsi="Arial" w:cs="Arial"/>
                <w:szCs w:val="22"/>
                <w:lang w:val="en-US"/>
              </w:rPr>
              <w:lastRenderedPageBreak/>
              <w:t xml:space="preserve">To </w:t>
            </w:r>
            <w:r>
              <w:rPr>
                <w:rFonts w:ascii="Arial" w:hAnsi="Arial" w:cs="Arial"/>
                <w:szCs w:val="22"/>
                <w:lang w:val="en-US"/>
              </w:rPr>
              <w:t>support t</w:t>
            </w:r>
            <w:r w:rsidRPr="00706583">
              <w:rPr>
                <w:rFonts w:ascii="Arial" w:hAnsi="Arial" w:cs="Arial"/>
                <w:szCs w:val="22"/>
                <w:lang w:val="en-US"/>
              </w:rPr>
              <w:t>he development and maintenance of UAL’s HR dashboard ensuring that published data is accurate, relevant and consistent.</w:t>
            </w:r>
          </w:p>
          <w:p w14:paraId="5A066892" w14:textId="77777777" w:rsidR="00450075" w:rsidRPr="001B43A5" w:rsidRDefault="00450075" w:rsidP="00450075">
            <w:pPr>
              <w:pStyle w:val="ListParagraph"/>
              <w:rPr>
                <w:rFonts w:ascii="Arial" w:hAnsi="Arial" w:cs="Arial"/>
                <w:szCs w:val="22"/>
                <w:lang w:val="en-US"/>
              </w:rPr>
            </w:pPr>
          </w:p>
          <w:p w14:paraId="42E688F3" w14:textId="77777777" w:rsidR="00450075" w:rsidRPr="002A1A2A" w:rsidRDefault="00450075" w:rsidP="007A7C20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2A1A2A">
              <w:rPr>
                <w:rFonts w:ascii="Arial" w:hAnsi="Arial" w:cs="Arial"/>
                <w:szCs w:val="22"/>
                <w:lang w:val="en-US"/>
              </w:rPr>
              <w:t xml:space="preserve">To </w:t>
            </w:r>
            <w:proofErr w:type="spellStart"/>
            <w:r w:rsidR="002A1A2A" w:rsidRPr="002A1A2A">
              <w:rPr>
                <w:rFonts w:ascii="Arial" w:hAnsi="Arial" w:cs="Arial"/>
                <w:szCs w:val="22"/>
                <w:lang w:val="en-US"/>
              </w:rPr>
              <w:t>deputise</w:t>
            </w:r>
            <w:proofErr w:type="spellEnd"/>
            <w:r w:rsidR="002A1A2A" w:rsidRPr="002A1A2A">
              <w:rPr>
                <w:rFonts w:ascii="Arial" w:hAnsi="Arial" w:cs="Arial"/>
                <w:szCs w:val="22"/>
                <w:lang w:val="en-US"/>
              </w:rPr>
              <w:t xml:space="preserve"> for </w:t>
            </w:r>
            <w:r w:rsidR="002A1A2A" w:rsidRPr="002A1A2A">
              <w:rPr>
                <w:rFonts w:ascii="Arial" w:hAnsi="Arial" w:cs="Arial"/>
                <w:szCs w:val="22"/>
              </w:rPr>
              <w:t>Strategic Workforce Analytics Manager</w:t>
            </w:r>
            <w:r w:rsidR="002A1A2A">
              <w:rPr>
                <w:rFonts w:ascii="Arial" w:hAnsi="Arial" w:cs="Arial"/>
                <w:szCs w:val="22"/>
              </w:rPr>
              <w:t xml:space="preserve"> and to </w:t>
            </w:r>
            <w:r w:rsidR="002A1A2A" w:rsidRPr="002A1A2A">
              <w:rPr>
                <w:rFonts w:ascii="Arial" w:hAnsi="Arial" w:cs="Arial"/>
                <w:szCs w:val="22"/>
                <w:lang w:val="en-US"/>
              </w:rPr>
              <w:t>provide</w:t>
            </w:r>
            <w:r w:rsidRPr="002A1A2A">
              <w:rPr>
                <w:rFonts w:ascii="Arial" w:hAnsi="Arial" w:cs="Arial"/>
                <w:szCs w:val="22"/>
                <w:lang w:val="en-US"/>
              </w:rPr>
              <w:t xml:space="preserve"> effective support in relation to HR’s strategic initiatives for example </w:t>
            </w:r>
            <w:r w:rsidR="002A1A2A" w:rsidRPr="002A1A2A">
              <w:rPr>
                <w:rFonts w:ascii="Arial" w:hAnsi="Arial" w:cs="Arial"/>
                <w:szCs w:val="22"/>
                <w:lang w:val="en-US"/>
              </w:rPr>
              <w:t xml:space="preserve">in relation to </w:t>
            </w:r>
            <w:r w:rsidRPr="002A1A2A">
              <w:rPr>
                <w:rFonts w:ascii="Arial" w:hAnsi="Arial" w:cs="Arial"/>
                <w:szCs w:val="22"/>
                <w:lang w:val="en-US"/>
              </w:rPr>
              <w:t>HESA, HR Benchmarking.</w:t>
            </w:r>
          </w:p>
          <w:p w14:paraId="212098F0" w14:textId="77777777" w:rsidR="007166ED" w:rsidRDefault="007166ED" w:rsidP="007166ED"/>
          <w:p w14:paraId="7A97EDAD" w14:textId="77777777" w:rsidR="00DE696E" w:rsidRPr="003D3432" w:rsidRDefault="00926944" w:rsidP="00231193">
            <w:pPr>
              <w:spacing w:after="120"/>
              <w:rPr>
                <w:b/>
              </w:rPr>
            </w:pPr>
            <w:r>
              <w:rPr>
                <w:b/>
              </w:rPr>
              <w:t>General</w:t>
            </w:r>
          </w:p>
          <w:p w14:paraId="3185F26C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 xml:space="preserve">Assume other reasonable duties consistent with your role, as determined by the </w:t>
            </w:r>
            <w:r w:rsidR="002A1A2A" w:rsidRPr="002A1A2A">
              <w:rPr>
                <w:rFonts w:ascii="Arial" w:hAnsi="Arial" w:cs="Arial"/>
                <w:szCs w:val="22"/>
              </w:rPr>
              <w:t>Strategic Workforce Analytics Manager</w:t>
            </w:r>
            <w:r w:rsidRPr="00CB05B1">
              <w:rPr>
                <w:rFonts w:ascii="Arial" w:hAnsi="Arial" w:cs="Arial"/>
              </w:rPr>
              <w:t>, which may be assigned to you anywhere within UAL</w:t>
            </w:r>
          </w:p>
          <w:p w14:paraId="7AB1D459" w14:textId="77777777" w:rsidR="00CB05B1" w:rsidRPr="00CB05B1" w:rsidRDefault="00CB05B1" w:rsidP="00CB05B1">
            <w:pPr>
              <w:rPr>
                <w:rFonts w:ascii="Arial" w:hAnsi="Arial" w:cs="Arial"/>
              </w:rPr>
            </w:pPr>
          </w:p>
          <w:p w14:paraId="132C669A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Undertake health and safety duties and responsibilities appropriate to the role.</w:t>
            </w:r>
          </w:p>
          <w:p w14:paraId="2968D69F" w14:textId="77777777" w:rsidR="00CB05B1" w:rsidRPr="00CB05B1" w:rsidRDefault="00CB05B1" w:rsidP="00CB05B1">
            <w:pPr>
              <w:pStyle w:val="ListParagraph"/>
              <w:rPr>
                <w:rFonts w:ascii="Arial" w:hAnsi="Arial" w:cs="Arial"/>
              </w:rPr>
            </w:pPr>
          </w:p>
          <w:p w14:paraId="35FE5FD7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Work in accordance with the University’s Equal Opportunities Policy and the Staff Charter, promoting equality and diversity in your work.</w:t>
            </w:r>
          </w:p>
          <w:p w14:paraId="7AAF78EB" w14:textId="77777777" w:rsidR="00CB05B1" w:rsidRPr="00CB05B1" w:rsidRDefault="00CB05B1" w:rsidP="00CB05B1">
            <w:pPr>
              <w:pStyle w:val="ListParagraph"/>
              <w:rPr>
                <w:rFonts w:ascii="Arial" w:hAnsi="Arial" w:cs="Arial"/>
              </w:rPr>
            </w:pPr>
          </w:p>
          <w:p w14:paraId="38BEC9F4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0A5675C7" w14:textId="77777777" w:rsidR="00CB05B1" w:rsidRPr="00CB05B1" w:rsidRDefault="00CB05B1" w:rsidP="00CB05B1">
            <w:pPr>
              <w:rPr>
                <w:rFonts w:ascii="Arial" w:hAnsi="Arial" w:cs="Arial"/>
              </w:rPr>
            </w:pPr>
          </w:p>
          <w:p w14:paraId="31F1087E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14:paraId="06DFA244" w14:textId="77777777" w:rsidR="00CB05B1" w:rsidRPr="00CB05B1" w:rsidRDefault="00CB05B1" w:rsidP="00CB05B1">
            <w:pPr>
              <w:pStyle w:val="ListParagraph"/>
              <w:rPr>
                <w:rFonts w:ascii="Arial" w:hAnsi="Arial" w:cs="Arial"/>
              </w:rPr>
            </w:pPr>
          </w:p>
          <w:p w14:paraId="4C60D209" w14:textId="77777777" w:rsid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05B1">
              <w:rPr>
                <w:rFonts w:ascii="Arial" w:hAnsi="Arial" w:cs="Arial"/>
              </w:rPr>
              <w:t>Conduct all financial matters associated with the role accordance to the University’s policies and procedures, as laid down in the Financial Regulations.</w:t>
            </w:r>
          </w:p>
          <w:p w14:paraId="39667A1D" w14:textId="77777777" w:rsidR="00CB05B1" w:rsidRPr="00CB05B1" w:rsidRDefault="00CB05B1" w:rsidP="00CB05B1">
            <w:pPr>
              <w:rPr>
                <w:rFonts w:ascii="Arial" w:hAnsi="Arial" w:cs="Arial"/>
              </w:rPr>
            </w:pPr>
          </w:p>
          <w:p w14:paraId="2B677205" w14:textId="77777777" w:rsidR="00CB05B1" w:rsidRPr="00CB05B1" w:rsidRDefault="00CB05B1" w:rsidP="00CB0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</w:rPr>
            </w:pPr>
            <w:r w:rsidRPr="00CB05B1">
              <w:rPr>
                <w:rFonts w:ascii="Arial" w:hAnsi="Arial" w:cs="Arial"/>
                <w:bCs/>
                <w:iCs/>
              </w:rPr>
              <w:t>Personally contribute towards reducing the university’s impact on the environment and support actions associated with the UAL Sustainability Manifesto (2016 – 2022)</w:t>
            </w:r>
          </w:p>
          <w:p w14:paraId="3A8DE83B" w14:textId="77777777" w:rsidR="00594C01" w:rsidRPr="003D3432" w:rsidRDefault="00594C01" w:rsidP="00450075"/>
        </w:tc>
      </w:tr>
      <w:tr w:rsidR="00594C01" w:rsidRPr="00C007C8" w14:paraId="32AAFFEC" w14:textId="77777777" w:rsidTr="00150DEB">
        <w:trPr>
          <w:trHeight w:val="406"/>
        </w:trPr>
        <w:tc>
          <w:tcPr>
            <w:tcW w:w="9214" w:type="dxa"/>
            <w:gridSpan w:val="3"/>
          </w:tcPr>
          <w:p w14:paraId="01B50FCD" w14:textId="77777777"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 xml:space="preserve">Key </w:t>
            </w:r>
            <w:r w:rsidR="00231193" w:rsidRPr="003D3432">
              <w:rPr>
                <w:b/>
              </w:rPr>
              <w:t>working relationships</w:t>
            </w:r>
          </w:p>
          <w:p w14:paraId="1A2BE3BF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Head of HR Systems, Payroll &amp; Pensions</w:t>
            </w:r>
          </w:p>
          <w:p w14:paraId="20CCD9AD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HR Director</w:t>
            </w:r>
          </w:p>
          <w:p w14:paraId="6DC790AB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HR Operations Manager</w:t>
            </w:r>
          </w:p>
          <w:p w14:paraId="1C05F39F" w14:textId="77777777" w:rsidR="00450075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HR Business Partners</w:t>
            </w:r>
          </w:p>
          <w:p w14:paraId="2B5FEC36" w14:textId="77777777" w:rsidR="00450075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HR Consultants</w:t>
            </w:r>
          </w:p>
          <w:p w14:paraId="19F5981B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HR Advisors</w:t>
            </w:r>
          </w:p>
          <w:p w14:paraId="7DD8F808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Associate Director HR Services</w:t>
            </w:r>
          </w:p>
          <w:p w14:paraId="07B03BE7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Associate Director People Strategy</w:t>
            </w:r>
          </w:p>
          <w:p w14:paraId="0EF6BD1A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Associate Director Business Partnering</w:t>
            </w:r>
          </w:p>
          <w:p w14:paraId="2AC13A0E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Head of Organisational Development</w:t>
            </w:r>
          </w:p>
          <w:p w14:paraId="51DCF9FC" w14:textId="77777777" w:rsidR="00450075" w:rsidRPr="00706583" w:rsidRDefault="00450075" w:rsidP="00450075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706583">
              <w:rPr>
                <w:rFonts w:ascii="Arial" w:hAnsi="Arial" w:cs="Arial"/>
                <w:szCs w:val="22"/>
              </w:rPr>
              <w:t>Head of Diversity</w:t>
            </w:r>
          </w:p>
          <w:p w14:paraId="256F1CA7" w14:textId="77777777" w:rsidR="0099325C" w:rsidRPr="004F6C0F" w:rsidRDefault="0099325C" w:rsidP="00450075">
            <w:pPr>
              <w:pStyle w:val="MediumGrid1-Accent21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</w:p>
        </w:tc>
      </w:tr>
    </w:tbl>
    <w:p w14:paraId="6528BEA0" w14:textId="77777777" w:rsidR="00594C01" w:rsidRPr="00C007C8" w:rsidRDefault="00594C01" w:rsidP="00C007C8"/>
    <w:p w14:paraId="6725DB50" w14:textId="77777777" w:rsidR="00DE696E" w:rsidRDefault="00DE696E" w:rsidP="00CD67A8">
      <w:pPr>
        <w:ind w:left="-142"/>
      </w:pPr>
      <w:r>
        <w:br w:type="page"/>
      </w:r>
    </w:p>
    <w:p w14:paraId="325B6813" w14:textId="77777777" w:rsidR="00594C01" w:rsidRPr="00C007C8" w:rsidRDefault="00594C01" w:rsidP="00C007C8"/>
    <w:p w14:paraId="77B47CD6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E696E" w:rsidRPr="005D7A28" w14:paraId="1B9096BC" w14:textId="77777777" w:rsidTr="008A7AE8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62261913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6A9CC724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6EF2CAAE" w14:textId="77777777" w:rsidTr="0062067E">
        <w:tc>
          <w:tcPr>
            <w:tcW w:w="3256" w:type="dxa"/>
          </w:tcPr>
          <w:p w14:paraId="14F357EE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760" w:type="dxa"/>
          </w:tcPr>
          <w:p w14:paraId="568110B0" w14:textId="77777777" w:rsidR="00450075" w:rsidRDefault="00450075" w:rsidP="00450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Objects and / or other industry standard reporting tools</w:t>
            </w:r>
          </w:p>
          <w:p w14:paraId="306A17DD" w14:textId="77777777" w:rsidR="00450075" w:rsidRDefault="00450075" w:rsidP="00450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MS Excel to at least intermediate level</w:t>
            </w:r>
          </w:p>
          <w:p w14:paraId="712250A6" w14:textId="77777777" w:rsidR="00450075" w:rsidRPr="00E919F3" w:rsidRDefault="00450075" w:rsidP="0045007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Analytical methods to a basic level</w:t>
            </w:r>
          </w:p>
          <w:p w14:paraId="4C7CE890" w14:textId="77777777" w:rsidR="00603E81" w:rsidRPr="005D7A28" w:rsidRDefault="00603E81" w:rsidP="00CD67A8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DE696E" w:rsidRPr="005D7A28" w14:paraId="09F9F3DB" w14:textId="77777777" w:rsidTr="0062067E">
        <w:tc>
          <w:tcPr>
            <w:tcW w:w="3256" w:type="dxa"/>
          </w:tcPr>
          <w:p w14:paraId="73566467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760" w:type="dxa"/>
          </w:tcPr>
          <w:p w14:paraId="5456B289" w14:textId="77777777" w:rsidR="00450075" w:rsidRDefault="00450075" w:rsidP="00450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collection strategy and methods within an HR environment.</w:t>
            </w:r>
          </w:p>
          <w:p w14:paraId="1D0C19FF" w14:textId="77777777" w:rsidR="00450075" w:rsidRDefault="00450075" w:rsidP="00450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manipulation using multiple sources (MI tools/spreadsheets)</w:t>
            </w:r>
          </w:p>
          <w:p w14:paraId="744E1883" w14:textId="77777777" w:rsidR="00450075" w:rsidRDefault="00450075" w:rsidP="00450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Assimilation of requirements, development of reports and presentation of data in a variety of methods.</w:t>
            </w:r>
          </w:p>
          <w:p w14:paraId="730F415D" w14:textId="77777777" w:rsidR="00450075" w:rsidRPr="004A35EA" w:rsidRDefault="00450075" w:rsidP="00450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Analysis of data</w:t>
            </w:r>
          </w:p>
          <w:p w14:paraId="2B4B7CA8" w14:textId="77777777" w:rsidR="00603E81" w:rsidRPr="0062067E" w:rsidRDefault="00603E81" w:rsidP="008951E4">
            <w:pPr>
              <w:contextualSpacing/>
              <w:rPr>
                <w:rFonts w:ascii="Calibri" w:hAnsi="Calibri" w:cs="Arial"/>
              </w:rPr>
            </w:pPr>
          </w:p>
        </w:tc>
      </w:tr>
      <w:tr w:rsidR="00DE696E" w:rsidRPr="005D7A28" w14:paraId="5E5924FE" w14:textId="77777777" w:rsidTr="0062067E">
        <w:tc>
          <w:tcPr>
            <w:tcW w:w="3256" w:type="dxa"/>
            <w:vAlign w:val="center"/>
          </w:tcPr>
          <w:p w14:paraId="550CBC39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760" w:type="dxa"/>
            <w:vAlign w:val="center"/>
          </w:tcPr>
          <w:p w14:paraId="649DC23A" w14:textId="77777777" w:rsidR="00450075" w:rsidRPr="00E919F3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13311E03" w14:textId="77777777" w:rsidR="00603E81" w:rsidRPr="002E5251" w:rsidRDefault="00603E81" w:rsidP="002539C9">
            <w:pPr>
              <w:rPr>
                <w:rFonts w:ascii="Calibri" w:hAnsi="Calibri" w:cs="Arial"/>
              </w:rPr>
            </w:pPr>
          </w:p>
        </w:tc>
      </w:tr>
      <w:tr w:rsidR="008A7AE8" w:rsidRPr="005D7A28" w14:paraId="5E882A5E" w14:textId="77777777" w:rsidTr="0062067E">
        <w:tc>
          <w:tcPr>
            <w:tcW w:w="3256" w:type="dxa"/>
            <w:vAlign w:val="center"/>
          </w:tcPr>
          <w:p w14:paraId="1CECFE31" w14:textId="77777777" w:rsidR="008A7AE8" w:rsidRPr="005D7A28" w:rsidRDefault="008A7AE8" w:rsidP="008A7AE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760" w:type="dxa"/>
            <w:vAlign w:val="center"/>
          </w:tcPr>
          <w:p w14:paraId="4AE05014" w14:textId="77777777" w:rsidR="00450075" w:rsidRPr="005A3588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Leading by example</w:t>
            </w:r>
          </w:p>
          <w:p w14:paraId="1A6CE489" w14:textId="77777777" w:rsidR="008A7AE8" w:rsidRPr="005D7A28" w:rsidRDefault="008A7AE8" w:rsidP="002539C9">
            <w:pPr>
              <w:spacing w:before="120" w:after="120"/>
              <w:rPr>
                <w:rFonts w:ascii="Calibri" w:hAnsi="Calibri" w:cs="Arial"/>
                <w:i/>
              </w:rPr>
            </w:pPr>
          </w:p>
        </w:tc>
      </w:tr>
      <w:tr w:rsidR="008A7AE8" w:rsidRPr="005D7A28" w14:paraId="5A5BA5B5" w14:textId="77777777" w:rsidTr="0062067E">
        <w:tc>
          <w:tcPr>
            <w:tcW w:w="3256" w:type="dxa"/>
            <w:vAlign w:val="center"/>
          </w:tcPr>
          <w:p w14:paraId="28CE46BF" w14:textId="77777777" w:rsidR="008A7AE8" w:rsidRPr="005D7A28" w:rsidRDefault="008A7AE8" w:rsidP="008A7AE8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760" w:type="dxa"/>
            <w:vAlign w:val="center"/>
          </w:tcPr>
          <w:p w14:paraId="0C7CC4C3" w14:textId="77777777" w:rsidR="00450075" w:rsidRPr="005A3588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own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skills and experience in </w:t>
            </w:r>
            <w:r w:rsidRPr="005A3588">
              <w:rPr>
                <w:rFonts w:ascii="Arial" w:hAnsi="Arial" w:cs="Arial"/>
                <w:color w:val="000000"/>
                <w:sz w:val="24"/>
              </w:rPr>
              <w:t xml:space="preserve">area of specialism </w:t>
            </w:r>
          </w:p>
          <w:p w14:paraId="2995293C" w14:textId="77777777" w:rsidR="00CC5E95" w:rsidRPr="004F6C0F" w:rsidRDefault="00CC5E95" w:rsidP="008951E4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</w:tr>
      <w:tr w:rsidR="008A7AE8" w:rsidRPr="005D7A28" w14:paraId="0FBD75DD" w14:textId="77777777" w:rsidTr="0062067E">
        <w:tc>
          <w:tcPr>
            <w:tcW w:w="3256" w:type="dxa"/>
            <w:vAlign w:val="center"/>
          </w:tcPr>
          <w:p w14:paraId="08F0F277" w14:textId="77777777" w:rsidR="008A7AE8" w:rsidRPr="005D7A28" w:rsidRDefault="008A7AE8" w:rsidP="008A7AE8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760" w:type="dxa"/>
            <w:vAlign w:val="center"/>
          </w:tcPr>
          <w:p w14:paraId="1E926D50" w14:textId="77777777" w:rsidR="00450075" w:rsidRPr="00E919F3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727864BC" w14:textId="77777777" w:rsidR="00AB1047" w:rsidRPr="002E5251" w:rsidRDefault="00AB1047" w:rsidP="00AB1047">
            <w:pPr>
              <w:contextualSpacing/>
              <w:rPr>
                <w:rFonts w:ascii="Calibri" w:hAnsi="Calibri" w:cs="Arial"/>
              </w:rPr>
            </w:pPr>
          </w:p>
        </w:tc>
      </w:tr>
      <w:tr w:rsidR="0062067E" w:rsidRPr="005D7A28" w14:paraId="5ED29100" w14:textId="77777777" w:rsidTr="0062067E">
        <w:tc>
          <w:tcPr>
            <w:tcW w:w="3256" w:type="dxa"/>
            <w:vAlign w:val="center"/>
          </w:tcPr>
          <w:p w14:paraId="725F529C" w14:textId="77777777" w:rsidR="0062067E" w:rsidRPr="005D7A28" w:rsidRDefault="0062067E" w:rsidP="0062067E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760" w:type="dxa"/>
            <w:vAlign w:val="center"/>
          </w:tcPr>
          <w:p w14:paraId="4DF114C5" w14:textId="77777777" w:rsidR="00450075" w:rsidRPr="002E37BF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14:paraId="34B6AB33" w14:textId="77777777" w:rsidR="0062067E" w:rsidRPr="005D7A28" w:rsidRDefault="0062067E" w:rsidP="00AB1047">
            <w:pPr>
              <w:contextualSpacing/>
              <w:rPr>
                <w:rFonts w:ascii="Calibri" w:hAnsi="Calibri" w:cs="Arial"/>
              </w:rPr>
            </w:pPr>
          </w:p>
        </w:tc>
      </w:tr>
      <w:tr w:rsidR="0062067E" w:rsidRPr="005D7A28" w14:paraId="2CACCAA2" w14:textId="77777777" w:rsidTr="0062067E">
        <w:tc>
          <w:tcPr>
            <w:tcW w:w="3256" w:type="dxa"/>
            <w:vAlign w:val="center"/>
          </w:tcPr>
          <w:p w14:paraId="4F11A629" w14:textId="77777777" w:rsidR="0062067E" w:rsidRPr="005D7A28" w:rsidRDefault="0062067E" w:rsidP="0062067E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760" w:type="dxa"/>
            <w:vAlign w:val="center"/>
          </w:tcPr>
          <w:p w14:paraId="732041B7" w14:textId="77777777" w:rsidR="00450075" w:rsidRPr="00E919F3" w:rsidRDefault="00450075" w:rsidP="00450075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Uses initia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tive or creativity to resolve </w:t>
            </w:r>
            <w:r w:rsidRPr="00E919F3">
              <w:rPr>
                <w:rFonts w:ascii="Arial" w:hAnsi="Arial" w:cs="Arial"/>
                <w:color w:val="000000"/>
                <w:sz w:val="24"/>
              </w:rPr>
              <w:t>problem</w:t>
            </w:r>
            <w:r>
              <w:rPr>
                <w:rFonts w:ascii="Arial" w:hAnsi="Arial" w:cs="Arial"/>
                <w:color w:val="000000"/>
                <w:sz w:val="24"/>
              </w:rPr>
              <w:t>s</w:t>
            </w:r>
          </w:p>
          <w:p w14:paraId="37860CFB" w14:textId="77777777" w:rsidR="0062067E" w:rsidRPr="0062067E" w:rsidRDefault="0062067E" w:rsidP="002E671C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</w:tbl>
    <w:p w14:paraId="7BE66D55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51FD56D4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7EF8F414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2FB8A724" w14:textId="77777777"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4028FF">
        <w:rPr>
          <w:rFonts w:ascii="Calibri" w:hAnsi="Calibri" w:cs="Arial"/>
        </w:rPr>
        <w:t>January 2020</w:t>
      </w:r>
    </w:p>
    <w:p w14:paraId="59F0DDED" w14:textId="77777777" w:rsidR="004333A8" w:rsidRPr="00C007C8" w:rsidRDefault="004333A8" w:rsidP="00C007C8"/>
    <w:p w14:paraId="087EC2BD" w14:textId="77777777" w:rsidR="00594C01" w:rsidRPr="00C007C8" w:rsidRDefault="00594C01" w:rsidP="00C007C8"/>
    <w:sectPr w:rsidR="00594C01" w:rsidRPr="00C007C8" w:rsidSect="00687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8EA3" w14:textId="77777777" w:rsidR="00DA136C" w:rsidRDefault="00DA136C">
      <w:r>
        <w:separator/>
      </w:r>
    </w:p>
  </w:endnote>
  <w:endnote w:type="continuationSeparator" w:id="0">
    <w:p w14:paraId="2AE32896" w14:textId="77777777" w:rsidR="00DA136C" w:rsidRDefault="00DA136C">
      <w:r>
        <w:continuationSeparator/>
      </w:r>
    </w:p>
  </w:endnote>
  <w:endnote w:type="continuationNotice" w:id="1">
    <w:p w14:paraId="6AA34494" w14:textId="77777777" w:rsidR="00DA136C" w:rsidRDefault="00DA1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D352" w14:textId="77777777" w:rsidR="00450075" w:rsidRDefault="0045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65A4" w14:textId="77777777" w:rsidR="00450075" w:rsidRDefault="00450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9F74" w14:textId="77777777" w:rsidR="00450075" w:rsidRDefault="0045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44C0" w14:textId="77777777" w:rsidR="00DA136C" w:rsidRDefault="00DA136C">
      <w:r>
        <w:separator/>
      </w:r>
    </w:p>
  </w:footnote>
  <w:footnote w:type="continuationSeparator" w:id="0">
    <w:p w14:paraId="75FD5D88" w14:textId="77777777" w:rsidR="00DA136C" w:rsidRDefault="00DA136C">
      <w:r>
        <w:continuationSeparator/>
      </w:r>
    </w:p>
  </w:footnote>
  <w:footnote w:type="continuationNotice" w:id="1">
    <w:p w14:paraId="0007CB6D" w14:textId="77777777" w:rsidR="00DA136C" w:rsidRDefault="00DA1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1F5D" w14:textId="77777777" w:rsidR="00450075" w:rsidRDefault="00450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6B1A" w14:textId="6B82A322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F12B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66FDB618" wp14:editId="2E3FA9BC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295E"/>
    <w:multiLevelType w:val="hybridMultilevel"/>
    <w:tmpl w:val="B1521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2BD9"/>
    <w:multiLevelType w:val="hybridMultilevel"/>
    <w:tmpl w:val="D0FE5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92459"/>
    <w:multiLevelType w:val="hybridMultilevel"/>
    <w:tmpl w:val="8CBA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5FF9"/>
    <w:multiLevelType w:val="hybridMultilevel"/>
    <w:tmpl w:val="58AE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85F6B"/>
    <w:multiLevelType w:val="hybridMultilevel"/>
    <w:tmpl w:val="B5CE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I2MTQzszA2sTBQ0lEKTi0uzszPAykwrAUAiDiwsywAAAA="/>
  </w:docVars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D74A4"/>
    <w:rsid w:val="000F2DDA"/>
    <w:rsid w:val="00103C44"/>
    <w:rsid w:val="00117B35"/>
    <w:rsid w:val="00143C49"/>
    <w:rsid w:val="00150DEB"/>
    <w:rsid w:val="001C6D22"/>
    <w:rsid w:val="001D0B67"/>
    <w:rsid w:val="001F490C"/>
    <w:rsid w:val="00231193"/>
    <w:rsid w:val="002472A5"/>
    <w:rsid w:val="002539C9"/>
    <w:rsid w:val="00262E2D"/>
    <w:rsid w:val="00265D84"/>
    <w:rsid w:val="00267073"/>
    <w:rsid w:val="00273FAC"/>
    <w:rsid w:val="0027651F"/>
    <w:rsid w:val="00284B93"/>
    <w:rsid w:val="00286686"/>
    <w:rsid w:val="00296584"/>
    <w:rsid w:val="002A1A2A"/>
    <w:rsid w:val="002B7662"/>
    <w:rsid w:val="002C2DE7"/>
    <w:rsid w:val="002C68F0"/>
    <w:rsid w:val="002E5251"/>
    <w:rsid w:val="002E671C"/>
    <w:rsid w:val="002F797C"/>
    <w:rsid w:val="00317BFE"/>
    <w:rsid w:val="00377A40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28FF"/>
    <w:rsid w:val="00403C33"/>
    <w:rsid w:val="00431B5B"/>
    <w:rsid w:val="004333A8"/>
    <w:rsid w:val="00450075"/>
    <w:rsid w:val="00461E60"/>
    <w:rsid w:val="004816C6"/>
    <w:rsid w:val="004879C9"/>
    <w:rsid w:val="004D3601"/>
    <w:rsid w:val="004E3268"/>
    <w:rsid w:val="004F6C0F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1D0"/>
    <w:rsid w:val="00603E81"/>
    <w:rsid w:val="0062067E"/>
    <w:rsid w:val="00624AA9"/>
    <w:rsid w:val="00624AD2"/>
    <w:rsid w:val="00635CC0"/>
    <w:rsid w:val="00660F33"/>
    <w:rsid w:val="00672261"/>
    <w:rsid w:val="00686EBB"/>
    <w:rsid w:val="00687B6D"/>
    <w:rsid w:val="00697B50"/>
    <w:rsid w:val="006A3235"/>
    <w:rsid w:val="006B24EB"/>
    <w:rsid w:val="006C5F5D"/>
    <w:rsid w:val="006D587E"/>
    <w:rsid w:val="006E5BEA"/>
    <w:rsid w:val="006F3F46"/>
    <w:rsid w:val="006F53E4"/>
    <w:rsid w:val="00703D17"/>
    <w:rsid w:val="007128A1"/>
    <w:rsid w:val="007166ED"/>
    <w:rsid w:val="00730D34"/>
    <w:rsid w:val="007315B3"/>
    <w:rsid w:val="0074462C"/>
    <w:rsid w:val="00751837"/>
    <w:rsid w:val="007916D4"/>
    <w:rsid w:val="00796DAE"/>
    <w:rsid w:val="007B78E5"/>
    <w:rsid w:val="007E2C75"/>
    <w:rsid w:val="008100BB"/>
    <w:rsid w:val="00815AAD"/>
    <w:rsid w:val="008217DE"/>
    <w:rsid w:val="00844A9D"/>
    <w:rsid w:val="0086107C"/>
    <w:rsid w:val="0086380C"/>
    <w:rsid w:val="00877800"/>
    <w:rsid w:val="00877BBA"/>
    <w:rsid w:val="008951E4"/>
    <w:rsid w:val="008A7AE8"/>
    <w:rsid w:val="008B1D6C"/>
    <w:rsid w:val="008D390B"/>
    <w:rsid w:val="008E430C"/>
    <w:rsid w:val="008E488F"/>
    <w:rsid w:val="008F6039"/>
    <w:rsid w:val="009006C3"/>
    <w:rsid w:val="00926944"/>
    <w:rsid w:val="00934B07"/>
    <w:rsid w:val="009438D6"/>
    <w:rsid w:val="009557D4"/>
    <w:rsid w:val="009741B1"/>
    <w:rsid w:val="0097624E"/>
    <w:rsid w:val="00992ED5"/>
    <w:rsid w:val="0099325C"/>
    <w:rsid w:val="009A741C"/>
    <w:rsid w:val="009F211E"/>
    <w:rsid w:val="009F4719"/>
    <w:rsid w:val="00A0586F"/>
    <w:rsid w:val="00A15DD8"/>
    <w:rsid w:val="00A2502C"/>
    <w:rsid w:val="00A51063"/>
    <w:rsid w:val="00A514C8"/>
    <w:rsid w:val="00A6413C"/>
    <w:rsid w:val="00AA70BE"/>
    <w:rsid w:val="00AA7EA5"/>
    <w:rsid w:val="00AB1047"/>
    <w:rsid w:val="00AB562A"/>
    <w:rsid w:val="00AD51DD"/>
    <w:rsid w:val="00AD5C3D"/>
    <w:rsid w:val="00AF0EA0"/>
    <w:rsid w:val="00AF6C2A"/>
    <w:rsid w:val="00B06ABB"/>
    <w:rsid w:val="00B26E52"/>
    <w:rsid w:val="00B4142B"/>
    <w:rsid w:val="00B450FC"/>
    <w:rsid w:val="00B67FB4"/>
    <w:rsid w:val="00B96335"/>
    <w:rsid w:val="00BC730C"/>
    <w:rsid w:val="00BE115C"/>
    <w:rsid w:val="00C007C8"/>
    <w:rsid w:val="00C02B9E"/>
    <w:rsid w:val="00C0338F"/>
    <w:rsid w:val="00C36210"/>
    <w:rsid w:val="00C41ED9"/>
    <w:rsid w:val="00C54E60"/>
    <w:rsid w:val="00C66F02"/>
    <w:rsid w:val="00C74767"/>
    <w:rsid w:val="00CA7982"/>
    <w:rsid w:val="00CB05B1"/>
    <w:rsid w:val="00CC5E95"/>
    <w:rsid w:val="00CD1530"/>
    <w:rsid w:val="00CD67A8"/>
    <w:rsid w:val="00CE2F41"/>
    <w:rsid w:val="00D07FB0"/>
    <w:rsid w:val="00D1149C"/>
    <w:rsid w:val="00D21CDF"/>
    <w:rsid w:val="00D26B1F"/>
    <w:rsid w:val="00D27FC8"/>
    <w:rsid w:val="00D6418D"/>
    <w:rsid w:val="00D64415"/>
    <w:rsid w:val="00D87564"/>
    <w:rsid w:val="00DA136C"/>
    <w:rsid w:val="00DA1AA8"/>
    <w:rsid w:val="00DA72AB"/>
    <w:rsid w:val="00DE696E"/>
    <w:rsid w:val="00DF0C27"/>
    <w:rsid w:val="00E00A83"/>
    <w:rsid w:val="00E10084"/>
    <w:rsid w:val="00E16EF2"/>
    <w:rsid w:val="00E23E24"/>
    <w:rsid w:val="00E46D94"/>
    <w:rsid w:val="00E62E0A"/>
    <w:rsid w:val="00E72DD0"/>
    <w:rsid w:val="00EB1A74"/>
    <w:rsid w:val="00EC1698"/>
    <w:rsid w:val="00EF5DB9"/>
    <w:rsid w:val="00F020B4"/>
    <w:rsid w:val="00F332A8"/>
    <w:rsid w:val="00F359FB"/>
    <w:rsid w:val="00F419E5"/>
    <w:rsid w:val="00FA7303"/>
    <w:rsid w:val="00FB43F5"/>
    <w:rsid w:val="00FB4F60"/>
    <w:rsid w:val="00FC2F78"/>
    <w:rsid w:val="00FD4792"/>
    <w:rsid w:val="543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929B69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7A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D67A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D67A8"/>
    <w:pPr>
      <w:ind w:left="720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A1AA8"/>
    <w:pPr>
      <w:widowControl w:val="0"/>
      <w:autoSpaceDE w:val="0"/>
      <w:autoSpaceDN w:val="0"/>
      <w:ind w:left="825"/>
    </w:pPr>
    <w:rPr>
      <w:rFonts w:ascii="Calibri" w:eastAsia="Calibri" w:hAnsi="Calibri" w:cs="Calibri"/>
      <w:szCs w:val="22"/>
      <w:lang w:val="en-US" w:eastAsia="en-US"/>
    </w:rPr>
  </w:style>
  <w:style w:type="paragraph" w:styleId="NoSpacing">
    <w:name w:val="No Spacing"/>
    <w:uiPriority w:val="1"/>
    <w:qFormat/>
    <w:rsid w:val="00450075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0CAA80BCC545AB51FB300C0456C7" ma:contentTypeVersion="13" ma:contentTypeDescription="Create a new document." ma:contentTypeScope="" ma:versionID="daf41f1d1737615912fb271e72618f69">
  <xsd:schema xmlns:xsd="http://www.w3.org/2001/XMLSchema" xmlns:xs="http://www.w3.org/2001/XMLSchema" xmlns:p="http://schemas.microsoft.com/office/2006/metadata/properties" xmlns:ns3="8c26ebdf-7607-4a57-a64e-e5d25fbbc6b2" xmlns:ns4="ffd4c359-16ee-4119-a9be-04e62d58efba" targetNamespace="http://schemas.microsoft.com/office/2006/metadata/properties" ma:root="true" ma:fieldsID="a467d4cd806cd7e334553e76af18b34f" ns3:_="" ns4:_="">
    <xsd:import namespace="8c26ebdf-7607-4a57-a64e-e5d25fbbc6b2"/>
    <xsd:import namespace="ffd4c359-16ee-4119-a9be-04e62d58ef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ebdf-7607-4a57-a64e-e5d25fbbc6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4c359-16ee-4119-a9be-04e62d58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82DF-F985-487B-BFE7-8C2C741F4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ebdf-7607-4a57-a64e-e5d25fbbc6b2"/>
    <ds:schemaRef ds:uri="ffd4c359-16ee-4119-a9be-04e62d58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8FFC9-69D0-4E58-AC9E-ACE4ACA08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CF6B4-7618-4884-BEC5-A6CE8B80901B}">
  <ds:schemaRefs>
    <ds:schemaRef ds:uri="http://schemas.microsoft.com/office/infopath/2007/PartnerControls"/>
    <ds:schemaRef ds:uri="http://purl.org/dc/dcmitype/"/>
    <ds:schemaRef ds:uri="ffd4c359-16ee-4119-a9be-04e62d58efba"/>
    <ds:schemaRef ds:uri="http://purl.org/dc/elements/1.1/"/>
    <ds:schemaRef ds:uri="8c26ebdf-7607-4a57-a64e-e5d25fbbc6b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06FB4F-50BD-4B43-9A08-0BCF6AE7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Keith Jewell</cp:lastModifiedBy>
  <cp:revision>6</cp:revision>
  <cp:lastPrinted>2018-02-22T15:49:00Z</cp:lastPrinted>
  <dcterms:created xsi:type="dcterms:W3CDTF">2020-01-21T08:33:00Z</dcterms:created>
  <dcterms:modified xsi:type="dcterms:W3CDTF">2020-02-03T15:36:00Z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0x010100862D0CAA80BCC545AB51FB300C0456C7</vt:lpwstr>
  </property>
</Properties>
</file>