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F3C32" w14:textId="77777777" w:rsidR="00F05BF7" w:rsidRPr="006D407B" w:rsidRDefault="00F05BF7" w:rsidP="00F05BF7">
      <w:pPr>
        <w:rPr>
          <w:rFonts w:ascii="Arial" w:hAnsi="Arial" w:cs="Arial"/>
          <w:sz w:val="22"/>
          <w:szCs w:val="22"/>
        </w:rPr>
      </w:pPr>
      <w:r w:rsidRPr="006D407B">
        <w:rPr>
          <w:rFonts w:ascii="Arial" w:hAnsi="Arial" w:cs="Arial"/>
          <w:noProof/>
          <w:szCs w:val="22"/>
          <w:lang w:eastAsia="en-GB"/>
        </w:rPr>
        <mc:AlternateContent>
          <mc:Choice Requires="wps">
            <w:drawing>
              <wp:anchor distT="0" distB="0" distL="114300" distR="114300" simplePos="0" relativeHeight="251661312" behindDoc="0" locked="0" layoutInCell="1" allowOverlap="1" wp14:anchorId="4A7094E2" wp14:editId="5C0C8FF2">
                <wp:simplePos x="0" y="0"/>
                <wp:positionH relativeFrom="column">
                  <wp:posOffset>277495</wp:posOffset>
                </wp:positionH>
                <wp:positionV relativeFrom="paragraph">
                  <wp:posOffset>116840</wp:posOffset>
                </wp:positionV>
                <wp:extent cx="32004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2004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05225C" w14:textId="77777777" w:rsidR="00F05BF7" w:rsidRDefault="00F05BF7" w:rsidP="00F05BF7">
                            <w:r>
                              <w:rPr>
                                <w:noProof/>
                                <w:lang w:eastAsia="en-GB"/>
                              </w:rPr>
                              <w:drawing>
                                <wp:inline distT="0" distB="0" distL="0" distR="0" wp14:anchorId="62E22555" wp14:editId="18BF2372">
                                  <wp:extent cx="2735821" cy="525357"/>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L_Lockup_Wimbledon_BLACK.jpg"/>
                                          <pic:cNvPicPr/>
                                        </pic:nvPicPr>
                                        <pic:blipFill>
                                          <a:blip r:embed="rId5">
                                            <a:extLst>
                                              <a:ext uri="{28A0092B-C50C-407E-A947-70E740481C1C}">
                                                <a14:useLocalDpi xmlns:a14="http://schemas.microsoft.com/office/drawing/2010/main" val="0"/>
                                              </a:ext>
                                            </a:extLst>
                                          </a:blip>
                                          <a:stretch>
                                            <a:fillRect/>
                                          </a:stretch>
                                        </pic:blipFill>
                                        <pic:spPr>
                                          <a:xfrm>
                                            <a:off x="0" y="0"/>
                                            <a:ext cx="2735821" cy="5253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A7094E2" id="_x0000_t202" coordsize="21600,21600" o:spt="202" path="m0,0l0,21600,21600,21600,21600,0xe">
                <v:stroke joinstyle="miter"/>
                <v:path gradientshapeok="t" o:connecttype="rect"/>
              </v:shapetype>
              <v:shape id="Text_x0020_Box_x0020_1" o:spid="_x0000_s1026" type="#_x0000_t202" style="position:absolute;margin-left:21.85pt;margin-top:9.2pt;width:2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" filled="f" stroked="f">
                <v:textbox>
                  <w:txbxContent>
                    <w:p w14:paraId="7305225C" w14:textId="77777777" w:rsidR="00F05BF7" w:rsidRDefault="00F05BF7" w:rsidP="00F05BF7">
                      <w:r>
                        <w:rPr>
                          <w:noProof/>
                          <w:lang w:val="en-US" w:eastAsia="en-US"/>
                        </w:rPr>
                        <w:drawing>
                          <wp:inline distT="0" distB="0" distL="0" distR="0" wp14:anchorId="62E22555" wp14:editId="18BF2372">
                            <wp:extent cx="2735821" cy="525357"/>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L_Lockup_Wimbledon_BLACK.jpg"/>
                                    <pic:cNvPicPr/>
                                  </pic:nvPicPr>
                                  <pic:blipFill>
                                    <a:blip r:embed="rId6">
                                      <a:extLst>
                                        <a:ext uri="{28A0092B-C50C-407E-A947-70E740481C1C}">
                                          <a14:useLocalDpi xmlns:a14="http://schemas.microsoft.com/office/drawing/2010/main" val="0"/>
                                        </a:ext>
                                      </a:extLst>
                                    </a:blip>
                                    <a:stretch>
                                      <a:fillRect/>
                                    </a:stretch>
                                  </pic:blipFill>
                                  <pic:spPr>
                                    <a:xfrm>
                                      <a:off x="0" y="0"/>
                                      <a:ext cx="2735821" cy="525357"/>
                                    </a:xfrm>
                                    <a:prstGeom prst="rect">
                                      <a:avLst/>
                                    </a:prstGeom>
                                  </pic:spPr>
                                </pic:pic>
                              </a:graphicData>
                            </a:graphic>
                          </wp:inline>
                        </w:drawing>
                      </w:r>
                    </w:p>
                  </w:txbxContent>
                </v:textbox>
                <w10:wrap type="square"/>
              </v:shape>
            </w:pict>
          </mc:Fallback>
        </mc:AlternateContent>
      </w:r>
    </w:p>
    <w:p w14:paraId="04350EBA" w14:textId="77777777" w:rsidR="00F05BF7" w:rsidRPr="006D407B" w:rsidRDefault="00F05BF7" w:rsidP="00F05BF7">
      <w:pPr>
        <w:rPr>
          <w:rFonts w:ascii="Arial" w:hAnsi="Arial" w:cs="Arial"/>
          <w:sz w:val="22"/>
          <w:szCs w:val="22"/>
        </w:rPr>
      </w:pPr>
    </w:p>
    <w:p w14:paraId="0282B0C5" w14:textId="77777777" w:rsidR="00F05BF7" w:rsidRPr="006D407B" w:rsidRDefault="00F05BF7" w:rsidP="00F05BF7">
      <w:pPr>
        <w:rPr>
          <w:rFonts w:ascii="Arial" w:hAnsi="Arial" w:cs="Arial"/>
          <w:sz w:val="22"/>
          <w:szCs w:val="22"/>
        </w:rPr>
      </w:pPr>
    </w:p>
    <w:p w14:paraId="6AC415B5" w14:textId="77777777" w:rsidR="00F05BF7" w:rsidRPr="006D407B" w:rsidRDefault="00F05BF7" w:rsidP="00F05BF7">
      <w:pPr>
        <w:rPr>
          <w:rFonts w:ascii="Arial" w:hAnsi="Arial" w:cs="Arial"/>
          <w:sz w:val="22"/>
          <w:szCs w:val="22"/>
        </w:rPr>
      </w:pPr>
    </w:p>
    <w:p w14:paraId="7F81BE08" w14:textId="77777777" w:rsidR="00F05BF7" w:rsidRPr="006D407B" w:rsidRDefault="00F05BF7" w:rsidP="00F05BF7">
      <w:pPr>
        <w:tabs>
          <w:tab w:val="left" w:pos="284"/>
        </w:tabs>
        <w:rPr>
          <w:rFonts w:ascii="Arial" w:hAnsi="Arial" w:cs="Arial"/>
          <w:noProof/>
          <w:sz w:val="20"/>
        </w:rPr>
      </w:pPr>
    </w:p>
    <w:p w14:paraId="2F6444B9" w14:textId="77777777" w:rsidR="00F05BF7" w:rsidRPr="006D407B" w:rsidRDefault="00F05BF7" w:rsidP="00F05BF7">
      <w:pPr>
        <w:tabs>
          <w:tab w:val="left" w:pos="9080"/>
        </w:tabs>
        <w:ind w:left="-180"/>
        <w:rPr>
          <w:rFonts w:ascii="Arial" w:hAnsi="Arial" w:cs="Arial"/>
          <w:noProof/>
          <w:sz w:val="20"/>
        </w:rPr>
      </w:pPr>
      <w:r w:rsidRPr="006D407B">
        <w:rPr>
          <w:rFonts w:ascii="Arial" w:hAnsi="Arial" w:cs="Arial"/>
          <w:noProof/>
          <w:sz w:val="20"/>
        </w:rPr>
        <w:t xml:space="preserve">       </w:t>
      </w:r>
    </w:p>
    <w:p w14:paraId="34AD44F3" w14:textId="77777777" w:rsidR="00F05BF7" w:rsidRPr="006D407B" w:rsidRDefault="00F05BF7" w:rsidP="00F05BF7">
      <w:pPr>
        <w:tabs>
          <w:tab w:val="left" w:pos="9080"/>
        </w:tabs>
        <w:ind w:left="-180"/>
        <w:rPr>
          <w:rFonts w:ascii="Arial" w:hAnsi="Arial" w:cs="Arial"/>
          <w:noProof/>
          <w:sz w:val="20"/>
        </w:rPr>
      </w:pPr>
      <w:r w:rsidRPr="006D407B">
        <w:rPr>
          <w:rFonts w:ascii="Arial" w:hAnsi="Arial" w:cs="Arial"/>
          <w:noProof/>
          <w:sz w:val="20"/>
        </w:rPr>
        <w:tab/>
      </w:r>
    </w:p>
    <w:tbl>
      <w:tblPr>
        <w:tblW w:w="9728"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220"/>
      </w:tblGrid>
      <w:tr w:rsidR="00F05BF7" w:rsidRPr="006D407B" w14:paraId="4D959C5B" w14:textId="77777777" w:rsidTr="00823C14">
        <w:tc>
          <w:tcPr>
            <w:tcW w:w="9728" w:type="dxa"/>
            <w:gridSpan w:val="2"/>
            <w:tcBorders>
              <w:bottom w:val="single" w:sz="8" w:space="0" w:color="auto"/>
            </w:tcBorders>
          </w:tcPr>
          <w:p w14:paraId="763AECA6" w14:textId="77777777" w:rsidR="00F05BF7" w:rsidRPr="0022584C" w:rsidRDefault="00F05BF7" w:rsidP="00823C14">
            <w:pPr>
              <w:pStyle w:val="Heading3"/>
              <w:rPr>
                <w:b w:val="0"/>
                <w:szCs w:val="22"/>
              </w:rPr>
            </w:pPr>
            <w:r w:rsidRPr="0022584C">
              <w:rPr>
                <w:szCs w:val="22"/>
              </w:rPr>
              <w:t>JOB DESCRIPTION AND PERSON SPECIFICATION</w:t>
            </w:r>
          </w:p>
        </w:tc>
      </w:tr>
      <w:tr w:rsidR="00F05BF7" w:rsidRPr="006D407B" w14:paraId="09E540FA" w14:textId="77777777" w:rsidTr="00823C14">
        <w:trPr>
          <w:cantSplit/>
          <w:trHeight w:val="75"/>
        </w:trPr>
        <w:tc>
          <w:tcPr>
            <w:tcW w:w="5508" w:type="dxa"/>
            <w:tcBorders>
              <w:bottom w:val="nil"/>
              <w:right w:val="nil"/>
            </w:tcBorders>
          </w:tcPr>
          <w:p w14:paraId="7F9C393A" w14:textId="77777777" w:rsidR="00F05BF7" w:rsidRPr="0022584C" w:rsidRDefault="00F05BF7" w:rsidP="00823C14">
            <w:pPr>
              <w:tabs>
                <w:tab w:val="left" w:pos="1517"/>
              </w:tabs>
              <w:ind w:left="1517" w:hanging="1517"/>
              <w:rPr>
                <w:rFonts w:ascii="Arial" w:hAnsi="Arial" w:cs="Arial"/>
                <w:bCs/>
                <w:sz w:val="22"/>
                <w:szCs w:val="22"/>
              </w:rPr>
            </w:pPr>
            <w:r w:rsidRPr="0022584C">
              <w:rPr>
                <w:rFonts w:ascii="Arial" w:hAnsi="Arial" w:cs="Arial"/>
                <w:b/>
                <w:sz w:val="22"/>
                <w:szCs w:val="22"/>
              </w:rPr>
              <w:t>Job Title</w:t>
            </w:r>
            <w:r w:rsidRPr="0022584C">
              <w:rPr>
                <w:rFonts w:ascii="Arial" w:hAnsi="Arial" w:cs="Arial"/>
                <w:bCs/>
                <w:sz w:val="22"/>
                <w:szCs w:val="22"/>
              </w:rPr>
              <w:t xml:space="preserve">: </w:t>
            </w:r>
            <w:r w:rsidRPr="0022584C">
              <w:rPr>
                <w:rFonts w:ascii="Arial" w:hAnsi="Arial" w:cs="Arial"/>
                <w:bCs/>
                <w:sz w:val="22"/>
                <w:szCs w:val="22"/>
              </w:rPr>
              <w:tab/>
              <w:t xml:space="preserve">Course Leader BA Costume for Theatre and Screen          </w:t>
            </w:r>
          </w:p>
          <w:p w14:paraId="274C7509" w14:textId="77777777" w:rsidR="00F05BF7" w:rsidRPr="0022584C" w:rsidRDefault="00F05BF7" w:rsidP="00823C14">
            <w:pPr>
              <w:tabs>
                <w:tab w:val="left" w:pos="1517"/>
              </w:tabs>
              <w:ind w:left="1517" w:hanging="1517"/>
              <w:rPr>
                <w:rFonts w:ascii="Arial" w:hAnsi="Arial" w:cs="Arial"/>
                <w:b/>
                <w:sz w:val="22"/>
                <w:szCs w:val="22"/>
              </w:rPr>
            </w:pPr>
          </w:p>
          <w:p w14:paraId="3B32A3A0" w14:textId="3F0F4E3D" w:rsidR="00F05BF7" w:rsidRPr="0022584C" w:rsidRDefault="00F05BF7" w:rsidP="00823C14">
            <w:pPr>
              <w:tabs>
                <w:tab w:val="left" w:pos="1517"/>
              </w:tabs>
              <w:ind w:left="1517" w:hanging="1517"/>
              <w:rPr>
                <w:rFonts w:ascii="Arial" w:hAnsi="Arial" w:cs="Arial"/>
                <w:b/>
                <w:sz w:val="22"/>
                <w:szCs w:val="22"/>
              </w:rPr>
            </w:pPr>
            <w:r w:rsidRPr="0022584C">
              <w:rPr>
                <w:rFonts w:ascii="Arial" w:hAnsi="Arial" w:cs="Arial"/>
                <w:b/>
                <w:sz w:val="22"/>
                <w:szCs w:val="22"/>
              </w:rPr>
              <w:t xml:space="preserve">Contract Length:  </w:t>
            </w:r>
            <w:r w:rsidR="0022584C" w:rsidRPr="0022584C">
              <w:rPr>
                <w:rFonts w:ascii="Arial" w:hAnsi="Arial" w:cs="Arial"/>
                <w:sz w:val="22"/>
                <w:szCs w:val="22"/>
              </w:rPr>
              <w:t>P</w:t>
            </w:r>
            <w:r w:rsidRPr="0022584C">
              <w:rPr>
                <w:rFonts w:ascii="Arial" w:hAnsi="Arial" w:cs="Arial"/>
                <w:sz w:val="22"/>
                <w:szCs w:val="22"/>
              </w:rPr>
              <w:t>ermanent</w:t>
            </w:r>
            <w:r w:rsidRPr="0022584C">
              <w:rPr>
                <w:rFonts w:ascii="Arial" w:hAnsi="Arial" w:cs="Arial"/>
                <w:sz w:val="22"/>
                <w:szCs w:val="22"/>
              </w:rPr>
              <w:br/>
            </w:r>
          </w:p>
          <w:p w14:paraId="20BC044C" w14:textId="5307BBF6" w:rsidR="00F05BF7" w:rsidRPr="0022584C" w:rsidRDefault="00F05BF7" w:rsidP="00823C14">
            <w:pPr>
              <w:tabs>
                <w:tab w:val="left" w:pos="807"/>
              </w:tabs>
              <w:rPr>
                <w:rFonts w:ascii="Arial" w:hAnsi="Arial" w:cs="Arial"/>
                <w:b/>
                <w:sz w:val="22"/>
                <w:szCs w:val="22"/>
              </w:rPr>
            </w:pPr>
            <w:r w:rsidRPr="0022584C">
              <w:rPr>
                <w:rFonts w:ascii="Arial" w:hAnsi="Arial" w:cs="Arial"/>
                <w:b/>
                <w:sz w:val="22"/>
                <w:szCs w:val="22"/>
              </w:rPr>
              <w:t>Salary:</w:t>
            </w:r>
            <w:r w:rsidRPr="0022584C">
              <w:rPr>
                <w:rFonts w:ascii="Arial" w:hAnsi="Arial" w:cs="Arial"/>
                <w:b/>
                <w:sz w:val="22"/>
                <w:szCs w:val="22"/>
              </w:rPr>
              <w:tab/>
            </w:r>
            <w:r w:rsidR="00043B07" w:rsidRPr="0022584C">
              <w:rPr>
                <w:rFonts w:ascii="Arial" w:hAnsi="Arial" w:cs="Arial"/>
                <w:sz w:val="22"/>
                <w:szCs w:val="22"/>
              </w:rPr>
              <w:t>£43,961 - £52,965 pa</w:t>
            </w:r>
          </w:p>
        </w:tc>
        <w:tc>
          <w:tcPr>
            <w:tcW w:w="4220" w:type="dxa"/>
            <w:tcBorders>
              <w:left w:val="nil"/>
              <w:bottom w:val="nil"/>
            </w:tcBorders>
          </w:tcPr>
          <w:p w14:paraId="67FDA2E9" w14:textId="77777777" w:rsidR="00F05BF7" w:rsidRPr="0022584C" w:rsidRDefault="00F05BF7" w:rsidP="00823C14">
            <w:pPr>
              <w:pStyle w:val="Heading5"/>
              <w:rPr>
                <w:rFonts w:cs="Arial"/>
                <w:sz w:val="22"/>
                <w:szCs w:val="22"/>
              </w:rPr>
            </w:pPr>
            <w:r w:rsidRPr="0022584C">
              <w:rPr>
                <w:rFonts w:cs="Arial"/>
                <w:sz w:val="22"/>
                <w:szCs w:val="22"/>
              </w:rPr>
              <w:t>Accountable to</w:t>
            </w:r>
            <w:r w:rsidRPr="0022584C">
              <w:rPr>
                <w:rFonts w:cs="Arial"/>
                <w:b w:val="0"/>
                <w:bCs/>
                <w:sz w:val="22"/>
                <w:szCs w:val="22"/>
              </w:rPr>
              <w:t>: Programme Director for Theatre and Screen</w:t>
            </w:r>
          </w:p>
          <w:p w14:paraId="085FB38B" w14:textId="77777777" w:rsidR="00F05BF7" w:rsidRPr="0022584C" w:rsidRDefault="00F05BF7" w:rsidP="00823C14">
            <w:pPr>
              <w:tabs>
                <w:tab w:val="left" w:pos="970"/>
              </w:tabs>
              <w:ind w:left="970" w:hanging="970"/>
              <w:rPr>
                <w:rFonts w:ascii="Arial" w:hAnsi="Arial" w:cs="Arial"/>
                <w:sz w:val="22"/>
                <w:szCs w:val="22"/>
              </w:rPr>
            </w:pPr>
          </w:p>
          <w:p w14:paraId="5A778860" w14:textId="77777777" w:rsidR="00F05BF7" w:rsidRPr="0022584C" w:rsidRDefault="00F05BF7" w:rsidP="00823C14">
            <w:pPr>
              <w:tabs>
                <w:tab w:val="left" w:pos="970"/>
              </w:tabs>
              <w:ind w:left="970" w:hanging="970"/>
              <w:rPr>
                <w:rFonts w:ascii="Arial" w:hAnsi="Arial" w:cs="Arial"/>
                <w:sz w:val="22"/>
                <w:szCs w:val="22"/>
              </w:rPr>
            </w:pPr>
            <w:r w:rsidRPr="0022584C">
              <w:rPr>
                <w:rFonts w:ascii="Arial" w:hAnsi="Arial" w:cs="Arial"/>
                <w:b/>
                <w:sz w:val="22"/>
                <w:szCs w:val="22"/>
              </w:rPr>
              <w:t>Hours per week/FTE:</w:t>
            </w:r>
            <w:r w:rsidRPr="0022584C">
              <w:rPr>
                <w:rFonts w:ascii="Arial" w:hAnsi="Arial" w:cs="Arial"/>
                <w:sz w:val="22"/>
                <w:szCs w:val="22"/>
              </w:rPr>
              <w:t xml:space="preserve"> </w:t>
            </w:r>
          </w:p>
          <w:p w14:paraId="36B7C383" w14:textId="77777777" w:rsidR="00F05BF7" w:rsidRPr="0022584C" w:rsidRDefault="00F05BF7" w:rsidP="00823C14">
            <w:pPr>
              <w:tabs>
                <w:tab w:val="left" w:pos="970"/>
              </w:tabs>
              <w:ind w:left="970" w:hanging="970"/>
              <w:rPr>
                <w:rFonts w:ascii="Arial" w:hAnsi="Arial" w:cs="Arial"/>
                <w:sz w:val="22"/>
                <w:szCs w:val="22"/>
              </w:rPr>
            </w:pPr>
          </w:p>
          <w:p w14:paraId="42D43D00" w14:textId="77777777" w:rsidR="00F05BF7" w:rsidRPr="0022584C" w:rsidRDefault="00F05BF7" w:rsidP="00823C14">
            <w:pPr>
              <w:tabs>
                <w:tab w:val="left" w:pos="970"/>
              </w:tabs>
              <w:ind w:left="970" w:hanging="970"/>
              <w:rPr>
                <w:rFonts w:ascii="Arial" w:hAnsi="Arial" w:cs="Arial"/>
                <w:sz w:val="22"/>
                <w:szCs w:val="22"/>
              </w:rPr>
            </w:pPr>
            <w:r w:rsidRPr="0022584C">
              <w:rPr>
                <w:rFonts w:ascii="Arial" w:hAnsi="Arial" w:cs="Arial"/>
                <w:b/>
                <w:sz w:val="22"/>
                <w:szCs w:val="22"/>
              </w:rPr>
              <w:t>Weeks per year:</w:t>
            </w:r>
            <w:r w:rsidRPr="0022584C">
              <w:rPr>
                <w:rFonts w:ascii="Arial" w:hAnsi="Arial" w:cs="Arial"/>
                <w:sz w:val="22"/>
                <w:szCs w:val="22"/>
              </w:rPr>
              <w:t xml:space="preserve"> AYR</w:t>
            </w:r>
          </w:p>
          <w:p w14:paraId="6334FC9E" w14:textId="77777777" w:rsidR="00F05BF7" w:rsidRPr="0022584C" w:rsidRDefault="00F05BF7" w:rsidP="00823C14">
            <w:pPr>
              <w:tabs>
                <w:tab w:val="left" w:pos="970"/>
              </w:tabs>
              <w:ind w:left="970" w:hanging="970"/>
              <w:rPr>
                <w:rFonts w:ascii="Arial" w:hAnsi="Arial" w:cs="Arial"/>
                <w:sz w:val="22"/>
                <w:szCs w:val="22"/>
              </w:rPr>
            </w:pPr>
          </w:p>
          <w:p w14:paraId="02CC2E84" w14:textId="77777777" w:rsidR="00F05BF7" w:rsidRPr="0022584C" w:rsidRDefault="00F05BF7" w:rsidP="00823C14">
            <w:pPr>
              <w:tabs>
                <w:tab w:val="left" w:pos="1557"/>
              </w:tabs>
              <w:rPr>
                <w:rFonts w:ascii="Arial" w:hAnsi="Arial" w:cs="Arial"/>
                <w:b/>
                <w:sz w:val="22"/>
                <w:szCs w:val="22"/>
              </w:rPr>
            </w:pPr>
            <w:r w:rsidRPr="0022584C">
              <w:rPr>
                <w:rFonts w:ascii="Arial" w:hAnsi="Arial" w:cs="Arial"/>
                <w:b/>
                <w:sz w:val="22"/>
                <w:szCs w:val="22"/>
              </w:rPr>
              <w:t>Grade</w:t>
            </w:r>
            <w:r w:rsidRPr="0022584C">
              <w:rPr>
                <w:rFonts w:ascii="Arial" w:hAnsi="Arial" w:cs="Arial"/>
                <w:bCs/>
                <w:sz w:val="22"/>
                <w:szCs w:val="22"/>
              </w:rPr>
              <w:t>:   6</w:t>
            </w:r>
          </w:p>
          <w:p w14:paraId="6E212DC1" w14:textId="77777777" w:rsidR="00F05BF7" w:rsidRPr="0022584C" w:rsidRDefault="00F05BF7" w:rsidP="00823C14">
            <w:pPr>
              <w:tabs>
                <w:tab w:val="left" w:pos="970"/>
              </w:tabs>
              <w:ind w:left="970" w:hanging="970"/>
              <w:rPr>
                <w:rFonts w:ascii="Arial" w:hAnsi="Arial" w:cs="Arial"/>
                <w:sz w:val="22"/>
                <w:szCs w:val="22"/>
              </w:rPr>
            </w:pPr>
          </w:p>
        </w:tc>
      </w:tr>
      <w:tr w:rsidR="00F05BF7" w:rsidRPr="006D407B" w14:paraId="1F49BAB4" w14:textId="77777777" w:rsidTr="00823C14">
        <w:trPr>
          <w:cantSplit/>
          <w:trHeight w:val="75"/>
        </w:trPr>
        <w:tc>
          <w:tcPr>
            <w:tcW w:w="5508" w:type="dxa"/>
            <w:tcBorders>
              <w:top w:val="nil"/>
              <w:bottom w:val="nil"/>
              <w:right w:val="nil"/>
            </w:tcBorders>
          </w:tcPr>
          <w:p w14:paraId="3AFA649A" w14:textId="77777777" w:rsidR="00F05BF7" w:rsidRPr="0022584C" w:rsidRDefault="00F05BF7" w:rsidP="00823C14">
            <w:pPr>
              <w:tabs>
                <w:tab w:val="left" w:pos="1557"/>
              </w:tabs>
              <w:rPr>
                <w:rFonts w:ascii="Arial" w:hAnsi="Arial" w:cs="Arial"/>
                <w:b/>
                <w:sz w:val="22"/>
                <w:szCs w:val="22"/>
              </w:rPr>
            </w:pPr>
            <w:r w:rsidRPr="0022584C">
              <w:rPr>
                <w:rFonts w:ascii="Arial" w:hAnsi="Arial" w:cs="Arial"/>
                <w:b/>
                <w:sz w:val="22"/>
                <w:szCs w:val="22"/>
              </w:rPr>
              <w:t xml:space="preserve">College/Service: </w:t>
            </w:r>
            <w:r w:rsidRPr="0022584C">
              <w:rPr>
                <w:rFonts w:ascii="Arial" w:hAnsi="Arial" w:cs="Arial"/>
                <w:sz w:val="22"/>
                <w:szCs w:val="22"/>
              </w:rPr>
              <w:t>Wimbledon College of Arts</w:t>
            </w:r>
          </w:p>
          <w:p w14:paraId="32F2411C" w14:textId="77777777" w:rsidR="00F05BF7" w:rsidRPr="0022584C" w:rsidRDefault="00F05BF7" w:rsidP="00823C14">
            <w:pPr>
              <w:tabs>
                <w:tab w:val="left" w:pos="1557"/>
              </w:tabs>
              <w:rPr>
                <w:rFonts w:ascii="Arial" w:hAnsi="Arial" w:cs="Arial"/>
                <w:b/>
                <w:sz w:val="22"/>
                <w:szCs w:val="22"/>
              </w:rPr>
            </w:pPr>
          </w:p>
        </w:tc>
        <w:tc>
          <w:tcPr>
            <w:tcW w:w="4220" w:type="dxa"/>
            <w:tcBorders>
              <w:top w:val="nil"/>
              <w:left w:val="nil"/>
              <w:bottom w:val="nil"/>
            </w:tcBorders>
          </w:tcPr>
          <w:p w14:paraId="12B8AEDC" w14:textId="77777777" w:rsidR="00F05BF7" w:rsidRPr="0022584C" w:rsidRDefault="00F05BF7" w:rsidP="00823C14">
            <w:pPr>
              <w:tabs>
                <w:tab w:val="left" w:pos="970"/>
              </w:tabs>
              <w:ind w:left="-22" w:firstLine="22"/>
              <w:rPr>
                <w:rFonts w:ascii="Arial" w:hAnsi="Arial" w:cs="Arial"/>
                <w:b/>
                <w:sz w:val="22"/>
                <w:szCs w:val="22"/>
              </w:rPr>
            </w:pPr>
            <w:r w:rsidRPr="0022584C">
              <w:rPr>
                <w:rFonts w:ascii="Arial" w:hAnsi="Arial" w:cs="Arial"/>
                <w:b/>
                <w:sz w:val="22"/>
                <w:szCs w:val="22"/>
              </w:rPr>
              <w:t>Location</w:t>
            </w:r>
            <w:r w:rsidRPr="0022584C">
              <w:rPr>
                <w:rFonts w:ascii="Arial" w:hAnsi="Arial" w:cs="Arial"/>
                <w:bCs/>
                <w:sz w:val="22"/>
                <w:szCs w:val="22"/>
              </w:rPr>
              <w:t xml:space="preserve">: </w:t>
            </w:r>
            <w:r w:rsidRPr="0022584C">
              <w:rPr>
                <w:rFonts w:ascii="Arial" w:hAnsi="Arial" w:cs="Arial"/>
                <w:bCs/>
                <w:sz w:val="22"/>
                <w:szCs w:val="22"/>
              </w:rPr>
              <w:tab/>
              <w:t>Merton Hall Road</w:t>
            </w:r>
          </w:p>
          <w:p w14:paraId="5218DFAC" w14:textId="77777777" w:rsidR="00F05BF7" w:rsidRPr="0022584C" w:rsidRDefault="00F05BF7" w:rsidP="00823C14">
            <w:pPr>
              <w:rPr>
                <w:rFonts w:ascii="Arial" w:hAnsi="Arial" w:cs="Arial"/>
                <w:b/>
                <w:sz w:val="22"/>
                <w:szCs w:val="22"/>
              </w:rPr>
            </w:pPr>
          </w:p>
        </w:tc>
      </w:tr>
      <w:tr w:rsidR="00F05BF7" w:rsidRPr="006D407B" w14:paraId="585A7F8E" w14:textId="77777777" w:rsidTr="00823C14">
        <w:tc>
          <w:tcPr>
            <w:tcW w:w="9728" w:type="dxa"/>
            <w:gridSpan w:val="2"/>
          </w:tcPr>
          <w:p w14:paraId="6A8C5079" w14:textId="77777777" w:rsidR="00F05BF7" w:rsidRPr="006D407B" w:rsidRDefault="00F05BF7" w:rsidP="00823C14">
            <w:pPr>
              <w:rPr>
                <w:rFonts w:ascii="Arial" w:hAnsi="Arial" w:cs="Arial"/>
                <w:sz w:val="20"/>
                <w:szCs w:val="20"/>
              </w:rPr>
            </w:pPr>
            <w:r w:rsidRPr="006D407B">
              <w:rPr>
                <w:rFonts w:ascii="Arial" w:hAnsi="Arial" w:cs="Arial"/>
                <w:b/>
                <w:sz w:val="20"/>
                <w:szCs w:val="20"/>
              </w:rPr>
              <w:t>Purpose of Job</w:t>
            </w:r>
            <w:r w:rsidRPr="006D407B">
              <w:rPr>
                <w:rFonts w:ascii="Arial" w:hAnsi="Arial" w:cs="Arial"/>
                <w:sz w:val="20"/>
                <w:szCs w:val="20"/>
              </w:rPr>
              <w:t xml:space="preserve">:  </w:t>
            </w:r>
          </w:p>
          <w:p w14:paraId="23F81DEE" w14:textId="77777777" w:rsidR="00F05BF7" w:rsidRPr="006D407B" w:rsidRDefault="00F05BF7" w:rsidP="00823C14">
            <w:pPr>
              <w:tabs>
                <w:tab w:val="left" w:pos="252"/>
              </w:tabs>
              <w:rPr>
                <w:rFonts w:ascii="Arial" w:hAnsi="Arial" w:cs="Arial"/>
                <w:sz w:val="20"/>
                <w:szCs w:val="20"/>
              </w:rPr>
            </w:pPr>
          </w:p>
          <w:p w14:paraId="00A1037D" w14:textId="77777777" w:rsidR="00F05BF7" w:rsidRPr="0022584C" w:rsidRDefault="00F05BF7" w:rsidP="00F05BF7">
            <w:pPr>
              <w:numPr>
                <w:ilvl w:val="0"/>
                <w:numId w:val="2"/>
              </w:numPr>
              <w:tabs>
                <w:tab w:val="left" w:pos="252"/>
              </w:tabs>
              <w:ind w:left="525" w:hanging="284"/>
              <w:rPr>
                <w:rFonts w:ascii="Arial" w:hAnsi="Arial" w:cs="Arial"/>
                <w:sz w:val="20"/>
                <w:szCs w:val="20"/>
              </w:rPr>
            </w:pPr>
            <w:r w:rsidRPr="0022584C">
              <w:rPr>
                <w:rFonts w:ascii="Arial" w:hAnsi="Arial" w:cs="Arial"/>
                <w:sz w:val="20"/>
                <w:szCs w:val="20"/>
              </w:rPr>
              <w:t>To provide academic leadership and curriculum development of the BA Costume for Theatre and Screen course within the undergraduate Theatre and Screen programme.</w:t>
            </w:r>
          </w:p>
          <w:p w14:paraId="3C0F8596" w14:textId="77777777" w:rsidR="00F05BF7" w:rsidRPr="0022584C" w:rsidRDefault="00F05BF7" w:rsidP="00F05BF7">
            <w:pPr>
              <w:numPr>
                <w:ilvl w:val="0"/>
                <w:numId w:val="2"/>
              </w:numPr>
              <w:tabs>
                <w:tab w:val="left" w:pos="252"/>
              </w:tabs>
              <w:ind w:left="525" w:hanging="284"/>
              <w:rPr>
                <w:rFonts w:ascii="Arial" w:hAnsi="Arial" w:cs="Arial"/>
                <w:sz w:val="20"/>
                <w:szCs w:val="20"/>
              </w:rPr>
            </w:pPr>
            <w:r w:rsidRPr="0022584C">
              <w:rPr>
                <w:rFonts w:ascii="Arial" w:hAnsi="Arial" w:cs="Arial"/>
                <w:sz w:val="20"/>
                <w:szCs w:val="20"/>
              </w:rPr>
              <w:t>To manage the delivery of the course ensuring that the policies and procedures of the College and University are upheld and implemented.</w:t>
            </w:r>
          </w:p>
          <w:p w14:paraId="3A84A7A8" w14:textId="77777777" w:rsidR="00F05BF7" w:rsidRPr="0022584C" w:rsidRDefault="00F05BF7" w:rsidP="00F05BF7">
            <w:pPr>
              <w:numPr>
                <w:ilvl w:val="0"/>
                <w:numId w:val="2"/>
              </w:numPr>
              <w:tabs>
                <w:tab w:val="left" w:pos="252"/>
              </w:tabs>
              <w:ind w:left="525" w:hanging="284"/>
              <w:rPr>
                <w:rFonts w:ascii="Arial" w:hAnsi="Arial" w:cs="Arial"/>
                <w:sz w:val="20"/>
                <w:szCs w:val="20"/>
              </w:rPr>
            </w:pPr>
            <w:r w:rsidRPr="0022584C">
              <w:rPr>
                <w:rFonts w:ascii="Arial" w:hAnsi="Arial" w:cs="Arial"/>
                <w:sz w:val="20"/>
                <w:szCs w:val="20"/>
              </w:rPr>
              <w:t>To deliver innovative and challenging teaching and set an example of good practice.</w:t>
            </w:r>
          </w:p>
          <w:p w14:paraId="0E20A702" w14:textId="77777777" w:rsidR="00F05BF7" w:rsidRPr="0022584C" w:rsidRDefault="00F05BF7" w:rsidP="00F05BF7">
            <w:pPr>
              <w:numPr>
                <w:ilvl w:val="0"/>
                <w:numId w:val="2"/>
              </w:numPr>
              <w:tabs>
                <w:tab w:val="left" w:pos="252"/>
              </w:tabs>
              <w:ind w:left="525" w:hanging="284"/>
              <w:rPr>
                <w:rFonts w:ascii="Arial" w:hAnsi="Arial" w:cs="Arial"/>
                <w:sz w:val="20"/>
                <w:szCs w:val="20"/>
              </w:rPr>
            </w:pPr>
            <w:r w:rsidRPr="0022584C">
              <w:rPr>
                <w:rFonts w:ascii="Arial" w:hAnsi="Arial" w:cs="Arial"/>
                <w:sz w:val="20"/>
                <w:szCs w:val="20"/>
              </w:rPr>
              <w:t>To oversee the recruitment to BA Costume for Theatre and Screen course and to build its profile as a specialist area through its research and pedagogic agenda.</w:t>
            </w:r>
          </w:p>
          <w:p w14:paraId="15B3BC70" w14:textId="77777777" w:rsidR="00F05BF7" w:rsidRPr="0022584C" w:rsidRDefault="00F05BF7" w:rsidP="00F05BF7">
            <w:pPr>
              <w:numPr>
                <w:ilvl w:val="0"/>
                <w:numId w:val="2"/>
              </w:numPr>
              <w:tabs>
                <w:tab w:val="left" w:pos="252"/>
              </w:tabs>
              <w:ind w:left="525" w:hanging="284"/>
              <w:rPr>
                <w:rFonts w:ascii="Arial" w:hAnsi="Arial" w:cs="Arial"/>
                <w:sz w:val="20"/>
                <w:szCs w:val="20"/>
              </w:rPr>
            </w:pPr>
            <w:r w:rsidRPr="0022584C">
              <w:rPr>
                <w:rFonts w:ascii="Arial" w:hAnsi="Arial" w:cs="Arial"/>
                <w:sz w:val="20"/>
                <w:szCs w:val="20"/>
              </w:rPr>
              <w:t xml:space="preserve">To contribute productively to the Theatre and Screen academic programme and the team, taking on cross programme responsibilities as appropriate. </w:t>
            </w:r>
          </w:p>
          <w:p w14:paraId="2B50DDD2" w14:textId="77777777" w:rsidR="00F05BF7" w:rsidRPr="006D407B" w:rsidRDefault="00F05BF7" w:rsidP="00823C14">
            <w:pPr>
              <w:ind w:left="360"/>
              <w:rPr>
                <w:rFonts w:ascii="Arial" w:hAnsi="Arial" w:cs="Arial"/>
                <w:b/>
                <w:sz w:val="20"/>
              </w:rPr>
            </w:pPr>
          </w:p>
        </w:tc>
      </w:tr>
      <w:tr w:rsidR="00F05BF7" w:rsidRPr="006D407B" w14:paraId="7D1E5636" w14:textId="77777777" w:rsidTr="00823C14">
        <w:tc>
          <w:tcPr>
            <w:tcW w:w="9728" w:type="dxa"/>
            <w:gridSpan w:val="2"/>
          </w:tcPr>
          <w:p w14:paraId="22DC4241" w14:textId="77777777" w:rsidR="00F05BF7" w:rsidRPr="006D407B" w:rsidRDefault="00F05BF7" w:rsidP="00823C14">
            <w:pPr>
              <w:rPr>
                <w:rFonts w:ascii="Arial" w:hAnsi="Arial" w:cs="Arial"/>
                <w:b/>
                <w:bCs/>
                <w:sz w:val="20"/>
              </w:rPr>
            </w:pPr>
            <w:r w:rsidRPr="006D407B">
              <w:rPr>
                <w:rFonts w:ascii="Arial" w:hAnsi="Arial" w:cs="Arial"/>
                <w:b/>
                <w:bCs/>
                <w:sz w:val="20"/>
              </w:rPr>
              <w:t xml:space="preserve">Duties and responsibilities: </w:t>
            </w:r>
          </w:p>
          <w:p w14:paraId="76E67F04" w14:textId="77777777" w:rsidR="00F05BF7" w:rsidRPr="006D407B" w:rsidRDefault="00F05BF7" w:rsidP="00823C14">
            <w:pPr>
              <w:rPr>
                <w:rFonts w:ascii="Arial" w:hAnsi="Arial" w:cs="Arial"/>
                <w:sz w:val="18"/>
                <w:szCs w:val="18"/>
              </w:rPr>
            </w:pPr>
          </w:p>
          <w:p w14:paraId="03A3C0A1" w14:textId="77777777" w:rsidR="00F05BF7" w:rsidRPr="006D407B" w:rsidRDefault="00F05BF7" w:rsidP="00823C14">
            <w:pPr>
              <w:rPr>
                <w:rFonts w:ascii="Arial" w:hAnsi="Arial" w:cs="Arial"/>
                <w:b/>
                <w:sz w:val="20"/>
                <w:szCs w:val="20"/>
              </w:rPr>
            </w:pPr>
            <w:r w:rsidRPr="006D407B">
              <w:rPr>
                <w:rFonts w:ascii="Arial" w:hAnsi="Arial" w:cs="Arial"/>
                <w:b/>
                <w:sz w:val="20"/>
                <w:szCs w:val="20"/>
              </w:rPr>
              <w:t>Academic</w:t>
            </w:r>
          </w:p>
          <w:p w14:paraId="3C21A3D9" w14:textId="77777777" w:rsidR="00F05BF7" w:rsidRPr="006D407B" w:rsidRDefault="00F05BF7" w:rsidP="00823C14">
            <w:pPr>
              <w:rPr>
                <w:rFonts w:ascii="Arial" w:hAnsi="Arial" w:cs="Arial"/>
                <w:sz w:val="20"/>
                <w:szCs w:val="20"/>
              </w:rPr>
            </w:pPr>
          </w:p>
          <w:p w14:paraId="7197A0FC" w14:textId="77777777" w:rsidR="00F05BF7" w:rsidRPr="006D407B" w:rsidRDefault="00F05BF7" w:rsidP="00F05BF7">
            <w:pPr>
              <w:pStyle w:val="ListParagraph"/>
              <w:numPr>
                <w:ilvl w:val="0"/>
                <w:numId w:val="1"/>
              </w:numPr>
              <w:rPr>
                <w:rFonts w:ascii="Arial" w:hAnsi="Arial" w:cs="Arial"/>
                <w:sz w:val="20"/>
                <w:szCs w:val="20"/>
              </w:rPr>
            </w:pPr>
            <w:r w:rsidRPr="006D407B">
              <w:rPr>
                <w:rFonts w:ascii="Arial" w:hAnsi="Arial" w:cs="Arial"/>
                <w:sz w:val="20"/>
                <w:szCs w:val="20"/>
              </w:rPr>
              <w:t>To teach as appropriate to your areas of expertise, on BA Costume for Theatre and Screen course and other areas of the programme or the College.</w:t>
            </w:r>
          </w:p>
          <w:p w14:paraId="6107C5A0" w14:textId="77777777" w:rsidR="00F05BF7" w:rsidRPr="006D407B" w:rsidRDefault="00F05BF7" w:rsidP="00823C14">
            <w:pPr>
              <w:ind w:left="525" w:hanging="165"/>
              <w:rPr>
                <w:rFonts w:ascii="Arial" w:hAnsi="Arial" w:cs="Arial"/>
                <w:sz w:val="20"/>
                <w:szCs w:val="20"/>
              </w:rPr>
            </w:pPr>
          </w:p>
          <w:p w14:paraId="0235827D" w14:textId="77777777" w:rsidR="00F05BF7" w:rsidRPr="006D407B" w:rsidRDefault="00F05BF7" w:rsidP="00F05BF7">
            <w:pPr>
              <w:pStyle w:val="ListParagraph"/>
              <w:numPr>
                <w:ilvl w:val="0"/>
                <w:numId w:val="1"/>
              </w:numPr>
              <w:tabs>
                <w:tab w:val="left" w:pos="252"/>
              </w:tabs>
              <w:rPr>
                <w:rFonts w:ascii="Arial" w:hAnsi="Arial" w:cs="Arial"/>
                <w:sz w:val="20"/>
                <w:szCs w:val="20"/>
              </w:rPr>
            </w:pPr>
            <w:r w:rsidRPr="006D407B">
              <w:rPr>
                <w:rFonts w:ascii="Arial" w:hAnsi="Arial" w:cs="Arial"/>
                <w:sz w:val="20"/>
                <w:szCs w:val="20"/>
              </w:rPr>
              <w:t>To contribute to the design and delivery of the curriculum in consultation with colleagues and according to given structures and processes, setting the agenda for the BA Costume for Theatre and Screen course.</w:t>
            </w:r>
          </w:p>
          <w:p w14:paraId="59DBB672" w14:textId="77777777" w:rsidR="00F05BF7" w:rsidRPr="006D407B" w:rsidRDefault="00F05BF7" w:rsidP="00823C14">
            <w:pPr>
              <w:ind w:left="525" w:hanging="284"/>
              <w:rPr>
                <w:rFonts w:ascii="Arial" w:hAnsi="Arial" w:cs="Arial"/>
                <w:sz w:val="20"/>
                <w:szCs w:val="20"/>
              </w:rPr>
            </w:pPr>
          </w:p>
          <w:p w14:paraId="5CF326BB" w14:textId="77777777" w:rsidR="00F05BF7" w:rsidRPr="006D407B" w:rsidRDefault="00F05BF7" w:rsidP="00F05BF7">
            <w:pPr>
              <w:pStyle w:val="ListParagraph"/>
              <w:numPr>
                <w:ilvl w:val="0"/>
                <w:numId w:val="1"/>
              </w:numPr>
              <w:tabs>
                <w:tab w:val="left" w:pos="252"/>
              </w:tabs>
              <w:rPr>
                <w:rFonts w:ascii="Arial" w:hAnsi="Arial" w:cs="Arial"/>
                <w:sz w:val="20"/>
                <w:szCs w:val="20"/>
              </w:rPr>
            </w:pPr>
            <w:r w:rsidRPr="006D407B">
              <w:rPr>
                <w:rFonts w:ascii="Arial" w:hAnsi="Arial" w:cs="Arial"/>
                <w:sz w:val="20"/>
                <w:szCs w:val="20"/>
              </w:rPr>
              <w:t xml:space="preserve">To extend the level of subject expertise and critical understanding in the BA Costume for Theatre and Screen course specifically and the undergraduate programme generally, maintaining and developing the profile of Theatre and Screen at Wimbledon College of Arts in its international context. </w:t>
            </w:r>
          </w:p>
          <w:p w14:paraId="7721B350" w14:textId="77777777" w:rsidR="00F05BF7" w:rsidRPr="006D407B" w:rsidRDefault="00F05BF7" w:rsidP="00823C14">
            <w:pPr>
              <w:ind w:left="525" w:hanging="284"/>
              <w:rPr>
                <w:rFonts w:ascii="Arial" w:hAnsi="Arial" w:cs="Arial"/>
                <w:sz w:val="20"/>
                <w:szCs w:val="20"/>
              </w:rPr>
            </w:pPr>
          </w:p>
          <w:p w14:paraId="62E90D08" w14:textId="77777777" w:rsidR="00F05BF7" w:rsidRPr="006D407B" w:rsidRDefault="00F05BF7" w:rsidP="00F05BF7">
            <w:pPr>
              <w:pStyle w:val="ListParagraph"/>
              <w:numPr>
                <w:ilvl w:val="0"/>
                <w:numId w:val="1"/>
              </w:numPr>
              <w:tabs>
                <w:tab w:val="left" w:pos="252"/>
              </w:tabs>
              <w:rPr>
                <w:rFonts w:ascii="Arial" w:hAnsi="Arial" w:cs="Arial"/>
                <w:sz w:val="20"/>
                <w:szCs w:val="20"/>
              </w:rPr>
            </w:pPr>
            <w:r w:rsidRPr="006D407B">
              <w:rPr>
                <w:rFonts w:ascii="Arial" w:hAnsi="Arial" w:cs="Arial"/>
                <w:sz w:val="20"/>
                <w:szCs w:val="20"/>
              </w:rPr>
              <w:t>To stay abreast of developments in costume pedagogy and, in conjunction with the Programme Director, to develop, implement and monitor appropriate learning and teaching strategies.</w:t>
            </w:r>
          </w:p>
          <w:p w14:paraId="21A5C73F" w14:textId="77777777" w:rsidR="00F05BF7" w:rsidRPr="006D407B" w:rsidRDefault="00F05BF7" w:rsidP="00823C14">
            <w:pPr>
              <w:ind w:left="525" w:hanging="284"/>
              <w:rPr>
                <w:rFonts w:ascii="Arial" w:hAnsi="Arial" w:cs="Arial"/>
                <w:sz w:val="20"/>
                <w:szCs w:val="20"/>
              </w:rPr>
            </w:pPr>
          </w:p>
          <w:p w14:paraId="6FD97F78" w14:textId="77777777" w:rsidR="00F05BF7" w:rsidRPr="006D407B" w:rsidRDefault="00F05BF7" w:rsidP="00F05BF7">
            <w:pPr>
              <w:pStyle w:val="ListParagraph"/>
              <w:numPr>
                <w:ilvl w:val="0"/>
                <w:numId w:val="1"/>
              </w:numPr>
              <w:tabs>
                <w:tab w:val="left" w:pos="252"/>
              </w:tabs>
              <w:rPr>
                <w:rFonts w:ascii="Arial" w:hAnsi="Arial" w:cs="Arial"/>
                <w:sz w:val="20"/>
                <w:szCs w:val="20"/>
              </w:rPr>
            </w:pPr>
            <w:r w:rsidRPr="006D407B">
              <w:rPr>
                <w:rFonts w:ascii="Arial" w:hAnsi="Arial" w:cs="Arial"/>
                <w:sz w:val="20"/>
                <w:szCs w:val="20"/>
              </w:rPr>
              <w:t>To maintain an overview of student progress and achievement in the BA Costume for Theatre and Screen course and to conduct assessment which is rigorous, fair, clear and undertaken within the given policies; this includes membership of the internal Board of Examiners.</w:t>
            </w:r>
          </w:p>
          <w:p w14:paraId="05FC18A8" w14:textId="77777777" w:rsidR="00F05BF7" w:rsidRPr="006D407B" w:rsidRDefault="00F05BF7" w:rsidP="00823C14">
            <w:pPr>
              <w:ind w:left="525" w:hanging="284"/>
              <w:rPr>
                <w:rFonts w:ascii="Arial" w:hAnsi="Arial" w:cs="Arial"/>
                <w:sz w:val="20"/>
                <w:szCs w:val="20"/>
              </w:rPr>
            </w:pPr>
          </w:p>
          <w:p w14:paraId="2D67E193" w14:textId="77777777" w:rsidR="0022584C" w:rsidRPr="0022584C" w:rsidRDefault="00F05BF7" w:rsidP="00823C14">
            <w:pPr>
              <w:pStyle w:val="ListParagraph"/>
              <w:numPr>
                <w:ilvl w:val="0"/>
                <w:numId w:val="1"/>
              </w:numPr>
              <w:tabs>
                <w:tab w:val="left" w:pos="252"/>
              </w:tabs>
              <w:rPr>
                <w:rFonts w:ascii="Arial" w:hAnsi="Arial" w:cs="Arial"/>
                <w:b/>
                <w:sz w:val="20"/>
                <w:szCs w:val="20"/>
              </w:rPr>
            </w:pPr>
            <w:r w:rsidRPr="0022584C">
              <w:rPr>
                <w:rFonts w:ascii="Arial" w:hAnsi="Arial" w:cs="Arial"/>
                <w:sz w:val="20"/>
                <w:szCs w:val="20"/>
              </w:rPr>
              <w:t>To engage in research and practice relevant to the teaching and learning in the course and to make your outputs accessible to the wider community.</w:t>
            </w:r>
          </w:p>
          <w:p w14:paraId="3E21EED9" w14:textId="39E35590" w:rsidR="00F05BF7" w:rsidRPr="0022584C" w:rsidRDefault="0022584C" w:rsidP="0022584C">
            <w:pPr>
              <w:ind w:left="-19"/>
              <w:rPr>
                <w:rFonts w:ascii="Arial" w:hAnsi="Arial" w:cs="Arial"/>
                <w:b/>
                <w:sz w:val="20"/>
                <w:szCs w:val="20"/>
              </w:rPr>
            </w:pPr>
            <w:r w:rsidRPr="0022584C">
              <w:rPr>
                <w:rFonts w:ascii="Arial" w:hAnsi="Arial" w:cs="Arial"/>
                <w:sz w:val="20"/>
                <w:szCs w:val="20"/>
              </w:rPr>
              <w:br/>
            </w:r>
            <w:r w:rsidR="00F05BF7" w:rsidRPr="0022584C">
              <w:rPr>
                <w:rFonts w:ascii="Arial" w:hAnsi="Arial" w:cs="Arial"/>
                <w:b/>
                <w:sz w:val="20"/>
                <w:szCs w:val="20"/>
              </w:rPr>
              <w:t>Managerial</w:t>
            </w:r>
          </w:p>
          <w:p w14:paraId="36D4DB31" w14:textId="77777777" w:rsidR="00F05BF7" w:rsidRPr="006D407B" w:rsidRDefault="00F05BF7" w:rsidP="00823C14">
            <w:pPr>
              <w:rPr>
                <w:rFonts w:ascii="Arial" w:hAnsi="Arial" w:cs="Arial"/>
                <w:sz w:val="20"/>
                <w:szCs w:val="20"/>
              </w:rPr>
            </w:pPr>
          </w:p>
          <w:p w14:paraId="1EE9B0E8" w14:textId="77777777" w:rsidR="00F05BF7" w:rsidRPr="006D407B" w:rsidRDefault="00F05BF7" w:rsidP="00F05BF7">
            <w:pPr>
              <w:pStyle w:val="ListParagraph"/>
              <w:numPr>
                <w:ilvl w:val="0"/>
                <w:numId w:val="1"/>
              </w:numPr>
              <w:tabs>
                <w:tab w:val="left" w:pos="252"/>
              </w:tabs>
              <w:rPr>
                <w:rFonts w:ascii="Arial" w:hAnsi="Arial" w:cs="Arial"/>
                <w:sz w:val="20"/>
                <w:szCs w:val="20"/>
              </w:rPr>
            </w:pPr>
            <w:r w:rsidRPr="006D407B">
              <w:rPr>
                <w:rFonts w:ascii="Arial" w:hAnsi="Arial" w:cs="Arial"/>
                <w:sz w:val="20"/>
                <w:szCs w:val="20"/>
              </w:rPr>
              <w:t xml:space="preserve">To schedule, organise and direct activities in the BA Costume for Theatre and Screen course, ensuring coordinated course delivery to all Stages, and to contribute as a member of the Theatre </w:t>
            </w:r>
            <w:r w:rsidRPr="006D407B">
              <w:rPr>
                <w:rFonts w:ascii="Arial" w:hAnsi="Arial" w:cs="Arial"/>
                <w:sz w:val="20"/>
                <w:szCs w:val="20"/>
              </w:rPr>
              <w:lastRenderedPageBreak/>
              <w:t>and Screen Management Team, cooperating as appropriate with staff across the University or other cultural and commercial organisations and industries.</w:t>
            </w:r>
          </w:p>
          <w:p w14:paraId="0634806A" w14:textId="77777777" w:rsidR="00F05BF7" w:rsidRPr="006D407B" w:rsidRDefault="00F05BF7" w:rsidP="00823C14">
            <w:pPr>
              <w:ind w:left="525" w:hanging="284"/>
              <w:rPr>
                <w:rFonts w:ascii="Arial" w:hAnsi="Arial" w:cs="Arial"/>
                <w:sz w:val="20"/>
                <w:szCs w:val="20"/>
              </w:rPr>
            </w:pPr>
          </w:p>
          <w:p w14:paraId="272F049A" w14:textId="77777777" w:rsidR="00F05BF7" w:rsidRPr="006D407B" w:rsidRDefault="00F05BF7" w:rsidP="00F05BF7">
            <w:pPr>
              <w:pStyle w:val="ListParagraph"/>
              <w:numPr>
                <w:ilvl w:val="0"/>
                <w:numId w:val="1"/>
              </w:numPr>
              <w:tabs>
                <w:tab w:val="left" w:pos="252"/>
              </w:tabs>
              <w:rPr>
                <w:rFonts w:ascii="Arial" w:hAnsi="Arial" w:cs="Arial"/>
                <w:sz w:val="20"/>
                <w:szCs w:val="20"/>
              </w:rPr>
            </w:pPr>
            <w:r w:rsidRPr="006D407B">
              <w:rPr>
                <w:rFonts w:ascii="Arial" w:hAnsi="Arial" w:cs="Arial"/>
                <w:sz w:val="20"/>
                <w:szCs w:val="20"/>
              </w:rPr>
              <w:t>To lead the BA Costume for Theatre and Screen course teaching staff and, in conjunction with the Programme Director, to ensure effective delivery through the management of all allocated resources, including the appointment, induction and management of appropriate hourly paid lecturers and fractional/full time staff.</w:t>
            </w:r>
          </w:p>
          <w:p w14:paraId="51D05439" w14:textId="77777777" w:rsidR="00F05BF7" w:rsidRPr="006D407B" w:rsidRDefault="00F05BF7" w:rsidP="00823C14">
            <w:pPr>
              <w:ind w:left="525" w:hanging="284"/>
              <w:rPr>
                <w:rFonts w:ascii="Arial" w:hAnsi="Arial" w:cs="Arial"/>
                <w:sz w:val="20"/>
                <w:szCs w:val="20"/>
              </w:rPr>
            </w:pPr>
          </w:p>
          <w:p w14:paraId="403BE51A" w14:textId="77777777" w:rsidR="00F05BF7" w:rsidRPr="006D407B" w:rsidRDefault="00F05BF7" w:rsidP="00F05BF7">
            <w:pPr>
              <w:pStyle w:val="ListParagraph"/>
              <w:numPr>
                <w:ilvl w:val="0"/>
                <w:numId w:val="1"/>
              </w:numPr>
              <w:tabs>
                <w:tab w:val="left" w:pos="252"/>
              </w:tabs>
              <w:rPr>
                <w:rFonts w:ascii="Arial" w:hAnsi="Arial" w:cs="Arial"/>
                <w:sz w:val="20"/>
                <w:szCs w:val="20"/>
              </w:rPr>
            </w:pPr>
            <w:r w:rsidRPr="006D407B">
              <w:rPr>
                <w:rFonts w:ascii="Arial" w:hAnsi="Arial" w:cs="Arial"/>
                <w:sz w:val="20"/>
                <w:szCs w:val="20"/>
              </w:rPr>
              <w:t>In collaboration with Administrative Support, to ensure effective communications with students and that student files are maintained with tutorial and assessment documentation.</w:t>
            </w:r>
          </w:p>
          <w:p w14:paraId="54D0DA7B" w14:textId="77777777" w:rsidR="00F05BF7" w:rsidRPr="006D407B" w:rsidRDefault="00F05BF7" w:rsidP="00823C14">
            <w:pPr>
              <w:ind w:left="525" w:hanging="284"/>
              <w:rPr>
                <w:rFonts w:ascii="Arial" w:hAnsi="Arial" w:cs="Arial"/>
                <w:sz w:val="20"/>
                <w:szCs w:val="20"/>
              </w:rPr>
            </w:pPr>
          </w:p>
          <w:p w14:paraId="6B5A77D3" w14:textId="77777777" w:rsidR="00F05BF7" w:rsidRPr="006D407B" w:rsidRDefault="00F05BF7" w:rsidP="00F05BF7">
            <w:pPr>
              <w:pStyle w:val="ListParagraph"/>
              <w:numPr>
                <w:ilvl w:val="0"/>
                <w:numId w:val="1"/>
              </w:numPr>
              <w:tabs>
                <w:tab w:val="left" w:pos="252"/>
              </w:tabs>
              <w:rPr>
                <w:rFonts w:ascii="Arial" w:hAnsi="Arial" w:cs="Arial"/>
                <w:sz w:val="20"/>
                <w:szCs w:val="20"/>
              </w:rPr>
            </w:pPr>
            <w:r w:rsidRPr="006D407B">
              <w:rPr>
                <w:rFonts w:ascii="Arial" w:hAnsi="Arial" w:cs="Arial"/>
                <w:sz w:val="20"/>
                <w:szCs w:val="20"/>
              </w:rPr>
              <w:t>To participate in the annual monitoring of the course within given procedures, actively address issues and share enhancements.</w:t>
            </w:r>
          </w:p>
          <w:p w14:paraId="08B3BD03" w14:textId="77777777" w:rsidR="00F05BF7" w:rsidRPr="006D407B" w:rsidRDefault="00F05BF7" w:rsidP="00823C14">
            <w:pPr>
              <w:ind w:left="525" w:hanging="284"/>
              <w:rPr>
                <w:rFonts w:ascii="Arial" w:hAnsi="Arial" w:cs="Arial"/>
                <w:sz w:val="20"/>
                <w:szCs w:val="20"/>
              </w:rPr>
            </w:pPr>
          </w:p>
          <w:p w14:paraId="7266CA2B" w14:textId="77777777" w:rsidR="00F05BF7" w:rsidRPr="006D407B" w:rsidRDefault="00F05BF7" w:rsidP="00F05BF7">
            <w:pPr>
              <w:pStyle w:val="ListParagraph"/>
              <w:numPr>
                <w:ilvl w:val="0"/>
                <w:numId w:val="1"/>
              </w:numPr>
              <w:tabs>
                <w:tab w:val="left" w:pos="252"/>
              </w:tabs>
              <w:rPr>
                <w:rFonts w:ascii="Arial" w:hAnsi="Arial" w:cs="Arial"/>
                <w:sz w:val="20"/>
                <w:szCs w:val="20"/>
              </w:rPr>
            </w:pPr>
            <w:r w:rsidRPr="006D407B">
              <w:rPr>
                <w:rFonts w:ascii="Arial" w:hAnsi="Arial" w:cs="Arial"/>
                <w:sz w:val="20"/>
                <w:szCs w:val="20"/>
              </w:rPr>
              <w:t>To assist in widening access and efficient student admissions to and progression from the programme according to University policies, and in the promotion of the course, its students and alumni within and outside the University.</w:t>
            </w:r>
          </w:p>
          <w:p w14:paraId="6C66C8A8" w14:textId="77777777" w:rsidR="00F05BF7" w:rsidRPr="006D407B" w:rsidRDefault="00F05BF7" w:rsidP="00823C14">
            <w:pPr>
              <w:pStyle w:val="ListParagraph"/>
              <w:tabs>
                <w:tab w:val="left" w:pos="252"/>
              </w:tabs>
              <w:ind w:left="0"/>
              <w:rPr>
                <w:rFonts w:ascii="Arial" w:hAnsi="Arial" w:cs="Arial"/>
                <w:sz w:val="20"/>
                <w:szCs w:val="20"/>
              </w:rPr>
            </w:pPr>
          </w:p>
          <w:p w14:paraId="3E2CCABE" w14:textId="77777777" w:rsidR="00F05BF7" w:rsidRPr="006D407B" w:rsidRDefault="00F05BF7" w:rsidP="00F05BF7">
            <w:pPr>
              <w:pStyle w:val="ListParagraph"/>
              <w:numPr>
                <w:ilvl w:val="0"/>
                <w:numId w:val="1"/>
              </w:numPr>
              <w:tabs>
                <w:tab w:val="left" w:pos="252"/>
              </w:tabs>
              <w:rPr>
                <w:rFonts w:ascii="Arial" w:hAnsi="Arial" w:cs="Arial"/>
                <w:sz w:val="20"/>
                <w:szCs w:val="20"/>
              </w:rPr>
            </w:pPr>
            <w:r w:rsidRPr="006D407B">
              <w:rPr>
                <w:rFonts w:ascii="Arial" w:hAnsi="Arial" w:cs="Arial"/>
                <w:sz w:val="20"/>
                <w:szCs w:val="20"/>
              </w:rPr>
              <w:t>To undertake staff appraisals, implementing the University’s PRA scheme, and appraising the pathway academic staff team.</w:t>
            </w:r>
          </w:p>
          <w:p w14:paraId="576AC2A6" w14:textId="77777777" w:rsidR="00F05BF7" w:rsidRPr="006D407B" w:rsidRDefault="00F05BF7" w:rsidP="00823C14">
            <w:pPr>
              <w:rPr>
                <w:rFonts w:ascii="Arial" w:hAnsi="Arial" w:cs="Arial"/>
                <w:sz w:val="16"/>
                <w:szCs w:val="16"/>
              </w:rPr>
            </w:pPr>
            <w:r w:rsidRPr="006D407B">
              <w:rPr>
                <w:rFonts w:ascii="Arial" w:hAnsi="Arial" w:cs="Arial"/>
                <w:sz w:val="16"/>
                <w:szCs w:val="16"/>
              </w:rPr>
              <w:t xml:space="preserve">                 </w:t>
            </w:r>
          </w:p>
          <w:p w14:paraId="35BA3C29" w14:textId="77777777" w:rsidR="00F05BF7" w:rsidRPr="006D407B" w:rsidRDefault="00F05BF7" w:rsidP="00823C14">
            <w:pPr>
              <w:rPr>
                <w:rFonts w:ascii="Arial" w:hAnsi="Arial" w:cs="Arial"/>
                <w:b/>
                <w:sz w:val="20"/>
              </w:rPr>
            </w:pPr>
            <w:r w:rsidRPr="006D407B">
              <w:rPr>
                <w:rFonts w:ascii="Arial" w:hAnsi="Arial" w:cs="Arial"/>
                <w:b/>
                <w:sz w:val="20"/>
              </w:rPr>
              <w:t>General</w:t>
            </w:r>
          </w:p>
          <w:p w14:paraId="44A2D347" w14:textId="77777777" w:rsidR="00F05BF7" w:rsidRPr="006D407B" w:rsidRDefault="00F05BF7" w:rsidP="00823C14">
            <w:pPr>
              <w:rPr>
                <w:rFonts w:ascii="Arial" w:hAnsi="Arial" w:cs="Arial"/>
                <w:b/>
                <w:sz w:val="20"/>
              </w:rPr>
            </w:pPr>
          </w:p>
          <w:p w14:paraId="3590113A" w14:textId="77777777" w:rsidR="00F05BF7" w:rsidRPr="006D407B" w:rsidRDefault="00F05BF7" w:rsidP="00F05BF7">
            <w:pPr>
              <w:pStyle w:val="BodyText2"/>
              <w:numPr>
                <w:ilvl w:val="0"/>
                <w:numId w:val="1"/>
              </w:numPr>
              <w:rPr>
                <w:b/>
              </w:rPr>
            </w:pPr>
            <w:r w:rsidRPr="006D407B">
              <w:t>To perform such duties consistent with the position as may from time to time be assigned from anywhere within the University.</w:t>
            </w:r>
          </w:p>
          <w:p w14:paraId="72F1AE04" w14:textId="77777777" w:rsidR="00F05BF7" w:rsidRPr="006D407B" w:rsidRDefault="00F05BF7" w:rsidP="00823C14">
            <w:pPr>
              <w:pStyle w:val="BodyText2"/>
              <w:ind w:left="720"/>
              <w:rPr>
                <w:b/>
              </w:rPr>
            </w:pPr>
          </w:p>
          <w:p w14:paraId="3CADC863" w14:textId="77777777" w:rsidR="00F05BF7" w:rsidRPr="006D407B" w:rsidRDefault="00F05BF7" w:rsidP="00F05BF7">
            <w:pPr>
              <w:numPr>
                <w:ilvl w:val="0"/>
                <w:numId w:val="1"/>
              </w:numPr>
              <w:spacing w:after="120"/>
              <w:rPr>
                <w:rFonts w:ascii="Arial" w:hAnsi="Arial" w:cs="Arial"/>
                <w:sz w:val="20"/>
              </w:rPr>
            </w:pPr>
            <w:r w:rsidRPr="006D407B">
              <w:rPr>
                <w:rFonts w:ascii="Arial" w:hAnsi="Arial" w:cs="Arial"/>
                <w:sz w:val="20"/>
              </w:rPr>
              <w:t>Work and liaise with others with respect.</w:t>
            </w:r>
          </w:p>
          <w:p w14:paraId="3A4B4021" w14:textId="77777777" w:rsidR="00F05BF7" w:rsidRPr="006D407B" w:rsidRDefault="00F05BF7" w:rsidP="00F05BF7">
            <w:pPr>
              <w:numPr>
                <w:ilvl w:val="0"/>
                <w:numId w:val="1"/>
              </w:numPr>
              <w:rPr>
                <w:rFonts w:ascii="Arial" w:hAnsi="Arial" w:cs="Arial"/>
                <w:b/>
              </w:rPr>
            </w:pPr>
            <w:r w:rsidRPr="006D407B">
              <w:rPr>
                <w:rFonts w:ascii="Arial" w:hAnsi="Arial" w:cs="Arial"/>
                <w:sz w:val="20"/>
              </w:rPr>
              <w:t>To undertake health and safety duties and responsibilities appropriate to the post.</w:t>
            </w:r>
          </w:p>
          <w:p w14:paraId="73E7FA24" w14:textId="77777777" w:rsidR="00F05BF7" w:rsidRPr="00D648DB" w:rsidRDefault="00F05BF7" w:rsidP="00823C14">
            <w:pPr>
              <w:ind w:left="525" w:hanging="284"/>
              <w:rPr>
                <w:rFonts w:ascii="Arial" w:hAnsi="Arial" w:cs="Arial"/>
                <w:b/>
              </w:rPr>
            </w:pPr>
          </w:p>
          <w:p w14:paraId="25743436" w14:textId="77777777" w:rsidR="00F05BF7" w:rsidRPr="006D407B" w:rsidRDefault="00F05BF7" w:rsidP="00F05BF7">
            <w:pPr>
              <w:numPr>
                <w:ilvl w:val="0"/>
                <w:numId w:val="1"/>
              </w:numPr>
              <w:rPr>
                <w:rFonts w:ascii="Arial" w:hAnsi="Arial" w:cs="Arial"/>
                <w:b/>
              </w:rPr>
            </w:pPr>
            <w:r w:rsidRPr="00D648DB">
              <w:rPr>
                <w:rFonts w:ascii="Arial" w:hAnsi="Arial" w:cs="Arial"/>
                <w:sz w:val="20"/>
              </w:rPr>
              <w:t xml:space="preserve">A commitment to the University of the Arts London’s Equal Opportunities Policy, </w:t>
            </w:r>
            <w:r w:rsidRPr="006D407B">
              <w:rPr>
                <w:rFonts w:ascii="Arial" w:hAnsi="Arial" w:cs="Arial"/>
                <w:sz w:val="20"/>
              </w:rPr>
              <w:t>together with an understanding of how it operates within the responsibilities of this post.</w:t>
            </w:r>
          </w:p>
          <w:p w14:paraId="7603BC47" w14:textId="77777777" w:rsidR="00F05BF7" w:rsidRPr="006D407B" w:rsidRDefault="00F05BF7" w:rsidP="00823C14">
            <w:pPr>
              <w:ind w:left="525" w:hanging="284"/>
              <w:rPr>
                <w:rFonts w:ascii="Arial" w:hAnsi="Arial" w:cs="Arial"/>
                <w:b/>
              </w:rPr>
            </w:pPr>
          </w:p>
          <w:p w14:paraId="085AE6A2" w14:textId="77777777" w:rsidR="00F05BF7" w:rsidRPr="006D407B" w:rsidRDefault="00F05BF7" w:rsidP="00F05BF7">
            <w:pPr>
              <w:numPr>
                <w:ilvl w:val="0"/>
                <w:numId w:val="1"/>
              </w:numPr>
              <w:rPr>
                <w:rFonts w:ascii="Arial" w:hAnsi="Arial" w:cs="Arial"/>
                <w:b/>
              </w:rPr>
            </w:pPr>
            <w:r w:rsidRPr="006D407B">
              <w:rPr>
                <w:rFonts w:ascii="Arial" w:hAnsi="Arial" w:cs="Arial"/>
                <w:sz w:val="20"/>
              </w:rPr>
              <w:t>Participate in the University admissions procedures and interview students for admission and applicants for staff appointments.</w:t>
            </w:r>
          </w:p>
          <w:p w14:paraId="224E8BA0" w14:textId="77777777" w:rsidR="00F05BF7" w:rsidRPr="006D407B" w:rsidRDefault="00F05BF7" w:rsidP="00823C14">
            <w:pPr>
              <w:ind w:left="525" w:hanging="284"/>
              <w:rPr>
                <w:rFonts w:ascii="Arial" w:hAnsi="Arial" w:cs="Arial"/>
                <w:b/>
              </w:rPr>
            </w:pPr>
          </w:p>
          <w:p w14:paraId="3A4F4A7F" w14:textId="77777777" w:rsidR="00F05BF7" w:rsidRPr="006D407B" w:rsidRDefault="00F05BF7" w:rsidP="00F05BF7">
            <w:pPr>
              <w:numPr>
                <w:ilvl w:val="0"/>
                <w:numId w:val="1"/>
              </w:numPr>
              <w:rPr>
                <w:rFonts w:ascii="Arial" w:hAnsi="Arial" w:cs="Arial"/>
                <w:b/>
              </w:rPr>
            </w:pPr>
            <w:r w:rsidRPr="006D407B">
              <w:rPr>
                <w:rFonts w:ascii="Arial" w:hAnsi="Arial" w:cs="Arial"/>
                <w:sz w:val="20"/>
              </w:rPr>
              <w:t>A commitment to personal development through effective use of the University’s appraisal scheme and staff development processes.</w:t>
            </w:r>
          </w:p>
          <w:p w14:paraId="0EE9CE05" w14:textId="77777777" w:rsidR="00F05BF7" w:rsidRPr="006D407B" w:rsidRDefault="00F05BF7" w:rsidP="00823C14">
            <w:pPr>
              <w:rPr>
                <w:rFonts w:ascii="Arial" w:hAnsi="Arial" w:cs="Arial"/>
                <w:b/>
              </w:rPr>
            </w:pPr>
          </w:p>
          <w:p w14:paraId="3A914E2A" w14:textId="77777777" w:rsidR="00F05BF7" w:rsidRPr="006D407B" w:rsidRDefault="00F05BF7" w:rsidP="00823C14">
            <w:pPr>
              <w:ind w:left="525" w:hanging="284"/>
              <w:rPr>
                <w:rFonts w:ascii="Arial" w:hAnsi="Arial" w:cs="Arial"/>
                <w:b/>
                <w:sz w:val="20"/>
              </w:rPr>
            </w:pPr>
          </w:p>
          <w:p w14:paraId="73706B82" w14:textId="77777777" w:rsidR="00F05BF7" w:rsidRPr="006D407B" w:rsidRDefault="00F05BF7" w:rsidP="00823C14">
            <w:pPr>
              <w:pStyle w:val="Heading4"/>
              <w:rPr>
                <w:b/>
                <w:bCs w:val="0"/>
                <w:sz w:val="20"/>
                <w:szCs w:val="20"/>
                <w:u w:val="none"/>
              </w:rPr>
            </w:pPr>
            <w:r w:rsidRPr="006D407B">
              <w:rPr>
                <w:b/>
                <w:bCs w:val="0"/>
                <w:sz w:val="20"/>
                <w:szCs w:val="20"/>
                <w:u w:val="none"/>
              </w:rPr>
              <w:t>Resources Managed</w:t>
            </w:r>
          </w:p>
          <w:p w14:paraId="3AD95AA8" w14:textId="77777777" w:rsidR="00F05BF7" w:rsidRPr="006D407B" w:rsidRDefault="00F05BF7" w:rsidP="00823C14">
            <w:pPr>
              <w:rPr>
                <w:rFonts w:ascii="Arial" w:hAnsi="Arial" w:cs="Arial"/>
                <w:sz w:val="20"/>
                <w:szCs w:val="20"/>
              </w:rPr>
            </w:pPr>
          </w:p>
          <w:p w14:paraId="3F779F65" w14:textId="77777777" w:rsidR="00F05BF7" w:rsidRPr="006D407B" w:rsidRDefault="00F05BF7" w:rsidP="00823C14">
            <w:pPr>
              <w:tabs>
                <w:tab w:val="left" w:pos="950"/>
              </w:tabs>
              <w:rPr>
                <w:rFonts w:ascii="Arial" w:hAnsi="Arial" w:cs="Arial"/>
                <w:sz w:val="20"/>
                <w:szCs w:val="20"/>
              </w:rPr>
            </w:pPr>
            <w:r w:rsidRPr="006D407B">
              <w:rPr>
                <w:rFonts w:ascii="Arial" w:hAnsi="Arial" w:cs="Arial"/>
                <w:sz w:val="20"/>
                <w:szCs w:val="20"/>
              </w:rPr>
              <w:t>Budgets:</w:t>
            </w:r>
            <w:r w:rsidRPr="006D407B">
              <w:rPr>
                <w:rFonts w:ascii="Arial" w:hAnsi="Arial" w:cs="Arial"/>
                <w:sz w:val="20"/>
                <w:szCs w:val="20"/>
              </w:rPr>
              <w:tab/>
              <w:t>Hourly paid Lecturer hours and course consumables budget allocations</w:t>
            </w:r>
          </w:p>
          <w:p w14:paraId="6B2AC0A7" w14:textId="77777777" w:rsidR="00F05BF7" w:rsidRPr="006D407B" w:rsidRDefault="00F05BF7" w:rsidP="00823C14">
            <w:pPr>
              <w:rPr>
                <w:rFonts w:ascii="Arial" w:hAnsi="Arial" w:cs="Arial"/>
                <w:sz w:val="20"/>
                <w:szCs w:val="20"/>
              </w:rPr>
            </w:pPr>
          </w:p>
          <w:p w14:paraId="622DB423" w14:textId="77777777" w:rsidR="00F05BF7" w:rsidRPr="006D407B" w:rsidRDefault="00F05BF7" w:rsidP="00823C14">
            <w:pPr>
              <w:tabs>
                <w:tab w:val="left" w:pos="950"/>
              </w:tabs>
              <w:rPr>
                <w:rFonts w:ascii="Arial" w:hAnsi="Arial" w:cs="Arial"/>
                <w:sz w:val="20"/>
                <w:szCs w:val="20"/>
              </w:rPr>
            </w:pPr>
            <w:r w:rsidRPr="006D407B">
              <w:rPr>
                <w:rFonts w:ascii="Arial" w:hAnsi="Arial" w:cs="Arial"/>
                <w:sz w:val="20"/>
                <w:szCs w:val="20"/>
              </w:rPr>
              <w:t>Staff:</w:t>
            </w:r>
            <w:r w:rsidRPr="006D407B">
              <w:rPr>
                <w:rFonts w:ascii="Arial" w:hAnsi="Arial" w:cs="Arial"/>
                <w:sz w:val="20"/>
                <w:szCs w:val="20"/>
              </w:rPr>
              <w:tab/>
              <w:t>Fractional full time academic staff designated to the course (directly managed)</w:t>
            </w:r>
          </w:p>
          <w:p w14:paraId="0E648B18" w14:textId="77777777" w:rsidR="00F05BF7" w:rsidRPr="006D407B" w:rsidRDefault="00F05BF7" w:rsidP="00823C14">
            <w:pPr>
              <w:tabs>
                <w:tab w:val="left" w:pos="950"/>
              </w:tabs>
              <w:ind w:left="974"/>
              <w:rPr>
                <w:rFonts w:ascii="Arial" w:hAnsi="Arial" w:cs="Arial"/>
                <w:sz w:val="20"/>
                <w:szCs w:val="20"/>
              </w:rPr>
            </w:pPr>
            <w:r w:rsidRPr="006D407B">
              <w:rPr>
                <w:rFonts w:ascii="Arial" w:hAnsi="Arial" w:cs="Arial"/>
                <w:sz w:val="20"/>
                <w:szCs w:val="20"/>
              </w:rPr>
              <w:t>Technical staff delivering and supporting the course (indirectly managed)</w:t>
            </w:r>
          </w:p>
          <w:p w14:paraId="4238CC2B" w14:textId="77777777" w:rsidR="00F05BF7" w:rsidRPr="006D407B" w:rsidRDefault="00F05BF7" w:rsidP="00823C14">
            <w:pPr>
              <w:rPr>
                <w:rFonts w:ascii="Arial" w:hAnsi="Arial" w:cs="Arial"/>
                <w:sz w:val="20"/>
                <w:szCs w:val="20"/>
              </w:rPr>
            </w:pPr>
          </w:p>
          <w:p w14:paraId="17FD6D28" w14:textId="77777777" w:rsidR="00F05BF7" w:rsidRPr="006D407B" w:rsidRDefault="00F05BF7" w:rsidP="00823C14">
            <w:pPr>
              <w:tabs>
                <w:tab w:val="left" w:pos="950"/>
              </w:tabs>
              <w:rPr>
                <w:rFonts w:ascii="Arial" w:hAnsi="Arial" w:cs="Arial"/>
                <w:sz w:val="20"/>
                <w:szCs w:val="20"/>
              </w:rPr>
            </w:pPr>
            <w:r w:rsidRPr="006D407B">
              <w:rPr>
                <w:rFonts w:ascii="Arial" w:hAnsi="Arial" w:cs="Arial"/>
                <w:sz w:val="20"/>
                <w:szCs w:val="20"/>
              </w:rPr>
              <w:t>Other:</w:t>
            </w:r>
            <w:r w:rsidRPr="006D407B">
              <w:rPr>
                <w:rFonts w:ascii="Arial" w:hAnsi="Arial" w:cs="Arial"/>
                <w:sz w:val="20"/>
                <w:szCs w:val="20"/>
              </w:rPr>
              <w:tab/>
              <w:t>Residential studios, including safe working practices and H&amp;S</w:t>
            </w:r>
          </w:p>
          <w:p w14:paraId="705161B5" w14:textId="77777777" w:rsidR="00F05BF7" w:rsidRPr="006D407B" w:rsidRDefault="00F05BF7" w:rsidP="00823C14">
            <w:pPr>
              <w:rPr>
                <w:rFonts w:ascii="Arial" w:hAnsi="Arial" w:cs="Arial"/>
                <w:b/>
                <w:sz w:val="20"/>
              </w:rPr>
            </w:pPr>
          </w:p>
        </w:tc>
      </w:tr>
    </w:tbl>
    <w:p w14:paraId="0FDE4065" w14:textId="77777777" w:rsidR="00F05BF7" w:rsidRPr="006D407B" w:rsidRDefault="00F05BF7" w:rsidP="00F05BF7">
      <w:pPr>
        <w:rPr>
          <w:rFonts w:ascii="Arial" w:hAnsi="Arial" w:cs="Arial"/>
          <w:b/>
          <w:sz w:val="20"/>
        </w:rPr>
      </w:pPr>
      <w:r w:rsidRPr="006D407B">
        <w:rPr>
          <w:rFonts w:ascii="Arial" w:hAnsi="Arial" w:cs="Arial"/>
          <w:b/>
          <w:sz w:val="20"/>
        </w:rPr>
        <w:lastRenderedPageBreak/>
        <w:br/>
      </w:r>
    </w:p>
    <w:p w14:paraId="5C591006" w14:textId="77777777" w:rsidR="00F05BF7" w:rsidRPr="006D407B" w:rsidRDefault="00F05BF7" w:rsidP="00F05BF7">
      <w:pPr>
        <w:spacing w:line="240" w:lineRule="atLeast"/>
        <w:ind w:left="1080"/>
        <w:rPr>
          <w:rFonts w:ascii="Arial" w:hAnsi="Arial" w:cs="Arial"/>
          <w:sz w:val="20"/>
          <w:szCs w:val="20"/>
        </w:rPr>
      </w:pPr>
    </w:p>
    <w:p w14:paraId="5FC88BE5" w14:textId="77777777" w:rsidR="00F05BF7" w:rsidRPr="006D407B" w:rsidRDefault="00F05BF7" w:rsidP="00F05BF7">
      <w:pPr>
        <w:spacing w:line="240" w:lineRule="atLeast"/>
        <w:ind w:left="1080"/>
        <w:rPr>
          <w:rFonts w:ascii="Arial" w:hAnsi="Arial" w:cs="Arial"/>
          <w:sz w:val="20"/>
          <w:szCs w:val="20"/>
        </w:rPr>
      </w:pPr>
    </w:p>
    <w:p w14:paraId="2BABC89A" w14:textId="77777777" w:rsidR="00F05BF7" w:rsidRPr="006D407B" w:rsidRDefault="00F05BF7" w:rsidP="00F05BF7">
      <w:pPr>
        <w:spacing w:line="240" w:lineRule="atLeast"/>
        <w:ind w:left="1080"/>
        <w:rPr>
          <w:rFonts w:ascii="Arial" w:hAnsi="Arial" w:cs="Arial"/>
          <w:sz w:val="20"/>
          <w:szCs w:val="20"/>
        </w:rPr>
      </w:pPr>
    </w:p>
    <w:p w14:paraId="783B91CF" w14:textId="77777777" w:rsidR="00F05BF7" w:rsidRPr="006D407B" w:rsidRDefault="00F05BF7" w:rsidP="00F05BF7">
      <w:pPr>
        <w:spacing w:line="240" w:lineRule="atLeast"/>
        <w:ind w:left="1080" w:hanging="513"/>
        <w:rPr>
          <w:rFonts w:ascii="Arial" w:hAnsi="Arial" w:cs="Arial"/>
          <w:sz w:val="20"/>
          <w:szCs w:val="20"/>
        </w:rPr>
      </w:pPr>
    </w:p>
    <w:p w14:paraId="2055B88C" w14:textId="77777777" w:rsidR="00F05BF7" w:rsidRPr="006D407B" w:rsidRDefault="00F05BF7" w:rsidP="00F05BF7">
      <w:pPr>
        <w:spacing w:line="240" w:lineRule="atLeast"/>
        <w:ind w:left="1080"/>
        <w:rPr>
          <w:rFonts w:ascii="Arial" w:hAnsi="Arial" w:cs="Arial"/>
          <w:sz w:val="20"/>
          <w:szCs w:val="20"/>
        </w:rPr>
      </w:pPr>
    </w:p>
    <w:p w14:paraId="6E3D75A6" w14:textId="77777777" w:rsidR="00F05BF7" w:rsidRPr="006D407B" w:rsidRDefault="00F05BF7" w:rsidP="00F05BF7">
      <w:pPr>
        <w:spacing w:line="240" w:lineRule="atLeast"/>
        <w:ind w:left="567"/>
        <w:rPr>
          <w:rFonts w:ascii="Arial" w:hAnsi="Arial" w:cs="Arial"/>
          <w:sz w:val="20"/>
          <w:szCs w:val="20"/>
        </w:rPr>
        <w:sectPr w:rsidR="00F05BF7" w:rsidRPr="006D407B" w:rsidSect="00D9638F">
          <w:pgSz w:w="11906" w:h="16838" w:code="9"/>
          <w:pgMar w:top="1077" w:right="567" w:bottom="1077" w:left="539" w:header="709" w:footer="709" w:gutter="0"/>
          <w:cols w:space="708"/>
          <w:docGrid w:linePitch="360"/>
        </w:sectPr>
      </w:pPr>
    </w:p>
    <w:p w14:paraId="46D74A21" w14:textId="77777777" w:rsidR="00F05BF7" w:rsidRPr="006D407B" w:rsidRDefault="00F05BF7" w:rsidP="00F05BF7">
      <w:pPr>
        <w:rPr>
          <w:rFonts w:ascii="Arial" w:hAnsi="Arial" w:cs="Arial"/>
          <w:b/>
          <w:sz w:val="20"/>
        </w:rPr>
        <w:sectPr w:rsidR="00F05BF7" w:rsidRPr="006D407B" w:rsidSect="00D9638F">
          <w:type w:val="continuous"/>
          <w:pgSz w:w="11906" w:h="16838" w:code="9"/>
          <w:pgMar w:top="1077" w:right="567" w:bottom="1077" w:left="539" w:header="709" w:footer="709" w:gutter="0"/>
          <w:cols w:space="708"/>
          <w:docGrid w:linePitch="360"/>
        </w:sectPr>
      </w:pPr>
    </w:p>
    <w:p w14:paraId="4C43B253" w14:textId="77777777" w:rsidR="00F05BF7" w:rsidRPr="006D407B" w:rsidRDefault="00F05BF7" w:rsidP="00F05BF7">
      <w:pPr>
        <w:ind w:left="426"/>
        <w:rPr>
          <w:rFonts w:ascii="Arial" w:hAnsi="Arial" w:cs="Arial"/>
          <w:b/>
          <w:sz w:val="28"/>
          <w:szCs w:val="28"/>
        </w:rPr>
      </w:pPr>
      <w:r w:rsidRPr="006D407B">
        <w:rPr>
          <w:rFonts w:ascii="Arial" w:hAnsi="Arial" w:cs="Arial"/>
          <w:b/>
          <w:sz w:val="28"/>
          <w:szCs w:val="28"/>
        </w:rPr>
        <w:lastRenderedPageBreak/>
        <w:t xml:space="preserve">Job Title:  Course Leader BA Costume for Theatre and Screen </w:t>
      </w:r>
      <w:r w:rsidRPr="006D407B">
        <w:rPr>
          <w:rFonts w:ascii="Arial" w:hAnsi="Arial" w:cs="Arial"/>
          <w:b/>
          <w:sz w:val="28"/>
          <w:szCs w:val="28"/>
        </w:rPr>
        <w:tab/>
      </w:r>
      <w:r w:rsidRPr="006D407B">
        <w:rPr>
          <w:rFonts w:ascii="Arial" w:hAnsi="Arial" w:cs="Arial"/>
          <w:b/>
          <w:sz w:val="28"/>
          <w:szCs w:val="28"/>
        </w:rPr>
        <w:tab/>
      </w:r>
    </w:p>
    <w:p w14:paraId="5C1CE7ED" w14:textId="77777777" w:rsidR="00F05BF7" w:rsidRPr="006D407B" w:rsidRDefault="00F05BF7" w:rsidP="00F05BF7">
      <w:pPr>
        <w:ind w:left="426"/>
        <w:rPr>
          <w:rFonts w:ascii="Arial" w:hAnsi="Arial" w:cs="Arial"/>
          <w:b/>
          <w:sz w:val="28"/>
          <w:szCs w:val="28"/>
        </w:rPr>
      </w:pPr>
    </w:p>
    <w:p w14:paraId="5BFA5DC4" w14:textId="77777777" w:rsidR="00F05BF7" w:rsidRPr="006D407B" w:rsidRDefault="00F05BF7" w:rsidP="00F05BF7">
      <w:pPr>
        <w:ind w:left="426"/>
        <w:rPr>
          <w:rFonts w:ascii="Arial" w:hAnsi="Arial" w:cs="Arial"/>
          <w:b/>
          <w:sz w:val="28"/>
          <w:szCs w:val="28"/>
        </w:rPr>
      </w:pPr>
      <w:r w:rsidRPr="006D407B">
        <w:rPr>
          <w:rFonts w:ascii="Arial" w:hAnsi="Arial" w:cs="Arial"/>
          <w:b/>
          <w:sz w:val="28"/>
          <w:szCs w:val="28"/>
        </w:rPr>
        <w:t>Grade:      6</w:t>
      </w:r>
    </w:p>
    <w:p w14:paraId="2EEC0CE8" w14:textId="77777777" w:rsidR="00F05BF7" w:rsidRPr="006D407B" w:rsidRDefault="00F05BF7" w:rsidP="00F05BF7">
      <w:pPr>
        <w:ind w:left="426"/>
        <w:rPr>
          <w:rFonts w:ascii="Arial" w:hAnsi="Arial" w:cs="Arial"/>
          <w:b/>
          <w:sz w:val="28"/>
          <w:szCs w:val="28"/>
        </w:rPr>
      </w:pPr>
    </w:p>
    <w:p w14:paraId="30B7FEEB" w14:textId="77777777" w:rsidR="00F05BF7" w:rsidRPr="000F53C5" w:rsidRDefault="00F05BF7" w:rsidP="00F05BF7">
      <w:pPr>
        <w:ind w:left="426"/>
        <w:rPr>
          <w:rFonts w:ascii="Arial" w:hAnsi="Arial" w:cs="Arial"/>
          <w:sz w:val="22"/>
          <w:szCs w:val="22"/>
        </w:rPr>
      </w:pPr>
      <w:r w:rsidRPr="000F53C5">
        <w:rPr>
          <w:rFonts w:ascii="Arial" w:hAnsi="Arial" w:cs="Arial"/>
          <w:sz w:val="22"/>
          <w:szCs w:val="22"/>
        </w:rPr>
        <w:t>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candidate will be offered the opportunity to receive a copy of the CREDO candidate development report. Staff selection decisions will never be made solely on the basis of a psychometric assessment.</w:t>
      </w:r>
    </w:p>
    <w:p w14:paraId="1DBB40A9" w14:textId="77777777" w:rsidR="00F05BF7" w:rsidRPr="006D407B" w:rsidRDefault="00F05BF7" w:rsidP="00F05BF7">
      <w:pPr>
        <w:ind w:left="426"/>
        <w:rPr>
          <w:rFonts w:ascii="Arial" w:hAnsi="Arial" w:cs="Arial"/>
          <w:b/>
          <w:sz w:val="28"/>
          <w:szCs w:val="28"/>
        </w:rPr>
      </w:pPr>
    </w:p>
    <w:tbl>
      <w:tblPr>
        <w:tblStyle w:val="TableGrid"/>
        <w:tblW w:w="0" w:type="auto"/>
        <w:tblInd w:w="421" w:type="dxa"/>
        <w:tblLook w:val="04A0" w:firstRow="1" w:lastRow="0" w:firstColumn="1" w:lastColumn="0" w:noHBand="0" w:noVBand="1"/>
      </w:tblPr>
      <w:tblGrid>
        <w:gridCol w:w="3346"/>
        <w:gridCol w:w="5855"/>
      </w:tblGrid>
      <w:tr w:rsidR="00F05BF7" w:rsidRPr="006D407B" w14:paraId="73CE632E" w14:textId="77777777" w:rsidTr="00823C14">
        <w:trPr>
          <w:trHeight w:val="410"/>
        </w:trPr>
        <w:tc>
          <w:tcPr>
            <w:tcW w:w="9639" w:type="dxa"/>
            <w:gridSpan w:val="2"/>
            <w:shd w:val="clear" w:color="auto" w:fill="000000" w:themeFill="text1"/>
          </w:tcPr>
          <w:p w14:paraId="33AC4B38" w14:textId="77777777" w:rsidR="00F05BF7" w:rsidRPr="006D407B" w:rsidRDefault="00F05BF7" w:rsidP="00823C14">
            <w:pPr>
              <w:ind w:left="426"/>
              <w:rPr>
                <w:rFonts w:ascii="Arial" w:hAnsi="Arial" w:cs="Arial"/>
                <w:sz w:val="28"/>
                <w:szCs w:val="28"/>
              </w:rPr>
            </w:pPr>
            <w:r w:rsidRPr="006D407B">
              <w:rPr>
                <w:rFonts w:ascii="Arial" w:hAnsi="Arial" w:cs="Arial"/>
                <w:sz w:val="28"/>
                <w:szCs w:val="28"/>
              </w:rPr>
              <w:t xml:space="preserve">Person Specification </w:t>
            </w:r>
          </w:p>
        </w:tc>
      </w:tr>
      <w:tr w:rsidR="00F05BF7" w:rsidRPr="006D407B" w14:paraId="239FFE93" w14:textId="77777777" w:rsidTr="00823C14">
        <w:trPr>
          <w:trHeight w:val="700"/>
        </w:trPr>
        <w:tc>
          <w:tcPr>
            <w:tcW w:w="3373" w:type="dxa"/>
            <w:vAlign w:val="center"/>
          </w:tcPr>
          <w:p w14:paraId="4FBFD29F" w14:textId="77777777" w:rsidR="00F05BF7" w:rsidRPr="006D407B" w:rsidRDefault="00F05BF7" w:rsidP="00823C14">
            <w:pPr>
              <w:ind w:left="426"/>
              <w:rPr>
                <w:rFonts w:ascii="Arial" w:hAnsi="Arial" w:cs="Arial"/>
                <w:sz w:val="22"/>
                <w:szCs w:val="22"/>
              </w:rPr>
            </w:pPr>
            <w:r w:rsidRPr="006D407B">
              <w:rPr>
                <w:rFonts w:ascii="Arial" w:hAnsi="Arial" w:cs="Arial"/>
                <w:sz w:val="22"/>
                <w:szCs w:val="22"/>
              </w:rPr>
              <w:t>Specialist  Knowledge/Qualifications</w:t>
            </w:r>
          </w:p>
        </w:tc>
        <w:tc>
          <w:tcPr>
            <w:tcW w:w="6266" w:type="dxa"/>
            <w:vAlign w:val="center"/>
          </w:tcPr>
          <w:p w14:paraId="0D0001CB" w14:textId="682D7162" w:rsidR="00F05BF7" w:rsidRPr="006D407B" w:rsidRDefault="00F05BF7" w:rsidP="00F05BF7">
            <w:pPr>
              <w:pStyle w:val="ListParagraph"/>
              <w:numPr>
                <w:ilvl w:val="0"/>
                <w:numId w:val="3"/>
              </w:numPr>
              <w:ind w:left="426"/>
              <w:rPr>
                <w:rFonts w:ascii="Arial" w:hAnsi="Arial" w:cs="Arial"/>
                <w:sz w:val="22"/>
                <w:szCs w:val="22"/>
              </w:rPr>
            </w:pPr>
            <w:r w:rsidRPr="006D407B">
              <w:rPr>
                <w:rFonts w:ascii="Arial" w:hAnsi="Arial" w:cs="Arial"/>
                <w:sz w:val="22"/>
                <w:szCs w:val="22"/>
              </w:rPr>
              <w:t>Degree in a subject area related to Costume</w:t>
            </w:r>
            <w:r w:rsidR="00E92600">
              <w:rPr>
                <w:rFonts w:ascii="Arial" w:hAnsi="Arial" w:cs="Arial"/>
                <w:sz w:val="22"/>
                <w:szCs w:val="22"/>
              </w:rPr>
              <w:t xml:space="preserve"> design and production</w:t>
            </w:r>
          </w:p>
          <w:p w14:paraId="54518F07" w14:textId="77777777" w:rsidR="00F05BF7" w:rsidRPr="006D407B" w:rsidRDefault="00F05BF7" w:rsidP="00F05BF7">
            <w:pPr>
              <w:pStyle w:val="ListParagraph"/>
              <w:numPr>
                <w:ilvl w:val="0"/>
                <w:numId w:val="3"/>
              </w:numPr>
              <w:ind w:left="426"/>
              <w:rPr>
                <w:rFonts w:ascii="Arial" w:hAnsi="Arial" w:cs="Arial"/>
                <w:sz w:val="22"/>
                <w:szCs w:val="22"/>
              </w:rPr>
            </w:pPr>
            <w:r w:rsidRPr="006D407B">
              <w:rPr>
                <w:rFonts w:ascii="Arial" w:hAnsi="Arial" w:cs="Arial"/>
                <w:sz w:val="22"/>
                <w:szCs w:val="22"/>
              </w:rPr>
              <w:t>Postgraduate qualification in a related area or equivalent as demonstrated through professional practice</w:t>
            </w:r>
          </w:p>
          <w:p w14:paraId="57E8E7EB" w14:textId="77777777" w:rsidR="00F05BF7" w:rsidRPr="006D407B" w:rsidRDefault="00F05BF7" w:rsidP="00F05BF7">
            <w:pPr>
              <w:pStyle w:val="ListParagraph"/>
              <w:numPr>
                <w:ilvl w:val="0"/>
                <w:numId w:val="3"/>
              </w:numPr>
              <w:ind w:left="426"/>
              <w:rPr>
                <w:rFonts w:ascii="Arial" w:hAnsi="Arial" w:cs="Arial"/>
                <w:i/>
                <w:sz w:val="22"/>
                <w:szCs w:val="22"/>
              </w:rPr>
            </w:pPr>
            <w:r w:rsidRPr="006D407B">
              <w:rPr>
                <w:rFonts w:ascii="Arial" w:hAnsi="Arial" w:cs="Arial"/>
                <w:i/>
                <w:sz w:val="22"/>
                <w:szCs w:val="22"/>
              </w:rPr>
              <w:t>Doctorate in relevant field (desirable)</w:t>
            </w:r>
          </w:p>
          <w:p w14:paraId="1D15FD30" w14:textId="77777777" w:rsidR="00F05BF7" w:rsidRPr="006D407B" w:rsidRDefault="00F05BF7" w:rsidP="00F05BF7">
            <w:pPr>
              <w:pStyle w:val="ListParagraph"/>
              <w:numPr>
                <w:ilvl w:val="0"/>
                <w:numId w:val="3"/>
              </w:numPr>
              <w:ind w:left="426"/>
              <w:rPr>
                <w:rFonts w:ascii="Arial" w:hAnsi="Arial" w:cs="Arial"/>
                <w:sz w:val="22"/>
                <w:szCs w:val="22"/>
              </w:rPr>
            </w:pPr>
            <w:r w:rsidRPr="006D407B">
              <w:rPr>
                <w:rFonts w:ascii="Arial" w:hAnsi="Arial" w:cs="Arial"/>
                <w:sz w:val="22"/>
                <w:szCs w:val="22"/>
              </w:rPr>
              <w:t xml:space="preserve">Recognised teaching qualification or willingness to undertake </w:t>
            </w:r>
          </w:p>
          <w:p w14:paraId="6F9ED39B" w14:textId="77777777" w:rsidR="00F05BF7" w:rsidRPr="006D407B" w:rsidRDefault="00F05BF7" w:rsidP="00F05BF7">
            <w:pPr>
              <w:pStyle w:val="ListParagraph"/>
              <w:numPr>
                <w:ilvl w:val="0"/>
                <w:numId w:val="3"/>
              </w:numPr>
              <w:ind w:left="426"/>
              <w:rPr>
                <w:rFonts w:ascii="Arial" w:hAnsi="Arial" w:cs="Arial"/>
                <w:sz w:val="22"/>
                <w:szCs w:val="22"/>
              </w:rPr>
            </w:pPr>
            <w:r w:rsidRPr="006D407B">
              <w:rPr>
                <w:rFonts w:ascii="Arial" w:hAnsi="Arial" w:cs="Arial"/>
                <w:sz w:val="22"/>
                <w:szCs w:val="22"/>
              </w:rPr>
              <w:t>Knowledge of Costume subject, its practices and theories</w:t>
            </w:r>
          </w:p>
          <w:p w14:paraId="3B28D1DA" w14:textId="77777777" w:rsidR="00F05BF7" w:rsidRPr="006D407B" w:rsidRDefault="00F05BF7" w:rsidP="00F05BF7">
            <w:pPr>
              <w:pStyle w:val="ListParagraph"/>
              <w:numPr>
                <w:ilvl w:val="0"/>
                <w:numId w:val="3"/>
              </w:numPr>
              <w:ind w:left="426"/>
              <w:rPr>
                <w:rFonts w:ascii="Arial" w:hAnsi="Arial" w:cs="Arial"/>
                <w:sz w:val="22"/>
                <w:szCs w:val="22"/>
              </w:rPr>
            </w:pPr>
            <w:r w:rsidRPr="006D407B">
              <w:rPr>
                <w:rFonts w:ascii="Arial" w:hAnsi="Arial" w:cs="Arial"/>
                <w:sz w:val="22"/>
                <w:szCs w:val="22"/>
              </w:rPr>
              <w:t>Knowledge of educational pedagogies with the area of Costume specialism</w:t>
            </w:r>
            <w:r>
              <w:rPr>
                <w:rFonts w:ascii="Arial" w:hAnsi="Arial" w:cs="Arial"/>
                <w:sz w:val="22"/>
                <w:szCs w:val="22"/>
              </w:rPr>
              <w:t xml:space="preserve"> and willingness to engage in new techniques of learning including digital processes </w:t>
            </w:r>
          </w:p>
          <w:p w14:paraId="28076B71" w14:textId="77777777" w:rsidR="00F05BF7" w:rsidRPr="006D407B" w:rsidRDefault="00F05BF7" w:rsidP="00F05BF7">
            <w:pPr>
              <w:pStyle w:val="ListParagraph"/>
              <w:numPr>
                <w:ilvl w:val="0"/>
                <w:numId w:val="3"/>
              </w:numPr>
              <w:ind w:left="426"/>
              <w:rPr>
                <w:rFonts w:ascii="Arial" w:hAnsi="Arial" w:cs="Arial"/>
                <w:sz w:val="22"/>
                <w:szCs w:val="22"/>
              </w:rPr>
            </w:pPr>
            <w:r w:rsidRPr="006D407B">
              <w:rPr>
                <w:rFonts w:ascii="Arial" w:hAnsi="Arial" w:cs="Arial"/>
                <w:sz w:val="22"/>
                <w:szCs w:val="22"/>
              </w:rPr>
              <w:t xml:space="preserve">Knowledge </w:t>
            </w:r>
            <w:r>
              <w:rPr>
                <w:rFonts w:ascii="Arial" w:hAnsi="Arial" w:cs="Arial"/>
                <w:sz w:val="22"/>
                <w:szCs w:val="22"/>
              </w:rPr>
              <w:t xml:space="preserve">and engagement with practice in relation to </w:t>
            </w:r>
            <w:r w:rsidRPr="006D407B">
              <w:rPr>
                <w:rFonts w:ascii="Arial" w:hAnsi="Arial" w:cs="Arial"/>
                <w:sz w:val="22"/>
                <w:szCs w:val="22"/>
              </w:rPr>
              <w:t xml:space="preserve">digital </w:t>
            </w:r>
            <w:r>
              <w:rPr>
                <w:rFonts w:ascii="Arial" w:hAnsi="Arial" w:cs="Arial"/>
                <w:sz w:val="22"/>
                <w:szCs w:val="22"/>
              </w:rPr>
              <w:t xml:space="preserve">media in the field of </w:t>
            </w:r>
            <w:r w:rsidRPr="006D407B">
              <w:rPr>
                <w:rFonts w:ascii="Arial" w:hAnsi="Arial" w:cs="Arial"/>
                <w:sz w:val="22"/>
                <w:szCs w:val="22"/>
              </w:rPr>
              <w:t>Costume</w:t>
            </w:r>
            <w:r>
              <w:rPr>
                <w:rFonts w:ascii="Arial" w:hAnsi="Arial" w:cs="Arial"/>
                <w:sz w:val="22"/>
                <w:szCs w:val="22"/>
              </w:rPr>
              <w:t xml:space="preserve"> that enhances the academic portfolio of the Theatre &amp; Screen programme.</w:t>
            </w:r>
          </w:p>
          <w:p w14:paraId="3FB1A053" w14:textId="77777777" w:rsidR="00F05BF7" w:rsidRDefault="00F05BF7" w:rsidP="00F05BF7">
            <w:pPr>
              <w:pStyle w:val="ListParagraph"/>
              <w:numPr>
                <w:ilvl w:val="0"/>
                <w:numId w:val="3"/>
              </w:numPr>
              <w:ind w:left="426"/>
              <w:rPr>
                <w:rFonts w:ascii="Arial" w:hAnsi="Arial" w:cs="Arial"/>
                <w:sz w:val="22"/>
                <w:szCs w:val="22"/>
              </w:rPr>
            </w:pPr>
            <w:r w:rsidRPr="006D407B">
              <w:rPr>
                <w:rFonts w:ascii="Arial" w:hAnsi="Arial" w:cs="Arial"/>
                <w:sz w:val="22"/>
                <w:szCs w:val="22"/>
              </w:rPr>
              <w:t>Commits to own development through effective use of the University’s appraisal scheme and staff development process</w:t>
            </w:r>
          </w:p>
          <w:p w14:paraId="1C605490" w14:textId="77777777" w:rsidR="00F05BF7" w:rsidRPr="00085D1C" w:rsidRDefault="00F05BF7" w:rsidP="00F05BF7">
            <w:pPr>
              <w:pStyle w:val="ListParagraph"/>
              <w:numPr>
                <w:ilvl w:val="0"/>
                <w:numId w:val="3"/>
              </w:numPr>
              <w:ind w:left="426"/>
              <w:rPr>
                <w:rFonts w:ascii="Arial" w:hAnsi="Arial" w:cs="Arial"/>
                <w:i/>
                <w:sz w:val="22"/>
                <w:szCs w:val="22"/>
              </w:rPr>
            </w:pPr>
            <w:r w:rsidRPr="00085D1C">
              <w:rPr>
                <w:rFonts w:ascii="Arial" w:hAnsi="Arial" w:cs="Arial"/>
                <w:i/>
                <w:sz w:val="22"/>
                <w:szCs w:val="22"/>
              </w:rPr>
              <w:t>Experience of development and dissemination of research such as academic publishing, exhibitions etc., which informs the professional discourse within the field (desirable)</w:t>
            </w:r>
          </w:p>
          <w:p w14:paraId="3698EBEF" w14:textId="77777777" w:rsidR="00F05BF7" w:rsidRPr="006D407B" w:rsidRDefault="00F05BF7" w:rsidP="00823C14">
            <w:pPr>
              <w:ind w:left="66"/>
              <w:rPr>
                <w:rFonts w:ascii="Arial" w:hAnsi="Arial" w:cs="Arial"/>
                <w:sz w:val="22"/>
                <w:szCs w:val="22"/>
              </w:rPr>
            </w:pPr>
          </w:p>
        </w:tc>
      </w:tr>
      <w:tr w:rsidR="00F05BF7" w:rsidRPr="006D407B" w14:paraId="53E77762" w14:textId="77777777" w:rsidTr="00823C14">
        <w:trPr>
          <w:trHeight w:val="425"/>
        </w:trPr>
        <w:tc>
          <w:tcPr>
            <w:tcW w:w="3373" w:type="dxa"/>
            <w:vAlign w:val="center"/>
          </w:tcPr>
          <w:p w14:paraId="4BF62392" w14:textId="77777777" w:rsidR="00F05BF7" w:rsidRPr="006D407B" w:rsidRDefault="00F05BF7" w:rsidP="00823C14">
            <w:pPr>
              <w:ind w:left="426"/>
              <w:rPr>
                <w:rFonts w:ascii="Arial" w:hAnsi="Arial" w:cs="Arial"/>
                <w:sz w:val="22"/>
                <w:szCs w:val="22"/>
              </w:rPr>
            </w:pPr>
            <w:r w:rsidRPr="006D407B">
              <w:rPr>
                <w:rFonts w:ascii="Arial" w:hAnsi="Arial" w:cs="Arial"/>
                <w:sz w:val="22"/>
                <w:szCs w:val="22"/>
              </w:rPr>
              <w:t>Relevant Experience</w:t>
            </w:r>
          </w:p>
        </w:tc>
        <w:tc>
          <w:tcPr>
            <w:tcW w:w="6266" w:type="dxa"/>
            <w:vAlign w:val="center"/>
          </w:tcPr>
          <w:p w14:paraId="3CBF6D88" w14:textId="77777777" w:rsidR="00F05BF7" w:rsidRPr="006D407B" w:rsidRDefault="00F05BF7" w:rsidP="00F05BF7">
            <w:pPr>
              <w:pStyle w:val="ListParagraph"/>
              <w:numPr>
                <w:ilvl w:val="0"/>
                <w:numId w:val="4"/>
              </w:numPr>
              <w:ind w:left="426"/>
              <w:rPr>
                <w:rFonts w:ascii="Arial" w:hAnsi="Arial" w:cs="Arial"/>
                <w:sz w:val="22"/>
                <w:szCs w:val="22"/>
              </w:rPr>
            </w:pPr>
            <w:r w:rsidRPr="006D407B">
              <w:rPr>
                <w:rFonts w:ascii="Arial" w:hAnsi="Arial" w:cs="Arial"/>
                <w:sz w:val="22"/>
                <w:szCs w:val="22"/>
              </w:rPr>
              <w:t>Experience of teaching Costume at undergraduate level</w:t>
            </w:r>
          </w:p>
          <w:p w14:paraId="16D9DDEA" w14:textId="77777777" w:rsidR="00F05BF7" w:rsidRPr="006D407B" w:rsidRDefault="00F05BF7" w:rsidP="00F05BF7">
            <w:pPr>
              <w:pStyle w:val="ListParagraph"/>
              <w:numPr>
                <w:ilvl w:val="0"/>
                <w:numId w:val="4"/>
              </w:numPr>
              <w:ind w:left="426"/>
              <w:rPr>
                <w:rFonts w:ascii="Arial" w:hAnsi="Arial" w:cs="Arial"/>
                <w:sz w:val="22"/>
                <w:szCs w:val="22"/>
              </w:rPr>
            </w:pPr>
            <w:r w:rsidRPr="006D407B">
              <w:rPr>
                <w:rFonts w:ascii="Arial" w:hAnsi="Arial" w:cs="Arial"/>
                <w:sz w:val="22"/>
                <w:szCs w:val="22"/>
              </w:rPr>
              <w:t>Experience of assessment at undergraduate level and providing written and verbal feedback with encourages student development</w:t>
            </w:r>
          </w:p>
          <w:p w14:paraId="3F2315E0" w14:textId="77777777" w:rsidR="00F05BF7" w:rsidRPr="006D407B" w:rsidRDefault="00F05BF7" w:rsidP="00F05BF7">
            <w:pPr>
              <w:pStyle w:val="ListParagraph"/>
              <w:numPr>
                <w:ilvl w:val="0"/>
                <w:numId w:val="4"/>
              </w:numPr>
              <w:ind w:left="426"/>
              <w:rPr>
                <w:rFonts w:ascii="Arial" w:hAnsi="Arial" w:cs="Arial"/>
                <w:sz w:val="22"/>
                <w:szCs w:val="22"/>
              </w:rPr>
            </w:pPr>
            <w:r w:rsidRPr="006D407B">
              <w:rPr>
                <w:rFonts w:ascii="Arial" w:hAnsi="Arial" w:cs="Arial"/>
                <w:sz w:val="22"/>
                <w:szCs w:val="22"/>
              </w:rPr>
              <w:t>Experience of monitoring and supporting student progress</w:t>
            </w:r>
          </w:p>
          <w:p w14:paraId="400B113C" w14:textId="77777777" w:rsidR="00F05BF7" w:rsidRPr="006D407B" w:rsidRDefault="00F05BF7" w:rsidP="00F05BF7">
            <w:pPr>
              <w:pStyle w:val="ListParagraph"/>
              <w:numPr>
                <w:ilvl w:val="0"/>
                <w:numId w:val="4"/>
              </w:numPr>
              <w:ind w:left="426"/>
              <w:rPr>
                <w:rFonts w:ascii="Arial" w:hAnsi="Arial" w:cs="Arial"/>
                <w:sz w:val="22"/>
                <w:szCs w:val="22"/>
              </w:rPr>
            </w:pPr>
            <w:r w:rsidRPr="006D407B">
              <w:rPr>
                <w:rFonts w:ascii="Arial" w:hAnsi="Arial" w:cs="Arial"/>
                <w:sz w:val="22"/>
                <w:szCs w:val="22"/>
              </w:rPr>
              <w:t>Experience of effective course administration and management, at course, year, unit or module level</w:t>
            </w:r>
          </w:p>
          <w:p w14:paraId="03A102FE" w14:textId="77777777" w:rsidR="00F05BF7" w:rsidRPr="006D407B" w:rsidRDefault="00F05BF7" w:rsidP="00F05BF7">
            <w:pPr>
              <w:pStyle w:val="ListParagraph"/>
              <w:numPr>
                <w:ilvl w:val="0"/>
                <w:numId w:val="4"/>
              </w:numPr>
              <w:ind w:left="426"/>
              <w:rPr>
                <w:rFonts w:ascii="Arial" w:hAnsi="Arial" w:cs="Arial"/>
                <w:sz w:val="22"/>
                <w:szCs w:val="22"/>
              </w:rPr>
            </w:pPr>
            <w:r w:rsidRPr="006D407B">
              <w:rPr>
                <w:rFonts w:ascii="Arial" w:hAnsi="Arial" w:cs="Arial"/>
                <w:sz w:val="22"/>
                <w:szCs w:val="22"/>
              </w:rPr>
              <w:t>Experience of assessment parity or standardisation</w:t>
            </w:r>
          </w:p>
          <w:p w14:paraId="52FC75BB" w14:textId="77777777" w:rsidR="00F05BF7" w:rsidRPr="006D407B" w:rsidRDefault="00F05BF7" w:rsidP="00F05BF7">
            <w:pPr>
              <w:pStyle w:val="ListParagraph"/>
              <w:numPr>
                <w:ilvl w:val="0"/>
                <w:numId w:val="4"/>
              </w:numPr>
              <w:ind w:left="426"/>
              <w:rPr>
                <w:rFonts w:ascii="Arial" w:hAnsi="Arial" w:cs="Arial"/>
                <w:sz w:val="22"/>
                <w:szCs w:val="22"/>
              </w:rPr>
            </w:pPr>
            <w:r w:rsidRPr="006D407B">
              <w:rPr>
                <w:rFonts w:ascii="Arial" w:hAnsi="Arial" w:cs="Arial"/>
                <w:sz w:val="22"/>
                <w:szCs w:val="22"/>
              </w:rPr>
              <w:t>Experience of curriculum management at course / unit level</w:t>
            </w:r>
          </w:p>
          <w:p w14:paraId="3A3D6E43" w14:textId="77777777" w:rsidR="00F05BF7" w:rsidRPr="006D407B" w:rsidRDefault="00F05BF7" w:rsidP="00F05BF7">
            <w:pPr>
              <w:pStyle w:val="ListParagraph"/>
              <w:numPr>
                <w:ilvl w:val="0"/>
                <w:numId w:val="4"/>
              </w:numPr>
              <w:ind w:left="426"/>
              <w:rPr>
                <w:rFonts w:ascii="Arial" w:hAnsi="Arial" w:cs="Arial"/>
                <w:sz w:val="22"/>
                <w:szCs w:val="22"/>
              </w:rPr>
            </w:pPr>
            <w:r w:rsidRPr="006D407B">
              <w:rPr>
                <w:rFonts w:ascii="Arial" w:hAnsi="Arial" w:cs="Arial"/>
                <w:sz w:val="22"/>
                <w:szCs w:val="22"/>
              </w:rPr>
              <w:t xml:space="preserve">Experience of curriculum development </w:t>
            </w:r>
          </w:p>
          <w:p w14:paraId="61BBC652" w14:textId="77777777" w:rsidR="00F05BF7" w:rsidRPr="006D407B" w:rsidRDefault="00F05BF7" w:rsidP="00F05BF7">
            <w:pPr>
              <w:pStyle w:val="ListParagraph"/>
              <w:numPr>
                <w:ilvl w:val="0"/>
                <w:numId w:val="4"/>
              </w:numPr>
              <w:ind w:left="426"/>
              <w:rPr>
                <w:rFonts w:ascii="Arial" w:hAnsi="Arial" w:cs="Arial"/>
                <w:sz w:val="22"/>
                <w:szCs w:val="22"/>
              </w:rPr>
            </w:pPr>
            <w:r w:rsidRPr="006D407B">
              <w:rPr>
                <w:rFonts w:ascii="Arial" w:hAnsi="Arial" w:cs="Arial"/>
                <w:sz w:val="22"/>
                <w:szCs w:val="22"/>
              </w:rPr>
              <w:lastRenderedPageBreak/>
              <w:t>Experience of actively developing productive relationships with the theatre and screen arena</w:t>
            </w:r>
          </w:p>
          <w:p w14:paraId="7BB42AA7" w14:textId="77777777" w:rsidR="00F05BF7" w:rsidRPr="006D407B" w:rsidRDefault="00F05BF7" w:rsidP="00F05BF7">
            <w:pPr>
              <w:pStyle w:val="ListParagraph"/>
              <w:numPr>
                <w:ilvl w:val="0"/>
                <w:numId w:val="4"/>
              </w:numPr>
              <w:ind w:left="426"/>
              <w:rPr>
                <w:rFonts w:ascii="Arial" w:hAnsi="Arial" w:cs="Arial"/>
                <w:sz w:val="22"/>
                <w:szCs w:val="22"/>
              </w:rPr>
            </w:pPr>
            <w:r w:rsidRPr="006D407B">
              <w:rPr>
                <w:rFonts w:ascii="Arial" w:hAnsi="Arial" w:cs="Arial"/>
                <w:sz w:val="22"/>
                <w:szCs w:val="22"/>
              </w:rPr>
              <w:t>Understanding of current priorities within UK Arts &amp; Design Higher Education</w:t>
            </w:r>
          </w:p>
          <w:p w14:paraId="49D533F7" w14:textId="77777777" w:rsidR="00F05BF7" w:rsidRPr="006D407B" w:rsidRDefault="00F05BF7" w:rsidP="00F05BF7">
            <w:pPr>
              <w:pStyle w:val="ListParagraph"/>
              <w:numPr>
                <w:ilvl w:val="0"/>
                <w:numId w:val="4"/>
              </w:numPr>
              <w:ind w:left="426"/>
              <w:rPr>
                <w:rFonts w:ascii="Arial" w:hAnsi="Arial" w:cs="Arial"/>
                <w:sz w:val="22"/>
                <w:szCs w:val="22"/>
              </w:rPr>
            </w:pPr>
            <w:r w:rsidRPr="006D407B">
              <w:rPr>
                <w:rFonts w:ascii="Arial" w:hAnsi="Arial" w:cs="Arial"/>
                <w:i/>
                <w:sz w:val="22"/>
                <w:szCs w:val="22"/>
              </w:rPr>
              <w:t>Experience of course leadership (desirable)</w:t>
            </w:r>
          </w:p>
          <w:p w14:paraId="133768C5" w14:textId="77777777" w:rsidR="00F05BF7" w:rsidRPr="006D407B" w:rsidRDefault="00F05BF7" w:rsidP="00F05BF7">
            <w:pPr>
              <w:pStyle w:val="ListParagraph"/>
              <w:numPr>
                <w:ilvl w:val="0"/>
                <w:numId w:val="4"/>
              </w:numPr>
              <w:ind w:left="426"/>
              <w:rPr>
                <w:rFonts w:ascii="Arial" w:hAnsi="Arial" w:cs="Arial"/>
                <w:sz w:val="22"/>
                <w:szCs w:val="22"/>
              </w:rPr>
            </w:pPr>
            <w:r w:rsidRPr="006D407B">
              <w:rPr>
                <w:rFonts w:ascii="Arial" w:hAnsi="Arial" w:cs="Arial"/>
                <w:i/>
                <w:sz w:val="22"/>
                <w:szCs w:val="22"/>
              </w:rPr>
              <w:t>Experience of organising academic conferences and symposia (desirable)</w:t>
            </w:r>
          </w:p>
          <w:p w14:paraId="4FBAFF78" w14:textId="77777777" w:rsidR="00F05BF7" w:rsidRPr="006D407B" w:rsidRDefault="00F05BF7" w:rsidP="00823C14">
            <w:pPr>
              <w:ind w:left="426"/>
              <w:rPr>
                <w:rFonts w:ascii="Arial" w:hAnsi="Arial" w:cs="Arial"/>
                <w:sz w:val="22"/>
                <w:szCs w:val="22"/>
              </w:rPr>
            </w:pPr>
          </w:p>
        </w:tc>
      </w:tr>
      <w:tr w:rsidR="00F05BF7" w:rsidRPr="006D407B" w14:paraId="12596307" w14:textId="77777777" w:rsidTr="00823C14">
        <w:tc>
          <w:tcPr>
            <w:tcW w:w="3373" w:type="dxa"/>
            <w:vAlign w:val="center"/>
          </w:tcPr>
          <w:p w14:paraId="71DBCDCE" w14:textId="77777777" w:rsidR="00F05BF7" w:rsidRPr="006D407B" w:rsidRDefault="00F05BF7" w:rsidP="00823C14">
            <w:pPr>
              <w:ind w:left="426"/>
              <w:rPr>
                <w:rFonts w:ascii="Arial" w:hAnsi="Arial" w:cs="Arial"/>
                <w:sz w:val="22"/>
                <w:szCs w:val="22"/>
              </w:rPr>
            </w:pPr>
            <w:r w:rsidRPr="006D407B">
              <w:rPr>
                <w:rFonts w:ascii="Arial" w:hAnsi="Arial" w:cs="Arial"/>
                <w:sz w:val="22"/>
                <w:szCs w:val="22"/>
              </w:rPr>
              <w:lastRenderedPageBreak/>
              <w:t>Communication Skills</w:t>
            </w:r>
          </w:p>
        </w:tc>
        <w:tc>
          <w:tcPr>
            <w:tcW w:w="6266" w:type="dxa"/>
            <w:vAlign w:val="center"/>
          </w:tcPr>
          <w:p w14:paraId="1873448F" w14:textId="77777777" w:rsidR="00F05BF7" w:rsidRPr="006D407B" w:rsidRDefault="00F05BF7" w:rsidP="00823C14">
            <w:pPr>
              <w:ind w:left="426"/>
              <w:rPr>
                <w:rFonts w:ascii="Arial" w:hAnsi="Arial" w:cs="Arial"/>
                <w:sz w:val="22"/>
                <w:szCs w:val="22"/>
              </w:rPr>
            </w:pPr>
            <w:r w:rsidRPr="006D407B">
              <w:rPr>
                <w:rFonts w:ascii="Arial" w:hAnsi="Arial" w:cs="Arial"/>
                <w:sz w:val="22"/>
                <w:szCs w:val="22"/>
              </w:rPr>
              <w:t>Communicates effectively orally and in writing adapting the message for a diverse audience in an inclusive and accessible way</w:t>
            </w:r>
          </w:p>
          <w:p w14:paraId="1919EB02" w14:textId="77777777" w:rsidR="00F05BF7" w:rsidRPr="006D407B" w:rsidRDefault="00F05BF7" w:rsidP="00823C14">
            <w:pPr>
              <w:ind w:left="426"/>
              <w:rPr>
                <w:rFonts w:ascii="Arial" w:hAnsi="Arial" w:cs="Arial"/>
                <w:sz w:val="22"/>
                <w:szCs w:val="22"/>
              </w:rPr>
            </w:pPr>
          </w:p>
        </w:tc>
      </w:tr>
      <w:tr w:rsidR="00F05BF7" w:rsidRPr="006D407B" w14:paraId="4323DBF8" w14:textId="77777777" w:rsidTr="00823C14">
        <w:tc>
          <w:tcPr>
            <w:tcW w:w="3373" w:type="dxa"/>
            <w:vAlign w:val="center"/>
          </w:tcPr>
          <w:p w14:paraId="0A38B8F8" w14:textId="77777777" w:rsidR="00F05BF7" w:rsidRPr="006D407B" w:rsidRDefault="00F05BF7" w:rsidP="00823C14">
            <w:pPr>
              <w:ind w:left="426"/>
              <w:rPr>
                <w:rFonts w:ascii="Arial" w:hAnsi="Arial" w:cs="Arial"/>
                <w:sz w:val="22"/>
                <w:szCs w:val="22"/>
              </w:rPr>
            </w:pPr>
            <w:r w:rsidRPr="006D407B">
              <w:rPr>
                <w:rFonts w:ascii="Arial" w:hAnsi="Arial" w:cs="Arial"/>
                <w:sz w:val="22"/>
                <w:szCs w:val="22"/>
              </w:rPr>
              <w:t>Leadership and Management</w:t>
            </w:r>
          </w:p>
        </w:tc>
        <w:tc>
          <w:tcPr>
            <w:tcW w:w="6266" w:type="dxa"/>
            <w:vAlign w:val="center"/>
          </w:tcPr>
          <w:p w14:paraId="3D1CC920" w14:textId="77777777" w:rsidR="00F05BF7" w:rsidRPr="006D407B" w:rsidRDefault="00F05BF7" w:rsidP="00823C14">
            <w:pPr>
              <w:ind w:left="426"/>
              <w:rPr>
                <w:rFonts w:ascii="Arial" w:hAnsi="Arial" w:cs="Arial"/>
                <w:sz w:val="22"/>
                <w:szCs w:val="22"/>
              </w:rPr>
            </w:pPr>
            <w:r w:rsidRPr="006D407B">
              <w:rPr>
                <w:rFonts w:ascii="Arial" w:hAnsi="Arial" w:cs="Arial"/>
                <w:sz w:val="22"/>
                <w:szCs w:val="22"/>
              </w:rPr>
              <w:t>Motivates and leads a team effectively, setting clear objectives to manage performance</w:t>
            </w:r>
          </w:p>
          <w:p w14:paraId="145CB1F6" w14:textId="77777777" w:rsidR="00F05BF7" w:rsidRPr="006D407B" w:rsidRDefault="00F05BF7" w:rsidP="00823C14">
            <w:pPr>
              <w:ind w:left="426"/>
              <w:rPr>
                <w:rFonts w:ascii="Arial" w:hAnsi="Arial" w:cs="Arial"/>
                <w:sz w:val="22"/>
                <w:szCs w:val="22"/>
              </w:rPr>
            </w:pPr>
          </w:p>
        </w:tc>
      </w:tr>
      <w:tr w:rsidR="00F05BF7" w:rsidRPr="006D407B" w14:paraId="6B514D2E" w14:textId="77777777" w:rsidTr="00823C14">
        <w:trPr>
          <w:trHeight w:val="915"/>
        </w:trPr>
        <w:tc>
          <w:tcPr>
            <w:tcW w:w="3373" w:type="dxa"/>
            <w:vMerge w:val="restart"/>
            <w:vAlign w:val="center"/>
          </w:tcPr>
          <w:p w14:paraId="51BA9C5F" w14:textId="77777777" w:rsidR="00F05BF7" w:rsidRPr="006D407B" w:rsidRDefault="00F05BF7" w:rsidP="00823C14">
            <w:pPr>
              <w:ind w:left="426"/>
              <w:rPr>
                <w:rFonts w:ascii="Arial" w:hAnsi="Arial" w:cs="Arial"/>
                <w:sz w:val="22"/>
                <w:szCs w:val="22"/>
              </w:rPr>
            </w:pPr>
            <w:r w:rsidRPr="006D407B">
              <w:rPr>
                <w:rFonts w:ascii="Arial" w:hAnsi="Arial" w:cs="Arial"/>
                <w:sz w:val="22"/>
                <w:szCs w:val="22"/>
              </w:rPr>
              <w:t>Research, Teaching and Learning</w:t>
            </w:r>
          </w:p>
          <w:p w14:paraId="7F0DDC33" w14:textId="77777777" w:rsidR="00F05BF7" w:rsidRPr="006D407B" w:rsidRDefault="00F05BF7" w:rsidP="00823C14">
            <w:pPr>
              <w:ind w:left="426"/>
              <w:rPr>
                <w:rFonts w:ascii="Arial" w:hAnsi="Arial" w:cs="Arial"/>
                <w:sz w:val="22"/>
                <w:szCs w:val="22"/>
              </w:rPr>
            </w:pPr>
          </w:p>
        </w:tc>
        <w:tc>
          <w:tcPr>
            <w:tcW w:w="6266" w:type="dxa"/>
            <w:vAlign w:val="center"/>
          </w:tcPr>
          <w:p w14:paraId="51C57BC0" w14:textId="77777777" w:rsidR="00F05BF7" w:rsidRPr="006D407B" w:rsidRDefault="00F05BF7" w:rsidP="00823C14">
            <w:pPr>
              <w:ind w:left="426"/>
              <w:rPr>
                <w:rFonts w:ascii="Arial" w:hAnsi="Arial" w:cs="Arial"/>
                <w:sz w:val="22"/>
                <w:szCs w:val="22"/>
              </w:rPr>
            </w:pPr>
            <w:r w:rsidRPr="006D407B">
              <w:rPr>
                <w:rFonts w:ascii="Arial" w:hAnsi="Arial" w:cs="Arial"/>
                <w:sz w:val="22"/>
                <w:szCs w:val="22"/>
              </w:rPr>
              <w:t>Applies innovative approaches to course leadership, teaching, learning or professional practice to support excellent teaching, pedagogy and inclusivity</w:t>
            </w:r>
          </w:p>
          <w:p w14:paraId="20294BE5" w14:textId="77777777" w:rsidR="00F05BF7" w:rsidRPr="006D407B" w:rsidRDefault="00F05BF7" w:rsidP="00823C14">
            <w:pPr>
              <w:ind w:left="426"/>
              <w:rPr>
                <w:rFonts w:ascii="Arial" w:hAnsi="Arial" w:cs="Arial"/>
                <w:sz w:val="22"/>
                <w:szCs w:val="22"/>
              </w:rPr>
            </w:pPr>
          </w:p>
        </w:tc>
      </w:tr>
      <w:tr w:rsidR="00F05BF7" w:rsidRPr="006D407B" w14:paraId="5870CF90" w14:textId="77777777" w:rsidTr="00823C14">
        <w:trPr>
          <w:trHeight w:val="750"/>
        </w:trPr>
        <w:tc>
          <w:tcPr>
            <w:tcW w:w="3373" w:type="dxa"/>
            <w:vMerge/>
            <w:vAlign w:val="center"/>
          </w:tcPr>
          <w:p w14:paraId="290AD85F" w14:textId="77777777" w:rsidR="00F05BF7" w:rsidRPr="006D407B" w:rsidRDefault="00F05BF7" w:rsidP="00823C14">
            <w:pPr>
              <w:ind w:left="426"/>
              <w:rPr>
                <w:rFonts w:ascii="Arial" w:hAnsi="Arial" w:cs="Arial"/>
                <w:sz w:val="22"/>
                <w:szCs w:val="22"/>
              </w:rPr>
            </w:pPr>
          </w:p>
        </w:tc>
        <w:tc>
          <w:tcPr>
            <w:tcW w:w="6266" w:type="dxa"/>
          </w:tcPr>
          <w:p w14:paraId="201B7554" w14:textId="77777777" w:rsidR="00F05BF7" w:rsidRPr="006D407B" w:rsidRDefault="00F05BF7" w:rsidP="00823C14">
            <w:pPr>
              <w:ind w:left="426"/>
              <w:rPr>
                <w:rFonts w:ascii="Arial" w:hAnsi="Arial" w:cs="Arial"/>
                <w:sz w:val="22"/>
                <w:szCs w:val="22"/>
              </w:rPr>
            </w:pPr>
            <w:r w:rsidRPr="006D407B">
              <w:rPr>
                <w:rFonts w:ascii="Arial" w:hAnsi="Arial" w:cs="Arial"/>
                <w:sz w:val="22"/>
                <w:szCs w:val="22"/>
              </w:rPr>
              <w:t>Applies  own research to develop learning, teaching and assessment practices</w:t>
            </w:r>
          </w:p>
        </w:tc>
      </w:tr>
      <w:tr w:rsidR="00F05BF7" w:rsidRPr="006D407B" w14:paraId="792F4B50" w14:textId="77777777" w:rsidTr="00823C14">
        <w:tc>
          <w:tcPr>
            <w:tcW w:w="3373" w:type="dxa"/>
            <w:vAlign w:val="center"/>
          </w:tcPr>
          <w:p w14:paraId="7AD79C0E" w14:textId="77777777" w:rsidR="00F05BF7" w:rsidRPr="006D407B" w:rsidRDefault="00F05BF7" w:rsidP="00823C14">
            <w:pPr>
              <w:ind w:left="426"/>
              <w:rPr>
                <w:rFonts w:ascii="Arial" w:hAnsi="Arial" w:cs="Arial"/>
                <w:sz w:val="22"/>
                <w:szCs w:val="22"/>
              </w:rPr>
            </w:pPr>
            <w:r w:rsidRPr="006D407B">
              <w:rPr>
                <w:rFonts w:ascii="Arial" w:hAnsi="Arial" w:cs="Arial"/>
                <w:sz w:val="22"/>
                <w:szCs w:val="22"/>
              </w:rPr>
              <w:t>Professional Practice</w:t>
            </w:r>
          </w:p>
        </w:tc>
        <w:tc>
          <w:tcPr>
            <w:tcW w:w="6266" w:type="dxa"/>
            <w:vAlign w:val="center"/>
          </w:tcPr>
          <w:p w14:paraId="3C8AAFA2" w14:textId="77777777" w:rsidR="00F05BF7" w:rsidRPr="006D407B" w:rsidRDefault="00F05BF7" w:rsidP="00823C14">
            <w:pPr>
              <w:ind w:left="426"/>
              <w:rPr>
                <w:rFonts w:ascii="Arial" w:hAnsi="Arial" w:cs="Arial"/>
                <w:sz w:val="22"/>
                <w:szCs w:val="22"/>
              </w:rPr>
            </w:pPr>
            <w:r w:rsidRPr="006D407B">
              <w:rPr>
                <w:rFonts w:ascii="Arial" w:hAnsi="Arial" w:cs="Arial"/>
                <w:sz w:val="22"/>
                <w:szCs w:val="22"/>
              </w:rPr>
              <w:t>Contributes to advancing professional practice/research or scholarly activity in own area of specialism</w:t>
            </w:r>
          </w:p>
          <w:p w14:paraId="2F80BF15" w14:textId="77777777" w:rsidR="00F05BF7" w:rsidRPr="006D407B" w:rsidRDefault="00F05BF7" w:rsidP="00823C14">
            <w:pPr>
              <w:ind w:left="426"/>
              <w:rPr>
                <w:rFonts w:ascii="Arial" w:hAnsi="Arial" w:cs="Arial"/>
                <w:sz w:val="22"/>
                <w:szCs w:val="22"/>
              </w:rPr>
            </w:pPr>
          </w:p>
        </w:tc>
      </w:tr>
      <w:tr w:rsidR="00F05BF7" w:rsidRPr="006D407B" w14:paraId="59C46F89" w14:textId="77777777" w:rsidTr="00823C14">
        <w:tc>
          <w:tcPr>
            <w:tcW w:w="3373" w:type="dxa"/>
            <w:vAlign w:val="center"/>
          </w:tcPr>
          <w:p w14:paraId="26692F3B" w14:textId="77777777" w:rsidR="00F05BF7" w:rsidRPr="006D407B" w:rsidRDefault="00F05BF7" w:rsidP="00823C14">
            <w:pPr>
              <w:ind w:left="426"/>
              <w:rPr>
                <w:rFonts w:ascii="Arial" w:hAnsi="Arial" w:cs="Arial"/>
                <w:sz w:val="22"/>
                <w:szCs w:val="22"/>
              </w:rPr>
            </w:pPr>
            <w:r w:rsidRPr="006D407B">
              <w:rPr>
                <w:rFonts w:ascii="Arial" w:hAnsi="Arial" w:cs="Arial"/>
                <w:sz w:val="22"/>
                <w:szCs w:val="22"/>
              </w:rPr>
              <w:t>Planning and managing resources</w:t>
            </w:r>
          </w:p>
        </w:tc>
        <w:tc>
          <w:tcPr>
            <w:tcW w:w="6266" w:type="dxa"/>
            <w:vAlign w:val="center"/>
          </w:tcPr>
          <w:p w14:paraId="2C45A4F4" w14:textId="77777777" w:rsidR="00F05BF7" w:rsidRPr="006D407B" w:rsidRDefault="00F05BF7" w:rsidP="00823C14">
            <w:pPr>
              <w:ind w:left="426"/>
              <w:rPr>
                <w:rFonts w:ascii="Arial" w:hAnsi="Arial" w:cs="Arial"/>
                <w:sz w:val="22"/>
                <w:szCs w:val="22"/>
              </w:rPr>
            </w:pPr>
            <w:r w:rsidRPr="006D407B">
              <w:rPr>
                <w:rFonts w:ascii="Arial" w:hAnsi="Arial" w:cs="Arial"/>
                <w:sz w:val="22"/>
                <w:szCs w:val="22"/>
              </w:rPr>
              <w:t>Plans, prioritises and manages resources effectively to achieve long term objectives</w:t>
            </w:r>
          </w:p>
          <w:p w14:paraId="06D5F92A" w14:textId="77777777" w:rsidR="00F05BF7" w:rsidRPr="006D407B" w:rsidRDefault="00F05BF7" w:rsidP="00823C14">
            <w:pPr>
              <w:ind w:left="426"/>
              <w:rPr>
                <w:rFonts w:ascii="Arial" w:hAnsi="Arial" w:cs="Arial"/>
                <w:sz w:val="22"/>
                <w:szCs w:val="22"/>
              </w:rPr>
            </w:pPr>
          </w:p>
        </w:tc>
      </w:tr>
      <w:tr w:rsidR="00F05BF7" w:rsidRPr="006D407B" w14:paraId="76985284" w14:textId="77777777" w:rsidTr="00823C14">
        <w:tc>
          <w:tcPr>
            <w:tcW w:w="3373" w:type="dxa"/>
            <w:vAlign w:val="center"/>
          </w:tcPr>
          <w:p w14:paraId="5FF7CC36" w14:textId="77777777" w:rsidR="00F05BF7" w:rsidRPr="006D407B" w:rsidRDefault="00F05BF7" w:rsidP="00823C14">
            <w:pPr>
              <w:ind w:left="426"/>
              <w:rPr>
                <w:rFonts w:ascii="Arial" w:hAnsi="Arial" w:cs="Arial"/>
                <w:sz w:val="22"/>
                <w:szCs w:val="22"/>
              </w:rPr>
            </w:pPr>
            <w:r w:rsidRPr="006D407B">
              <w:rPr>
                <w:rFonts w:ascii="Arial" w:hAnsi="Arial" w:cs="Arial"/>
                <w:sz w:val="22"/>
                <w:szCs w:val="22"/>
              </w:rPr>
              <w:t>Teamwork</w:t>
            </w:r>
          </w:p>
        </w:tc>
        <w:tc>
          <w:tcPr>
            <w:tcW w:w="6266" w:type="dxa"/>
            <w:vAlign w:val="center"/>
          </w:tcPr>
          <w:p w14:paraId="40620D9B" w14:textId="77777777" w:rsidR="00F05BF7" w:rsidRPr="006D407B" w:rsidRDefault="00F05BF7" w:rsidP="00823C14">
            <w:pPr>
              <w:ind w:left="426"/>
              <w:rPr>
                <w:rFonts w:ascii="Arial" w:hAnsi="Arial" w:cs="Arial"/>
                <w:sz w:val="22"/>
                <w:szCs w:val="22"/>
              </w:rPr>
            </w:pPr>
            <w:r w:rsidRPr="006D407B">
              <w:rPr>
                <w:rFonts w:ascii="Arial" w:hAnsi="Arial" w:cs="Arial"/>
                <w:sz w:val="22"/>
                <w:szCs w:val="22"/>
              </w:rPr>
              <w:t>Builds and leads effective teams, networks or communities of practice and fosters constructive cross team collaboration</w:t>
            </w:r>
          </w:p>
          <w:p w14:paraId="0CB0D2EC" w14:textId="77777777" w:rsidR="00F05BF7" w:rsidRPr="006D407B" w:rsidRDefault="00F05BF7" w:rsidP="00823C14">
            <w:pPr>
              <w:ind w:left="426"/>
              <w:rPr>
                <w:rFonts w:ascii="Arial" w:hAnsi="Arial" w:cs="Arial"/>
                <w:sz w:val="22"/>
                <w:szCs w:val="22"/>
              </w:rPr>
            </w:pPr>
          </w:p>
        </w:tc>
      </w:tr>
      <w:tr w:rsidR="00F05BF7" w:rsidRPr="006D407B" w14:paraId="2CD4BCC3" w14:textId="77777777" w:rsidTr="00823C14">
        <w:tc>
          <w:tcPr>
            <w:tcW w:w="3373" w:type="dxa"/>
            <w:vAlign w:val="center"/>
          </w:tcPr>
          <w:p w14:paraId="4CA2874A" w14:textId="77777777" w:rsidR="00F05BF7" w:rsidRPr="006D407B" w:rsidRDefault="00F05BF7" w:rsidP="00823C14">
            <w:pPr>
              <w:ind w:left="426"/>
              <w:rPr>
                <w:rFonts w:ascii="Arial" w:hAnsi="Arial" w:cs="Arial"/>
                <w:sz w:val="22"/>
                <w:szCs w:val="22"/>
              </w:rPr>
            </w:pPr>
            <w:r w:rsidRPr="006D407B">
              <w:rPr>
                <w:rFonts w:ascii="Arial" w:hAnsi="Arial" w:cs="Arial"/>
                <w:sz w:val="22"/>
                <w:szCs w:val="22"/>
              </w:rPr>
              <w:t>Student experience or customer service</w:t>
            </w:r>
          </w:p>
        </w:tc>
        <w:tc>
          <w:tcPr>
            <w:tcW w:w="6266" w:type="dxa"/>
            <w:vAlign w:val="center"/>
          </w:tcPr>
          <w:p w14:paraId="122D0D1C" w14:textId="77777777" w:rsidR="00F05BF7" w:rsidRPr="006D407B" w:rsidRDefault="00F05BF7" w:rsidP="00823C14">
            <w:pPr>
              <w:ind w:left="426"/>
              <w:rPr>
                <w:rFonts w:ascii="Arial" w:hAnsi="Arial" w:cs="Arial"/>
                <w:sz w:val="22"/>
                <w:szCs w:val="22"/>
              </w:rPr>
            </w:pPr>
            <w:r w:rsidRPr="006D407B">
              <w:rPr>
                <w:rFonts w:ascii="Arial" w:hAnsi="Arial" w:cs="Arial"/>
                <w:sz w:val="22"/>
                <w:szCs w:val="22"/>
              </w:rPr>
              <w:t>Contributes to improving or adapting provision to enhance the student experience or customer service</w:t>
            </w:r>
          </w:p>
          <w:p w14:paraId="655C9BE0" w14:textId="77777777" w:rsidR="00F05BF7" w:rsidRPr="006D407B" w:rsidRDefault="00F05BF7" w:rsidP="00823C14">
            <w:pPr>
              <w:ind w:left="426"/>
              <w:rPr>
                <w:rFonts w:ascii="Arial" w:hAnsi="Arial" w:cs="Arial"/>
                <w:sz w:val="22"/>
                <w:szCs w:val="22"/>
              </w:rPr>
            </w:pPr>
          </w:p>
        </w:tc>
      </w:tr>
      <w:tr w:rsidR="00F05BF7" w:rsidRPr="006D407B" w14:paraId="3CABF104" w14:textId="77777777" w:rsidTr="00823C14">
        <w:tc>
          <w:tcPr>
            <w:tcW w:w="3373" w:type="dxa"/>
            <w:vAlign w:val="center"/>
          </w:tcPr>
          <w:p w14:paraId="785A5D41" w14:textId="77777777" w:rsidR="00F05BF7" w:rsidRPr="006D407B" w:rsidRDefault="00F05BF7" w:rsidP="00823C14">
            <w:pPr>
              <w:ind w:left="426"/>
              <w:rPr>
                <w:rFonts w:ascii="Arial" w:hAnsi="Arial" w:cs="Arial"/>
                <w:sz w:val="22"/>
                <w:szCs w:val="22"/>
              </w:rPr>
            </w:pPr>
            <w:r w:rsidRPr="006D407B">
              <w:rPr>
                <w:rFonts w:ascii="Arial" w:hAnsi="Arial" w:cs="Arial"/>
                <w:sz w:val="22"/>
                <w:szCs w:val="22"/>
              </w:rPr>
              <w:t>Creativity, Innovation and Problem Solving</w:t>
            </w:r>
          </w:p>
        </w:tc>
        <w:tc>
          <w:tcPr>
            <w:tcW w:w="6266" w:type="dxa"/>
            <w:vAlign w:val="center"/>
          </w:tcPr>
          <w:p w14:paraId="3DB86D57" w14:textId="77777777" w:rsidR="00F05BF7" w:rsidRPr="006D407B" w:rsidRDefault="00F05BF7" w:rsidP="00823C14">
            <w:pPr>
              <w:ind w:left="426"/>
              <w:rPr>
                <w:rFonts w:ascii="Arial" w:hAnsi="Arial" w:cs="Arial"/>
                <w:sz w:val="22"/>
                <w:szCs w:val="22"/>
              </w:rPr>
            </w:pPr>
            <w:r w:rsidRPr="006D407B">
              <w:rPr>
                <w:rFonts w:ascii="Arial" w:hAnsi="Arial" w:cs="Arial"/>
                <w:sz w:val="22"/>
                <w:szCs w:val="22"/>
              </w:rPr>
              <w:t>Suggests practical solutions to new or unique problems</w:t>
            </w:r>
          </w:p>
          <w:p w14:paraId="67477DA4" w14:textId="77777777" w:rsidR="00F05BF7" w:rsidRPr="006D407B" w:rsidRDefault="00F05BF7" w:rsidP="00823C14">
            <w:pPr>
              <w:ind w:left="426"/>
              <w:rPr>
                <w:rFonts w:ascii="Arial" w:hAnsi="Arial" w:cs="Arial"/>
                <w:sz w:val="22"/>
                <w:szCs w:val="22"/>
              </w:rPr>
            </w:pPr>
          </w:p>
        </w:tc>
      </w:tr>
    </w:tbl>
    <w:p w14:paraId="2B4A0AA2" w14:textId="77777777" w:rsidR="00F05BF7" w:rsidRPr="006D407B" w:rsidRDefault="00F05BF7" w:rsidP="00F05BF7">
      <w:pPr>
        <w:ind w:left="426"/>
        <w:rPr>
          <w:rFonts w:ascii="Arial" w:hAnsi="Arial" w:cs="Arial"/>
        </w:rPr>
      </w:pPr>
    </w:p>
    <w:p w14:paraId="0770D1DA" w14:textId="77777777" w:rsidR="00F05BF7" w:rsidRPr="006D407B" w:rsidRDefault="00F05BF7" w:rsidP="00F05BF7">
      <w:pPr>
        <w:ind w:left="426"/>
        <w:rPr>
          <w:rFonts w:ascii="Arial" w:hAnsi="Arial" w:cs="Arial"/>
          <w:b/>
        </w:rPr>
      </w:pPr>
    </w:p>
    <w:p w14:paraId="0E2F5F88" w14:textId="77777777" w:rsidR="00D22BC4" w:rsidRDefault="00D22BC4">
      <w:bookmarkStart w:id="0" w:name="_GoBack"/>
      <w:bookmarkEnd w:id="0"/>
    </w:p>
    <w:sectPr w:rsidR="00D22BC4" w:rsidSect="00F05BF7">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73ACD"/>
    <w:multiLevelType w:val="hybridMultilevel"/>
    <w:tmpl w:val="0A8AB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FF0E7C"/>
    <w:multiLevelType w:val="hybridMultilevel"/>
    <w:tmpl w:val="D48C9264"/>
    <w:lvl w:ilvl="0" w:tplc="04090001">
      <w:start w:val="1"/>
      <w:numFmt w:val="bullet"/>
      <w:lvlText w:val=""/>
      <w:lvlJc w:val="left"/>
      <w:pPr>
        <w:tabs>
          <w:tab w:val="num" w:pos="720"/>
        </w:tabs>
        <w:ind w:left="720" w:hanging="360"/>
      </w:pPr>
      <w:rPr>
        <w:rFonts w:ascii="Symbol" w:hAnsi="Symbol" w:hint="default"/>
      </w:rPr>
    </w:lvl>
    <w:lvl w:ilvl="1" w:tplc="AABEEB1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3B2004"/>
    <w:multiLevelType w:val="hybridMultilevel"/>
    <w:tmpl w:val="D5640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9259A5"/>
    <w:multiLevelType w:val="hybridMultilevel"/>
    <w:tmpl w:val="BF328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BF7"/>
    <w:rsid w:val="00043B07"/>
    <w:rsid w:val="0022584C"/>
    <w:rsid w:val="002A4C59"/>
    <w:rsid w:val="00A977AC"/>
    <w:rsid w:val="00B768BD"/>
    <w:rsid w:val="00D22BC4"/>
    <w:rsid w:val="00E92600"/>
    <w:rsid w:val="00F05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52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BF7"/>
    <w:rPr>
      <w:rFonts w:eastAsiaTheme="minorEastAsia"/>
      <w:lang w:val="en-GB" w:eastAsia="ja-JP"/>
    </w:rPr>
  </w:style>
  <w:style w:type="paragraph" w:styleId="Heading3">
    <w:name w:val="heading 3"/>
    <w:basedOn w:val="Normal"/>
    <w:next w:val="Normal"/>
    <w:link w:val="Heading3Char"/>
    <w:qFormat/>
    <w:rsid w:val="00F05BF7"/>
    <w:pPr>
      <w:keepNext/>
      <w:jc w:val="center"/>
      <w:outlineLvl w:val="2"/>
    </w:pPr>
    <w:rPr>
      <w:rFonts w:ascii="Arial" w:eastAsia="Times New Roman" w:hAnsi="Arial" w:cs="Arial"/>
      <w:b/>
      <w:sz w:val="22"/>
      <w:lang w:eastAsia="en-US"/>
    </w:rPr>
  </w:style>
  <w:style w:type="paragraph" w:styleId="Heading4">
    <w:name w:val="heading 4"/>
    <w:basedOn w:val="Normal"/>
    <w:next w:val="Normal"/>
    <w:link w:val="Heading4Char"/>
    <w:qFormat/>
    <w:rsid w:val="00F05BF7"/>
    <w:pPr>
      <w:keepNext/>
      <w:outlineLvl w:val="3"/>
    </w:pPr>
    <w:rPr>
      <w:rFonts w:ascii="Arial" w:eastAsia="Times New Roman" w:hAnsi="Arial" w:cs="Arial"/>
      <w:bCs/>
      <w:sz w:val="22"/>
      <w:u w:val="single"/>
      <w:lang w:eastAsia="en-US"/>
    </w:rPr>
  </w:style>
  <w:style w:type="paragraph" w:styleId="Heading5">
    <w:name w:val="heading 5"/>
    <w:basedOn w:val="Normal"/>
    <w:next w:val="Normal"/>
    <w:link w:val="Heading5Char"/>
    <w:qFormat/>
    <w:rsid w:val="00F05BF7"/>
    <w:pPr>
      <w:keepNext/>
      <w:outlineLvl w:val="4"/>
    </w:pPr>
    <w:rPr>
      <w:rFonts w:ascii="Arial" w:eastAsia="Times New Roman" w:hAnsi="Arial" w:cs="Times New Roman"/>
      <w:b/>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5BF7"/>
    <w:rPr>
      <w:rFonts w:ascii="Arial" w:eastAsia="Times New Roman" w:hAnsi="Arial" w:cs="Arial"/>
      <w:b/>
      <w:sz w:val="22"/>
      <w:lang w:val="en-GB"/>
    </w:rPr>
  </w:style>
  <w:style w:type="character" w:customStyle="1" w:styleId="Heading4Char">
    <w:name w:val="Heading 4 Char"/>
    <w:basedOn w:val="DefaultParagraphFont"/>
    <w:link w:val="Heading4"/>
    <w:rsid w:val="00F05BF7"/>
    <w:rPr>
      <w:rFonts w:ascii="Arial" w:eastAsia="Times New Roman" w:hAnsi="Arial" w:cs="Arial"/>
      <w:bCs/>
      <w:sz w:val="22"/>
      <w:u w:val="single"/>
      <w:lang w:val="en-GB"/>
    </w:rPr>
  </w:style>
  <w:style w:type="character" w:customStyle="1" w:styleId="Heading5Char">
    <w:name w:val="Heading 5 Char"/>
    <w:basedOn w:val="DefaultParagraphFont"/>
    <w:link w:val="Heading5"/>
    <w:rsid w:val="00F05BF7"/>
    <w:rPr>
      <w:rFonts w:ascii="Arial" w:eastAsia="Times New Roman" w:hAnsi="Arial" w:cs="Times New Roman"/>
      <w:b/>
      <w:sz w:val="20"/>
      <w:lang w:val="en-GB"/>
    </w:rPr>
  </w:style>
  <w:style w:type="paragraph" w:styleId="ListParagraph">
    <w:name w:val="List Paragraph"/>
    <w:basedOn w:val="Normal"/>
    <w:uiPriority w:val="34"/>
    <w:qFormat/>
    <w:rsid w:val="00F05BF7"/>
    <w:pPr>
      <w:ind w:left="720"/>
      <w:contextualSpacing/>
    </w:pPr>
  </w:style>
  <w:style w:type="table" w:styleId="TableGrid">
    <w:name w:val="Table Grid"/>
    <w:basedOn w:val="TableNormal"/>
    <w:uiPriority w:val="59"/>
    <w:rsid w:val="00F05BF7"/>
    <w:rPr>
      <w:rFonts w:eastAsiaTheme="minorEastAsia"/>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5BF7"/>
    <w:rPr>
      <w:rFonts w:ascii="Arial" w:eastAsia="Times New Roman" w:hAnsi="Arial" w:cs="Arial"/>
      <w:sz w:val="20"/>
      <w:lang w:eastAsia="en-US"/>
    </w:rPr>
  </w:style>
  <w:style w:type="character" w:customStyle="1" w:styleId="BodyText2Char">
    <w:name w:val="Body Text 2 Char"/>
    <w:basedOn w:val="DefaultParagraphFont"/>
    <w:link w:val="BodyText2"/>
    <w:rsid w:val="00F05BF7"/>
    <w:rPr>
      <w:rFonts w:ascii="Arial" w:eastAsia="Times New Roman" w:hAnsi="Arial" w:cs="Arial"/>
      <w:sz w:val="20"/>
      <w:lang w:val="en-GB"/>
    </w:rPr>
  </w:style>
  <w:style w:type="paragraph" w:styleId="BalloonText">
    <w:name w:val="Balloon Text"/>
    <w:basedOn w:val="Normal"/>
    <w:link w:val="BalloonTextChar"/>
    <w:uiPriority w:val="99"/>
    <w:semiHidden/>
    <w:unhideWhenUsed/>
    <w:rsid w:val="00B76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BD"/>
    <w:rPr>
      <w:rFonts w:ascii="Segoe UI" w:eastAsiaTheme="minorEastAsia" w:hAnsi="Segoe UI" w:cs="Segoe UI"/>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AC68CC67.dotm</Template>
  <TotalTime>22</TotalTime>
  <Pages>4</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Christine Crouch</cp:lastModifiedBy>
  <cp:revision>3</cp:revision>
  <cp:lastPrinted>2017-06-13T08:34:00Z</cp:lastPrinted>
  <dcterms:created xsi:type="dcterms:W3CDTF">2017-06-13T08:36:00Z</dcterms:created>
  <dcterms:modified xsi:type="dcterms:W3CDTF">2017-06-13T08:58:00Z</dcterms:modified>
</cp:coreProperties>
</file>