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16FA7" w14:textId="284DD6FC" w:rsidR="00EC78E4" w:rsidRPr="009419C9" w:rsidRDefault="00EC78E4" w:rsidP="00EC78E4">
      <w:pPr>
        <w:rPr>
          <w:rFonts w:asciiTheme="minorHAnsi" w:hAnsiTheme="minorHAnsi" w:cs="Arial"/>
          <w:noProof/>
          <w:szCs w:val="22"/>
        </w:rPr>
      </w:pPr>
      <w:r>
        <w:rPr>
          <w:rFonts w:asciiTheme="minorHAnsi" w:hAnsiTheme="minorHAnsi" w:cs="Arial"/>
          <w:noProof/>
          <w:szCs w:val="22"/>
          <w:lang w:eastAsia="en-GB"/>
        </w:rPr>
        <w:drawing>
          <wp:anchor distT="0" distB="0" distL="114300" distR="114300" simplePos="0" relativeHeight="251658240" behindDoc="1" locked="0" layoutInCell="1" allowOverlap="1" wp14:editId="40BCDBED">
            <wp:simplePos x="0" y="0"/>
            <wp:positionH relativeFrom="column">
              <wp:posOffset>-421005</wp:posOffset>
            </wp:positionH>
            <wp:positionV relativeFrom="paragraph">
              <wp:posOffset>-717550</wp:posOffset>
            </wp:positionV>
            <wp:extent cx="2116455" cy="369570"/>
            <wp:effectExtent l="0" t="0" r="0" b="0"/>
            <wp:wrapNone/>
            <wp:docPr id="2" name="Picture 2" descr="UAL_Lockup_LC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L_Lockup_LCF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455" cy="369570"/>
                    </a:xfrm>
                    <a:prstGeom prst="rect">
                      <a:avLst/>
                    </a:prstGeom>
                    <a:noFill/>
                  </pic:spPr>
                </pic:pic>
              </a:graphicData>
            </a:graphic>
            <wp14:sizeRelH relativeFrom="page">
              <wp14:pctWidth>0</wp14:pctWidth>
            </wp14:sizeRelH>
            <wp14:sizeRelV relativeFrom="page">
              <wp14:pctHeight>0</wp14:pctHeight>
            </wp14:sizeRelV>
          </wp:anchor>
        </w:drawing>
      </w:r>
    </w:p>
    <w:tbl>
      <w:tblPr>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405"/>
      </w:tblGrid>
      <w:tr w:rsidR="00594C01" w:rsidRPr="009419C9" w14:paraId="676370AF" w14:textId="77777777" w:rsidTr="0061784E">
        <w:tc>
          <w:tcPr>
            <w:tcW w:w="9913" w:type="dxa"/>
            <w:gridSpan w:val="2"/>
            <w:tcBorders>
              <w:bottom w:val="single" w:sz="8" w:space="0" w:color="auto"/>
            </w:tcBorders>
          </w:tcPr>
          <w:p w14:paraId="321193E4" w14:textId="77777777" w:rsidR="00594C01" w:rsidRPr="009419C9" w:rsidRDefault="00594C01">
            <w:pPr>
              <w:pStyle w:val="Heading3"/>
              <w:rPr>
                <w:rFonts w:asciiTheme="minorHAnsi" w:hAnsiTheme="minorHAnsi"/>
                <w:b w:val="0"/>
                <w:szCs w:val="22"/>
              </w:rPr>
            </w:pPr>
            <w:r w:rsidRPr="009419C9">
              <w:rPr>
                <w:rFonts w:asciiTheme="minorHAnsi" w:hAnsiTheme="minorHAnsi"/>
                <w:szCs w:val="22"/>
              </w:rPr>
              <w:t>JOB DESCRIPTION AND PERSON SPECIFICATION</w:t>
            </w:r>
          </w:p>
        </w:tc>
      </w:tr>
      <w:tr w:rsidR="00594C01" w:rsidRPr="009419C9" w14:paraId="17C9601B" w14:textId="77777777" w:rsidTr="0061784E">
        <w:trPr>
          <w:cantSplit/>
          <w:trHeight w:val="368"/>
        </w:trPr>
        <w:tc>
          <w:tcPr>
            <w:tcW w:w="5508" w:type="dxa"/>
            <w:tcBorders>
              <w:bottom w:val="nil"/>
              <w:right w:val="nil"/>
            </w:tcBorders>
          </w:tcPr>
          <w:p w14:paraId="6CE6E820" w14:textId="77777777" w:rsidR="00783593" w:rsidRPr="009419C9" w:rsidRDefault="00594C01" w:rsidP="00783593">
            <w:pPr>
              <w:rPr>
                <w:rFonts w:asciiTheme="minorHAnsi" w:hAnsiTheme="minorHAnsi" w:cs="Arial"/>
                <w:szCs w:val="22"/>
              </w:rPr>
            </w:pPr>
            <w:r w:rsidRPr="009419C9">
              <w:rPr>
                <w:rFonts w:asciiTheme="minorHAnsi" w:hAnsiTheme="minorHAnsi" w:cs="Arial"/>
                <w:b/>
                <w:szCs w:val="22"/>
              </w:rPr>
              <w:t>Job Title</w:t>
            </w:r>
            <w:r w:rsidRPr="009419C9">
              <w:rPr>
                <w:rFonts w:asciiTheme="minorHAnsi" w:hAnsiTheme="minorHAnsi" w:cs="Arial"/>
                <w:szCs w:val="22"/>
              </w:rPr>
              <w:t>:</w:t>
            </w:r>
            <w:r w:rsidR="00C61B5F" w:rsidRPr="009419C9">
              <w:rPr>
                <w:rFonts w:asciiTheme="minorHAnsi" w:hAnsiTheme="minorHAnsi" w:cs="Arial"/>
                <w:szCs w:val="22"/>
              </w:rPr>
              <w:t xml:space="preserve"> </w:t>
            </w:r>
            <w:r w:rsidR="00D314A2" w:rsidRPr="009419C9">
              <w:rPr>
                <w:rFonts w:asciiTheme="minorHAnsi" w:hAnsiTheme="minorHAnsi" w:cs="Arial"/>
                <w:szCs w:val="22"/>
              </w:rPr>
              <w:t xml:space="preserve">Programme </w:t>
            </w:r>
            <w:r w:rsidR="003D26DC" w:rsidRPr="009419C9">
              <w:rPr>
                <w:rFonts w:asciiTheme="minorHAnsi" w:hAnsiTheme="minorHAnsi" w:cs="Arial"/>
                <w:szCs w:val="22"/>
              </w:rPr>
              <w:t>Administrat</w:t>
            </w:r>
            <w:r w:rsidR="00226011" w:rsidRPr="009419C9">
              <w:rPr>
                <w:rFonts w:asciiTheme="minorHAnsi" w:hAnsiTheme="minorHAnsi" w:cs="Arial"/>
                <w:szCs w:val="22"/>
              </w:rPr>
              <w:t xml:space="preserve">ion </w:t>
            </w:r>
            <w:r w:rsidR="00AA2EB7" w:rsidRPr="009419C9">
              <w:rPr>
                <w:rFonts w:asciiTheme="minorHAnsi" w:hAnsiTheme="minorHAnsi" w:cs="Arial"/>
                <w:szCs w:val="22"/>
              </w:rPr>
              <w:t>Manager</w:t>
            </w:r>
          </w:p>
          <w:p w14:paraId="71640BCF" w14:textId="77777777" w:rsidR="00594C01" w:rsidRPr="009419C9" w:rsidRDefault="00C161D1" w:rsidP="00783593">
            <w:pPr>
              <w:rPr>
                <w:rFonts w:asciiTheme="minorHAnsi" w:hAnsiTheme="minorHAnsi" w:cs="Arial"/>
                <w:color w:val="FF0000"/>
                <w:szCs w:val="22"/>
              </w:rPr>
            </w:pPr>
            <w:r w:rsidRPr="009419C9">
              <w:rPr>
                <w:rFonts w:asciiTheme="minorHAnsi" w:hAnsiTheme="minorHAnsi" w:cs="Arial"/>
                <w:color w:val="FF0000"/>
                <w:szCs w:val="22"/>
              </w:rPr>
              <w:t xml:space="preserve">           </w:t>
            </w:r>
          </w:p>
        </w:tc>
        <w:tc>
          <w:tcPr>
            <w:tcW w:w="4405" w:type="dxa"/>
            <w:tcBorders>
              <w:left w:val="nil"/>
              <w:bottom w:val="nil"/>
            </w:tcBorders>
          </w:tcPr>
          <w:p w14:paraId="2625EB87" w14:textId="06D974A0" w:rsidR="00594C01" w:rsidRPr="009419C9" w:rsidRDefault="00594C01" w:rsidP="00EC78E4">
            <w:pPr>
              <w:rPr>
                <w:rFonts w:asciiTheme="minorHAnsi" w:hAnsiTheme="minorHAnsi" w:cs="Arial"/>
                <w:b/>
                <w:szCs w:val="22"/>
              </w:rPr>
            </w:pPr>
            <w:r w:rsidRPr="009419C9">
              <w:rPr>
                <w:rFonts w:asciiTheme="minorHAnsi" w:hAnsiTheme="minorHAnsi" w:cs="Arial"/>
                <w:b/>
                <w:szCs w:val="22"/>
              </w:rPr>
              <w:t>Salary</w:t>
            </w:r>
            <w:r w:rsidRPr="009419C9">
              <w:rPr>
                <w:rFonts w:asciiTheme="minorHAnsi" w:hAnsiTheme="minorHAnsi" w:cs="Arial"/>
                <w:szCs w:val="22"/>
              </w:rPr>
              <w:t xml:space="preserve">: </w:t>
            </w:r>
            <w:r w:rsidR="00D73528" w:rsidRPr="00D73528">
              <w:rPr>
                <w:rFonts w:asciiTheme="minorHAnsi" w:hAnsiTheme="minorHAnsi" w:cs="Arial"/>
                <w:szCs w:val="22"/>
              </w:rPr>
              <w:t>£</w:t>
            </w:r>
            <w:r w:rsidR="00EC78E4">
              <w:rPr>
                <w:rFonts w:asciiTheme="minorHAnsi" w:hAnsiTheme="minorHAnsi" w:cs="Arial"/>
                <w:szCs w:val="22"/>
              </w:rPr>
              <w:t>35,205 pa</w:t>
            </w:r>
          </w:p>
        </w:tc>
      </w:tr>
      <w:tr w:rsidR="006E5BEA" w:rsidRPr="009419C9" w14:paraId="6438597B" w14:textId="77777777" w:rsidTr="0061784E">
        <w:trPr>
          <w:cantSplit/>
          <w:trHeight w:val="368"/>
        </w:trPr>
        <w:tc>
          <w:tcPr>
            <w:tcW w:w="5508" w:type="dxa"/>
            <w:tcBorders>
              <w:top w:val="nil"/>
              <w:bottom w:val="nil"/>
              <w:right w:val="nil"/>
            </w:tcBorders>
          </w:tcPr>
          <w:p w14:paraId="237898EB" w14:textId="65A2287D" w:rsidR="006E5BEA" w:rsidRPr="009419C9" w:rsidRDefault="006E5BEA" w:rsidP="00EC78E4">
            <w:pPr>
              <w:rPr>
                <w:rFonts w:asciiTheme="minorHAnsi" w:hAnsiTheme="minorHAnsi" w:cs="Arial"/>
                <w:b/>
                <w:szCs w:val="22"/>
              </w:rPr>
            </w:pPr>
            <w:r w:rsidRPr="009419C9">
              <w:rPr>
                <w:rFonts w:asciiTheme="minorHAnsi" w:hAnsiTheme="minorHAnsi" w:cs="Arial"/>
                <w:b/>
                <w:szCs w:val="22"/>
              </w:rPr>
              <w:t>Contract Length</w:t>
            </w:r>
            <w:r w:rsidRPr="009419C9">
              <w:rPr>
                <w:rFonts w:asciiTheme="minorHAnsi" w:hAnsiTheme="minorHAnsi" w:cs="Arial"/>
                <w:szCs w:val="22"/>
              </w:rPr>
              <w:t>:</w:t>
            </w:r>
            <w:r w:rsidR="00C55073">
              <w:rPr>
                <w:rFonts w:asciiTheme="minorHAnsi" w:hAnsiTheme="minorHAnsi" w:cs="Arial"/>
                <w:szCs w:val="22"/>
              </w:rPr>
              <w:t xml:space="preserve"> </w:t>
            </w:r>
            <w:r w:rsidR="00EC78E4">
              <w:rPr>
                <w:rFonts w:asciiTheme="minorHAnsi" w:hAnsiTheme="minorHAnsi" w:cs="Arial"/>
                <w:szCs w:val="22"/>
              </w:rPr>
              <w:t xml:space="preserve">Permanent </w:t>
            </w:r>
          </w:p>
        </w:tc>
        <w:tc>
          <w:tcPr>
            <w:tcW w:w="4405" w:type="dxa"/>
            <w:tcBorders>
              <w:top w:val="nil"/>
              <w:left w:val="nil"/>
              <w:bottom w:val="nil"/>
            </w:tcBorders>
          </w:tcPr>
          <w:p w14:paraId="648F302F" w14:textId="4D894139" w:rsidR="006E5BEA" w:rsidRPr="009419C9" w:rsidRDefault="006E5BEA">
            <w:pPr>
              <w:rPr>
                <w:rFonts w:asciiTheme="minorHAnsi" w:hAnsiTheme="minorHAnsi" w:cs="Arial"/>
                <w:szCs w:val="22"/>
              </w:rPr>
            </w:pPr>
            <w:r w:rsidRPr="009419C9">
              <w:rPr>
                <w:rFonts w:asciiTheme="minorHAnsi" w:hAnsiTheme="minorHAnsi" w:cs="Arial"/>
                <w:b/>
                <w:szCs w:val="22"/>
              </w:rPr>
              <w:t>Hours/FTE</w:t>
            </w:r>
            <w:r w:rsidRPr="009419C9">
              <w:rPr>
                <w:rFonts w:asciiTheme="minorHAnsi" w:hAnsiTheme="minorHAnsi" w:cs="Arial"/>
                <w:szCs w:val="22"/>
              </w:rPr>
              <w:t>:</w:t>
            </w:r>
            <w:r w:rsidRPr="009419C9">
              <w:rPr>
                <w:rFonts w:asciiTheme="minorHAnsi" w:hAnsiTheme="minorHAnsi" w:cs="Arial"/>
                <w:b/>
                <w:szCs w:val="22"/>
              </w:rPr>
              <w:t xml:space="preserve"> </w:t>
            </w:r>
            <w:r w:rsidR="00C55073" w:rsidRPr="00C55073">
              <w:rPr>
                <w:rFonts w:asciiTheme="minorHAnsi" w:hAnsiTheme="minorHAnsi" w:cs="Arial"/>
                <w:szCs w:val="22"/>
              </w:rPr>
              <w:t>35/1.0</w:t>
            </w:r>
          </w:p>
        </w:tc>
      </w:tr>
      <w:tr w:rsidR="00594C01" w:rsidRPr="009419C9" w14:paraId="0BAAD08B" w14:textId="77777777" w:rsidTr="0061784E">
        <w:trPr>
          <w:cantSplit/>
          <w:trHeight w:val="368"/>
        </w:trPr>
        <w:tc>
          <w:tcPr>
            <w:tcW w:w="5508" w:type="dxa"/>
            <w:tcBorders>
              <w:top w:val="nil"/>
              <w:bottom w:val="nil"/>
              <w:right w:val="nil"/>
            </w:tcBorders>
          </w:tcPr>
          <w:p w14:paraId="60CDBECA" w14:textId="406C1779" w:rsidR="00594C01" w:rsidRPr="009419C9" w:rsidRDefault="00594C01">
            <w:pPr>
              <w:rPr>
                <w:rFonts w:asciiTheme="minorHAnsi" w:hAnsiTheme="minorHAnsi" w:cs="Arial"/>
                <w:b/>
                <w:szCs w:val="22"/>
              </w:rPr>
            </w:pPr>
            <w:r w:rsidRPr="009419C9">
              <w:rPr>
                <w:rFonts w:asciiTheme="minorHAnsi" w:hAnsiTheme="minorHAnsi" w:cs="Arial"/>
                <w:b/>
                <w:szCs w:val="22"/>
              </w:rPr>
              <w:t>Grade</w:t>
            </w:r>
            <w:r w:rsidRPr="009419C9">
              <w:rPr>
                <w:rFonts w:asciiTheme="minorHAnsi" w:hAnsiTheme="minorHAnsi" w:cs="Arial"/>
                <w:szCs w:val="22"/>
              </w:rPr>
              <w:t>:</w:t>
            </w:r>
            <w:r w:rsidR="00783593" w:rsidRPr="009419C9">
              <w:rPr>
                <w:rFonts w:asciiTheme="minorHAnsi" w:hAnsiTheme="minorHAnsi" w:cs="Arial"/>
                <w:szCs w:val="22"/>
              </w:rPr>
              <w:t xml:space="preserve"> </w:t>
            </w:r>
            <w:r w:rsidR="009419C9" w:rsidRPr="009419C9">
              <w:rPr>
                <w:rFonts w:asciiTheme="minorHAnsi" w:hAnsiTheme="minorHAnsi" w:cs="Arial"/>
                <w:szCs w:val="22"/>
              </w:rPr>
              <w:t>4</w:t>
            </w:r>
          </w:p>
        </w:tc>
        <w:tc>
          <w:tcPr>
            <w:tcW w:w="4405" w:type="dxa"/>
            <w:tcBorders>
              <w:top w:val="nil"/>
              <w:left w:val="nil"/>
              <w:bottom w:val="nil"/>
            </w:tcBorders>
          </w:tcPr>
          <w:p w14:paraId="501D35EE" w14:textId="5F5BD44C" w:rsidR="00594C01" w:rsidRPr="009419C9" w:rsidRDefault="00594C01">
            <w:pPr>
              <w:rPr>
                <w:rFonts w:asciiTheme="minorHAnsi" w:hAnsiTheme="minorHAnsi" w:cs="Arial"/>
                <w:b/>
                <w:szCs w:val="22"/>
              </w:rPr>
            </w:pPr>
            <w:r w:rsidRPr="009419C9">
              <w:rPr>
                <w:rFonts w:asciiTheme="minorHAnsi" w:hAnsiTheme="minorHAnsi" w:cs="Arial"/>
                <w:b/>
                <w:szCs w:val="22"/>
              </w:rPr>
              <w:t>Location</w:t>
            </w:r>
            <w:r w:rsidRPr="009419C9">
              <w:rPr>
                <w:rFonts w:asciiTheme="minorHAnsi" w:hAnsiTheme="minorHAnsi" w:cs="Arial"/>
                <w:szCs w:val="22"/>
              </w:rPr>
              <w:t>:</w:t>
            </w:r>
            <w:r w:rsidR="00EC78E4">
              <w:rPr>
                <w:rFonts w:asciiTheme="minorHAnsi" w:hAnsiTheme="minorHAnsi" w:cs="Arial"/>
                <w:szCs w:val="22"/>
              </w:rPr>
              <w:t xml:space="preserve"> 20 John Princes Street, London, W1G 0BJ</w:t>
            </w:r>
          </w:p>
        </w:tc>
      </w:tr>
      <w:tr w:rsidR="00594C01" w:rsidRPr="009419C9" w14:paraId="23D53C85" w14:textId="77777777" w:rsidTr="0061784E">
        <w:trPr>
          <w:cantSplit/>
          <w:trHeight w:val="368"/>
        </w:trPr>
        <w:tc>
          <w:tcPr>
            <w:tcW w:w="5508" w:type="dxa"/>
            <w:tcBorders>
              <w:top w:val="nil"/>
              <w:right w:val="nil"/>
            </w:tcBorders>
          </w:tcPr>
          <w:p w14:paraId="330F193F" w14:textId="77777777" w:rsidR="00594C01" w:rsidRPr="009419C9" w:rsidRDefault="00594C01">
            <w:pPr>
              <w:rPr>
                <w:rFonts w:asciiTheme="minorHAnsi" w:hAnsiTheme="minorHAnsi" w:cs="Arial"/>
                <w:szCs w:val="22"/>
              </w:rPr>
            </w:pPr>
            <w:r w:rsidRPr="009419C9">
              <w:rPr>
                <w:rFonts w:asciiTheme="minorHAnsi" w:hAnsiTheme="minorHAnsi" w:cs="Arial"/>
                <w:b/>
                <w:szCs w:val="22"/>
              </w:rPr>
              <w:t>Accountable to</w:t>
            </w:r>
            <w:r w:rsidRPr="009419C9">
              <w:rPr>
                <w:rFonts w:asciiTheme="minorHAnsi" w:hAnsiTheme="minorHAnsi" w:cs="Arial"/>
                <w:szCs w:val="22"/>
              </w:rPr>
              <w:t>:</w:t>
            </w:r>
            <w:r w:rsidR="00783593" w:rsidRPr="009419C9">
              <w:rPr>
                <w:rFonts w:asciiTheme="minorHAnsi" w:hAnsiTheme="minorHAnsi" w:cs="Arial"/>
                <w:szCs w:val="22"/>
              </w:rPr>
              <w:t xml:space="preserve"> Head of Academic Registry</w:t>
            </w:r>
          </w:p>
        </w:tc>
        <w:tc>
          <w:tcPr>
            <w:tcW w:w="4405" w:type="dxa"/>
            <w:tcBorders>
              <w:top w:val="nil"/>
              <w:left w:val="nil"/>
            </w:tcBorders>
          </w:tcPr>
          <w:p w14:paraId="65485AEE" w14:textId="6477B4DA" w:rsidR="00594C01" w:rsidRPr="009419C9" w:rsidRDefault="00594C01">
            <w:pPr>
              <w:rPr>
                <w:rFonts w:asciiTheme="minorHAnsi" w:hAnsiTheme="minorHAnsi" w:cs="Arial"/>
                <w:b/>
                <w:szCs w:val="22"/>
              </w:rPr>
            </w:pPr>
            <w:r w:rsidRPr="009419C9">
              <w:rPr>
                <w:rFonts w:asciiTheme="minorHAnsi" w:hAnsiTheme="minorHAnsi" w:cs="Arial"/>
                <w:b/>
                <w:bCs/>
                <w:szCs w:val="22"/>
              </w:rPr>
              <w:t>College/Service</w:t>
            </w:r>
            <w:r w:rsidRPr="009419C9">
              <w:rPr>
                <w:rFonts w:asciiTheme="minorHAnsi" w:hAnsiTheme="minorHAnsi" w:cs="Arial"/>
                <w:szCs w:val="22"/>
              </w:rPr>
              <w:t>:</w:t>
            </w:r>
            <w:r w:rsidR="00EC78E4">
              <w:rPr>
                <w:rFonts w:asciiTheme="minorHAnsi" w:hAnsiTheme="minorHAnsi" w:cs="Arial"/>
                <w:szCs w:val="22"/>
              </w:rPr>
              <w:t xml:space="preserve"> London College of Fashion</w:t>
            </w:r>
          </w:p>
        </w:tc>
      </w:tr>
      <w:tr w:rsidR="00594C01" w:rsidRPr="009419C9" w14:paraId="67C75535" w14:textId="77777777" w:rsidTr="0061784E">
        <w:tc>
          <w:tcPr>
            <w:tcW w:w="9913" w:type="dxa"/>
            <w:gridSpan w:val="2"/>
          </w:tcPr>
          <w:p w14:paraId="467F8EE9" w14:textId="77777777" w:rsidR="009A5F0B" w:rsidRPr="009419C9" w:rsidRDefault="00594C01">
            <w:pPr>
              <w:rPr>
                <w:rFonts w:asciiTheme="minorHAnsi" w:hAnsiTheme="minorHAnsi" w:cs="Arial"/>
                <w:szCs w:val="22"/>
              </w:rPr>
            </w:pPr>
            <w:r w:rsidRPr="009419C9">
              <w:rPr>
                <w:rFonts w:asciiTheme="minorHAnsi" w:hAnsiTheme="minorHAnsi" w:cs="Arial"/>
                <w:b/>
                <w:szCs w:val="22"/>
              </w:rPr>
              <w:t>Purpose of Role:</w:t>
            </w:r>
            <w:r w:rsidRPr="009419C9">
              <w:rPr>
                <w:rFonts w:asciiTheme="minorHAnsi" w:hAnsiTheme="minorHAnsi" w:cs="Arial"/>
                <w:szCs w:val="22"/>
              </w:rPr>
              <w:t xml:space="preserve"> </w:t>
            </w:r>
          </w:p>
          <w:p w14:paraId="269A5D42" w14:textId="77777777" w:rsidR="000E64AF" w:rsidRPr="009419C9" w:rsidRDefault="000E64AF">
            <w:pPr>
              <w:rPr>
                <w:rFonts w:asciiTheme="minorHAnsi" w:hAnsiTheme="minorHAnsi" w:cs="Arial"/>
                <w:szCs w:val="22"/>
              </w:rPr>
            </w:pPr>
          </w:p>
          <w:p w14:paraId="0AF873F0" w14:textId="77777777" w:rsidR="000717A8" w:rsidRPr="009419C9" w:rsidRDefault="008A29E2" w:rsidP="000E64AF">
            <w:pPr>
              <w:rPr>
                <w:rFonts w:asciiTheme="minorHAnsi" w:hAnsiTheme="minorHAnsi" w:cs="Arial"/>
                <w:szCs w:val="22"/>
              </w:rPr>
            </w:pPr>
            <w:r w:rsidRPr="009419C9">
              <w:rPr>
                <w:rFonts w:asciiTheme="minorHAnsi" w:hAnsiTheme="minorHAnsi" w:cs="Arial"/>
                <w:szCs w:val="22"/>
              </w:rPr>
              <w:t xml:space="preserve">To </w:t>
            </w:r>
            <w:r w:rsidR="0076557B" w:rsidRPr="009419C9">
              <w:rPr>
                <w:rFonts w:asciiTheme="minorHAnsi" w:hAnsiTheme="minorHAnsi" w:cs="Arial"/>
                <w:szCs w:val="22"/>
              </w:rPr>
              <w:t xml:space="preserve">lead </w:t>
            </w:r>
            <w:r w:rsidR="00B5110F" w:rsidRPr="009419C9">
              <w:rPr>
                <w:rFonts w:asciiTheme="minorHAnsi" w:hAnsiTheme="minorHAnsi" w:cs="Arial"/>
                <w:szCs w:val="22"/>
              </w:rPr>
              <w:t>a</w:t>
            </w:r>
            <w:r w:rsidR="00963A9B" w:rsidRPr="009419C9">
              <w:rPr>
                <w:rFonts w:asciiTheme="minorHAnsi" w:hAnsiTheme="minorHAnsi" w:cs="Arial"/>
                <w:szCs w:val="22"/>
              </w:rPr>
              <w:t xml:space="preserve"> programme </w:t>
            </w:r>
            <w:r w:rsidR="009636A2" w:rsidRPr="009419C9">
              <w:rPr>
                <w:rFonts w:asciiTheme="minorHAnsi" w:hAnsiTheme="minorHAnsi" w:cs="Arial"/>
                <w:szCs w:val="22"/>
              </w:rPr>
              <w:t>administration team, managing</w:t>
            </w:r>
            <w:r w:rsidR="0076557B" w:rsidRPr="009419C9">
              <w:rPr>
                <w:rFonts w:asciiTheme="minorHAnsi" w:hAnsiTheme="minorHAnsi" w:cs="Arial"/>
                <w:szCs w:val="22"/>
              </w:rPr>
              <w:t xml:space="preserve"> </w:t>
            </w:r>
            <w:r w:rsidR="00DD290E" w:rsidRPr="009419C9">
              <w:rPr>
                <w:rFonts w:asciiTheme="minorHAnsi" w:hAnsiTheme="minorHAnsi" w:cs="Arial"/>
                <w:szCs w:val="22"/>
              </w:rPr>
              <w:t>the provision of administrative support</w:t>
            </w:r>
            <w:r w:rsidR="000717A8" w:rsidRPr="009419C9">
              <w:rPr>
                <w:rFonts w:asciiTheme="minorHAnsi" w:hAnsiTheme="minorHAnsi" w:cs="Arial"/>
                <w:szCs w:val="22"/>
              </w:rPr>
              <w:t xml:space="preserve"> and record maintenance</w:t>
            </w:r>
            <w:r w:rsidR="00DD290E" w:rsidRPr="009419C9">
              <w:rPr>
                <w:rFonts w:asciiTheme="minorHAnsi" w:hAnsiTheme="minorHAnsi" w:cs="Arial"/>
                <w:szCs w:val="22"/>
              </w:rPr>
              <w:t xml:space="preserve"> </w:t>
            </w:r>
            <w:r w:rsidRPr="009419C9">
              <w:rPr>
                <w:rFonts w:asciiTheme="minorHAnsi" w:hAnsiTheme="minorHAnsi" w:cs="Arial"/>
                <w:szCs w:val="22"/>
              </w:rPr>
              <w:t>for a specified portfolio of courses</w:t>
            </w:r>
            <w:r w:rsidR="000717A8" w:rsidRPr="009419C9">
              <w:rPr>
                <w:rFonts w:asciiTheme="minorHAnsi" w:hAnsiTheme="minorHAnsi" w:cs="Arial"/>
                <w:szCs w:val="22"/>
              </w:rPr>
              <w:t xml:space="preserve">, in accordance with the procedures and regulations of UAL. </w:t>
            </w:r>
          </w:p>
          <w:p w14:paraId="7884722F" w14:textId="77777777" w:rsidR="000717A8" w:rsidRPr="009419C9" w:rsidRDefault="000717A8" w:rsidP="000E64AF">
            <w:pPr>
              <w:rPr>
                <w:rFonts w:asciiTheme="minorHAnsi" w:hAnsiTheme="minorHAnsi" w:cs="Arial"/>
                <w:szCs w:val="22"/>
              </w:rPr>
            </w:pPr>
          </w:p>
          <w:p w14:paraId="0C1D7787" w14:textId="0D8122B6" w:rsidR="000717A8" w:rsidRPr="009419C9" w:rsidRDefault="000717A8" w:rsidP="000717A8">
            <w:pPr>
              <w:rPr>
                <w:rFonts w:asciiTheme="minorHAnsi" w:hAnsiTheme="minorHAnsi" w:cs="Arial"/>
                <w:color w:val="FF0000"/>
                <w:szCs w:val="22"/>
              </w:rPr>
            </w:pPr>
            <w:r w:rsidRPr="009419C9">
              <w:rPr>
                <w:rFonts w:asciiTheme="minorHAnsi" w:hAnsiTheme="minorHAnsi" w:cs="Arial"/>
                <w:szCs w:val="22"/>
              </w:rPr>
              <w:t xml:space="preserve">The role holder will be expected to contribute to the overall effective service delivery of providing information and support to ensure a high quality </w:t>
            </w:r>
            <w:r w:rsidR="00D30AF9" w:rsidRPr="009419C9">
              <w:rPr>
                <w:rFonts w:asciiTheme="minorHAnsi" w:hAnsiTheme="minorHAnsi" w:cs="Arial"/>
                <w:szCs w:val="22"/>
              </w:rPr>
              <w:t xml:space="preserve">student experience through the delivery of </w:t>
            </w:r>
            <w:r w:rsidRPr="009419C9">
              <w:rPr>
                <w:rFonts w:asciiTheme="minorHAnsi" w:hAnsiTheme="minorHAnsi" w:cs="Arial"/>
                <w:szCs w:val="22"/>
              </w:rPr>
              <w:t>course support service provided to academics and students in accordance with agreed st</w:t>
            </w:r>
            <w:bookmarkStart w:id="0" w:name="_GoBack"/>
            <w:bookmarkEnd w:id="0"/>
            <w:r w:rsidRPr="009419C9">
              <w:rPr>
                <w:rFonts w:asciiTheme="minorHAnsi" w:hAnsiTheme="minorHAnsi" w:cs="Arial"/>
                <w:szCs w:val="22"/>
              </w:rPr>
              <w:t>andards</w:t>
            </w:r>
          </w:p>
          <w:p w14:paraId="617F32A9" w14:textId="77777777" w:rsidR="00594C01" w:rsidRPr="009419C9" w:rsidRDefault="00594C01" w:rsidP="0076557B">
            <w:pPr>
              <w:rPr>
                <w:rFonts w:asciiTheme="minorHAnsi" w:hAnsiTheme="minorHAnsi" w:cs="Arial"/>
                <w:b/>
                <w:szCs w:val="22"/>
              </w:rPr>
            </w:pPr>
          </w:p>
        </w:tc>
      </w:tr>
      <w:tr w:rsidR="00594C01" w:rsidRPr="009419C9" w14:paraId="2B137C7C" w14:textId="77777777" w:rsidTr="0061784E">
        <w:tc>
          <w:tcPr>
            <w:tcW w:w="9913" w:type="dxa"/>
            <w:gridSpan w:val="2"/>
          </w:tcPr>
          <w:p w14:paraId="651CCDF5" w14:textId="793DF2E2" w:rsidR="00594C01" w:rsidRPr="009419C9" w:rsidRDefault="00F20200">
            <w:pPr>
              <w:rPr>
                <w:rFonts w:asciiTheme="minorHAnsi" w:hAnsiTheme="minorHAnsi" w:cs="Arial"/>
                <w:b/>
                <w:szCs w:val="22"/>
              </w:rPr>
            </w:pPr>
            <w:r w:rsidRPr="009419C9">
              <w:rPr>
                <w:rFonts w:asciiTheme="minorHAnsi" w:hAnsiTheme="minorHAnsi" w:cs="Arial"/>
                <w:b/>
                <w:szCs w:val="22"/>
              </w:rPr>
              <w:t xml:space="preserve">Main </w:t>
            </w:r>
            <w:r w:rsidR="00594C01" w:rsidRPr="009419C9">
              <w:rPr>
                <w:rFonts w:asciiTheme="minorHAnsi" w:hAnsiTheme="minorHAnsi" w:cs="Arial"/>
                <w:b/>
                <w:szCs w:val="22"/>
              </w:rPr>
              <w:t xml:space="preserve"> Responsibilities</w:t>
            </w:r>
          </w:p>
          <w:p w14:paraId="1D162BF0" w14:textId="77777777" w:rsidR="000717A8" w:rsidRPr="009419C9" w:rsidRDefault="000717A8">
            <w:pPr>
              <w:rPr>
                <w:rFonts w:asciiTheme="minorHAnsi" w:hAnsiTheme="minorHAnsi" w:cs="Arial"/>
                <w:b/>
                <w:szCs w:val="22"/>
              </w:rPr>
            </w:pPr>
          </w:p>
          <w:p w14:paraId="76A05A4B" w14:textId="0DA6329C" w:rsidR="00C31F2A" w:rsidRPr="009419C9" w:rsidRDefault="000717A8" w:rsidP="00DF2F1B">
            <w:pPr>
              <w:numPr>
                <w:ilvl w:val="0"/>
                <w:numId w:val="32"/>
              </w:numPr>
              <w:rPr>
                <w:rFonts w:asciiTheme="minorHAnsi" w:hAnsiTheme="minorHAnsi" w:cs="Arial"/>
                <w:color w:val="000000" w:themeColor="text1"/>
                <w:szCs w:val="22"/>
              </w:rPr>
            </w:pPr>
            <w:r w:rsidRPr="009419C9">
              <w:rPr>
                <w:rFonts w:asciiTheme="minorHAnsi" w:hAnsiTheme="minorHAnsi" w:cs="Arial"/>
                <w:szCs w:val="22"/>
              </w:rPr>
              <w:t xml:space="preserve">Manage, oversee and monitor the work of the Administrators </w:t>
            </w:r>
            <w:r w:rsidR="001A4BAE" w:rsidRPr="009419C9">
              <w:rPr>
                <w:rFonts w:asciiTheme="minorHAnsi" w:hAnsiTheme="minorHAnsi" w:cs="Arial"/>
                <w:szCs w:val="22"/>
              </w:rPr>
              <w:t xml:space="preserve">within the agreed timescales and Service Level Agreements, </w:t>
            </w:r>
            <w:r w:rsidR="001A06B3" w:rsidRPr="009419C9">
              <w:rPr>
                <w:rFonts w:asciiTheme="minorHAnsi" w:hAnsiTheme="minorHAnsi" w:cs="Arial"/>
                <w:szCs w:val="22"/>
              </w:rPr>
              <w:t>providing administrative support as required, i</w:t>
            </w:r>
            <w:r w:rsidRPr="009419C9">
              <w:rPr>
                <w:rFonts w:asciiTheme="minorHAnsi" w:hAnsiTheme="minorHAnsi" w:cs="Arial"/>
                <w:szCs w:val="22"/>
              </w:rPr>
              <w:t>ncluding</w:t>
            </w:r>
            <w:r w:rsidR="006F540C" w:rsidRPr="009419C9">
              <w:rPr>
                <w:rFonts w:asciiTheme="minorHAnsi" w:hAnsiTheme="minorHAnsi" w:cs="Arial"/>
                <w:szCs w:val="22"/>
              </w:rPr>
              <w:t xml:space="preserve"> but not </w:t>
            </w:r>
            <w:r w:rsidR="00521A8C" w:rsidRPr="009419C9">
              <w:rPr>
                <w:rFonts w:asciiTheme="minorHAnsi" w:hAnsiTheme="minorHAnsi" w:cs="Arial"/>
                <w:szCs w:val="22"/>
              </w:rPr>
              <w:t>limited to the following:</w:t>
            </w:r>
          </w:p>
          <w:p w14:paraId="35380934" w14:textId="77777777" w:rsidR="00521A8C" w:rsidRPr="009419C9" w:rsidRDefault="00521A8C"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Responding to student queries and on course enquiries  </w:t>
            </w:r>
          </w:p>
          <w:p w14:paraId="3705A9C9" w14:textId="77777777" w:rsidR="00DF2F1B" w:rsidRPr="00DF2F1B" w:rsidRDefault="00DF2F1B" w:rsidP="00DF2F1B">
            <w:pPr>
              <w:numPr>
                <w:ilvl w:val="1"/>
                <w:numId w:val="32"/>
              </w:numPr>
              <w:rPr>
                <w:rFonts w:asciiTheme="minorHAnsi" w:hAnsiTheme="minorHAnsi" w:cs="Arial"/>
                <w:color w:val="000000" w:themeColor="text1"/>
                <w:szCs w:val="22"/>
              </w:rPr>
            </w:pPr>
            <w:r w:rsidRPr="00AD3257">
              <w:rPr>
                <w:rFonts w:asciiTheme="minorHAnsi" w:hAnsiTheme="minorHAnsi" w:cs="Arial"/>
                <w:szCs w:val="22"/>
              </w:rPr>
              <w:t>To coordinate the assurance and entering of accurate maintenance of student records for the Programme, including the processing of Withdrawals, Transfers, Exchanges, Placements, Year Out and Partial Year Out requests, archiving and records management in accordance with UAL regulations and retention schedule.</w:t>
            </w:r>
          </w:p>
          <w:p w14:paraId="272D1971" w14:textId="6F4F4774" w:rsidR="001A06B3" w:rsidRPr="009419C9" w:rsidRDefault="001A06B3"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Maintenance of Student Exception Reports and KIS data to ensure effective preparation of student / course related statistical data and reports</w:t>
            </w:r>
          </w:p>
          <w:p w14:paraId="38F6B914" w14:textId="77777777" w:rsidR="00C31F2A" w:rsidRPr="009419C9" w:rsidRDefault="00C31F2A"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management </w:t>
            </w:r>
            <w:r w:rsidR="00D30AF9" w:rsidRPr="009419C9">
              <w:rPr>
                <w:rFonts w:asciiTheme="minorHAnsi" w:hAnsiTheme="minorHAnsi" w:cs="Arial"/>
                <w:szCs w:val="22"/>
              </w:rPr>
              <w:t xml:space="preserve">and development </w:t>
            </w:r>
            <w:r w:rsidRPr="009419C9">
              <w:rPr>
                <w:rFonts w:asciiTheme="minorHAnsi" w:hAnsiTheme="minorHAnsi" w:cs="Arial"/>
                <w:szCs w:val="22"/>
              </w:rPr>
              <w:t>of relevant filing and administrative systems</w:t>
            </w:r>
          </w:p>
          <w:p w14:paraId="6C2708EF" w14:textId="4F751943" w:rsidR="00C31F2A" w:rsidRPr="009419C9" w:rsidRDefault="00C31F2A"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monitoring of student </w:t>
            </w:r>
            <w:r w:rsidR="00100ED8" w:rsidRPr="009419C9">
              <w:rPr>
                <w:rFonts w:asciiTheme="minorHAnsi" w:hAnsiTheme="minorHAnsi" w:cs="Arial"/>
                <w:szCs w:val="22"/>
              </w:rPr>
              <w:t>attendance</w:t>
            </w:r>
            <w:r w:rsidR="00DF2F1B">
              <w:rPr>
                <w:rFonts w:asciiTheme="minorHAnsi" w:hAnsiTheme="minorHAnsi" w:cs="Arial"/>
                <w:szCs w:val="22"/>
              </w:rPr>
              <w:t>, including awareness of statutory requirements</w:t>
            </w:r>
          </w:p>
          <w:p w14:paraId="308EA7DF" w14:textId="77777777" w:rsidR="001A4BAE" w:rsidRPr="009419C9" w:rsidRDefault="001A4BAE"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management of the administration of student feedback process </w:t>
            </w:r>
          </w:p>
          <w:p w14:paraId="6BCAD0FA" w14:textId="77777777" w:rsidR="001A4BAE" w:rsidRPr="009419C9" w:rsidRDefault="001A4BAE"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coordination of student assessment submission </w:t>
            </w:r>
          </w:p>
          <w:p w14:paraId="4090B57F" w14:textId="56432424" w:rsidR="00C16257" w:rsidRPr="009419C9" w:rsidRDefault="00DF2F1B" w:rsidP="00DF2F1B">
            <w:pPr>
              <w:numPr>
                <w:ilvl w:val="1"/>
                <w:numId w:val="32"/>
              </w:numPr>
              <w:rPr>
                <w:rFonts w:asciiTheme="minorHAnsi" w:hAnsiTheme="minorHAnsi" w:cs="Arial"/>
                <w:color w:val="000000" w:themeColor="text1"/>
                <w:szCs w:val="22"/>
              </w:rPr>
            </w:pPr>
            <w:r>
              <w:rPr>
                <w:rFonts w:asciiTheme="minorHAnsi" w:hAnsiTheme="minorHAnsi" w:cs="Arial"/>
                <w:szCs w:val="22"/>
              </w:rPr>
              <w:t>C</w:t>
            </w:r>
            <w:r w:rsidR="00C16257" w:rsidRPr="009419C9">
              <w:rPr>
                <w:rFonts w:asciiTheme="minorHAnsi" w:hAnsiTheme="minorHAnsi" w:cs="Arial"/>
                <w:szCs w:val="22"/>
              </w:rPr>
              <w:t xml:space="preserve">hecking of student assessment results </w:t>
            </w:r>
            <w:r w:rsidR="007C7C12" w:rsidRPr="009419C9">
              <w:rPr>
                <w:rFonts w:asciiTheme="minorHAnsi" w:hAnsiTheme="minorHAnsi" w:cs="Arial"/>
                <w:szCs w:val="22"/>
              </w:rPr>
              <w:t>onto</w:t>
            </w:r>
            <w:r w:rsidR="00C16257" w:rsidRPr="009419C9">
              <w:rPr>
                <w:rFonts w:asciiTheme="minorHAnsi" w:hAnsiTheme="minorHAnsi" w:cs="Arial"/>
                <w:szCs w:val="22"/>
              </w:rPr>
              <w:t xml:space="preserve"> the system, the preparation of relevant documentation for and clerking of examination boards, sub boards and unit assessments and communicating results to students in accordance with UAL procedures</w:t>
            </w:r>
          </w:p>
          <w:p w14:paraId="51750D6E" w14:textId="77777777" w:rsidR="00C31F2A" w:rsidRPr="009419C9" w:rsidRDefault="00C31F2A"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w:t>
            </w:r>
            <w:r w:rsidR="001A4BAE" w:rsidRPr="009419C9">
              <w:rPr>
                <w:rFonts w:asciiTheme="minorHAnsi" w:hAnsiTheme="minorHAnsi" w:cs="Arial"/>
                <w:szCs w:val="22"/>
              </w:rPr>
              <w:t xml:space="preserve">timely collation and </w:t>
            </w:r>
            <w:r w:rsidRPr="009419C9">
              <w:rPr>
                <w:rFonts w:asciiTheme="minorHAnsi" w:hAnsiTheme="minorHAnsi" w:cs="Arial"/>
                <w:szCs w:val="22"/>
              </w:rPr>
              <w:t>production of handbooks</w:t>
            </w:r>
          </w:p>
          <w:p w14:paraId="1C180AD6" w14:textId="77777777" w:rsidR="00DF2F1B" w:rsidRPr="00DF2F1B" w:rsidRDefault="00DF2F1B" w:rsidP="00DF2F1B">
            <w:pPr>
              <w:numPr>
                <w:ilvl w:val="1"/>
                <w:numId w:val="32"/>
              </w:numPr>
              <w:rPr>
                <w:rFonts w:asciiTheme="minorHAnsi" w:hAnsiTheme="minorHAnsi" w:cs="Arial"/>
                <w:color w:val="000000" w:themeColor="text1"/>
                <w:szCs w:val="22"/>
              </w:rPr>
            </w:pPr>
            <w:r w:rsidRPr="00AD3257">
              <w:rPr>
                <w:rFonts w:asciiTheme="minorHAnsi" w:hAnsiTheme="minorHAnsi" w:cs="Arial"/>
                <w:szCs w:val="22"/>
              </w:rPr>
              <w:t>Assisting Course Leaders with</w:t>
            </w:r>
            <w:r>
              <w:rPr>
                <w:rFonts w:asciiTheme="minorHAnsi" w:hAnsiTheme="minorHAnsi" w:cs="Arial"/>
                <w:szCs w:val="22"/>
              </w:rPr>
              <w:t xml:space="preserve"> updating Course Moodle pages.</w:t>
            </w:r>
          </w:p>
          <w:p w14:paraId="6C2C59C8" w14:textId="616480EB" w:rsidR="001A4BAE" w:rsidRPr="009419C9" w:rsidRDefault="001A4BAE"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Assisting the Programme Director with preparation for </w:t>
            </w:r>
            <w:r w:rsidR="00AA2EB7" w:rsidRPr="009419C9">
              <w:rPr>
                <w:rFonts w:asciiTheme="minorHAnsi" w:hAnsiTheme="minorHAnsi" w:cs="Arial"/>
                <w:szCs w:val="22"/>
              </w:rPr>
              <w:t xml:space="preserve">Continuous Monitoring, </w:t>
            </w:r>
            <w:r w:rsidRPr="009419C9">
              <w:rPr>
                <w:rFonts w:asciiTheme="minorHAnsi" w:hAnsiTheme="minorHAnsi" w:cs="Arial"/>
                <w:szCs w:val="22"/>
              </w:rPr>
              <w:t>Quality Review, Course Validation and</w:t>
            </w:r>
            <w:r w:rsidR="00124ADC" w:rsidRPr="009419C9">
              <w:rPr>
                <w:rFonts w:asciiTheme="minorHAnsi" w:hAnsiTheme="minorHAnsi" w:cs="Arial"/>
                <w:szCs w:val="22"/>
              </w:rPr>
              <w:t xml:space="preserve"> External Examiner nominations</w:t>
            </w:r>
          </w:p>
          <w:p w14:paraId="7C7D3820" w14:textId="72CD6EDF" w:rsidR="0050256D" w:rsidRPr="009419C9" w:rsidRDefault="00A55655" w:rsidP="00DF2F1B">
            <w:pPr>
              <w:numPr>
                <w:ilvl w:val="0"/>
                <w:numId w:val="32"/>
              </w:numPr>
              <w:rPr>
                <w:rFonts w:asciiTheme="minorHAnsi" w:hAnsiTheme="minorHAnsi" w:cs="Arial"/>
                <w:color w:val="000000" w:themeColor="text1"/>
                <w:szCs w:val="22"/>
              </w:rPr>
            </w:pPr>
            <w:r w:rsidRPr="009419C9">
              <w:rPr>
                <w:rFonts w:asciiTheme="minorHAnsi" w:hAnsiTheme="minorHAnsi" w:cs="Arial"/>
                <w:color w:val="000000" w:themeColor="text1"/>
                <w:szCs w:val="22"/>
              </w:rPr>
              <w:t>Ensure that information is communicated to students in a clear and accessible format, relevant to the appropriate p</w:t>
            </w:r>
            <w:r w:rsidR="00124ADC" w:rsidRPr="009419C9">
              <w:rPr>
                <w:rFonts w:asciiTheme="minorHAnsi" w:hAnsiTheme="minorHAnsi" w:cs="Arial"/>
                <w:color w:val="000000" w:themeColor="text1"/>
                <w:szCs w:val="22"/>
              </w:rPr>
              <w:t>oints in their student journey</w:t>
            </w:r>
          </w:p>
          <w:p w14:paraId="0EEC2CB9" w14:textId="5A96ADFC" w:rsidR="00124ADC" w:rsidRPr="009419C9" w:rsidRDefault="00100ED8" w:rsidP="00DF2F1B">
            <w:pPr>
              <w:numPr>
                <w:ilvl w:val="0"/>
                <w:numId w:val="32"/>
              </w:numPr>
              <w:rPr>
                <w:rFonts w:asciiTheme="minorHAnsi" w:hAnsiTheme="minorHAnsi" w:cs="Arial"/>
                <w:color w:val="000000" w:themeColor="text1"/>
                <w:szCs w:val="22"/>
              </w:rPr>
            </w:pPr>
            <w:r w:rsidRPr="009419C9">
              <w:rPr>
                <w:rFonts w:asciiTheme="minorHAnsi" w:hAnsiTheme="minorHAnsi" w:cs="Arial"/>
                <w:color w:val="000000" w:themeColor="text1"/>
                <w:szCs w:val="22"/>
              </w:rPr>
              <w:t>Ensure that agreed processes and procedures are adhered to within the College, to provide a consistent and co-ordinated approach to programme related administrative support, and clearly and confidently communicating regulation and policy to team members</w:t>
            </w:r>
          </w:p>
          <w:p w14:paraId="3C5A8F73" w14:textId="67B294A8" w:rsidR="00B86F01" w:rsidRPr="009419C9" w:rsidRDefault="00B86F01" w:rsidP="00DF2F1B">
            <w:pPr>
              <w:pStyle w:val="ListParagraph"/>
              <w:numPr>
                <w:ilvl w:val="0"/>
                <w:numId w:val="32"/>
              </w:numPr>
              <w:rPr>
                <w:rFonts w:asciiTheme="minorHAnsi" w:hAnsiTheme="minorHAnsi" w:cs="Arial"/>
                <w:color w:val="000000" w:themeColor="text1"/>
              </w:rPr>
            </w:pPr>
            <w:r w:rsidRPr="009419C9">
              <w:rPr>
                <w:rFonts w:asciiTheme="minorHAnsi" w:hAnsiTheme="minorHAnsi"/>
                <w:color w:val="000000"/>
              </w:rPr>
              <w:t xml:space="preserve">Support Programme Directors and Course Leaders in the annual curriculum, assessment and course </w:t>
            </w:r>
            <w:r w:rsidR="00DF2F1B">
              <w:rPr>
                <w:rFonts w:asciiTheme="minorHAnsi" w:hAnsiTheme="minorHAnsi"/>
                <w:color w:val="000000"/>
              </w:rPr>
              <w:t xml:space="preserve">support </w:t>
            </w:r>
            <w:r w:rsidRPr="009419C9">
              <w:rPr>
                <w:rFonts w:asciiTheme="minorHAnsi" w:hAnsiTheme="minorHAnsi"/>
                <w:color w:val="000000"/>
              </w:rPr>
              <w:t>delivery</w:t>
            </w:r>
          </w:p>
          <w:p w14:paraId="243048C2" w14:textId="3436D360" w:rsidR="00DF2F1B" w:rsidRPr="00DF2F1B" w:rsidRDefault="00DF2F1B" w:rsidP="00DF2F1B">
            <w:pPr>
              <w:pStyle w:val="ListParagraph"/>
              <w:numPr>
                <w:ilvl w:val="0"/>
                <w:numId w:val="32"/>
              </w:numPr>
              <w:rPr>
                <w:rFonts w:asciiTheme="minorHAnsi" w:hAnsiTheme="minorHAnsi" w:cs="Arial"/>
                <w:color w:val="000000" w:themeColor="text1"/>
              </w:rPr>
            </w:pPr>
            <w:r w:rsidRPr="00AD3257">
              <w:rPr>
                <w:rFonts w:asciiTheme="minorHAnsi" w:hAnsiTheme="minorHAnsi"/>
              </w:rPr>
              <w:t>Support Course Leaders in recording and tracking of students with Individual Support Agreements, including liaison with the Disability Service</w:t>
            </w:r>
            <w:r w:rsidRPr="00AD3257">
              <w:rPr>
                <w:rFonts w:asciiTheme="minorHAnsi" w:hAnsiTheme="minorHAnsi" w:cs="Arial"/>
              </w:rPr>
              <w:t xml:space="preserve"> </w:t>
            </w:r>
          </w:p>
          <w:p w14:paraId="0E150644" w14:textId="6B6411B1" w:rsidR="0050256D" w:rsidRPr="009419C9" w:rsidRDefault="0050256D"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lastRenderedPageBreak/>
              <w:t xml:space="preserve">Support Programme Directors and Course Leaders in completion of minor modifications </w:t>
            </w:r>
            <w:r w:rsidR="00220632" w:rsidRPr="009419C9">
              <w:rPr>
                <w:rFonts w:asciiTheme="minorHAnsi" w:hAnsiTheme="minorHAnsi" w:cs="Arial"/>
                <w:color w:val="000000" w:themeColor="text1"/>
              </w:rPr>
              <w:t xml:space="preserve">and material irregularities </w:t>
            </w:r>
          </w:p>
          <w:p w14:paraId="579E0FEE" w14:textId="77777777" w:rsidR="001E49D0" w:rsidRPr="009419C9" w:rsidRDefault="0050256D"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 xml:space="preserve">Support the student Complaints and Appeals process in conjunction with Quality Assurance colleagues. </w:t>
            </w:r>
            <w:r w:rsidR="001E49D0" w:rsidRPr="009419C9">
              <w:rPr>
                <w:rFonts w:asciiTheme="minorHAnsi" w:hAnsiTheme="minorHAnsi" w:cs="Arial"/>
                <w:color w:val="000000" w:themeColor="text1"/>
              </w:rPr>
              <w:t xml:space="preserve"> </w:t>
            </w:r>
          </w:p>
          <w:p w14:paraId="4E318612" w14:textId="77777777" w:rsidR="00080AB3" w:rsidRPr="009419C9" w:rsidRDefault="00080AB3"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Support Programme Director and Course Leaders in the planning of student tutorial provision</w:t>
            </w:r>
          </w:p>
          <w:p w14:paraId="65D60443" w14:textId="2ABA7544" w:rsidR="00BA441E" w:rsidRPr="009419C9" w:rsidRDefault="00100ED8"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 xml:space="preserve">Manage the delivery </w:t>
            </w:r>
            <w:r w:rsidRPr="009419C9">
              <w:rPr>
                <w:rFonts w:asciiTheme="minorHAnsi" w:hAnsiTheme="minorHAnsi" w:cs="Arial"/>
              </w:rPr>
              <w:t xml:space="preserve">of effective reporting and monitoring mechanisms to underpin and support good working relationships, networking and liaison between administrative and senior academic staff and other administrative units of the College and University. </w:t>
            </w:r>
          </w:p>
          <w:p w14:paraId="38CD4D05" w14:textId="77777777" w:rsidR="00DF2F1B" w:rsidRPr="00DF2F1B" w:rsidRDefault="00DF2F1B" w:rsidP="00DF2F1B">
            <w:pPr>
              <w:pStyle w:val="ListParagraph"/>
              <w:numPr>
                <w:ilvl w:val="0"/>
                <w:numId w:val="32"/>
              </w:numPr>
              <w:rPr>
                <w:rFonts w:asciiTheme="minorHAnsi" w:hAnsiTheme="minorHAnsi" w:cs="Arial"/>
                <w:color w:val="000000" w:themeColor="text1"/>
              </w:rPr>
            </w:pPr>
            <w:r w:rsidRPr="00AD3257">
              <w:rPr>
                <w:rFonts w:asciiTheme="minorHAnsi" w:hAnsiTheme="minorHAnsi" w:cs="Arial"/>
              </w:rPr>
              <w:t>To support and be involved in the college enrolment sessions in accordance with UAL procedures</w:t>
            </w:r>
            <w:r w:rsidRPr="009419C9">
              <w:rPr>
                <w:rFonts w:asciiTheme="minorHAnsi" w:hAnsiTheme="minorHAnsi" w:cs="Arial"/>
              </w:rPr>
              <w:t xml:space="preserve"> </w:t>
            </w:r>
          </w:p>
          <w:p w14:paraId="66B052E1" w14:textId="77777777" w:rsidR="00DF2F1B" w:rsidRPr="00DF2F1B" w:rsidRDefault="00BA441E"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rPr>
              <w:t xml:space="preserve">In partnership with Quality Assurance teams advise academic and administrative staff on quality assurance and enhancement matters. </w:t>
            </w:r>
          </w:p>
          <w:p w14:paraId="1DA253F3" w14:textId="156875CE" w:rsidR="00DF2F1B" w:rsidRPr="00DF2F1B" w:rsidRDefault="00DF2F1B" w:rsidP="00DF2F1B">
            <w:pPr>
              <w:pStyle w:val="ListParagraph"/>
              <w:numPr>
                <w:ilvl w:val="0"/>
                <w:numId w:val="32"/>
              </w:numPr>
              <w:rPr>
                <w:rFonts w:asciiTheme="minorHAnsi" w:hAnsiTheme="minorHAnsi" w:cs="Arial"/>
                <w:color w:val="000000" w:themeColor="text1"/>
              </w:rPr>
            </w:pPr>
            <w:r w:rsidRPr="00DF2F1B">
              <w:rPr>
                <w:rFonts w:asciiTheme="minorHAnsi" w:hAnsiTheme="minorHAnsi" w:cs="Arial"/>
              </w:rPr>
              <w:t>Full servicing and clerking of formal committees including the monitoring and chasing of actions including Programme Committees and Boards of Studies’</w:t>
            </w:r>
          </w:p>
          <w:p w14:paraId="0E5ED0AB" w14:textId="5E9F9F0D" w:rsidR="00DF2F1B" w:rsidRPr="009419C9" w:rsidRDefault="00DF2F1B" w:rsidP="00DF2F1B">
            <w:pPr>
              <w:pStyle w:val="ListParagraph"/>
              <w:numPr>
                <w:ilvl w:val="0"/>
                <w:numId w:val="32"/>
              </w:numPr>
              <w:rPr>
                <w:rFonts w:asciiTheme="minorHAnsi" w:hAnsiTheme="minorHAnsi" w:cs="Arial"/>
                <w:color w:val="000000" w:themeColor="text1"/>
              </w:rPr>
            </w:pPr>
            <w:r w:rsidRPr="00AD3257">
              <w:rPr>
                <w:rFonts w:asciiTheme="minorHAnsi" w:hAnsiTheme="minorHAnsi" w:cs="Arial"/>
              </w:rPr>
              <w:t>Providing administrative support for the ongoing management of External Examiners, including liaison, responding to their queries and providing information as appropriate</w:t>
            </w:r>
          </w:p>
          <w:p w14:paraId="27986B2F" w14:textId="77777777" w:rsidR="00BA441E" w:rsidRPr="009419C9" w:rsidRDefault="00C31F2A"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rPr>
              <w:t>R</w:t>
            </w:r>
            <w:r w:rsidRPr="009419C9">
              <w:rPr>
                <w:rFonts w:asciiTheme="minorHAnsi" w:hAnsiTheme="minorHAnsi" w:cs="Arial"/>
                <w:color w:val="000000" w:themeColor="text1"/>
              </w:rPr>
              <w:t>esponsibility for building and maintaining collaborative working relationships with colleagues acro</w:t>
            </w:r>
            <w:r w:rsidR="001E49D0" w:rsidRPr="009419C9">
              <w:rPr>
                <w:rFonts w:asciiTheme="minorHAnsi" w:hAnsiTheme="minorHAnsi" w:cs="Arial"/>
                <w:color w:val="000000" w:themeColor="text1"/>
              </w:rPr>
              <w:t>ss the Admissions and Registry S</w:t>
            </w:r>
            <w:r w:rsidRPr="009419C9">
              <w:rPr>
                <w:rFonts w:asciiTheme="minorHAnsi" w:hAnsiTheme="minorHAnsi" w:cs="Arial"/>
                <w:color w:val="000000" w:themeColor="text1"/>
              </w:rPr>
              <w:t>ervice in order to ensure a seamless provision and provide excellent customer service.</w:t>
            </w:r>
          </w:p>
          <w:p w14:paraId="1D54BA66" w14:textId="77777777" w:rsidR="00D30AF9" w:rsidRPr="009419C9" w:rsidRDefault="00D30AF9"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 xml:space="preserve">Manage, </w:t>
            </w:r>
            <w:r w:rsidRPr="009419C9">
              <w:rPr>
                <w:rFonts w:asciiTheme="minorHAnsi" w:hAnsiTheme="minorHAnsi" w:cs="Arial"/>
              </w:rPr>
              <w:t xml:space="preserve">supervise </w:t>
            </w:r>
            <w:r w:rsidRPr="009419C9">
              <w:rPr>
                <w:rFonts w:asciiTheme="minorHAnsi" w:hAnsiTheme="minorHAnsi" w:cs="Arial"/>
                <w:color w:val="000000" w:themeColor="text1"/>
              </w:rPr>
              <w:t xml:space="preserve">and motivate a team of administrators, ensuring that effective recruitment, induction, probation, and ongoing support is in place. </w:t>
            </w:r>
          </w:p>
          <w:p w14:paraId="567FAA1A" w14:textId="77777777" w:rsidR="00BA441E" w:rsidRPr="009419C9" w:rsidRDefault="00D30AF9"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Undertake ‘Performance Reviews and Appraisal’ (PRA) of team members, setting clear objectives and targets, in order to monitor performance using relevant University policies and procedures.  Identifying training needs as appropriate.</w:t>
            </w:r>
          </w:p>
          <w:p w14:paraId="7AAD997C" w14:textId="77777777" w:rsidR="00BA441E" w:rsidRPr="009419C9" w:rsidRDefault="00BA441E" w:rsidP="00D30AF9">
            <w:pPr>
              <w:rPr>
                <w:rFonts w:asciiTheme="minorHAnsi" w:hAnsiTheme="minorHAnsi"/>
                <w:b/>
                <w:szCs w:val="22"/>
              </w:rPr>
            </w:pPr>
            <w:r w:rsidRPr="009419C9">
              <w:rPr>
                <w:rFonts w:asciiTheme="minorHAnsi" w:hAnsiTheme="minorHAnsi"/>
                <w:b/>
                <w:szCs w:val="22"/>
              </w:rPr>
              <w:t>General:</w:t>
            </w:r>
          </w:p>
          <w:p w14:paraId="70E6156B" w14:textId="77777777"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 xml:space="preserve">To perform such duties </w:t>
            </w:r>
            <w:r w:rsidRPr="009419C9">
              <w:rPr>
                <w:rFonts w:asciiTheme="minorHAnsi" w:hAnsiTheme="minorHAnsi" w:cs="Arial"/>
                <w:b/>
                <w:szCs w:val="22"/>
              </w:rPr>
              <w:t>c</w:t>
            </w:r>
            <w:r w:rsidRPr="009419C9">
              <w:rPr>
                <w:rFonts w:asciiTheme="minorHAnsi" w:hAnsiTheme="minorHAnsi" w:cs="Arial"/>
                <w:szCs w:val="22"/>
              </w:rPr>
              <w:t>onsistent with your role as may from time to time be assigned to you anywhere within the University.</w:t>
            </w:r>
          </w:p>
          <w:p w14:paraId="45D08EF3" w14:textId="77777777"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To undertake health and safety duties and responsibilities appropriate to the role.</w:t>
            </w:r>
          </w:p>
          <w:p w14:paraId="6D08DB76" w14:textId="77777777"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To work in accordance with the University’s Equal Opportunities Policy and the Staff Charter, promoting equality and diversity in your work.</w:t>
            </w:r>
          </w:p>
          <w:p w14:paraId="07D8403F" w14:textId="77777777"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To undertake continuous personal and professional development, and to support it for any staff you manage through effective use of the University’s Planning, Review and Appraisal scheme and staff development opportunities</w:t>
            </w:r>
          </w:p>
          <w:p w14:paraId="0E256677" w14:textId="77777777"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 xml:space="preserve">To ensure the flexible deployment of programme administrative service </w:t>
            </w:r>
            <w:r w:rsidR="003F0E8B" w:rsidRPr="009419C9">
              <w:rPr>
                <w:rFonts w:asciiTheme="minorHAnsi" w:hAnsiTheme="minorHAnsi" w:cs="Arial"/>
                <w:szCs w:val="22"/>
              </w:rPr>
              <w:t>staff to</w:t>
            </w:r>
            <w:r w:rsidRPr="009419C9">
              <w:rPr>
                <w:rFonts w:asciiTheme="minorHAnsi" w:hAnsiTheme="minorHAnsi" w:cs="Arial"/>
                <w:szCs w:val="22"/>
              </w:rPr>
              <w:t xml:space="preserve"> meet variations, peaks and troughs in workloads. </w:t>
            </w:r>
            <w:r w:rsidRPr="009419C9">
              <w:rPr>
                <w:rStyle w:val="BodyTextIndent2Char"/>
                <w:rFonts w:asciiTheme="minorHAnsi" w:hAnsiTheme="minorHAnsi"/>
                <w:szCs w:val="22"/>
              </w:rPr>
              <w:t>This may require working temporarily at another site during these times</w:t>
            </w:r>
          </w:p>
          <w:p w14:paraId="4BD891D6" w14:textId="77777777" w:rsidR="00BA441E" w:rsidRPr="009419C9" w:rsidRDefault="00BA441E" w:rsidP="00DF2F1B">
            <w:pPr>
              <w:pStyle w:val="ListParagraph"/>
              <w:numPr>
                <w:ilvl w:val="0"/>
                <w:numId w:val="32"/>
              </w:numPr>
              <w:spacing w:after="0" w:line="240" w:lineRule="auto"/>
              <w:rPr>
                <w:rFonts w:asciiTheme="minorHAnsi" w:hAnsiTheme="minorHAnsi" w:cs="Arial"/>
                <w:bCs/>
              </w:rPr>
            </w:pPr>
            <w:r w:rsidRPr="009419C9">
              <w:rPr>
                <w:rFonts w:asciiTheme="minorHAnsi" w:hAnsiTheme="minorHAnsi" w:cs="Arial"/>
                <w:bCs/>
              </w:rPr>
              <w:t xml:space="preserve">As a member of staff in Academic Registry you may be </w:t>
            </w:r>
            <w:r w:rsidRPr="009419C9">
              <w:rPr>
                <w:rFonts w:asciiTheme="minorHAnsi" w:hAnsiTheme="minorHAnsi" w:cs="Arial"/>
                <w:bCs/>
                <w:iCs/>
              </w:rPr>
              <w:t xml:space="preserve">asked </w:t>
            </w:r>
            <w:r w:rsidRPr="009419C9">
              <w:rPr>
                <w:rFonts w:asciiTheme="minorHAnsi" w:hAnsiTheme="minorHAnsi" w:cs="Arial"/>
                <w:bCs/>
              </w:rPr>
              <w:t>to assist in other areas of the department’s work in order to maintain required levels of service during University-wide Registry activities such as Graduation and Enrolment</w:t>
            </w:r>
            <w:r w:rsidRPr="009419C9">
              <w:rPr>
                <w:rFonts w:asciiTheme="minorHAnsi" w:hAnsiTheme="minorHAnsi" w:cs="Arial"/>
                <w:bCs/>
                <w:iCs/>
              </w:rPr>
              <w:t xml:space="preserve">. </w:t>
            </w:r>
            <w:r w:rsidRPr="009419C9">
              <w:rPr>
                <w:rFonts w:asciiTheme="minorHAnsi" w:hAnsiTheme="minorHAnsi" w:cs="Arial"/>
                <w:bCs/>
              </w:rPr>
              <w:t>This may require working temporarily at another site during these events.</w:t>
            </w:r>
          </w:p>
          <w:p w14:paraId="4E5F97D5" w14:textId="77777777"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 xml:space="preserve">To make full use of all information and communication technologies </w:t>
            </w:r>
            <w:r w:rsidRPr="009419C9">
              <w:rPr>
                <w:rFonts w:asciiTheme="minorHAnsi" w:hAnsiTheme="minorHAnsi" w:cs="Arial"/>
                <w:bCs/>
                <w:szCs w:val="22"/>
              </w:rPr>
              <w:t xml:space="preserve">in adherence to data protection policies </w:t>
            </w:r>
            <w:r w:rsidRPr="009419C9">
              <w:rPr>
                <w:rFonts w:asciiTheme="minorHAnsi" w:hAnsiTheme="minorHAnsi" w:cs="Arial"/>
                <w:szCs w:val="22"/>
              </w:rPr>
              <w:t>to meet the requirements of the role and to promote organisational effectiveness.</w:t>
            </w:r>
          </w:p>
          <w:p w14:paraId="44509F18" w14:textId="77777777"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To conduct all financial matters associated with the role in accordance with the University’s policies and procedures, as laid down in the Financial Regulations.</w:t>
            </w:r>
          </w:p>
          <w:p w14:paraId="63F437F4" w14:textId="6946E1EE" w:rsidR="00594C01" w:rsidRPr="00EC78E4" w:rsidRDefault="00EC78E4" w:rsidP="00BA441E">
            <w:pPr>
              <w:pStyle w:val="ListParagraph"/>
              <w:numPr>
                <w:ilvl w:val="0"/>
                <w:numId w:val="32"/>
              </w:numPr>
              <w:rPr>
                <w:bCs/>
                <w:iCs/>
              </w:rPr>
            </w:pPr>
            <w:r w:rsidRPr="00EC78E4">
              <w:rPr>
                <w:bCs/>
                <w:iCs/>
              </w:rPr>
              <w:t>To personally contribute towards reducing the university’s impact on the environment and support actions associated with the UAL Sustainability Manifesto (2016 – 2022)</w:t>
            </w:r>
          </w:p>
        </w:tc>
      </w:tr>
      <w:tr w:rsidR="00594C01" w:rsidRPr="009419C9" w14:paraId="2F4EFD1E" w14:textId="77777777" w:rsidTr="0061784E">
        <w:trPr>
          <w:trHeight w:val="1252"/>
        </w:trPr>
        <w:tc>
          <w:tcPr>
            <w:tcW w:w="9913" w:type="dxa"/>
            <w:gridSpan w:val="2"/>
          </w:tcPr>
          <w:p w14:paraId="259B69A8" w14:textId="20A0E647" w:rsidR="00594C01" w:rsidRPr="009419C9" w:rsidRDefault="00594C01">
            <w:pPr>
              <w:pStyle w:val="Heading4"/>
              <w:rPr>
                <w:rFonts w:asciiTheme="minorHAnsi" w:hAnsiTheme="minorHAnsi"/>
                <w:szCs w:val="22"/>
              </w:rPr>
            </w:pPr>
            <w:r w:rsidRPr="009419C9">
              <w:rPr>
                <w:rFonts w:asciiTheme="minorHAnsi" w:hAnsiTheme="minorHAnsi"/>
                <w:b/>
                <w:szCs w:val="22"/>
              </w:rPr>
              <w:lastRenderedPageBreak/>
              <w:t>Key Working Relationships</w:t>
            </w:r>
            <w:r w:rsidRPr="009419C9">
              <w:rPr>
                <w:rFonts w:asciiTheme="minorHAnsi" w:hAnsiTheme="minorHAnsi"/>
                <w:szCs w:val="22"/>
                <w:u w:val="none"/>
              </w:rPr>
              <w:t xml:space="preserve">: Managers and other staff, and external partners, suppliers </w:t>
            </w:r>
            <w:proofErr w:type="spellStart"/>
            <w:r w:rsidRPr="009419C9">
              <w:rPr>
                <w:rFonts w:asciiTheme="minorHAnsi" w:hAnsiTheme="minorHAnsi"/>
                <w:szCs w:val="22"/>
                <w:u w:val="none"/>
              </w:rPr>
              <w:t>etc</w:t>
            </w:r>
            <w:proofErr w:type="spellEnd"/>
            <w:r w:rsidRPr="009419C9">
              <w:rPr>
                <w:rFonts w:asciiTheme="minorHAnsi" w:hAnsiTheme="minorHAnsi"/>
                <w:szCs w:val="22"/>
                <w:u w:val="none"/>
              </w:rPr>
              <w:t>; with whom regular contact is required.</w:t>
            </w:r>
          </w:p>
          <w:p w14:paraId="563105E1" w14:textId="77777777" w:rsidR="00CB2BC5" w:rsidRPr="009419C9" w:rsidRDefault="00CB2BC5" w:rsidP="007F26C1">
            <w:pPr>
              <w:numPr>
                <w:ilvl w:val="0"/>
                <w:numId w:val="1"/>
              </w:numPr>
              <w:rPr>
                <w:rFonts w:asciiTheme="minorHAnsi" w:hAnsiTheme="minorHAnsi" w:cs="Arial"/>
                <w:szCs w:val="22"/>
              </w:rPr>
            </w:pPr>
            <w:r w:rsidRPr="009419C9">
              <w:rPr>
                <w:rFonts w:asciiTheme="minorHAnsi" w:hAnsiTheme="minorHAnsi" w:cs="Arial"/>
                <w:szCs w:val="22"/>
              </w:rPr>
              <w:t>Deans</w:t>
            </w:r>
          </w:p>
          <w:p w14:paraId="31BB7D41" w14:textId="77777777" w:rsidR="00AA2EB7" w:rsidRPr="009419C9" w:rsidRDefault="00AA2EB7" w:rsidP="007F26C1">
            <w:pPr>
              <w:numPr>
                <w:ilvl w:val="0"/>
                <w:numId w:val="1"/>
              </w:numPr>
              <w:rPr>
                <w:rFonts w:asciiTheme="minorHAnsi" w:hAnsiTheme="minorHAnsi" w:cs="Arial"/>
                <w:szCs w:val="22"/>
              </w:rPr>
            </w:pPr>
            <w:r w:rsidRPr="009419C9">
              <w:rPr>
                <w:rFonts w:asciiTheme="minorHAnsi" w:hAnsiTheme="minorHAnsi" w:cs="Arial"/>
                <w:szCs w:val="22"/>
              </w:rPr>
              <w:t>Programme Directors</w:t>
            </w:r>
          </w:p>
          <w:p w14:paraId="00C0EB67" w14:textId="77777777" w:rsidR="00AA2EB7" w:rsidRPr="009419C9" w:rsidRDefault="00AA2EB7" w:rsidP="007F26C1">
            <w:pPr>
              <w:numPr>
                <w:ilvl w:val="0"/>
                <w:numId w:val="1"/>
              </w:numPr>
              <w:rPr>
                <w:rFonts w:asciiTheme="minorHAnsi" w:hAnsiTheme="minorHAnsi" w:cs="Arial"/>
                <w:szCs w:val="22"/>
              </w:rPr>
            </w:pPr>
            <w:r w:rsidRPr="009419C9">
              <w:rPr>
                <w:rFonts w:asciiTheme="minorHAnsi" w:hAnsiTheme="minorHAnsi" w:cs="Arial"/>
                <w:szCs w:val="22"/>
              </w:rPr>
              <w:t>Course Leaders</w:t>
            </w:r>
          </w:p>
          <w:p w14:paraId="04137828" w14:textId="77777777" w:rsidR="00CB2BC5" w:rsidRPr="009419C9" w:rsidRDefault="00AA2EB7" w:rsidP="007F26C1">
            <w:pPr>
              <w:numPr>
                <w:ilvl w:val="0"/>
                <w:numId w:val="1"/>
              </w:numPr>
              <w:rPr>
                <w:rFonts w:asciiTheme="minorHAnsi" w:hAnsiTheme="minorHAnsi" w:cs="Arial"/>
                <w:szCs w:val="22"/>
              </w:rPr>
            </w:pPr>
            <w:r w:rsidRPr="009419C9">
              <w:rPr>
                <w:rFonts w:asciiTheme="minorHAnsi" w:hAnsiTheme="minorHAnsi" w:cs="Arial"/>
                <w:szCs w:val="22"/>
              </w:rPr>
              <w:t xml:space="preserve">Quality </w:t>
            </w:r>
            <w:r w:rsidR="00D04ACA" w:rsidRPr="009419C9">
              <w:rPr>
                <w:rFonts w:asciiTheme="minorHAnsi" w:hAnsiTheme="minorHAnsi" w:cs="Arial"/>
                <w:szCs w:val="22"/>
              </w:rPr>
              <w:t xml:space="preserve"> Assurance </w:t>
            </w:r>
            <w:r w:rsidRPr="009419C9">
              <w:rPr>
                <w:rFonts w:asciiTheme="minorHAnsi" w:hAnsiTheme="minorHAnsi" w:cs="Arial"/>
                <w:szCs w:val="22"/>
              </w:rPr>
              <w:t>T</w:t>
            </w:r>
            <w:r w:rsidR="00CB2BC5" w:rsidRPr="009419C9">
              <w:rPr>
                <w:rFonts w:asciiTheme="minorHAnsi" w:hAnsiTheme="minorHAnsi" w:cs="Arial"/>
                <w:szCs w:val="22"/>
              </w:rPr>
              <w:t>eam</w:t>
            </w:r>
          </w:p>
          <w:p w14:paraId="79F550AC" w14:textId="77777777" w:rsidR="00AA2EB7" w:rsidRPr="009419C9" w:rsidRDefault="00AA2EB7" w:rsidP="007F26C1">
            <w:pPr>
              <w:numPr>
                <w:ilvl w:val="0"/>
                <w:numId w:val="1"/>
              </w:numPr>
              <w:rPr>
                <w:rFonts w:asciiTheme="minorHAnsi" w:hAnsiTheme="minorHAnsi" w:cs="Arial"/>
                <w:szCs w:val="22"/>
              </w:rPr>
            </w:pPr>
            <w:r w:rsidRPr="009419C9">
              <w:rPr>
                <w:rFonts w:asciiTheme="minorHAnsi" w:hAnsiTheme="minorHAnsi" w:cs="Arial"/>
                <w:szCs w:val="22"/>
              </w:rPr>
              <w:t>Disability Service</w:t>
            </w:r>
          </w:p>
          <w:p w14:paraId="5324E062" w14:textId="77777777" w:rsidR="00CB2BC5" w:rsidRPr="009419C9" w:rsidRDefault="00CB2BC5" w:rsidP="007F26C1">
            <w:pPr>
              <w:numPr>
                <w:ilvl w:val="0"/>
                <w:numId w:val="1"/>
              </w:numPr>
              <w:rPr>
                <w:rFonts w:asciiTheme="minorHAnsi" w:hAnsiTheme="minorHAnsi" w:cs="Arial"/>
                <w:szCs w:val="22"/>
              </w:rPr>
            </w:pPr>
            <w:r w:rsidRPr="009419C9">
              <w:rPr>
                <w:rFonts w:asciiTheme="minorHAnsi" w:hAnsiTheme="minorHAnsi" w:cs="Arial"/>
                <w:szCs w:val="22"/>
              </w:rPr>
              <w:t>University Academic Registry</w:t>
            </w:r>
          </w:p>
          <w:p w14:paraId="637C212C" w14:textId="77777777" w:rsidR="001E49D0" w:rsidRDefault="001E49D0" w:rsidP="007F26C1">
            <w:pPr>
              <w:numPr>
                <w:ilvl w:val="0"/>
                <w:numId w:val="1"/>
              </w:numPr>
              <w:rPr>
                <w:rFonts w:asciiTheme="minorHAnsi" w:hAnsiTheme="minorHAnsi" w:cs="Arial"/>
                <w:szCs w:val="22"/>
              </w:rPr>
            </w:pPr>
            <w:r w:rsidRPr="009419C9">
              <w:rPr>
                <w:rFonts w:asciiTheme="minorHAnsi" w:hAnsiTheme="minorHAnsi" w:cs="Arial"/>
                <w:szCs w:val="22"/>
              </w:rPr>
              <w:t>Timetabling</w:t>
            </w:r>
          </w:p>
          <w:p w14:paraId="2C117DD0" w14:textId="77777777" w:rsidR="00DF2F1B" w:rsidRDefault="00DF2F1B" w:rsidP="007F26C1">
            <w:pPr>
              <w:numPr>
                <w:ilvl w:val="0"/>
                <w:numId w:val="1"/>
              </w:numPr>
              <w:rPr>
                <w:rFonts w:asciiTheme="minorHAnsi" w:hAnsiTheme="minorHAnsi" w:cs="Arial"/>
                <w:szCs w:val="22"/>
              </w:rPr>
            </w:pPr>
            <w:r>
              <w:rPr>
                <w:rFonts w:asciiTheme="minorHAnsi" w:hAnsiTheme="minorHAnsi" w:cs="Arial"/>
                <w:szCs w:val="22"/>
              </w:rPr>
              <w:t>Associate Deans</w:t>
            </w:r>
          </w:p>
          <w:p w14:paraId="43C611AD" w14:textId="77777777" w:rsidR="00DF2F1B" w:rsidRDefault="00DF2F1B" w:rsidP="007F26C1">
            <w:pPr>
              <w:numPr>
                <w:ilvl w:val="0"/>
                <w:numId w:val="1"/>
              </w:numPr>
              <w:rPr>
                <w:rFonts w:asciiTheme="minorHAnsi" w:hAnsiTheme="minorHAnsi" w:cs="Arial"/>
                <w:szCs w:val="22"/>
              </w:rPr>
            </w:pPr>
            <w:r>
              <w:rPr>
                <w:rFonts w:asciiTheme="minorHAnsi" w:hAnsiTheme="minorHAnsi" w:cs="Arial"/>
                <w:szCs w:val="22"/>
              </w:rPr>
              <w:t>Assistant Head of Academic Registry (Assessment and Exam Board)</w:t>
            </w:r>
          </w:p>
          <w:p w14:paraId="48C100F8" w14:textId="57AEEFC2" w:rsidR="00DF2F1B" w:rsidRPr="009419C9" w:rsidRDefault="00DF2F1B" w:rsidP="007F26C1">
            <w:pPr>
              <w:numPr>
                <w:ilvl w:val="0"/>
                <w:numId w:val="1"/>
              </w:numPr>
              <w:rPr>
                <w:rFonts w:asciiTheme="minorHAnsi" w:hAnsiTheme="minorHAnsi" w:cs="Arial"/>
                <w:szCs w:val="22"/>
              </w:rPr>
            </w:pPr>
            <w:r>
              <w:rPr>
                <w:rFonts w:asciiTheme="minorHAnsi" w:hAnsiTheme="minorHAnsi" w:cs="Arial"/>
                <w:szCs w:val="22"/>
              </w:rPr>
              <w:t>Assistant Head of Academic Registry (Student Records and Data Quality)</w:t>
            </w:r>
          </w:p>
        </w:tc>
      </w:tr>
      <w:tr w:rsidR="00594C01" w:rsidRPr="009419C9" w14:paraId="001F3622" w14:textId="77777777" w:rsidTr="0061784E">
        <w:tc>
          <w:tcPr>
            <w:tcW w:w="9913" w:type="dxa"/>
            <w:gridSpan w:val="2"/>
          </w:tcPr>
          <w:p w14:paraId="04512545" w14:textId="77777777" w:rsidR="00594C01" w:rsidRPr="009419C9" w:rsidRDefault="00594C01">
            <w:pPr>
              <w:pStyle w:val="Heading4"/>
              <w:rPr>
                <w:rFonts w:asciiTheme="minorHAnsi" w:hAnsiTheme="minorHAnsi"/>
                <w:b/>
                <w:szCs w:val="22"/>
              </w:rPr>
            </w:pPr>
            <w:r w:rsidRPr="009419C9">
              <w:rPr>
                <w:rFonts w:asciiTheme="minorHAnsi" w:hAnsiTheme="minorHAnsi"/>
                <w:b/>
                <w:szCs w:val="22"/>
              </w:rPr>
              <w:t>Specific Management Responsibilities</w:t>
            </w:r>
          </w:p>
          <w:p w14:paraId="380F727A" w14:textId="77777777" w:rsidR="00594C01" w:rsidRPr="009419C9" w:rsidRDefault="00594C01">
            <w:pPr>
              <w:rPr>
                <w:rFonts w:asciiTheme="minorHAnsi" w:hAnsiTheme="minorHAnsi" w:cs="Arial"/>
                <w:szCs w:val="22"/>
              </w:rPr>
            </w:pPr>
          </w:p>
          <w:p w14:paraId="43A784D1" w14:textId="77777777" w:rsidR="00594C01" w:rsidRPr="009419C9" w:rsidRDefault="00594C01">
            <w:pPr>
              <w:rPr>
                <w:rFonts w:asciiTheme="minorHAnsi" w:hAnsiTheme="minorHAnsi" w:cs="Arial"/>
                <w:szCs w:val="22"/>
              </w:rPr>
            </w:pPr>
            <w:r w:rsidRPr="009419C9">
              <w:rPr>
                <w:rFonts w:asciiTheme="minorHAnsi" w:hAnsiTheme="minorHAnsi" w:cs="Arial"/>
                <w:b/>
                <w:szCs w:val="22"/>
              </w:rPr>
              <w:t>Budgets</w:t>
            </w:r>
            <w:r w:rsidRPr="009419C9">
              <w:rPr>
                <w:rFonts w:asciiTheme="minorHAnsi" w:hAnsiTheme="minorHAnsi" w:cs="Arial"/>
                <w:szCs w:val="22"/>
              </w:rPr>
              <w:t>:</w:t>
            </w:r>
            <w:r w:rsidR="0047270C" w:rsidRPr="009419C9">
              <w:rPr>
                <w:rFonts w:asciiTheme="minorHAnsi" w:hAnsiTheme="minorHAnsi" w:cs="Arial"/>
                <w:szCs w:val="22"/>
              </w:rPr>
              <w:t xml:space="preserve"> </w:t>
            </w:r>
            <w:r w:rsidR="00F9280D" w:rsidRPr="009419C9">
              <w:rPr>
                <w:rFonts w:asciiTheme="minorHAnsi" w:hAnsiTheme="minorHAnsi" w:cs="Arial"/>
                <w:szCs w:val="22"/>
              </w:rPr>
              <w:t>None</w:t>
            </w:r>
          </w:p>
          <w:p w14:paraId="0C9F1F3E" w14:textId="77777777" w:rsidR="00594C01" w:rsidRPr="009419C9" w:rsidRDefault="00594C01">
            <w:pPr>
              <w:rPr>
                <w:rFonts w:asciiTheme="minorHAnsi" w:hAnsiTheme="minorHAnsi" w:cs="Arial"/>
                <w:szCs w:val="22"/>
              </w:rPr>
            </w:pPr>
          </w:p>
          <w:p w14:paraId="4F7E54C8" w14:textId="6D30C7A1" w:rsidR="00B44EAC" w:rsidRPr="009419C9" w:rsidRDefault="00594C01">
            <w:pPr>
              <w:pStyle w:val="BodyText2"/>
              <w:rPr>
                <w:rFonts w:asciiTheme="minorHAnsi" w:hAnsiTheme="minorHAnsi"/>
                <w:sz w:val="22"/>
                <w:szCs w:val="22"/>
              </w:rPr>
            </w:pPr>
            <w:r w:rsidRPr="009419C9">
              <w:rPr>
                <w:rFonts w:asciiTheme="minorHAnsi" w:hAnsiTheme="minorHAnsi"/>
                <w:b/>
                <w:sz w:val="22"/>
                <w:szCs w:val="22"/>
              </w:rPr>
              <w:t>Staff</w:t>
            </w:r>
            <w:r w:rsidRPr="009419C9">
              <w:rPr>
                <w:rFonts w:asciiTheme="minorHAnsi" w:hAnsiTheme="minorHAnsi"/>
                <w:sz w:val="22"/>
                <w:szCs w:val="22"/>
              </w:rPr>
              <w:t>:</w:t>
            </w:r>
            <w:r w:rsidR="0057696D" w:rsidRPr="009419C9">
              <w:rPr>
                <w:rFonts w:asciiTheme="minorHAnsi" w:hAnsiTheme="minorHAnsi"/>
                <w:sz w:val="22"/>
                <w:szCs w:val="22"/>
              </w:rPr>
              <w:t xml:space="preserve"> </w:t>
            </w:r>
            <w:r w:rsidR="00D314A2" w:rsidRPr="009419C9">
              <w:rPr>
                <w:rFonts w:asciiTheme="minorHAnsi" w:hAnsiTheme="minorHAnsi"/>
                <w:sz w:val="22"/>
                <w:szCs w:val="22"/>
              </w:rPr>
              <w:t>Programme A</w:t>
            </w:r>
            <w:r w:rsidR="0057696D" w:rsidRPr="009419C9">
              <w:rPr>
                <w:rFonts w:asciiTheme="minorHAnsi" w:hAnsiTheme="minorHAnsi"/>
                <w:sz w:val="22"/>
                <w:szCs w:val="22"/>
              </w:rPr>
              <w:t xml:space="preserve">dministrators; </w:t>
            </w:r>
            <w:r w:rsidR="00B44EAC" w:rsidRPr="009419C9">
              <w:rPr>
                <w:rFonts w:asciiTheme="minorHAnsi" w:hAnsiTheme="minorHAnsi"/>
                <w:sz w:val="22"/>
                <w:szCs w:val="22"/>
              </w:rPr>
              <w:t>Assistant</w:t>
            </w:r>
            <w:r w:rsidR="00D314A2" w:rsidRPr="009419C9">
              <w:rPr>
                <w:rFonts w:asciiTheme="minorHAnsi" w:hAnsiTheme="minorHAnsi"/>
                <w:sz w:val="22"/>
                <w:szCs w:val="22"/>
              </w:rPr>
              <w:t xml:space="preserve"> Programme</w:t>
            </w:r>
            <w:r w:rsidR="00B44EAC" w:rsidRPr="009419C9">
              <w:rPr>
                <w:rFonts w:asciiTheme="minorHAnsi" w:hAnsiTheme="minorHAnsi"/>
                <w:sz w:val="22"/>
                <w:szCs w:val="22"/>
              </w:rPr>
              <w:t xml:space="preserve"> Administrator</w:t>
            </w:r>
            <w:r w:rsidR="00DF2F1B">
              <w:rPr>
                <w:rFonts w:asciiTheme="minorHAnsi" w:hAnsiTheme="minorHAnsi"/>
                <w:sz w:val="22"/>
                <w:szCs w:val="22"/>
              </w:rPr>
              <w:t>, Student Enquiries Administrator</w:t>
            </w:r>
          </w:p>
          <w:p w14:paraId="3C874C88" w14:textId="77777777" w:rsidR="00594C01" w:rsidRPr="009419C9" w:rsidRDefault="00594C01">
            <w:pPr>
              <w:rPr>
                <w:rFonts w:asciiTheme="minorHAnsi" w:hAnsiTheme="minorHAnsi" w:cs="Arial"/>
                <w:szCs w:val="22"/>
              </w:rPr>
            </w:pPr>
          </w:p>
          <w:p w14:paraId="2D8FC903" w14:textId="77777777" w:rsidR="00594C01" w:rsidRPr="009419C9" w:rsidRDefault="00594C01">
            <w:pPr>
              <w:rPr>
                <w:rFonts w:asciiTheme="minorHAnsi" w:hAnsiTheme="minorHAnsi" w:cs="Arial"/>
                <w:b/>
                <w:szCs w:val="22"/>
              </w:rPr>
            </w:pPr>
            <w:r w:rsidRPr="009419C9">
              <w:rPr>
                <w:rFonts w:asciiTheme="minorHAnsi" w:hAnsiTheme="minorHAnsi" w:cs="Arial"/>
                <w:b/>
                <w:szCs w:val="22"/>
              </w:rPr>
              <w:t>Other</w:t>
            </w:r>
            <w:r w:rsidRPr="009419C9">
              <w:rPr>
                <w:rFonts w:asciiTheme="minorHAnsi" w:hAnsiTheme="minorHAnsi" w:cs="Arial"/>
                <w:szCs w:val="22"/>
              </w:rPr>
              <w:t xml:space="preserve"> (e.g. accommodation; equipment):</w:t>
            </w:r>
          </w:p>
        </w:tc>
      </w:tr>
    </w:tbl>
    <w:p w14:paraId="1A9315C7" w14:textId="77777777" w:rsidR="0061784E" w:rsidRDefault="0061784E" w:rsidP="00CB2BC5">
      <w:pPr>
        <w:rPr>
          <w:rFonts w:asciiTheme="minorHAnsi" w:hAnsiTheme="minorHAnsi" w:cs="Arial"/>
          <w:szCs w:val="22"/>
        </w:rPr>
      </w:pPr>
    </w:p>
    <w:p w14:paraId="17B737DB" w14:textId="77777777" w:rsidR="0061784E" w:rsidRDefault="0061784E" w:rsidP="00CB2BC5">
      <w:pPr>
        <w:rPr>
          <w:rFonts w:asciiTheme="minorHAnsi" w:hAnsiTheme="minorHAnsi" w:cs="Arial"/>
          <w:szCs w:val="22"/>
        </w:rPr>
      </w:pPr>
    </w:p>
    <w:p w14:paraId="486C791D" w14:textId="77777777" w:rsidR="004F6C0D" w:rsidRPr="009419C9" w:rsidRDefault="00594C01" w:rsidP="00CB2BC5">
      <w:pPr>
        <w:rPr>
          <w:rFonts w:asciiTheme="minorHAnsi" w:hAnsiTheme="minorHAnsi"/>
          <w:szCs w:val="22"/>
        </w:rPr>
      </w:pPr>
      <w:r w:rsidRPr="009419C9">
        <w:rPr>
          <w:rFonts w:asciiTheme="minorHAnsi" w:hAnsiTheme="minorHAnsi" w:cs="Arial"/>
          <w:szCs w:val="22"/>
        </w:rPr>
        <w:t xml:space="preserve">Signed </w:t>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rPr>
        <w:t xml:space="preserve"> Date of last review </w:t>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szCs w:val="22"/>
        </w:rPr>
        <w:t>(Recruiting Manager)</w:t>
      </w:r>
      <w:r w:rsidR="00F15CE5" w:rsidRPr="009419C9">
        <w:rPr>
          <w:rFonts w:asciiTheme="minorHAnsi" w:hAnsiTheme="minorHAnsi"/>
          <w:szCs w:val="22"/>
        </w:rPr>
        <w:br/>
      </w:r>
    </w:p>
    <w:p w14:paraId="046F214F" w14:textId="2118FB7F" w:rsidR="00AF247F" w:rsidRPr="009419C9" w:rsidRDefault="004F6C0D" w:rsidP="00AF247F">
      <w:pPr>
        <w:rPr>
          <w:rFonts w:asciiTheme="minorHAnsi" w:hAnsiTheme="minorHAnsi" w:cs="Arial"/>
          <w:b/>
          <w:szCs w:val="22"/>
        </w:rPr>
      </w:pPr>
      <w:r w:rsidRPr="009419C9">
        <w:rPr>
          <w:rFonts w:asciiTheme="minorHAnsi" w:hAnsiTheme="minorHAnsi"/>
          <w:szCs w:val="22"/>
        </w:rPr>
        <w:br w:type="page"/>
      </w:r>
      <w:r w:rsidR="00AF247F" w:rsidRPr="009419C9">
        <w:rPr>
          <w:rFonts w:asciiTheme="minorHAnsi" w:hAnsiTheme="minorHAnsi" w:cs="Arial"/>
          <w:b/>
          <w:szCs w:val="22"/>
        </w:rPr>
        <w:lastRenderedPageBreak/>
        <w:t xml:space="preserve">Job Title:  </w:t>
      </w:r>
      <w:r w:rsidRPr="009419C9">
        <w:rPr>
          <w:rFonts w:asciiTheme="minorHAnsi" w:hAnsiTheme="minorHAnsi" w:cs="Arial"/>
          <w:b/>
          <w:szCs w:val="22"/>
        </w:rPr>
        <w:t xml:space="preserve">Programme Administration Manager </w:t>
      </w:r>
      <w:r w:rsidR="00AF247F" w:rsidRPr="009419C9">
        <w:rPr>
          <w:rFonts w:asciiTheme="minorHAnsi" w:hAnsiTheme="minorHAnsi" w:cs="Arial"/>
          <w:b/>
          <w:szCs w:val="22"/>
        </w:rPr>
        <w:t xml:space="preserve"> </w:t>
      </w:r>
      <w:r w:rsidR="00AF247F" w:rsidRPr="009419C9">
        <w:rPr>
          <w:rFonts w:asciiTheme="minorHAnsi" w:hAnsiTheme="minorHAnsi" w:cs="Arial"/>
          <w:b/>
          <w:szCs w:val="22"/>
        </w:rPr>
        <w:tab/>
        <w:t xml:space="preserve"> Grade:      </w:t>
      </w:r>
      <w:r w:rsidR="00DF4EC5">
        <w:rPr>
          <w:rFonts w:asciiTheme="minorHAnsi" w:hAnsiTheme="minorHAnsi" w:cs="Arial"/>
          <w:b/>
          <w:szCs w:val="22"/>
        </w:rPr>
        <w:t>4</w:t>
      </w:r>
    </w:p>
    <w:p w14:paraId="365D9869" w14:textId="77777777" w:rsidR="004F6C0D" w:rsidRPr="009419C9" w:rsidRDefault="004F6C0D" w:rsidP="00AF247F">
      <w:pPr>
        <w:rPr>
          <w:rFonts w:asciiTheme="minorHAnsi" w:hAnsiTheme="minorHAnsi"/>
          <w:szCs w:val="22"/>
        </w:rPr>
      </w:pPr>
    </w:p>
    <w:tbl>
      <w:tblPr>
        <w:tblStyle w:val="TableGrid"/>
        <w:tblW w:w="5000" w:type="pct"/>
        <w:tblLook w:val="04A0" w:firstRow="1" w:lastRow="0" w:firstColumn="1" w:lastColumn="0" w:noHBand="0" w:noVBand="1"/>
      </w:tblPr>
      <w:tblGrid>
        <w:gridCol w:w="4506"/>
        <w:gridCol w:w="5230"/>
      </w:tblGrid>
      <w:tr w:rsidR="00AF247F" w:rsidRPr="009419C9" w14:paraId="60E60B0F" w14:textId="77777777" w:rsidTr="0061784E">
        <w:trPr>
          <w:trHeight w:val="410"/>
        </w:trPr>
        <w:tc>
          <w:tcPr>
            <w:tcW w:w="5000" w:type="pct"/>
            <w:gridSpan w:val="2"/>
            <w:shd w:val="clear" w:color="auto" w:fill="000000" w:themeFill="text1"/>
          </w:tcPr>
          <w:p w14:paraId="3FACBD46" w14:textId="77777777" w:rsidR="00AF247F" w:rsidRPr="009419C9" w:rsidRDefault="00AF247F" w:rsidP="00A73D47">
            <w:pPr>
              <w:rPr>
                <w:rFonts w:cs="Arial"/>
                <w:color w:val="262626" w:themeColor="text1" w:themeTint="D9"/>
              </w:rPr>
            </w:pPr>
            <w:r w:rsidRPr="009419C9">
              <w:rPr>
                <w:rFonts w:cs="Arial"/>
              </w:rPr>
              <w:t xml:space="preserve">Person Specification </w:t>
            </w:r>
          </w:p>
        </w:tc>
      </w:tr>
      <w:tr w:rsidR="00AF247F" w:rsidRPr="009419C9" w14:paraId="4124A3F2" w14:textId="77777777" w:rsidTr="0061784E">
        <w:tc>
          <w:tcPr>
            <w:tcW w:w="2314" w:type="pct"/>
          </w:tcPr>
          <w:p w14:paraId="7443161D" w14:textId="77777777" w:rsidR="00AF247F" w:rsidRPr="009419C9" w:rsidRDefault="00AF247F" w:rsidP="00A73D47">
            <w:pPr>
              <w:rPr>
                <w:rFonts w:cs="Arial"/>
              </w:rPr>
            </w:pPr>
          </w:p>
          <w:p w14:paraId="4CB4444E" w14:textId="77777777" w:rsidR="00AF247F" w:rsidRPr="009419C9" w:rsidRDefault="00AF247F" w:rsidP="00A73D47">
            <w:pPr>
              <w:rPr>
                <w:rFonts w:cs="Arial"/>
              </w:rPr>
            </w:pPr>
            <w:r w:rsidRPr="009419C9">
              <w:rPr>
                <w:rFonts w:cs="Arial"/>
              </w:rPr>
              <w:t>Specialist Knowledge/ Qualifications</w:t>
            </w:r>
          </w:p>
          <w:p w14:paraId="3AAD4239" w14:textId="77777777" w:rsidR="00AF247F" w:rsidRPr="009419C9" w:rsidRDefault="00AF247F" w:rsidP="00A73D47">
            <w:pPr>
              <w:rPr>
                <w:rFonts w:cs="Arial"/>
              </w:rPr>
            </w:pPr>
          </w:p>
        </w:tc>
        <w:tc>
          <w:tcPr>
            <w:tcW w:w="2686" w:type="pct"/>
          </w:tcPr>
          <w:p w14:paraId="23D24F0A" w14:textId="77777777" w:rsidR="00AF247F" w:rsidRPr="009419C9" w:rsidRDefault="00AF247F" w:rsidP="00A73D47">
            <w:pPr>
              <w:rPr>
                <w:rFonts w:cs="Arial"/>
              </w:rPr>
            </w:pPr>
            <w:r w:rsidRPr="009419C9">
              <w:rPr>
                <w:rFonts w:cs="Arial"/>
              </w:rPr>
              <w:t>First degree level or equivalent</w:t>
            </w:r>
          </w:p>
          <w:p w14:paraId="562EED4D" w14:textId="77777777" w:rsidR="00AF247F" w:rsidRPr="009419C9" w:rsidRDefault="00AF247F" w:rsidP="00A73D47">
            <w:pPr>
              <w:spacing w:line="240" w:lineRule="atLeast"/>
              <w:rPr>
                <w:rFonts w:cs="Arial"/>
              </w:rPr>
            </w:pPr>
          </w:p>
          <w:p w14:paraId="6152856D" w14:textId="77777777" w:rsidR="00AF247F" w:rsidRPr="009419C9" w:rsidRDefault="00AF247F" w:rsidP="00330A6D">
            <w:pPr>
              <w:spacing w:line="240" w:lineRule="atLeast"/>
              <w:rPr>
                <w:rFonts w:cs="Arial"/>
              </w:rPr>
            </w:pPr>
            <w:r w:rsidRPr="009419C9">
              <w:rPr>
                <w:rFonts w:cs="Arial"/>
              </w:rPr>
              <w:t xml:space="preserve">Working knowledge of </w:t>
            </w:r>
            <w:r w:rsidR="00330A6D" w:rsidRPr="009419C9">
              <w:rPr>
                <w:rFonts w:cs="Arial"/>
              </w:rPr>
              <w:t xml:space="preserve">academic administration processes and policies. </w:t>
            </w:r>
          </w:p>
          <w:p w14:paraId="35D59A5D" w14:textId="77777777" w:rsidR="00330A6D" w:rsidRPr="009419C9" w:rsidRDefault="00330A6D" w:rsidP="00330A6D">
            <w:pPr>
              <w:spacing w:line="240" w:lineRule="atLeast"/>
              <w:rPr>
                <w:rFonts w:cs="Arial"/>
              </w:rPr>
            </w:pPr>
          </w:p>
          <w:p w14:paraId="5E8FAD9C" w14:textId="77777777" w:rsidR="00330A6D" w:rsidRPr="009419C9" w:rsidRDefault="00330A6D" w:rsidP="00330A6D">
            <w:pPr>
              <w:spacing w:line="240" w:lineRule="atLeast"/>
              <w:rPr>
                <w:rFonts w:cs="Arial"/>
              </w:rPr>
            </w:pPr>
            <w:r w:rsidRPr="009419C9">
              <w:rPr>
                <w:rFonts w:cs="Arial"/>
              </w:rPr>
              <w:t>Experience of servicing formal meetings including clerking and minute writing</w:t>
            </w:r>
          </w:p>
          <w:p w14:paraId="490432FB" w14:textId="77777777" w:rsidR="00330A6D" w:rsidRPr="009419C9" w:rsidRDefault="00330A6D" w:rsidP="00330A6D">
            <w:pPr>
              <w:spacing w:line="240" w:lineRule="atLeast"/>
              <w:rPr>
                <w:rFonts w:cs="Arial"/>
              </w:rPr>
            </w:pPr>
          </w:p>
        </w:tc>
      </w:tr>
      <w:tr w:rsidR="00AF247F" w:rsidRPr="009419C9" w14:paraId="7B82E7DA" w14:textId="77777777" w:rsidTr="0061784E">
        <w:tc>
          <w:tcPr>
            <w:tcW w:w="2314" w:type="pct"/>
          </w:tcPr>
          <w:p w14:paraId="35B24FCF" w14:textId="77777777" w:rsidR="00AF247F" w:rsidRPr="009419C9" w:rsidRDefault="00AF247F" w:rsidP="00A73D47">
            <w:pPr>
              <w:rPr>
                <w:rFonts w:cs="Arial"/>
              </w:rPr>
            </w:pPr>
          </w:p>
          <w:p w14:paraId="14AC8A53" w14:textId="77777777" w:rsidR="00AF247F" w:rsidRPr="009419C9" w:rsidRDefault="00AF247F" w:rsidP="00A73D47">
            <w:pPr>
              <w:rPr>
                <w:rFonts w:cs="Arial"/>
              </w:rPr>
            </w:pPr>
            <w:r w:rsidRPr="009419C9">
              <w:rPr>
                <w:rFonts w:cs="Arial"/>
              </w:rPr>
              <w:t xml:space="preserve">Relevant Experience </w:t>
            </w:r>
          </w:p>
        </w:tc>
        <w:tc>
          <w:tcPr>
            <w:tcW w:w="2686" w:type="pct"/>
          </w:tcPr>
          <w:p w14:paraId="3A4348A0" w14:textId="77777777" w:rsidR="00AF247F" w:rsidRPr="009419C9" w:rsidRDefault="00AF247F" w:rsidP="00A73D47">
            <w:pPr>
              <w:spacing w:line="240" w:lineRule="atLeast"/>
              <w:rPr>
                <w:rFonts w:cs="Arial"/>
              </w:rPr>
            </w:pPr>
            <w:r w:rsidRPr="009419C9">
              <w:rPr>
                <w:rFonts w:cs="Arial"/>
              </w:rPr>
              <w:t>Demonstrable experience of working in HE / FE administration in a large and complex organisation, coupled with ability and experience of working independently.</w:t>
            </w:r>
          </w:p>
          <w:p w14:paraId="4245FDFD" w14:textId="77777777" w:rsidR="00AF247F" w:rsidRPr="009419C9" w:rsidRDefault="00AF247F" w:rsidP="00A73D47">
            <w:pPr>
              <w:rPr>
                <w:rFonts w:cs="Arial"/>
              </w:rPr>
            </w:pPr>
          </w:p>
          <w:p w14:paraId="122DA0EA" w14:textId="77777777" w:rsidR="00AF247F" w:rsidRPr="009419C9" w:rsidRDefault="00AF247F" w:rsidP="00A73D47">
            <w:pPr>
              <w:rPr>
                <w:rFonts w:cs="Arial"/>
                <w:i/>
              </w:rPr>
            </w:pPr>
            <w:r w:rsidRPr="009419C9">
              <w:rPr>
                <w:rFonts w:cs="Arial"/>
              </w:rPr>
              <w:t>Experience of effective use of institutional student (or similar) records systems / databases</w:t>
            </w:r>
          </w:p>
        </w:tc>
      </w:tr>
      <w:tr w:rsidR="00AF247F" w:rsidRPr="009419C9" w14:paraId="5AE29ECB" w14:textId="77777777" w:rsidTr="0061784E">
        <w:tc>
          <w:tcPr>
            <w:tcW w:w="2314" w:type="pct"/>
            <w:vAlign w:val="center"/>
          </w:tcPr>
          <w:p w14:paraId="680594E6" w14:textId="77777777" w:rsidR="00AF247F" w:rsidRPr="009419C9" w:rsidRDefault="00AF247F" w:rsidP="00A73D47">
            <w:pPr>
              <w:rPr>
                <w:rFonts w:cs="Arial"/>
              </w:rPr>
            </w:pPr>
            <w:r w:rsidRPr="009419C9">
              <w:rPr>
                <w:rFonts w:cs="Arial"/>
              </w:rPr>
              <w:t>Communication Skills</w:t>
            </w:r>
          </w:p>
        </w:tc>
        <w:tc>
          <w:tcPr>
            <w:tcW w:w="2686" w:type="pct"/>
            <w:vAlign w:val="center"/>
          </w:tcPr>
          <w:p w14:paraId="392E1B64" w14:textId="77777777" w:rsidR="009A64B2" w:rsidRPr="009419C9" w:rsidRDefault="00AF247F" w:rsidP="00A73D47">
            <w:pPr>
              <w:rPr>
                <w:rFonts w:cs="Arial"/>
              </w:rPr>
            </w:pPr>
            <w:r w:rsidRPr="009419C9">
              <w:rPr>
                <w:rFonts w:cs="Arial"/>
                <w:color w:val="000000"/>
              </w:rPr>
              <w:t>Communicates effectively orally, in writing and/or using visual media.</w:t>
            </w:r>
            <w:r w:rsidRPr="009419C9">
              <w:rPr>
                <w:rFonts w:cs="Arial"/>
              </w:rPr>
              <w:t xml:space="preserve"> </w:t>
            </w:r>
          </w:p>
          <w:p w14:paraId="38DD8B05" w14:textId="77777777" w:rsidR="00AF247F" w:rsidRPr="009419C9" w:rsidRDefault="00AF247F" w:rsidP="00A73D47">
            <w:pPr>
              <w:rPr>
                <w:rFonts w:cs="Arial"/>
              </w:rPr>
            </w:pPr>
          </w:p>
          <w:p w14:paraId="262B016E" w14:textId="77777777" w:rsidR="00AF247F" w:rsidRPr="009419C9" w:rsidRDefault="00AF247F" w:rsidP="00A73D47">
            <w:pPr>
              <w:rPr>
                <w:rFonts w:cs="Arial"/>
                <w:color w:val="000000"/>
              </w:rPr>
            </w:pPr>
            <w:r w:rsidRPr="009419C9">
              <w:rPr>
                <w:rFonts w:cs="Arial"/>
              </w:rPr>
              <w:t>Able to provide routine oral and written information clearly and concisely and is able to understand and explain technical terms commonly in use in own area of work</w:t>
            </w:r>
          </w:p>
        </w:tc>
      </w:tr>
      <w:tr w:rsidR="00AF247F" w:rsidRPr="009419C9" w14:paraId="42AA3B77" w14:textId="77777777" w:rsidTr="0061784E">
        <w:tc>
          <w:tcPr>
            <w:tcW w:w="2314" w:type="pct"/>
            <w:vAlign w:val="center"/>
          </w:tcPr>
          <w:p w14:paraId="42F2B6AD" w14:textId="77777777" w:rsidR="00AF247F" w:rsidRPr="009419C9" w:rsidRDefault="00AF247F" w:rsidP="00A73D47">
            <w:pPr>
              <w:rPr>
                <w:rFonts w:cs="Arial"/>
              </w:rPr>
            </w:pPr>
            <w:r w:rsidRPr="009419C9">
              <w:rPr>
                <w:rFonts w:cs="Arial"/>
              </w:rPr>
              <w:t>Leadership and Management</w:t>
            </w:r>
          </w:p>
        </w:tc>
        <w:tc>
          <w:tcPr>
            <w:tcW w:w="2686" w:type="pct"/>
            <w:shd w:val="clear" w:color="auto" w:fill="auto"/>
            <w:vAlign w:val="center"/>
          </w:tcPr>
          <w:p w14:paraId="7456D805" w14:textId="77777777" w:rsidR="00AF247F" w:rsidRPr="009419C9" w:rsidRDefault="000A3FC8" w:rsidP="00A73D47">
            <w:pPr>
              <w:rPr>
                <w:rFonts w:cs="Arial"/>
                <w:color w:val="000000"/>
                <w:szCs w:val="22"/>
              </w:rPr>
            </w:pPr>
            <w:r w:rsidRPr="009419C9">
              <w:rPr>
                <w:rFonts w:cs="Arial"/>
                <w:color w:val="000000"/>
                <w:szCs w:val="22"/>
              </w:rPr>
              <w:t xml:space="preserve">Motivates and leads a team effectively, setting clear objectives to manage performance </w:t>
            </w:r>
          </w:p>
        </w:tc>
      </w:tr>
      <w:tr w:rsidR="00AF247F" w:rsidRPr="009419C9" w14:paraId="392910F5" w14:textId="77777777" w:rsidTr="0061784E">
        <w:tc>
          <w:tcPr>
            <w:tcW w:w="2314" w:type="pct"/>
            <w:vAlign w:val="center"/>
          </w:tcPr>
          <w:p w14:paraId="17B8239E" w14:textId="77777777" w:rsidR="00AF247F" w:rsidRPr="009419C9" w:rsidRDefault="00AF247F" w:rsidP="00A73D47">
            <w:pPr>
              <w:rPr>
                <w:rFonts w:cs="Arial"/>
              </w:rPr>
            </w:pPr>
            <w:r w:rsidRPr="009419C9">
              <w:rPr>
                <w:rFonts w:cs="Arial"/>
              </w:rPr>
              <w:t>Research, Teaching and Learning</w:t>
            </w:r>
          </w:p>
        </w:tc>
        <w:tc>
          <w:tcPr>
            <w:tcW w:w="2686" w:type="pct"/>
            <w:shd w:val="clear" w:color="auto" w:fill="BFBFBF" w:themeFill="background1" w:themeFillShade="BF"/>
            <w:vAlign w:val="center"/>
          </w:tcPr>
          <w:p w14:paraId="0E3B20A5" w14:textId="77777777" w:rsidR="00AF247F" w:rsidRPr="009419C9" w:rsidRDefault="00AF247F" w:rsidP="00A73D47">
            <w:pPr>
              <w:rPr>
                <w:rFonts w:cs="Arial"/>
                <w:color w:val="000000"/>
              </w:rPr>
            </w:pPr>
          </w:p>
          <w:p w14:paraId="0D600EEB" w14:textId="77777777" w:rsidR="00AF247F" w:rsidRPr="009419C9" w:rsidRDefault="00AF247F" w:rsidP="00A73D47">
            <w:pPr>
              <w:rPr>
                <w:rFonts w:cs="Arial"/>
              </w:rPr>
            </w:pPr>
          </w:p>
        </w:tc>
      </w:tr>
      <w:tr w:rsidR="00AF247F" w:rsidRPr="009419C9" w14:paraId="2096236F" w14:textId="77777777" w:rsidTr="0061784E">
        <w:tc>
          <w:tcPr>
            <w:tcW w:w="2314" w:type="pct"/>
            <w:vAlign w:val="center"/>
          </w:tcPr>
          <w:p w14:paraId="777C5AB2" w14:textId="77777777" w:rsidR="00AF247F" w:rsidRPr="009419C9" w:rsidRDefault="00AF247F" w:rsidP="00A73D47">
            <w:pPr>
              <w:rPr>
                <w:rFonts w:cs="Arial"/>
              </w:rPr>
            </w:pPr>
            <w:r w:rsidRPr="009419C9">
              <w:rPr>
                <w:rFonts w:cs="Arial"/>
              </w:rPr>
              <w:t xml:space="preserve">Professional Practice </w:t>
            </w:r>
          </w:p>
        </w:tc>
        <w:tc>
          <w:tcPr>
            <w:tcW w:w="2686" w:type="pct"/>
            <w:vAlign w:val="center"/>
          </w:tcPr>
          <w:p w14:paraId="78B05ABE" w14:textId="77777777" w:rsidR="00AF247F" w:rsidRPr="009419C9" w:rsidRDefault="00AF247F" w:rsidP="00A73D47">
            <w:pPr>
              <w:rPr>
                <w:rFonts w:cs="Arial"/>
                <w:color w:val="000000"/>
              </w:rPr>
            </w:pPr>
            <w:r w:rsidRPr="009419C9">
              <w:rPr>
                <w:rFonts w:cs="Arial"/>
                <w:color w:val="000000"/>
              </w:rPr>
              <w:t xml:space="preserve">Contributes to </w:t>
            </w:r>
            <w:r w:rsidR="000A3FC8" w:rsidRPr="009419C9">
              <w:rPr>
                <w:rFonts w:cs="Arial"/>
                <w:color w:val="000000"/>
              </w:rPr>
              <w:t xml:space="preserve">advancing  professional practice </w:t>
            </w:r>
            <w:r w:rsidRPr="009419C9">
              <w:rPr>
                <w:rFonts w:cs="Arial"/>
                <w:color w:val="000000"/>
              </w:rPr>
              <w:t xml:space="preserve">in own area of specialism </w:t>
            </w:r>
          </w:p>
        </w:tc>
      </w:tr>
      <w:tr w:rsidR="00AF247F" w:rsidRPr="009419C9" w14:paraId="3AF53889" w14:textId="77777777" w:rsidTr="0061784E">
        <w:tc>
          <w:tcPr>
            <w:tcW w:w="2314" w:type="pct"/>
            <w:vAlign w:val="center"/>
          </w:tcPr>
          <w:p w14:paraId="3ADA2F45" w14:textId="77777777" w:rsidR="00AF247F" w:rsidRPr="009419C9" w:rsidRDefault="00AF247F" w:rsidP="00A73D47">
            <w:pPr>
              <w:rPr>
                <w:rFonts w:cs="Arial"/>
              </w:rPr>
            </w:pPr>
            <w:r w:rsidRPr="009419C9">
              <w:rPr>
                <w:rFonts w:cs="Arial"/>
              </w:rPr>
              <w:t>Planning and Managing Resources</w:t>
            </w:r>
          </w:p>
        </w:tc>
        <w:tc>
          <w:tcPr>
            <w:tcW w:w="2686" w:type="pct"/>
            <w:vAlign w:val="center"/>
          </w:tcPr>
          <w:p w14:paraId="5F542AA7" w14:textId="77777777" w:rsidR="00AF247F" w:rsidRPr="009419C9" w:rsidRDefault="00AF247F" w:rsidP="00A73D47">
            <w:pPr>
              <w:rPr>
                <w:rFonts w:cs="Arial"/>
                <w:color w:val="000000"/>
              </w:rPr>
            </w:pPr>
            <w:r w:rsidRPr="009419C9">
              <w:rPr>
                <w:rFonts w:cs="Arial"/>
                <w:color w:val="000000"/>
              </w:rPr>
              <w:t>Plans, prioritises and organises work to achieve  objectives on time</w:t>
            </w:r>
          </w:p>
        </w:tc>
      </w:tr>
      <w:tr w:rsidR="00AF247F" w:rsidRPr="009419C9" w14:paraId="52B693D4" w14:textId="77777777" w:rsidTr="0061784E">
        <w:tc>
          <w:tcPr>
            <w:tcW w:w="2314" w:type="pct"/>
            <w:vAlign w:val="center"/>
          </w:tcPr>
          <w:p w14:paraId="6C86C0E0" w14:textId="77777777" w:rsidR="00AF247F" w:rsidRPr="009419C9" w:rsidRDefault="00AF247F" w:rsidP="00A73D47">
            <w:pPr>
              <w:rPr>
                <w:rFonts w:cs="Arial"/>
              </w:rPr>
            </w:pPr>
            <w:r w:rsidRPr="009419C9">
              <w:rPr>
                <w:rFonts w:cs="Arial"/>
              </w:rPr>
              <w:t>Teamwork</w:t>
            </w:r>
          </w:p>
        </w:tc>
        <w:tc>
          <w:tcPr>
            <w:tcW w:w="2686" w:type="pct"/>
            <w:vAlign w:val="center"/>
          </w:tcPr>
          <w:p w14:paraId="08A23ACE" w14:textId="77777777" w:rsidR="00AF247F" w:rsidRPr="009419C9" w:rsidRDefault="00AF247F" w:rsidP="00A73D47">
            <w:pPr>
              <w:rPr>
                <w:rFonts w:cs="Arial"/>
                <w:color w:val="000000"/>
              </w:rPr>
            </w:pPr>
            <w:r w:rsidRPr="009419C9">
              <w:rPr>
                <w:rFonts w:cs="Arial"/>
                <w:color w:val="000000"/>
              </w:rPr>
              <w:t>Works collaboratively in a team and where appropriate across or with different professional groups.</w:t>
            </w:r>
          </w:p>
        </w:tc>
      </w:tr>
      <w:tr w:rsidR="00AF247F" w:rsidRPr="009419C9" w14:paraId="579B6AA7" w14:textId="77777777" w:rsidTr="0061784E">
        <w:tc>
          <w:tcPr>
            <w:tcW w:w="2314" w:type="pct"/>
            <w:vAlign w:val="center"/>
          </w:tcPr>
          <w:p w14:paraId="4151FF30" w14:textId="77777777" w:rsidR="00AF247F" w:rsidRPr="009419C9" w:rsidRDefault="00AF247F" w:rsidP="00A73D47">
            <w:pPr>
              <w:rPr>
                <w:rFonts w:cs="Arial"/>
              </w:rPr>
            </w:pPr>
            <w:r w:rsidRPr="009419C9">
              <w:rPr>
                <w:rFonts w:cs="Arial"/>
              </w:rPr>
              <w:t>Student Experience or Customer Service</w:t>
            </w:r>
          </w:p>
        </w:tc>
        <w:tc>
          <w:tcPr>
            <w:tcW w:w="2686" w:type="pct"/>
            <w:vAlign w:val="center"/>
          </w:tcPr>
          <w:p w14:paraId="01B79FBF" w14:textId="77777777" w:rsidR="00AF247F" w:rsidRPr="009419C9" w:rsidRDefault="00AF247F" w:rsidP="00A73D47">
            <w:pPr>
              <w:rPr>
                <w:rFonts w:cs="Arial"/>
                <w:color w:val="000000"/>
              </w:rPr>
            </w:pPr>
            <w:r w:rsidRPr="009419C9">
              <w:rPr>
                <w:rFonts w:cs="Arial"/>
                <w:color w:val="000000"/>
              </w:rPr>
              <w:t>Builds and maintains  positive relationships with students or customers</w:t>
            </w:r>
          </w:p>
          <w:p w14:paraId="7C78048D" w14:textId="77777777" w:rsidR="00AF247F" w:rsidRPr="009419C9" w:rsidRDefault="00AF247F" w:rsidP="00A73D47">
            <w:pPr>
              <w:rPr>
                <w:rFonts w:eastAsia="Calibri" w:cs="Arial"/>
              </w:rPr>
            </w:pPr>
          </w:p>
          <w:p w14:paraId="23538ED6" w14:textId="77777777" w:rsidR="00AF247F" w:rsidRPr="009419C9" w:rsidRDefault="00AF247F" w:rsidP="00A73D47">
            <w:pPr>
              <w:rPr>
                <w:rFonts w:cs="Arial"/>
                <w:color w:val="000000"/>
              </w:rPr>
            </w:pPr>
            <w:r w:rsidRPr="009419C9">
              <w:rPr>
                <w:rFonts w:eastAsia="Calibri" w:cs="Arial"/>
              </w:rPr>
              <w:t>Identifies ways of improving standards and actively promotes service developments</w:t>
            </w:r>
          </w:p>
        </w:tc>
      </w:tr>
      <w:tr w:rsidR="00AF247F" w:rsidRPr="009419C9" w14:paraId="0BAE45C0" w14:textId="77777777" w:rsidTr="0061784E">
        <w:tc>
          <w:tcPr>
            <w:tcW w:w="2314" w:type="pct"/>
            <w:vAlign w:val="center"/>
          </w:tcPr>
          <w:p w14:paraId="00576A61" w14:textId="77777777" w:rsidR="00AF247F" w:rsidRPr="009419C9" w:rsidRDefault="00AF247F" w:rsidP="00A73D47">
            <w:pPr>
              <w:rPr>
                <w:rFonts w:cs="Arial"/>
              </w:rPr>
            </w:pPr>
            <w:r w:rsidRPr="009419C9">
              <w:rPr>
                <w:rFonts w:cs="Arial"/>
              </w:rPr>
              <w:t xml:space="preserve">Creativity, Innovation and Problem Solving </w:t>
            </w:r>
          </w:p>
        </w:tc>
        <w:tc>
          <w:tcPr>
            <w:tcW w:w="2686" w:type="pct"/>
            <w:vAlign w:val="center"/>
          </w:tcPr>
          <w:p w14:paraId="3498B952" w14:textId="77777777" w:rsidR="00AF247F" w:rsidRPr="009419C9" w:rsidRDefault="00AF247F" w:rsidP="00A73D47">
            <w:pPr>
              <w:rPr>
                <w:rFonts w:cs="Arial"/>
                <w:color w:val="000000"/>
              </w:rPr>
            </w:pPr>
          </w:p>
          <w:p w14:paraId="620A4D77" w14:textId="77777777" w:rsidR="00AF247F" w:rsidRPr="009419C9" w:rsidRDefault="00AF247F" w:rsidP="00A73D47">
            <w:pPr>
              <w:rPr>
                <w:rFonts w:cs="Arial"/>
                <w:color w:val="000000"/>
              </w:rPr>
            </w:pPr>
            <w:r w:rsidRPr="009419C9">
              <w:rPr>
                <w:rFonts w:cs="Arial"/>
                <w:color w:val="000000"/>
              </w:rPr>
              <w:t>Uses initiative or creativity to resolve problems</w:t>
            </w:r>
          </w:p>
          <w:p w14:paraId="404AABD1" w14:textId="77777777" w:rsidR="00AF247F" w:rsidRPr="009419C9" w:rsidRDefault="00AF247F" w:rsidP="00A73D47">
            <w:pPr>
              <w:rPr>
                <w:rFonts w:cs="Arial"/>
                <w:color w:val="000000"/>
              </w:rPr>
            </w:pPr>
            <w:r w:rsidRPr="009419C9">
              <w:rPr>
                <w:rFonts w:eastAsia="Calibri" w:cs="Arial"/>
                <w:color w:val="000000"/>
              </w:rPr>
              <w:t>Suggests practical solutions to new or unique problems</w:t>
            </w:r>
          </w:p>
        </w:tc>
      </w:tr>
    </w:tbl>
    <w:p w14:paraId="37B67B8A" w14:textId="77777777" w:rsidR="00AF247F" w:rsidRPr="009419C9" w:rsidRDefault="00AF247F" w:rsidP="00AF247F">
      <w:pPr>
        <w:rPr>
          <w:rFonts w:asciiTheme="minorHAnsi" w:hAnsiTheme="minorHAnsi" w:cs="Arial"/>
          <w:szCs w:val="22"/>
        </w:rPr>
      </w:pPr>
    </w:p>
    <w:p w14:paraId="6EAE3E16" w14:textId="77777777" w:rsidR="00AF247F" w:rsidRPr="009419C9" w:rsidRDefault="00AF247F" w:rsidP="00AF247F">
      <w:pPr>
        <w:rPr>
          <w:rFonts w:asciiTheme="minorHAnsi" w:hAnsiTheme="minorHAnsi" w:cs="Arial"/>
          <w:b/>
          <w:szCs w:val="22"/>
        </w:rPr>
      </w:pPr>
      <w:r w:rsidRPr="009419C9">
        <w:rPr>
          <w:rFonts w:asciiTheme="minorHAnsi" w:hAnsiTheme="minorHAnsi" w:cs="Arial"/>
          <w:b/>
          <w:szCs w:val="22"/>
        </w:rPr>
        <w:t xml:space="preserve">Last updated: </w:t>
      </w:r>
    </w:p>
    <w:p w14:paraId="2D90D3D8" w14:textId="77777777" w:rsidR="00A54579" w:rsidRPr="009419C9" w:rsidRDefault="00F15CE5" w:rsidP="00CB2BC5">
      <w:pPr>
        <w:rPr>
          <w:rFonts w:asciiTheme="minorHAnsi" w:hAnsiTheme="minorHAnsi" w:cs="Arial"/>
          <w:szCs w:val="22"/>
        </w:rPr>
      </w:pPr>
      <w:r w:rsidRPr="009419C9">
        <w:rPr>
          <w:rFonts w:asciiTheme="minorHAnsi" w:hAnsiTheme="minorHAnsi"/>
          <w:szCs w:val="22"/>
        </w:rPr>
        <w:br/>
      </w:r>
    </w:p>
    <w:p w14:paraId="281BD711" w14:textId="77777777" w:rsidR="00A54579" w:rsidRPr="009419C9" w:rsidRDefault="00A54579">
      <w:pPr>
        <w:spacing w:line="240" w:lineRule="atLeast"/>
        <w:rPr>
          <w:rFonts w:asciiTheme="minorHAnsi" w:hAnsiTheme="minorHAnsi" w:cs="Arial"/>
          <w:szCs w:val="22"/>
        </w:rPr>
      </w:pPr>
    </w:p>
    <w:p w14:paraId="4F167999" w14:textId="77777777" w:rsidR="0047270C" w:rsidRPr="009419C9" w:rsidRDefault="0047270C">
      <w:pPr>
        <w:spacing w:line="240" w:lineRule="atLeast"/>
        <w:rPr>
          <w:rFonts w:asciiTheme="minorHAnsi" w:hAnsiTheme="minorHAnsi" w:cs="Arial"/>
          <w:szCs w:val="22"/>
        </w:rPr>
      </w:pPr>
    </w:p>
    <w:sectPr w:rsidR="0047270C" w:rsidRPr="009419C9" w:rsidSect="00C159AE">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995DE" w14:textId="77777777" w:rsidR="002A77BB" w:rsidRDefault="002A77BB">
      <w:r>
        <w:separator/>
      </w:r>
    </w:p>
  </w:endnote>
  <w:endnote w:type="continuationSeparator" w:id="0">
    <w:p w14:paraId="750B4F0C" w14:textId="77777777" w:rsidR="002A77BB" w:rsidRDefault="002A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69258" w14:textId="77777777" w:rsidR="002A77BB" w:rsidRDefault="002A77BB">
      <w:r>
        <w:separator/>
      </w:r>
    </w:p>
  </w:footnote>
  <w:footnote w:type="continuationSeparator" w:id="0">
    <w:p w14:paraId="128469F5" w14:textId="77777777" w:rsidR="002A77BB" w:rsidRDefault="002A7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8BEFD" w14:textId="77777777" w:rsidR="002A77BB" w:rsidRPr="00576313" w:rsidRDefault="002A77BB"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9DA"/>
    <w:multiLevelType w:val="hybridMultilevel"/>
    <w:tmpl w:val="9B68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43CB5"/>
    <w:multiLevelType w:val="hybridMultilevel"/>
    <w:tmpl w:val="CFF23226"/>
    <w:lvl w:ilvl="0" w:tplc="9CE0E7EC">
      <w:start w:val="5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11EC"/>
    <w:multiLevelType w:val="hybridMultilevel"/>
    <w:tmpl w:val="D32CB722"/>
    <w:lvl w:ilvl="0" w:tplc="F1644F2E">
      <w:start w:val="5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551A8"/>
    <w:multiLevelType w:val="hybridMultilevel"/>
    <w:tmpl w:val="E2AEAFBE"/>
    <w:lvl w:ilvl="0" w:tplc="ECCE4492">
      <w:start w:val="7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0275C"/>
    <w:multiLevelType w:val="hybridMultilevel"/>
    <w:tmpl w:val="587AA38C"/>
    <w:lvl w:ilvl="0" w:tplc="3D789906">
      <w:start w:val="3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420A6"/>
    <w:multiLevelType w:val="hybridMultilevel"/>
    <w:tmpl w:val="770A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A3941"/>
    <w:multiLevelType w:val="hybridMultilevel"/>
    <w:tmpl w:val="088A1AF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15:restartNumberingAfterBreak="0">
    <w:nsid w:val="10DE5114"/>
    <w:multiLevelType w:val="hybridMultilevel"/>
    <w:tmpl w:val="609008C0"/>
    <w:lvl w:ilvl="0" w:tplc="84400500">
      <w:start w:val="1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B25E2"/>
    <w:multiLevelType w:val="hybridMultilevel"/>
    <w:tmpl w:val="097E8502"/>
    <w:lvl w:ilvl="0" w:tplc="6C2A111E">
      <w:start w:val="9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92AF4"/>
    <w:multiLevelType w:val="hybridMultilevel"/>
    <w:tmpl w:val="0ED6A528"/>
    <w:lvl w:ilvl="0" w:tplc="7932F226">
      <w:start w:val="11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A21DB"/>
    <w:multiLevelType w:val="hybridMultilevel"/>
    <w:tmpl w:val="03201E64"/>
    <w:lvl w:ilvl="0" w:tplc="940AE192">
      <w:start w:val="5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892622"/>
    <w:multiLevelType w:val="hybridMultilevel"/>
    <w:tmpl w:val="3DFC7BD8"/>
    <w:lvl w:ilvl="0" w:tplc="731ED3C2">
      <w:start w:val="11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D55A59"/>
    <w:multiLevelType w:val="hybridMultilevel"/>
    <w:tmpl w:val="B5981B10"/>
    <w:lvl w:ilvl="0" w:tplc="A73E79F6">
      <w:start w:val="9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10CCF"/>
    <w:multiLevelType w:val="hybridMultilevel"/>
    <w:tmpl w:val="CD62B5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C449D"/>
    <w:multiLevelType w:val="hybridMultilevel"/>
    <w:tmpl w:val="DF5429A8"/>
    <w:lvl w:ilvl="0" w:tplc="ECBA3A3C">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B5356B"/>
    <w:multiLevelType w:val="hybridMultilevel"/>
    <w:tmpl w:val="68305348"/>
    <w:lvl w:ilvl="0" w:tplc="B10C8FBC">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0A55AB"/>
    <w:multiLevelType w:val="hybridMultilevel"/>
    <w:tmpl w:val="B5C4A5FE"/>
    <w:lvl w:ilvl="0" w:tplc="446E89D6">
      <w:start w:val="9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B503A"/>
    <w:multiLevelType w:val="hybridMultilevel"/>
    <w:tmpl w:val="EA5EBB3E"/>
    <w:lvl w:ilvl="0" w:tplc="890284C2">
      <w:start w:val="4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9A49BC"/>
    <w:multiLevelType w:val="hybridMultilevel"/>
    <w:tmpl w:val="F9BA1A32"/>
    <w:lvl w:ilvl="0" w:tplc="A8484DD6">
      <w:start w:val="10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95E22"/>
    <w:multiLevelType w:val="hybridMultilevel"/>
    <w:tmpl w:val="26BA23A4"/>
    <w:lvl w:ilvl="0" w:tplc="AA10A1A4">
      <w:start w:val="5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4F9D"/>
    <w:multiLevelType w:val="hybridMultilevel"/>
    <w:tmpl w:val="03E6CE1E"/>
    <w:lvl w:ilvl="0" w:tplc="CFD23804">
      <w:start w:val="4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B4E3D"/>
    <w:multiLevelType w:val="hybridMultilevel"/>
    <w:tmpl w:val="659A2B48"/>
    <w:lvl w:ilvl="0" w:tplc="0644A4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04AA0"/>
    <w:multiLevelType w:val="hybridMultilevel"/>
    <w:tmpl w:val="5394E36E"/>
    <w:lvl w:ilvl="0" w:tplc="B9AA3368">
      <w:start w:val="11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5612"/>
    <w:multiLevelType w:val="hybridMultilevel"/>
    <w:tmpl w:val="8480C8CA"/>
    <w:lvl w:ilvl="0" w:tplc="4F2CCEBC">
      <w:start w:val="3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57408"/>
    <w:multiLevelType w:val="hybridMultilevel"/>
    <w:tmpl w:val="42B68E1C"/>
    <w:lvl w:ilvl="0" w:tplc="C8947D40">
      <w:start w:val="7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347F3B"/>
    <w:multiLevelType w:val="hybridMultilevel"/>
    <w:tmpl w:val="ADE0E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695C5E"/>
    <w:multiLevelType w:val="hybridMultilevel"/>
    <w:tmpl w:val="A7782EFA"/>
    <w:lvl w:ilvl="0" w:tplc="D4348116">
      <w:start w:val="8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E53116"/>
    <w:multiLevelType w:val="hybridMultilevel"/>
    <w:tmpl w:val="9C3632C8"/>
    <w:lvl w:ilvl="0" w:tplc="29CE24D2">
      <w:start w:val="6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EB1645"/>
    <w:multiLevelType w:val="hybridMultilevel"/>
    <w:tmpl w:val="29786C82"/>
    <w:lvl w:ilvl="0" w:tplc="08090001">
      <w:start w:val="1"/>
      <w:numFmt w:val="bullet"/>
      <w:lvlText w:val=""/>
      <w:lvlJc w:val="left"/>
      <w:pPr>
        <w:ind w:left="360" w:hanging="360"/>
      </w:pPr>
      <w:rPr>
        <w:rFonts w:ascii="Symbol" w:hAnsi="Symbol" w:hint="default"/>
      </w:rPr>
    </w:lvl>
    <w:lvl w:ilvl="1" w:tplc="33B64BDE">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705A0A"/>
    <w:multiLevelType w:val="hybridMultilevel"/>
    <w:tmpl w:val="08446A20"/>
    <w:lvl w:ilvl="0" w:tplc="8FB80116">
      <w:start w:val="3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8C149D"/>
    <w:multiLevelType w:val="hybridMultilevel"/>
    <w:tmpl w:val="DE32BCD6"/>
    <w:lvl w:ilvl="0" w:tplc="53C07A72">
      <w:start w:val="9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25"/>
  </w:num>
  <w:num w:numId="4">
    <w:abstractNumId w:val="32"/>
  </w:num>
  <w:num w:numId="5">
    <w:abstractNumId w:val="3"/>
  </w:num>
  <w:num w:numId="6">
    <w:abstractNumId w:val="7"/>
  </w:num>
  <w:num w:numId="7">
    <w:abstractNumId w:val="11"/>
  </w:num>
  <w:num w:numId="8">
    <w:abstractNumId w:val="14"/>
  </w:num>
  <w:num w:numId="9">
    <w:abstractNumId w:val="2"/>
  </w:num>
  <w:num w:numId="10">
    <w:abstractNumId w:val="20"/>
  </w:num>
  <w:num w:numId="11">
    <w:abstractNumId w:val="21"/>
  </w:num>
  <w:num w:numId="12">
    <w:abstractNumId w:val="18"/>
  </w:num>
  <w:num w:numId="13">
    <w:abstractNumId w:val="24"/>
  </w:num>
  <w:num w:numId="14">
    <w:abstractNumId w:val="19"/>
  </w:num>
  <w:num w:numId="15">
    <w:abstractNumId w:val="10"/>
  </w:num>
  <w:num w:numId="16">
    <w:abstractNumId w:val="12"/>
  </w:num>
  <w:num w:numId="17">
    <w:abstractNumId w:val="33"/>
  </w:num>
  <w:num w:numId="18">
    <w:abstractNumId w:val="8"/>
  </w:num>
  <w:num w:numId="19">
    <w:abstractNumId w:val="17"/>
  </w:num>
  <w:num w:numId="20">
    <w:abstractNumId w:val="30"/>
  </w:num>
  <w:num w:numId="21">
    <w:abstractNumId w:val="15"/>
  </w:num>
  <w:num w:numId="22">
    <w:abstractNumId w:val="26"/>
  </w:num>
  <w:num w:numId="23">
    <w:abstractNumId w:val="9"/>
  </w:num>
  <w:num w:numId="24">
    <w:abstractNumId w:val="1"/>
  </w:num>
  <w:num w:numId="25">
    <w:abstractNumId w:val="29"/>
  </w:num>
  <w:num w:numId="26">
    <w:abstractNumId w:val="4"/>
  </w:num>
  <w:num w:numId="27">
    <w:abstractNumId w:val="22"/>
  </w:num>
  <w:num w:numId="28">
    <w:abstractNumId w:val="0"/>
  </w:num>
  <w:num w:numId="29">
    <w:abstractNumId w:val="5"/>
  </w:num>
  <w:num w:numId="30">
    <w:abstractNumId w:val="6"/>
  </w:num>
  <w:num w:numId="31">
    <w:abstractNumId w:val="23"/>
  </w:num>
  <w:num w:numId="32">
    <w:abstractNumId w:val="16"/>
  </w:num>
  <w:num w:numId="33">
    <w:abstractNumId w:val="28"/>
  </w:num>
  <w:num w:numId="34">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643B"/>
    <w:rsid w:val="000179D0"/>
    <w:rsid w:val="000257DA"/>
    <w:rsid w:val="00060E8A"/>
    <w:rsid w:val="000717A8"/>
    <w:rsid w:val="00080AB3"/>
    <w:rsid w:val="00085EF6"/>
    <w:rsid w:val="00092BB1"/>
    <w:rsid w:val="000940A9"/>
    <w:rsid w:val="000A3FC8"/>
    <w:rsid w:val="000A5F33"/>
    <w:rsid w:val="000D14EC"/>
    <w:rsid w:val="000E64AF"/>
    <w:rsid w:val="00100ED8"/>
    <w:rsid w:val="00124ADC"/>
    <w:rsid w:val="00125165"/>
    <w:rsid w:val="00143526"/>
    <w:rsid w:val="0015213E"/>
    <w:rsid w:val="00170EF7"/>
    <w:rsid w:val="001A06B3"/>
    <w:rsid w:val="001A4BAE"/>
    <w:rsid w:val="001E49D0"/>
    <w:rsid w:val="00203A36"/>
    <w:rsid w:val="00214C80"/>
    <w:rsid w:val="00220632"/>
    <w:rsid w:val="00226011"/>
    <w:rsid w:val="002857EA"/>
    <w:rsid w:val="00291B80"/>
    <w:rsid w:val="002A28A2"/>
    <w:rsid w:val="002A77BB"/>
    <w:rsid w:val="002B7662"/>
    <w:rsid w:val="002D12B4"/>
    <w:rsid w:val="002D3260"/>
    <w:rsid w:val="002D639C"/>
    <w:rsid w:val="002F293E"/>
    <w:rsid w:val="003035D3"/>
    <w:rsid w:val="00317BFE"/>
    <w:rsid w:val="0032056E"/>
    <w:rsid w:val="003275AC"/>
    <w:rsid w:val="00330A6D"/>
    <w:rsid w:val="00337203"/>
    <w:rsid w:val="00342733"/>
    <w:rsid w:val="00360F71"/>
    <w:rsid w:val="00364234"/>
    <w:rsid w:val="003D26DC"/>
    <w:rsid w:val="003D7999"/>
    <w:rsid w:val="003F0E8B"/>
    <w:rsid w:val="0040687E"/>
    <w:rsid w:val="0041437E"/>
    <w:rsid w:val="00416E33"/>
    <w:rsid w:val="0047270C"/>
    <w:rsid w:val="004816C6"/>
    <w:rsid w:val="004879C9"/>
    <w:rsid w:val="00496B38"/>
    <w:rsid w:val="004B4995"/>
    <w:rsid w:val="004C4DBA"/>
    <w:rsid w:val="004D0860"/>
    <w:rsid w:val="004D2193"/>
    <w:rsid w:val="004D6881"/>
    <w:rsid w:val="004E0821"/>
    <w:rsid w:val="004F02F9"/>
    <w:rsid w:val="004F0734"/>
    <w:rsid w:val="004F6C0D"/>
    <w:rsid w:val="0050256D"/>
    <w:rsid w:val="00510974"/>
    <w:rsid w:val="00514673"/>
    <w:rsid w:val="00517581"/>
    <w:rsid w:val="00521081"/>
    <w:rsid w:val="00521A8C"/>
    <w:rsid w:val="0055101D"/>
    <w:rsid w:val="00557C30"/>
    <w:rsid w:val="00564543"/>
    <w:rsid w:val="00565161"/>
    <w:rsid w:val="00572056"/>
    <w:rsid w:val="00576313"/>
    <w:rsid w:val="0057696D"/>
    <w:rsid w:val="0059227E"/>
    <w:rsid w:val="00594C01"/>
    <w:rsid w:val="005B5110"/>
    <w:rsid w:val="005C2E5D"/>
    <w:rsid w:val="005E20C2"/>
    <w:rsid w:val="005F1AAE"/>
    <w:rsid w:val="005F772D"/>
    <w:rsid w:val="0061784E"/>
    <w:rsid w:val="00620247"/>
    <w:rsid w:val="00631D8A"/>
    <w:rsid w:val="006356FA"/>
    <w:rsid w:val="00650D23"/>
    <w:rsid w:val="006769C0"/>
    <w:rsid w:val="006A26C5"/>
    <w:rsid w:val="006C6C84"/>
    <w:rsid w:val="006E5BEA"/>
    <w:rsid w:val="006F03CD"/>
    <w:rsid w:val="006F540C"/>
    <w:rsid w:val="00716B96"/>
    <w:rsid w:val="00716EA5"/>
    <w:rsid w:val="00733D85"/>
    <w:rsid w:val="00751D7E"/>
    <w:rsid w:val="007609EF"/>
    <w:rsid w:val="0076557B"/>
    <w:rsid w:val="0077302D"/>
    <w:rsid w:val="00775435"/>
    <w:rsid w:val="00783593"/>
    <w:rsid w:val="007C3385"/>
    <w:rsid w:val="007C7C12"/>
    <w:rsid w:val="007D1C11"/>
    <w:rsid w:val="007F26C1"/>
    <w:rsid w:val="00805FDD"/>
    <w:rsid w:val="00806B50"/>
    <w:rsid w:val="008100BD"/>
    <w:rsid w:val="00831B9F"/>
    <w:rsid w:val="00835BA3"/>
    <w:rsid w:val="008407D1"/>
    <w:rsid w:val="00846C1D"/>
    <w:rsid w:val="00875AD3"/>
    <w:rsid w:val="00896CC9"/>
    <w:rsid w:val="008A29E2"/>
    <w:rsid w:val="008A2CEB"/>
    <w:rsid w:val="008A4F0E"/>
    <w:rsid w:val="008B7AC8"/>
    <w:rsid w:val="008C4F3B"/>
    <w:rsid w:val="008D31D4"/>
    <w:rsid w:val="008D390B"/>
    <w:rsid w:val="008F0025"/>
    <w:rsid w:val="008F6039"/>
    <w:rsid w:val="009075E6"/>
    <w:rsid w:val="0091545C"/>
    <w:rsid w:val="00917907"/>
    <w:rsid w:val="00937068"/>
    <w:rsid w:val="009419C9"/>
    <w:rsid w:val="009438D6"/>
    <w:rsid w:val="00953483"/>
    <w:rsid w:val="009636A2"/>
    <w:rsid w:val="00963A9B"/>
    <w:rsid w:val="00964158"/>
    <w:rsid w:val="0097136A"/>
    <w:rsid w:val="00976913"/>
    <w:rsid w:val="009A5F0B"/>
    <w:rsid w:val="009A64B2"/>
    <w:rsid w:val="009C7005"/>
    <w:rsid w:val="00A15DD8"/>
    <w:rsid w:val="00A20AC7"/>
    <w:rsid w:val="00A23916"/>
    <w:rsid w:val="00A514C8"/>
    <w:rsid w:val="00A54579"/>
    <w:rsid w:val="00A55655"/>
    <w:rsid w:val="00A62948"/>
    <w:rsid w:val="00A63D80"/>
    <w:rsid w:val="00A75B17"/>
    <w:rsid w:val="00A901B5"/>
    <w:rsid w:val="00A92413"/>
    <w:rsid w:val="00A92CFE"/>
    <w:rsid w:val="00AA2EB7"/>
    <w:rsid w:val="00AA4828"/>
    <w:rsid w:val="00AB31A1"/>
    <w:rsid w:val="00AB6D1B"/>
    <w:rsid w:val="00AD5C27"/>
    <w:rsid w:val="00AF247F"/>
    <w:rsid w:val="00AF6C2A"/>
    <w:rsid w:val="00B3250F"/>
    <w:rsid w:val="00B340E5"/>
    <w:rsid w:val="00B44EAC"/>
    <w:rsid w:val="00B5110F"/>
    <w:rsid w:val="00B51616"/>
    <w:rsid w:val="00B52471"/>
    <w:rsid w:val="00B64B4D"/>
    <w:rsid w:val="00B657B9"/>
    <w:rsid w:val="00B67FB4"/>
    <w:rsid w:val="00B76259"/>
    <w:rsid w:val="00B86146"/>
    <w:rsid w:val="00B86F01"/>
    <w:rsid w:val="00BA3C6B"/>
    <w:rsid w:val="00BA441E"/>
    <w:rsid w:val="00BD7933"/>
    <w:rsid w:val="00C159AE"/>
    <w:rsid w:val="00C161D1"/>
    <w:rsid w:val="00C16257"/>
    <w:rsid w:val="00C31F2A"/>
    <w:rsid w:val="00C47D7C"/>
    <w:rsid w:val="00C51335"/>
    <w:rsid w:val="00C55073"/>
    <w:rsid w:val="00C560E8"/>
    <w:rsid w:val="00C61B5F"/>
    <w:rsid w:val="00C8357B"/>
    <w:rsid w:val="00CB2BC5"/>
    <w:rsid w:val="00CB2F2C"/>
    <w:rsid w:val="00CC7E6B"/>
    <w:rsid w:val="00D04ACA"/>
    <w:rsid w:val="00D10722"/>
    <w:rsid w:val="00D1343E"/>
    <w:rsid w:val="00D249FE"/>
    <w:rsid w:val="00D30AF9"/>
    <w:rsid w:val="00D314A2"/>
    <w:rsid w:val="00D33002"/>
    <w:rsid w:val="00D47668"/>
    <w:rsid w:val="00D66366"/>
    <w:rsid w:val="00D73528"/>
    <w:rsid w:val="00D8234F"/>
    <w:rsid w:val="00D87564"/>
    <w:rsid w:val="00D87753"/>
    <w:rsid w:val="00DA0044"/>
    <w:rsid w:val="00DC48DF"/>
    <w:rsid w:val="00DC4F7C"/>
    <w:rsid w:val="00DD290E"/>
    <w:rsid w:val="00DE39F1"/>
    <w:rsid w:val="00DF2F1B"/>
    <w:rsid w:val="00DF4EC5"/>
    <w:rsid w:val="00E02C3F"/>
    <w:rsid w:val="00E13381"/>
    <w:rsid w:val="00E57522"/>
    <w:rsid w:val="00E870DC"/>
    <w:rsid w:val="00E91DA4"/>
    <w:rsid w:val="00EA72B5"/>
    <w:rsid w:val="00EB4A37"/>
    <w:rsid w:val="00EC78E4"/>
    <w:rsid w:val="00ED0F38"/>
    <w:rsid w:val="00EE21D6"/>
    <w:rsid w:val="00EF0944"/>
    <w:rsid w:val="00F0522C"/>
    <w:rsid w:val="00F15CE5"/>
    <w:rsid w:val="00F20200"/>
    <w:rsid w:val="00F33DC5"/>
    <w:rsid w:val="00F419E5"/>
    <w:rsid w:val="00F4361A"/>
    <w:rsid w:val="00F4690B"/>
    <w:rsid w:val="00F53640"/>
    <w:rsid w:val="00F84441"/>
    <w:rsid w:val="00F9280D"/>
    <w:rsid w:val="00F962E7"/>
    <w:rsid w:val="00FA02C2"/>
    <w:rsid w:val="00FB0DA6"/>
    <w:rsid w:val="00FB13C3"/>
    <w:rsid w:val="00FF13F2"/>
    <w:rsid w:val="00FF60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D3350DE"/>
  <w15:docId w15:val="{622B4A3A-2458-44D9-BCA1-A3537707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5D"/>
    <w:rPr>
      <w:sz w:val="22"/>
      <w:szCs w:val="24"/>
      <w:lang w:eastAsia="en-US"/>
    </w:rPr>
  </w:style>
  <w:style w:type="paragraph" w:styleId="Heading1">
    <w:name w:val="heading 1"/>
    <w:basedOn w:val="Normal"/>
    <w:next w:val="Normal"/>
    <w:qFormat/>
    <w:rsid w:val="005C2E5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C2E5D"/>
    <w:pPr>
      <w:keepNext/>
      <w:outlineLvl w:val="1"/>
    </w:pPr>
    <w:rPr>
      <w:b/>
    </w:rPr>
  </w:style>
  <w:style w:type="paragraph" w:styleId="Heading3">
    <w:name w:val="heading 3"/>
    <w:basedOn w:val="Normal"/>
    <w:next w:val="Normal"/>
    <w:qFormat/>
    <w:rsid w:val="005C2E5D"/>
    <w:pPr>
      <w:keepNext/>
      <w:jc w:val="center"/>
      <w:outlineLvl w:val="2"/>
    </w:pPr>
    <w:rPr>
      <w:rFonts w:ascii="Arial" w:hAnsi="Arial" w:cs="Arial"/>
      <w:b/>
    </w:rPr>
  </w:style>
  <w:style w:type="paragraph" w:styleId="Heading4">
    <w:name w:val="heading 4"/>
    <w:basedOn w:val="Normal"/>
    <w:next w:val="Normal"/>
    <w:qFormat/>
    <w:rsid w:val="005C2E5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C2E5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C2E5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5C2E5D"/>
    <w:rPr>
      <w:rFonts w:ascii="Arial" w:hAnsi="Arial" w:cs="Arial"/>
      <w:sz w:val="20"/>
    </w:rPr>
  </w:style>
  <w:style w:type="paragraph" w:styleId="Header">
    <w:name w:val="header"/>
    <w:basedOn w:val="Normal"/>
    <w:uiPriority w:val="99"/>
    <w:unhideWhenUsed/>
    <w:rsid w:val="005C2E5D"/>
    <w:pPr>
      <w:tabs>
        <w:tab w:val="center" w:pos="4513"/>
        <w:tab w:val="right" w:pos="9026"/>
      </w:tabs>
    </w:pPr>
  </w:style>
  <w:style w:type="character" w:customStyle="1" w:styleId="HeaderChar">
    <w:name w:val="Header Char"/>
    <w:basedOn w:val="DefaultParagraphFont"/>
    <w:uiPriority w:val="99"/>
    <w:rsid w:val="005C2E5D"/>
    <w:rPr>
      <w:sz w:val="22"/>
      <w:szCs w:val="24"/>
      <w:lang w:eastAsia="en-US"/>
    </w:rPr>
  </w:style>
  <w:style w:type="paragraph" w:styleId="Footer">
    <w:name w:val="footer"/>
    <w:basedOn w:val="Normal"/>
    <w:unhideWhenUsed/>
    <w:rsid w:val="005C2E5D"/>
    <w:pPr>
      <w:tabs>
        <w:tab w:val="center" w:pos="4513"/>
        <w:tab w:val="right" w:pos="9026"/>
      </w:tabs>
    </w:pPr>
  </w:style>
  <w:style w:type="character" w:customStyle="1" w:styleId="FooterChar">
    <w:name w:val="Footer Char"/>
    <w:basedOn w:val="DefaultParagraphFont"/>
    <w:rsid w:val="005C2E5D"/>
    <w:rPr>
      <w:sz w:val="22"/>
      <w:szCs w:val="24"/>
      <w:lang w:eastAsia="en-US"/>
    </w:rPr>
  </w:style>
  <w:style w:type="paragraph" w:styleId="BalloonText">
    <w:name w:val="Balloon Text"/>
    <w:basedOn w:val="Normal"/>
    <w:link w:val="BalloonTextChar"/>
    <w:semiHidden/>
    <w:unhideWhenUsed/>
    <w:rsid w:val="00A15DD8"/>
    <w:rPr>
      <w:rFonts w:ascii="Tahoma" w:hAnsi="Tahoma" w:cs="Tahoma"/>
      <w:sz w:val="16"/>
      <w:szCs w:val="16"/>
    </w:rPr>
  </w:style>
  <w:style w:type="character" w:customStyle="1" w:styleId="BalloonTextChar">
    <w:name w:val="Balloon Text Char"/>
    <w:basedOn w:val="DefaultParagraphFont"/>
    <w:link w:val="BalloonText"/>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Revision">
    <w:name w:val="Revision"/>
    <w:hidden/>
    <w:uiPriority w:val="99"/>
    <w:semiHidden/>
    <w:rsid w:val="00D249FE"/>
    <w:rPr>
      <w:sz w:val="22"/>
      <w:szCs w:val="24"/>
      <w:lang w:eastAsia="en-US"/>
    </w:rPr>
  </w:style>
  <w:style w:type="paragraph" w:styleId="ListParagraph">
    <w:name w:val="List Paragraph"/>
    <w:basedOn w:val="Normal"/>
    <w:uiPriority w:val="34"/>
    <w:qFormat/>
    <w:rsid w:val="00A54579"/>
    <w:pPr>
      <w:spacing w:after="200" w:line="276" w:lineRule="auto"/>
      <w:ind w:left="720"/>
      <w:contextualSpacing/>
    </w:pPr>
    <w:rPr>
      <w:rFonts w:ascii="Calibri" w:eastAsia="Calibri" w:hAnsi="Calibri"/>
      <w:szCs w:val="22"/>
    </w:rPr>
  </w:style>
  <w:style w:type="character" w:styleId="CommentReference">
    <w:name w:val="annotation reference"/>
    <w:basedOn w:val="DefaultParagraphFont"/>
    <w:uiPriority w:val="99"/>
    <w:semiHidden/>
    <w:unhideWhenUsed/>
    <w:rsid w:val="009C7005"/>
    <w:rPr>
      <w:sz w:val="16"/>
      <w:szCs w:val="16"/>
    </w:rPr>
  </w:style>
  <w:style w:type="paragraph" w:styleId="CommentText">
    <w:name w:val="annotation text"/>
    <w:basedOn w:val="Normal"/>
    <w:link w:val="CommentTextChar"/>
    <w:uiPriority w:val="99"/>
    <w:semiHidden/>
    <w:unhideWhenUsed/>
    <w:rsid w:val="009C7005"/>
    <w:rPr>
      <w:sz w:val="20"/>
      <w:szCs w:val="20"/>
    </w:rPr>
  </w:style>
  <w:style w:type="character" w:customStyle="1" w:styleId="CommentTextChar">
    <w:name w:val="Comment Text Char"/>
    <w:basedOn w:val="DefaultParagraphFont"/>
    <w:link w:val="CommentText"/>
    <w:uiPriority w:val="99"/>
    <w:semiHidden/>
    <w:rsid w:val="009C7005"/>
    <w:rPr>
      <w:lang w:eastAsia="en-US"/>
    </w:rPr>
  </w:style>
  <w:style w:type="paragraph" w:styleId="CommentSubject">
    <w:name w:val="annotation subject"/>
    <w:basedOn w:val="CommentText"/>
    <w:next w:val="CommentText"/>
    <w:link w:val="CommentSubjectChar"/>
    <w:uiPriority w:val="99"/>
    <w:semiHidden/>
    <w:unhideWhenUsed/>
    <w:rsid w:val="009C7005"/>
    <w:rPr>
      <w:b/>
      <w:bCs/>
    </w:rPr>
  </w:style>
  <w:style w:type="character" w:customStyle="1" w:styleId="CommentSubjectChar">
    <w:name w:val="Comment Subject Char"/>
    <w:basedOn w:val="CommentTextChar"/>
    <w:link w:val="CommentSubject"/>
    <w:uiPriority w:val="99"/>
    <w:semiHidden/>
    <w:rsid w:val="009C7005"/>
    <w:rPr>
      <w:b/>
      <w:bCs/>
      <w:lang w:eastAsia="en-US"/>
    </w:rPr>
  </w:style>
  <w:style w:type="character" w:customStyle="1" w:styleId="BodyTextIndent2Char">
    <w:name w:val="Body Text Indent 2 Char"/>
    <w:rsid w:val="00BA441E"/>
    <w:rPr>
      <w:rFonts w:ascii="Arial" w:hAnsi="Arial" w:cs="Arial"/>
      <w:sz w:val="24"/>
      <w:szCs w:val="24"/>
    </w:rPr>
  </w:style>
  <w:style w:type="table" w:styleId="TableGrid">
    <w:name w:val="Table Grid"/>
    <w:basedOn w:val="TableNormal"/>
    <w:uiPriority w:val="59"/>
    <w:rsid w:val="00AF24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58480">
      <w:bodyDiv w:val="1"/>
      <w:marLeft w:val="0"/>
      <w:marRight w:val="0"/>
      <w:marTop w:val="0"/>
      <w:marBottom w:val="0"/>
      <w:divBdr>
        <w:top w:val="none" w:sz="0" w:space="0" w:color="auto"/>
        <w:left w:val="none" w:sz="0" w:space="0" w:color="auto"/>
        <w:bottom w:val="none" w:sz="0" w:space="0" w:color="auto"/>
        <w:right w:val="none" w:sz="0" w:space="0" w:color="auto"/>
      </w:divBdr>
    </w:div>
    <w:div w:id="15636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0D27-3B64-4917-8499-BE85CE0E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7BD4DDB4</Template>
  <TotalTime>1</TotalTime>
  <Pages>4</Pages>
  <Words>1170</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Tina Scott</cp:lastModifiedBy>
  <cp:revision>2</cp:revision>
  <cp:lastPrinted>2015-07-21T13:54:00Z</cp:lastPrinted>
  <dcterms:created xsi:type="dcterms:W3CDTF">2018-09-26T09:08:00Z</dcterms:created>
  <dcterms:modified xsi:type="dcterms:W3CDTF">2018-09-26T09:08:00Z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