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536421" w:rsidRPr="00C33271">
              <w:rPr>
                <w:rFonts w:cs="Arial"/>
                <w:szCs w:val="20"/>
              </w:rPr>
              <w:t>Portfolio Management Office (PMO) Administrator</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536421" w:rsidRPr="00C33271">
              <w:rPr>
                <w:rFonts w:cs="Arial"/>
              </w:rPr>
              <w:t>PMO Manager</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536421">
              <w:rPr>
                <w:rFonts w:cs="Arial"/>
                <w:szCs w:val="22"/>
              </w:rPr>
              <w:t>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536421" w:rsidRPr="0035191B">
              <w:rPr>
                <w:rFonts w:eastAsia="Arial" w:cs="Arial"/>
                <w:szCs w:val="22"/>
              </w:rPr>
              <w:t>£28,839 - £37,049</w:t>
            </w:r>
            <w:r w:rsidR="00536421">
              <w:rPr>
                <w:rFonts w:eastAsia="Arial" w:cs="Arial"/>
                <w:szCs w:val="22"/>
              </w:rPr>
              <w:t xml:space="preserve"> per annum</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536421">
              <w:rPr>
                <w:rFonts w:cs="Arial"/>
                <w:szCs w:val="22"/>
              </w:rPr>
              <w:t>3</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536421" w:rsidRPr="00C33271">
              <w:rPr>
                <w:rFonts w:cs="Arial"/>
                <w:szCs w:val="20"/>
              </w:rPr>
              <w:t>University IT Services – Programmes and Projects Team</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536421" w:rsidRPr="00C33271">
              <w:rPr>
                <w:rFonts w:cs="Arial"/>
                <w:szCs w:val="20"/>
              </w:rPr>
              <w:t>Elephant and Castle</w:t>
            </w:r>
          </w:p>
        </w:tc>
      </w:tr>
      <w:tr w:rsidR="00594C01" w:rsidRPr="00C007C8" w:rsidTr="000C0840">
        <w:tc>
          <w:tcPr>
            <w:tcW w:w="9214" w:type="dxa"/>
            <w:gridSpan w:val="3"/>
          </w:tcPr>
          <w:p w:rsidR="00594C01" w:rsidRPr="003D3432" w:rsidRDefault="003D3432" w:rsidP="000B4B43">
            <w:pPr>
              <w:spacing w:before="120" w:after="120"/>
              <w:rPr>
                <w:b/>
              </w:rPr>
            </w:pPr>
            <w:r>
              <w:rPr>
                <w:b/>
              </w:rPr>
              <w:t>What is the purpose of the role?</w:t>
            </w:r>
          </w:p>
          <w:p w:rsidR="001C6D22" w:rsidRPr="003D3432" w:rsidRDefault="00536421" w:rsidP="00536421">
            <w:pPr>
              <w:pStyle w:val="ListBullet"/>
              <w:numPr>
                <w:ilvl w:val="0"/>
                <w:numId w:val="0"/>
              </w:numPr>
            </w:pPr>
            <w:r w:rsidRPr="00C33271">
              <w:rPr>
                <w:rFonts w:cs="Arial"/>
                <w:szCs w:val="20"/>
              </w:rPr>
              <w:t>Responsible for the provision of PMO administrative services across the portfolio of programmes and projects. Supporting the Programmes and Projects Team with administrative tasks aiding the smooth delivery of programmes and projects.</w:t>
            </w:r>
          </w:p>
        </w:tc>
      </w:tr>
      <w:tr w:rsidR="00594C01" w:rsidRPr="00C007C8" w:rsidTr="000C0840">
        <w:tc>
          <w:tcPr>
            <w:tcW w:w="9214" w:type="dxa"/>
            <w:gridSpan w:val="3"/>
          </w:tcPr>
          <w:p w:rsidR="00594C01" w:rsidRDefault="00594C01" w:rsidP="000B4B43">
            <w:pPr>
              <w:spacing w:before="120" w:after="120"/>
              <w:rPr>
                <w:b/>
              </w:rPr>
            </w:pPr>
            <w:r w:rsidRPr="003D3432">
              <w:rPr>
                <w:b/>
              </w:rPr>
              <w:t>Duties and Responsibilities</w:t>
            </w:r>
          </w:p>
          <w:p w:rsidR="00536421" w:rsidRPr="00536421" w:rsidRDefault="00536421" w:rsidP="00536421">
            <w:pPr>
              <w:pStyle w:val="ListParagraph"/>
              <w:numPr>
                <w:ilvl w:val="0"/>
                <w:numId w:val="46"/>
              </w:numPr>
              <w:contextualSpacing/>
              <w:rPr>
                <w:rFonts w:cs="Arial"/>
                <w:szCs w:val="22"/>
              </w:rPr>
            </w:pPr>
            <w:r w:rsidRPr="00536421">
              <w:rPr>
                <w:rFonts w:cs="Arial"/>
                <w:szCs w:val="22"/>
              </w:rPr>
              <w:t>Provide administrative support to programmes and projects including booking programme and project board meetings, workshops and team meetings ensuring they run smoothly and all equipment and catering required for the meetings is available. Accurately record minutes for programme and project meetings.</w:t>
            </w:r>
          </w:p>
          <w:p w:rsidR="00536421" w:rsidRPr="00536421" w:rsidRDefault="00536421" w:rsidP="00536421">
            <w:pPr>
              <w:pStyle w:val="ListParagraph"/>
              <w:ind w:left="1287"/>
              <w:rPr>
                <w:rFonts w:cs="Arial"/>
                <w:b/>
                <w:bCs/>
                <w:szCs w:val="22"/>
              </w:rPr>
            </w:pPr>
          </w:p>
          <w:p w:rsidR="00536421" w:rsidRPr="00536421" w:rsidRDefault="00536421" w:rsidP="00536421">
            <w:pPr>
              <w:pStyle w:val="ListParagraph"/>
              <w:numPr>
                <w:ilvl w:val="0"/>
                <w:numId w:val="46"/>
              </w:numPr>
              <w:contextualSpacing/>
              <w:rPr>
                <w:rFonts w:cs="Arial"/>
                <w:b/>
                <w:bCs/>
                <w:szCs w:val="22"/>
              </w:rPr>
            </w:pPr>
            <w:r w:rsidRPr="00536421">
              <w:rPr>
                <w:rFonts w:cs="Arial"/>
                <w:szCs w:val="22"/>
              </w:rPr>
              <w:t>Manage documentation on SharePoint and shared drives which are used to support the delivery of programmes and projects, ensuring all key documents are stored centrally.</w:t>
            </w:r>
          </w:p>
          <w:p w:rsidR="00536421" w:rsidRPr="00536421" w:rsidRDefault="00536421" w:rsidP="00536421">
            <w:pPr>
              <w:pStyle w:val="ListParagraph"/>
              <w:ind w:left="1287"/>
              <w:rPr>
                <w:rFonts w:cs="Arial"/>
                <w:b/>
                <w:bCs/>
                <w:szCs w:val="22"/>
              </w:rPr>
            </w:pPr>
          </w:p>
          <w:p w:rsidR="00536421" w:rsidRPr="00536421" w:rsidRDefault="00536421" w:rsidP="00536421">
            <w:pPr>
              <w:pStyle w:val="ListParagraph"/>
              <w:numPr>
                <w:ilvl w:val="0"/>
                <w:numId w:val="46"/>
              </w:numPr>
              <w:contextualSpacing/>
              <w:rPr>
                <w:rFonts w:cs="Arial"/>
                <w:b/>
                <w:bCs/>
                <w:szCs w:val="22"/>
              </w:rPr>
            </w:pPr>
            <w:r w:rsidRPr="00536421">
              <w:rPr>
                <w:rFonts w:cs="Arial"/>
                <w:szCs w:val="22"/>
              </w:rPr>
              <w:t>Ensure all team members are aware of document storage standards.</w:t>
            </w:r>
          </w:p>
          <w:p w:rsidR="00536421" w:rsidRPr="00536421" w:rsidRDefault="00536421" w:rsidP="00536421">
            <w:pPr>
              <w:rPr>
                <w:rFonts w:cs="Arial"/>
                <w:b/>
                <w:bCs/>
                <w:szCs w:val="22"/>
              </w:rPr>
            </w:pPr>
          </w:p>
          <w:p w:rsidR="00536421" w:rsidRPr="00536421" w:rsidRDefault="00536421" w:rsidP="00536421">
            <w:pPr>
              <w:pStyle w:val="ListParagraph"/>
              <w:numPr>
                <w:ilvl w:val="0"/>
                <w:numId w:val="46"/>
              </w:numPr>
              <w:contextualSpacing/>
              <w:rPr>
                <w:rFonts w:cs="Arial"/>
                <w:b/>
                <w:bCs/>
                <w:szCs w:val="22"/>
              </w:rPr>
            </w:pPr>
            <w:r w:rsidRPr="00536421">
              <w:rPr>
                <w:rFonts w:cs="Arial"/>
                <w:szCs w:val="22"/>
              </w:rPr>
              <w:t>Develop materials for team and departmental away days and write up of away day outputs.</w:t>
            </w:r>
          </w:p>
          <w:p w:rsidR="00536421" w:rsidRPr="00536421" w:rsidRDefault="00536421" w:rsidP="00536421">
            <w:pPr>
              <w:pStyle w:val="ListParagraph"/>
              <w:ind w:left="1287"/>
              <w:rPr>
                <w:rFonts w:cs="Arial"/>
                <w:szCs w:val="22"/>
              </w:rPr>
            </w:pPr>
          </w:p>
          <w:p w:rsidR="00536421" w:rsidRPr="00536421" w:rsidRDefault="00536421" w:rsidP="00536421">
            <w:pPr>
              <w:pStyle w:val="ListParagraph"/>
              <w:numPr>
                <w:ilvl w:val="0"/>
                <w:numId w:val="46"/>
              </w:numPr>
              <w:contextualSpacing/>
              <w:rPr>
                <w:rFonts w:cs="Arial"/>
                <w:szCs w:val="22"/>
              </w:rPr>
            </w:pPr>
            <w:r w:rsidRPr="00536421">
              <w:rPr>
                <w:rFonts w:cs="Arial"/>
                <w:szCs w:val="22"/>
              </w:rPr>
              <w:t>Maintain formatting in line with feedback for programme and project templates.</w:t>
            </w:r>
          </w:p>
          <w:p w:rsidR="00536421" w:rsidRPr="00536421" w:rsidRDefault="00536421" w:rsidP="00536421">
            <w:pPr>
              <w:pStyle w:val="ListParagraph"/>
              <w:ind w:left="1287"/>
              <w:rPr>
                <w:rFonts w:cs="Arial"/>
                <w:szCs w:val="22"/>
              </w:rPr>
            </w:pPr>
          </w:p>
          <w:p w:rsidR="00536421" w:rsidRPr="00536421" w:rsidRDefault="00536421" w:rsidP="00536421">
            <w:pPr>
              <w:pStyle w:val="ListParagraph"/>
              <w:numPr>
                <w:ilvl w:val="0"/>
                <w:numId w:val="46"/>
              </w:numPr>
              <w:contextualSpacing/>
              <w:rPr>
                <w:rFonts w:cs="Arial"/>
                <w:szCs w:val="22"/>
              </w:rPr>
            </w:pPr>
            <w:r w:rsidRPr="00536421">
              <w:rPr>
                <w:rFonts w:cs="Arial"/>
                <w:szCs w:val="22"/>
              </w:rPr>
              <w:t>Organise collaborative workshops which promote the use of the agreed PMO processes and procedures.</w:t>
            </w:r>
          </w:p>
          <w:p w:rsidR="00536421" w:rsidRPr="00536421" w:rsidRDefault="00536421" w:rsidP="00536421">
            <w:pPr>
              <w:pStyle w:val="ListParagraph"/>
              <w:ind w:left="1287"/>
              <w:rPr>
                <w:rFonts w:cs="Arial"/>
                <w:szCs w:val="22"/>
              </w:rPr>
            </w:pPr>
          </w:p>
          <w:p w:rsidR="00536421" w:rsidRPr="00536421" w:rsidRDefault="00536421" w:rsidP="00536421">
            <w:pPr>
              <w:pStyle w:val="ListParagraph"/>
              <w:numPr>
                <w:ilvl w:val="0"/>
                <w:numId w:val="46"/>
              </w:numPr>
              <w:contextualSpacing/>
              <w:rPr>
                <w:rFonts w:cs="Arial"/>
                <w:szCs w:val="22"/>
              </w:rPr>
            </w:pPr>
            <w:r w:rsidRPr="00536421">
              <w:rPr>
                <w:rFonts w:cs="Arial"/>
                <w:szCs w:val="22"/>
              </w:rPr>
              <w:t xml:space="preserve">Develop and continuously improve knowledge of standard portfolio, programme and project management tools, processes, standards and templates. </w:t>
            </w:r>
          </w:p>
          <w:p w:rsidR="00536421" w:rsidRPr="00536421" w:rsidRDefault="00536421" w:rsidP="00536421">
            <w:pPr>
              <w:pStyle w:val="ListParagraph"/>
              <w:ind w:left="1287"/>
              <w:rPr>
                <w:rFonts w:cs="Arial"/>
                <w:szCs w:val="22"/>
              </w:rPr>
            </w:pPr>
          </w:p>
          <w:p w:rsidR="00536421" w:rsidRPr="00536421" w:rsidRDefault="00536421" w:rsidP="00536421">
            <w:pPr>
              <w:pStyle w:val="ListParagraph"/>
              <w:numPr>
                <w:ilvl w:val="0"/>
                <w:numId w:val="46"/>
              </w:numPr>
              <w:contextualSpacing/>
              <w:rPr>
                <w:rFonts w:cs="Arial"/>
                <w:szCs w:val="22"/>
              </w:rPr>
            </w:pPr>
            <w:r w:rsidRPr="00536421">
              <w:rPr>
                <w:rFonts w:cs="Arial"/>
                <w:szCs w:val="22"/>
              </w:rPr>
              <w:t>Develop and maintain induction packs for new starters on the Project Management Framework.</w:t>
            </w:r>
          </w:p>
          <w:p w:rsidR="00536421" w:rsidRPr="00536421" w:rsidRDefault="00536421" w:rsidP="00536421">
            <w:pPr>
              <w:pStyle w:val="ListParagraph"/>
              <w:ind w:left="1287"/>
              <w:rPr>
                <w:rFonts w:cs="Arial"/>
                <w:szCs w:val="22"/>
              </w:rPr>
            </w:pPr>
          </w:p>
          <w:p w:rsidR="00536421" w:rsidRPr="00536421" w:rsidRDefault="00536421" w:rsidP="00536421">
            <w:pPr>
              <w:pStyle w:val="ListParagraph"/>
              <w:numPr>
                <w:ilvl w:val="0"/>
                <w:numId w:val="46"/>
              </w:numPr>
              <w:contextualSpacing/>
              <w:rPr>
                <w:rFonts w:cs="Arial"/>
                <w:szCs w:val="22"/>
              </w:rPr>
            </w:pPr>
            <w:r w:rsidRPr="00536421">
              <w:rPr>
                <w:rFonts w:cs="Arial"/>
                <w:szCs w:val="22"/>
              </w:rPr>
              <w:t>Undertake procurement activities on behalf of the team or department including raising and tracking purchase orders.</w:t>
            </w:r>
          </w:p>
          <w:p w:rsidR="007166ED" w:rsidRDefault="007166ED" w:rsidP="000B4B43">
            <w:pPr>
              <w:spacing w:after="120"/>
              <w:rPr>
                <w:b/>
              </w:rPr>
            </w:pPr>
          </w:p>
          <w:p w:rsidR="00DE696E" w:rsidRPr="003D3432" w:rsidRDefault="00DE696E" w:rsidP="000B4B43">
            <w:pPr>
              <w:spacing w:after="120"/>
              <w:rPr>
                <w:b/>
              </w:rPr>
            </w:pPr>
            <w:r w:rsidRPr="003D3432">
              <w:rPr>
                <w:b/>
              </w:rPr>
              <w:t xml:space="preserve">General </w:t>
            </w:r>
          </w:p>
          <w:p w:rsidR="00DE696E" w:rsidRPr="003D3432" w:rsidRDefault="00DE696E" w:rsidP="001C6D22">
            <w:pPr>
              <w:pStyle w:val="ListParagraph"/>
              <w:numPr>
                <w:ilvl w:val="0"/>
                <w:numId w:val="43"/>
              </w:numPr>
            </w:pPr>
            <w:r w:rsidRPr="003D3432">
              <w:t xml:space="preserve">Assume other reasonable duties consistent with your role, as determined </w:t>
            </w:r>
            <w:r w:rsidR="003D3432">
              <w:t>xxx</w:t>
            </w:r>
            <w:r w:rsidRPr="003D3432">
              <w:t>, which may be assigned to you anywhere within the University.</w:t>
            </w:r>
          </w:p>
          <w:p w:rsidR="00DE696E" w:rsidRPr="003D3432" w:rsidRDefault="00DE696E" w:rsidP="001C6D22">
            <w:pPr>
              <w:pStyle w:val="ListParagraph"/>
              <w:numPr>
                <w:ilvl w:val="0"/>
                <w:numId w:val="43"/>
              </w:numPr>
            </w:pPr>
            <w:r w:rsidRPr="003D3432">
              <w:t>Undertake health and safety duties and responsibilities appropriate to the role.</w:t>
            </w:r>
          </w:p>
          <w:p w:rsidR="00DE696E" w:rsidRPr="003D3432" w:rsidRDefault="00DE696E" w:rsidP="001C6D22">
            <w:pPr>
              <w:pStyle w:val="ListParagraph"/>
              <w:numPr>
                <w:ilvl w:val="0"/>
                <w:numId w:val="43"/>
              </w:numPr>
            </w:pPr>
            <w:r w:rsidRPr="003D3432">
              <w:t>Work in accordance with the University’s Equal Opportunities Policy and the Staff Charter, promoting equality and diversity in your work.</w:t>
            </w:r>
          </w:p>
          <w:p w:rsidR="00DE696E" w:rsidRPr="003D3432" w:rsidRDefault="00DE696E" w:rsidP="001C6D22">
            <w:pPr>
              <w:pStyle w:val="ListParagraph"/>
              <w:numPr>
                <w:ilvl w:val="0"/>
                <w:numId w:val="43"/>
              </w:numPr>
            </w:pPr>
            <w:r w:rsidRPr="003D3432">
              <w:lastRenderedPageBreak/>
              <w:t>Undertake continuous personal and professional development, and to support it for any staff you manage through effective use of the University’s Planning, Review and Appraisal scheme and staff development opportunities.</w:t>
            </w:r>
          </w:p>
          <w:p w:rsidR="00DE696E" w:rsidRPr="003D3432" w:rsidRDefault="00DE696E" w:rsidP="001C6D22">
            <w:pPr>
              <w:pStyle w:val="ListParagraph"/>
              <w:numPr>
                <w:ilvl w:val="0"/>
                <w:numId w:val="43"/>
              </w:numPr>
            </w:pPr>
            <w:r w:rsidRPr="003D3432">
              <w:t>Make full use of all information and communication technologies in adherence to data protection policies to meet the requirements of the role and to promote organisational effectiveness.</w:t>
            </w:r>
          </w:p>
          <w:p w:rsidR="00DE696E" w:rsidRDefault="00DE696E" w:rsidP="001C6D22">
            <w:pPr>
              <w:pStyle w:val="ListParagraph"/>
              <w:numPr>
                <w:ilvl w:val="0"/>
                <w:numId w:val="43"/>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rsidR="008E7F6B" w:rsidRPr="003D3432" w:rsidRDefault="008E7F6B" w:rsidP="008E7F6B">
            <w:pPr>
              <w:pStyle w:val="ListParagraph"/>
              <w:numPr>
                <w:ilvl w:val="0"/>
                <w:numId w:val="43"/>
              </w:numPr>
            </w:pPr>
            <w:r w:rsidRPr="008E7F6B">
              <w:t>To personally contribute towards reducing the university’s impact on the environment and support actions associated with the UAL Sustainability Manifesto (2016 – 2022)</w:t>
            </w:r>
          </w:p>
          <w:p w:rsidR="00594C01" w:rsidRPr="003D3432" w:rsidRDefault="00594C01" w:rsidP="00DE696E"/>
        </w:tc>
      </w:tr>
      <w:tr w:rsidR="00594C01" w:rsidRPr="00C007C8" w:rsidTr="00150DEB">
        <w:trPr>
          <w:trHeight w:val="406"/>
        </w:trPr>
        <w:tc>
          <w:tcPr>
            <w:tcW w:w="9214" w:type="dxa"/>
            <w:gridSpan w:val="3"/>
          </w:tcPr>
          <w:p w:rsidR="00C36210" w:rsidRPr="003D3432" w:rsidRDefault="00594C01" w:rsidP="000B4B43">
            <w:pPr>
              <w:spacing w:before="120" w:after="120"/>
            </w:pPr>
            <w:r w:rsidRPr="003D3432">
              <w:rPr>
                <w:b/>
              </w:rPr>
              <w:lastRenderedPageBreak/>
              <w:t>Key Working Relationships</w:t>
            </w:r>
          </w:p>
          <w:p w:rsidR="00536421" w:rsidRPr="00536421" w:rsidRDefault="00536421" w:rsidP="00536421">
            <w:pPr>
              <w:pStyle w:val="ListParagraph"/>
              <w:numPr>
                <w:ilvl w:val="0"/>
                <w:numId w:val="47"/>
              </w:numPr>
              <w:spacing w:before="100" w:beforeAutospacing="1" w:after="100" w:afterAutospacing="1"/>
              <w:contextualSpacing/>
              <w:rPr>
                <w:rFonts w:cs="Arial"/>
                <w:szCs w:val="22"/>
              </w:rPr>
            </w:pPr>
            <w:r w:rsidRPr="00536421">
              <w:rPr>
                <w:rFonts w:cs="Arial"/>
                <w:szCs w:val="22"/>
              </w:rPr>
              <w:t>Associate Director of the Projects and Solutions team</w:t>
            </w:r>
          </w:p>
          <w:p w:rsidR="00536421" w:rsidRPr="00536421" w:rsidRDefault="00536421" w:rsidP="00536421">
            <w:pPr>
              <w:pStyle w:val="ListParagraph"/>
              <w:numPr>
                <w:ilvl w:val="0"/>
                <w:numId w:val="47"/>
              </w:numPr>
              <w:spacing w:before="100" w:beforeAutospacing="1" w:after="100" w:afterAutospacing="1"/>
              <w:contextualSpacing/>
              <w:rPr>
                <w:rFonts w:cs="Arial"/>
                <w:szCs w:val="22"/>
              </w:rPr>
            </w:pPr>
            <w:r w:rsidRPr="00536421">
              <w:rPr>
                <w:rFonts w:cs="Arial"/>
                <w:szCs w:val="22"/>
              </w:rPr>
              <w:t>Head of IT Project Delivery</w:t>
            </w:r>
          </w:p>
          <w:p w:rsidR="00536421" w:rsidRPr="00536421" w:rsidRDefault="00536421" w:rsidP="00536421">
            <w:pPr>
              <w:pStyle w:val="ListParagraph"/>
              <w:numPr>
                <w:ilvl w:val="0"/>
                <w:numId w:val="47"/>
              </w:numPr>
              <w:spacing w:before="100" w:beforeAutospacing="1" w:after="100" w:afterAutospacing="1"/>
              <w:contextualSpacing/>
              <w:rPr>
                <w:rFonts w:cs="Arial"/>
                <w:szCs w:val="22"/>
              </w:rPr>
            </w:pPr>
            <w:r w:rsidRPr="00536421">
              <w:rPr>
                <w:rFonts w:cs="Arial"/>
                <w:szCs w:val="22"/>
              </w:rPr>
              <w:t>PMO Manager</w:t>
            </w:r>
          </w:p>
          <w:p w:rsidR="00536421" w:rsidRPr="00536421" w:rsidRDefault="00536421" w:rsidP="00536421">
            <w:pPr>
              <w:pStyle w:val="ListParagraph"/>
              <w:numPr>
                <w:ilvl w:val="0"/>
                <w:numId w:val="47"/>
              </w:numPr>
              <w:spacing w:before="100" w:beforeAutospacing="1" w:after="100" w:afterAutospacing="1"/>
              <w:contextualSpacing/>
              <w:rPr>
                <w:rFonts w:cs="Arial"/>
                <w:szCs w:val="22"/>
              </w:rPr>
            </w:pPr>
            <w:r w:rsidRPr="00536421">
              <w:rPr>
                <w:rFonts w:cs="Arial"/>
                <w:szCs w:val="22"/>
              </w:rPr>
              <w:t>Programme and Project Managers</w:t>
            </w:r>
          </w:p>
          <w:p w:rsidR="00536421" w:rsidRPr="00536421" w:rsidRDefault="00536421" w:rsidP="00536421">
            <w:pPr>
              <w:pStyle w:val="ListParagraph"/>
              <w:numPr>
                <w:ilvl w:val="0"/>
                <w:numId w:val="47"/>
              </w:numPr>
              <w:spacing w:before="100" w:beforeAutospacing="1" w:after="100" w:afterAutospacing="1"/>
              <w:contextualSpacing/>
              <w:rPr>
                <w:rFonts w:cs="Arial"/>
                <w:szCs w:val="22"/>
              </w:rPr>
            </w:pPr>
            <w:r w:rsidRPr="00536421">
              <w:rPr>
                <w:rFonts w:cs="Arial"/>
                <w:szCs w:val="22"/>
              </w:rPr>
              <w:t>Programme and project teams within and external to IT Services</w:t>
            </w:r>
          </w:p>
          <w:p w:rsidR="00536421" w:rsidRPr="00536421" w:rsidRDefault="00536421" w:rsidP="00536421">
            <w:pPr>
              <w:pStyle w:val="ListParagraph"/>
              <w:numPr>
                <w:ilvl w:val="0"/>
                <w:numId w:val="47"/>
              </w:numPr>
              <w:spacing w:before="100" w:beforeAutospacing="1" w:after="100" w:afterAutospacing="1"/>
              <w:contextualSpacing/>
              <w:rPr>
                <w:rFonts w:cs="Arial"/>
                <w:szCs w:val="22"/>
              </w:rPr>
            </w:pPr>
            <w:r w:rsidRPr="00536421">
              <w:rPr>
                <w:rFonts w:cs="Arial"/>
                <w:szCs w:val="22"/>
              </w:rPr>
              <w:t xml:space="preserve">IT Services staff </w:t>
            </w:r>
          </w:p>
          <w:p w:rsidR="00536421" w:rsidRPr="00536421" w:rsidRDefault="00536421" w:rsidP="00536421">
            <w:pPr>
              <w:pStyle w:val="ListParagraph"/>
              <w:numPr>
                <w:ilvl w:val="0"/>
                <w:numId w:val="47"/>
              </w:numPr>
              <w:spacing w:before="100" w:beforeAutospacing="1" w:after="100" w:afterAutospacing="1"/>
              <w:contextualSpacing/>
              <w:rPr>
                <w:rFonts w:cs="Arial"/>
                <w:szCs w:val="22"/>
              </w:rPr>
            </w:pPr>
            <w:r w:rsidRPr="00536421">
              <w:rPr>
                <w:rFonts w:cs="Arial"/>
                <w:szCs w:val="22"/>
              </w:rPr>
              <w:t>Stakeholders including senior stakeholders/Project Sponsors</w:t>
            </w:r>
          </w:p>
          <w:p w:rsidR="00536421" w:rsidRDefault="00536421" w:rsidP="00536421">
            <w:pPr>
              <w:pStyle w:val="ListParagraph"/>
              <w:numPr>
                <w:ilvl w:val="0"/>
                <w:numId w:val="47"/>
              </w:numPr>
              <w:spacing w:before="100" w:beforeAutospacing="1" w:after="100" w:afterAutospacing="1"/>
              <w:contextualSpacing/>
              <w:rPr>
                <w:rFonts w:cs="Arial"/>
                <w:szCs w:val="22"/>
              </w:rPr>
            </w:pPr>
            <w:r w:rsidRPr="00536421">
              <w:rPr>
                <w:rFonts w:cs="Arial"/>
                <w:szCs w:val="22"/>
              </w:rPr>
              <w:t>Teams across the organisation impacted by the outputs/outcomes of programmes/projects</w:t>
            </w:r>
          </w:p>
          <w:p w:rsidR="001C6D22" w:rsidRPr="00536421" w:rsidRDefault="00536421" w:rsidP="00536421">
            <w:pPr>
              <w:pStyle w:val="ListParagraph"/>
              <w:numPr>
                <w:ilvl w:val="0"/>
                <w:numId w:val="47"/>
              </w:numPr>
              <w:spacing w:before="100" w:beforeAutospacing="1" w:after="100" w:afterAutospacing="1"/>
              <w:contextualSpacing/>
              <w:rPr>
                <w:rFonts w:cs="Arial"/>
                <w:szCs w:val="22"/>
              </w:rPr>
            </w:pPr>
            <w:r w:rsidRPr="00536421">
              <w:rPr>
                <w:rFonts w:cs="Arial"/>
                <w:szCs w:val="22"/>
              </w:rPr>
              <w:t>Finance staff and other key stakeholders</w:t>
            </w:r>
          </w:p>
        </w:tc>
      </w:tr>
      <w:tr w:rsidR="00594C01" w:rsidRPr="00C007C8" w:rsidTr="000C0840">
        <w:tc>
          <w:tcPr>
            <w:tcW w:w="9214" w:type="dxa"/>
            <w:gridSpan w:val="3"/>
          </w:tcPr>
          <w:p w:rsidR="00594C01" w:rsidRPr="003D3432" w:rsidRDefault="00594C01" w:rsidP="000B4B43">
            <w:pPr>
              <w:spacing w:before="120" w:after="120"/>
              <w:rPr>
                <w:b/>
              </w:rPr>
            </w:pPr>
            <w:r w:rsidRPr="003D3432">
              <w:rPr>
                <w:b/>
              </w:rPr>
              <w:t>Specific Management Responsibilities</w:t>
            </w:r>
          </w:p>
          <w:p w:rsidR="00594C01" w:rsidRPr="003D3432" w:rsidRDefault="00594C01" w:rsidP="00C007C8">
            <w:r w:rsidRPr="003D3432">
              <w:t>Budgets:</w:t>
            </w:r>
            <w:r w:rsidR="00B26E52" w:rsidRPr="003D3432">
              <w:t xml:space="preserve"> </w:t>
            </w:r>
            <w:r w:rsidR="00536421">
              <w:t>None</w:t>
            </w:r>
          </w:p>
          <w:p w:rsidR="00594C01" w:rsidRPr="003D3432" w:rsidRDefault="00594C01" w:rsidP="00C007C8">
            <w:r w:rsidRPr="003D3432">
              <w:t>Staff:</w:t>
            </w:r>
            <w:r w:rsidR="00B26E52" w:rsidRPr="003D3432">
              <w:t xml:space="preserve"> </w:t>
            </w:r>
            <w:r w:rsidR="00536421">
              <w:t>None</w:t>
            </w:r>
          </w:p>
          <w:p w:rsidR="000B4B43" w:rsidRPr="003D3432" w:rsidRDefault="00594C01" w:rsidP="00C007C8">
            <w:r w:rsidRPr="003D3432">
              <w:t>Other (e.g. accommodation; equipment):</w:t>
            </w:r>
            <w:r w:rsidR="006F53E4" w:rsidRPr="003D3432">
              <w:t xml:space="preserve"> </w:t>
            </w:r>
            <w:r w:rsidR="00536421">
              <w:t>None</w:t>
            </w:r>
          </w:p>
        </w:tc>
      </w:tr>
    </w:tbl>
    <w:p w:rsidR="00594C01" w:rsidRPr="00C007C8" w:rsidRDefault="00594C01" w:rsidP="00C007C8"/>
    <w:p w:rsidR="00DE696E" w:rsidRDefault="00DE696E" w:rsidP="00815AAD">
      <w:pPr>
        <w:ind w:left="-142"/>
      </w:pPr>
      <w:r>
        <w:br w:type="page"/>
      </w:r>
    </w:p>
    <w:p w:rsidR="00594C01" w:rsidRPr="00C007C8" w:rsidRDefault="00594C01" w:rsidP="00C007C8"/>
    <w:p w:rsidR="00DE696E" w:rsidRPr="00536421" w:rsidRDefault="00536421" w:rsidP="00DE696E">
      <w:pPr>
        <w:rPr>
          <w:rFonts w:ascii="Calibri" w:hAnsi="Calibri" w:cs="Arial"/>
          <w:i/>
          <w:sz w:val="28"/>
          <w:szCs w:val="28"/>
        </w:rPr>
      </w:pPr>
      <w:r w:rsidRPr="00536421">
        <w:rPr>
          <w:rFonts w:cs="Arial"/>
          <w:b/>
          <w:sz w:val="28"/>
          <w:szCs w:val="28"/>
        </w:rPr>
        <w:t xml:space="preserve">Job Title: PMO Administrator  </w:t>
      </w:r>
      <w:r w:rsidRPr="00536421">
        <w:rPr>
          <w:rFonts w:cs="Arial"/>
          <w:b/>
          <w:sz w:val="28"/>
          <w:szCs w:val="28"/>
        </w:rPr>
        <w:tab/>
      </w:r>
      <w:r w:rsidRPr="00536421">
        <w:rPr>
          <w:rFonts w:cs="Arial"/>
          <w:b/>
          <w:sz w:val="28"/>
          <w:szCs w:val="28"/>
        </w:rPr>
        <w:tab/>
      </w:r>
      <w:r w:rsidRPr="00536421">
        <w:rPr>
          <w:rFonts w:cs="Arial"/>
          <w:b/>
          <w:sz w:val="28"/>
          <w:szCs w:val="28"/>
        </w:rPr>
        <w:tab/>
        <w:t xml:space="preserve">                       Grade: 3</w:t>
      </w:r>
    </w:p>
    <w:tbl>
      <w:tblPr>
        <w:tblStyle w:val="TableGrid"/>
        <w:tblW w:w="0" w:type="auto"/>
        <w:tblLook w:val="04A0" w:firstRow="1" w:lastRow="0" w:firstColumn="1" w:lastColumn="0" w:noHBand="0" w:noVBand="1"/>
      </w:tblPr>
      <w:tblGrid>
        <w:gridCol w:w="3754"/>
        <w:gridCol w:w="5262"/>
      </w:tblGrid>
      <w:tr w:rsidR="00DE696E" w:rsidRPr="005D7A28" w:rsidTr="00536421">
        <w:trPr>
          <w:trHeight w:val="410"/>
        </w:trPr>
        <w:tc>
          <w:tcPr>
            <w:tcW w:w="9016"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536421">
        <w:tc>
          <w:tcPr>
            <w:tcW w:w="3754" w:type="dxa"/>
          </w:tcPr>
          <w:p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262" w:type="dxa"/>
          </w:tcPr>
          <w:p w:rsidR="00536421" w:rsidRPr="00536421" w:rsidRDefault="00536421" w:rsidP="007F54A6">
            <w:pPr>
              <w:pStyle w:val="ListParagraph"/>
              <w:spacing w:line="276" w:lineRule="auto"/>
              <w:rPr>
                <w:rFonts w:cs="Arial"/>
              </w:rPr>
            </w:pPr>
            <w:r w:rsidRPr="00536421">
              <w:rPr>
                <w:rFonts w:cs="Arial"/>
                <w:b/>
              </w:rPr>
              <w:t>Essential</w:t>
            </w:r>
          </w:p>
          <w:p w:rsidR="00536421" w:rsidRPr="00536421" w:rsidRDefault="00536421" w:rsidP="007F54A6">
            <w:pPr>
              <w:pStyle w:val="ListParagraph"/>
              <w:numPr>
                <w:ilvl w:val="0"/>
                <w:numId w:val="48"/>
              </w:numPr>
              <w:spacing w:line="276" w:lineRule="auto"/>
              <w:rPr>
                <w:rFonts w:cs="Arial"/>
              </w:rPr>
            </w:pPr>
            <w:r w:rsidRPr="00536421">
              <w:rPr>
                <w:rFonts w:cs="Arial"/>
              </w:rPr>
              <w:t xml:space="preserve">Knowledge of Microsoft SharePoint </w:t>
            </w:r>
          </w:p>
          <w:p w:rsidR="00536421" w:rsidRDefault="00536421" w:rsidP="007F54A6">
            <w:pPr>
              <w:pStyle w:val="ListParagraph"/>
              <w:numPr>
                <w:ilvl w:val="0"/>
                <w:numId w:val="48"/>
              </w:numPr>
              <w:spacing w:line="276" w:lineRule="auto"/>
              <w:rPr>
                <w:rFonts w:cs="Arial"/>
              </w:rPr>
            </w:pPr>
            <w:r w:rsidRPr="00536421">
              <w:rPr>
                <w:rFonts w:cs="Arial"/>
              </w:rPr>
              <w:t>Excellent knowledge of Microsoft Office products</w:t>
            </w:r>
          </w:p>
          <w:p w:rsidR="007F54A6" w:rsidRPr="00536421" w:rsidRDefault="007F54A6" w:rsidP="007F54A6">
            <w:pPr>
              <w:pStyle w:val="ListParagraph"/>
              <w:spacing w:line="276" w:lineRule="auto"/>
              <w:rPr>
                <w:rFonts w:cs="Arial"/>
              </w:rPr>
            </w:pPr>
          </w:p>
          <w:p w:rsidR="00536421" w:rsidRPr="00536421" w:rsidRDefault="00536421" w:rsidP="007F54A6">
            <w:pPr>
              <w:pStyle w:val="ListParagraph"/>
              <w:spacing w:line="276" w:lineRule="auto"/>
              <w:rPr>
                <w:rFonts w:cs="Arial"/>
                <w:b/>
              </w:rPr>
            </w:pPr>
            <w:r w:rsidRPr="00536421">
              <w:rPr>
                <w:rFonts w:cs="Arial"/>
                <w:b/>
              </w:rPr>
              <w:t>Desirable</w:t>
            </w:r>
          </w:p>
          <w:p w:rsidR="00603E81" w:rsidRPr="00536421" w:rsidRDefault="00536421" w:rsidP="007F54A6">
            <w:pPr>
              <w:pStyle w:val="ListParagraph"/>
              <w:numPr>
                <w:ilvl w:val="0"/>
                <w:numId w:val="48"/>
              </w:numPr>
              <w:spacing w:line="276" w:lineRule="auto"/>
              <w:rPr>
                <w:rFonts w:cs="Arial"/>
              </w:rPr>
            </w:pPr>
            <w:r w:rsidRPr="00536421">
              <w:rPr>
                <w:rFonts w:cs="Arial"/>
              </w:rPr>
              <w:t xml:space="preserve">Knowledge of project environments </w:t>
            </w:r>
          </w:p>
        </w:tc>
      </w:tr>
      <w:tr w:rsidR="00DE696E" w:rsidRPr="005D7A28" w:rsidTr="00536421">
        <w:tc>
          <w:tcPr>
            <w:tcW w:w="3754" w:type="dxa"/>
          </w:tcPr>
          <w:p w:rsidR="00DE696E" w:rsidRPr="005D7A28" w:rsidRDefault="00DE696E" w:rsidP="001F575A">
            <w:pPr>
              <w:rPr>
                <w:rFonts w:ascii="Calibri" w:hAnsi="Calibri" w:cs="Arial"/>
              </w:rPr>
            </w:pPr>
            <w:r w:rsidRPr="005D7A28">
              <w:rPr>
                <w:rFonts w:ascii="Calibri" w:hAnsi="Calibri" w:cs="Arial"/>
              </w:rPr>
              <w:t>Relevant Experience</w:t>
            </w:r>
          </w:p>
        </w:tc>
        <w:tc>
          <w:tcPr>
            <w:tcW w:w="5262" w:type="dxa"/>
          </w:tcPr>
          <w:p w:rsidR="00536421" w:rsidRPr="00536421" w:rsidRDefault="00536421" w:rsidP="007F54A6">
            <w:pPr>
              <w:pStyle w:val="ListParagraph"/>
              <w:numPr>
                <w:ilvl w:val="0"/>
                <w:numId w:val="48"/>
              </w:numPr>
              <w:spacing w:line="276" w:lineRule="auto"/>
              <w:rPr>
                <w:rFonts w:cs="Arial"/>
              </w:rPr>
            </w:pPr>
            <w:r w:rsidRPr="00536421">
              <w:rPr>
                <w:rFonts w:cs="Arial"/>
              </w:rPr>
              <w:t xml:space="preserve">Supporting meetings and organising workshops </w:t>
            </w:r>
          </w:p>
          <w:p w:rsidR="00536421" w:rsidRPr="00536421" w:rsidRDefault="00536421" w:rsidP="007F54A6">
            <w:pPr>
              <w:pStyle w:val="ListParagraph"/>
              <w:numPr>
                <w:ilvl w:val="0"/>
                <w:numId w:val="48"/>
              </w:numPr>
              <w:spacing w:line="276" w:lineRule="auto"/>
              <w:rPr>
                <w:rFonts w:cs="Arial"/>
              </w:rPr>
            </w:pPr>
            <w:r w:rsidRPr="00536421">
              <w:rPr>
                <w:rFonts w:cs="Arial"/>
              </w:rPr>
              <w:t>Experience of purchasing goods and raising purchase orders</w:t>
            </w:r>
          </w:p>
          <w:p w:rsidR="00536421" w:rsidRPr="00536421" w:rsidRDefault="00536421" w:rsidP="007F54A6">
            <w:pPr>
              <w:pStyle w:val="ListParagraph"/>
              <w:numPr>
                <w:ilvl w:val="0"/>
                <w:numId w:val="48"/>
              </w:numPr>
              <w:spacing w:line="276" w:lineRule="auto"/>
              <w:rPr>
                <w:rFonts w:cs="Arial"/>
              </w:rPr>
            </w:pPr>
            <w:r w:rsidRPr="00536421">
              <w:rPr>
                <w:rFonts w:cs="Arial"/>
              </w:rPr>
              <w:t xml:space="preserve">Knowledge of document management </w:t>
            </w:r>
          </w:p>
          <w:p w:rsidR="00603E81" w:rsidRPr="00536421" w:rsidRDefault="00536421" w:rsidP="007F54A6">
            <w:pPr>
              <w:pStyle w:val="ListParagraph"/>
              <w:numPr>
                <w:ilvl w:val="0"/>
                <w:numId w:val="48"/>
              </w:numPr>
              <w:spacing w:line="276" w:lineRule="auto"/>
              <w:rPr>
                <w:rFonts w:cs="Arial"/>
              </w:rPr>
            </w:pPr>
            <w:r w:rsidRPr="00536421">
              <w:rPr>
                <w:rFonts w:cs="Arial"/>
              </w:rPr>
              <w:t xml:space="preserve">Experience of diary management </w:t>
            </w:r>
          </w:p>
        </w:tc>
      </w:tr>
      <w:tr w:rsidR="00DE696E" w:rsidRPr="005D7A28" w:rsidTr="00536421">
        <w:tc>
          <w:tcPr>
            <w:tcW w:w="375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262" w:type="dxa"/>
            <w:vAlign w:val="center"/>
          </w:tcPr>
          <w:p w:rsidR="00603E81" w:rsidRPr="00536421" w:rsidRDefault="00536421" w:rsidP="007F54A6">
            <w:pPr>
              <w:pStyle w:val="ListParagraph"/>
              <w:numPr>
                <w:ilvl w:val="0"/>
                <w:numId w:val="48"/>
              </w:numPr>
              <w:spacing w:line="276" w:lineRule="auto"/>
              <w:rPr>
                <w:rFonts w:cs="Arial"/>
                <w:color w:val="000000"/>
              </w:rPr>
            </w:pPr>
            <w:r w:rsidRPr="00536421">
              <w:rPr>
                <w:rFonts w:cs="Arial"/>
                <w:color w:val="000000"/>
              </w:rPr>
              <w:t>Communicates effectively orally, in writing and/or using visu</w:t>
            </w:r>
            <w:bookmarkStart w:id="0" w:name="_GoBack"/>
            <w:bookmarkEnd w:id="0"/>
            <w:r w:rsidRPr="00536421">
              <w:rPr>
                <w:rFonts w:cs="Arial"/>
                <w:color w:val="000000"/>
              </w:rPr>
              <w:t>al media.</w:t>
            </w:r>
          </w:p>
        </w:tc>
      </w:tr>
      <w:tr w:rsidR="00DE696E" w:rsidRPr="005D7A28" w:rsidTr="00536421">
        <w:tc>
          <w:tcPr>
            <w:tcW w:w="3754" w:type="dxa"/>
            <w:vAlign w:val="center"/>
          </w:tcPr>
          <w:p w:rsidR="00DE696E" w:rsidRPr="005D7A28" w:rsidRDefault="00536421" w:rsidP="001F575A">
            <w:pPr>
              <w:spacing w:before="120" w:after="120"/>
              <w:rPr>
                <w:rFonts w:ascii="Calibri" w:hAnsi="Calibri" w:cs="Arial"/>
              </w:rPr>
            </w:pPr>
            <w:r w:rsidRPr="000A4504">
              <w:rPr>
                <w:rFonts w:cs="Arial"/>
                <w:sz w:val="20"/>
                <w:szCs w:val="20"/>
              </w:rPr>
              <w:t>Student Experience or Customer Service</w:t>
            </w:r>
          </w:p>
        </w:tc>
        <w:tc>
          <w:tcPr>
            <w:tcW w:w="5262" w:type="dxa"/>
            <w:vAlign w:val="center"/>
          </w:tcPr>
          <w:p w:rsidR="00603E81" w:rsidRPr="00536421" w:rsidRDefault="00536421" w:rsidP="007F54A6">
            <w:pPr>
              <w:pStyle w:val="ListParagraph"/>
              <w:numPr>
                <w:ilvl w:val="0"/>
                <w:numId w:val="48"/>
              </w:numPr>
              <w:spacing w:line="276" w:lineRule="auto"/>
              <w:rPr>
                <w:rFonts w:cs="Arial"/>
                <w:color w:val="000000"/>
              </w:rPr>
            </w:pPr>
            <w:r w:rsidRPr="00536421">
              <w:rPr>
                <w:rFonts w:cs="Arial"/>
                <w:color w:val="000000"/>
              </w:rPr>
              <w:t>Builds and maintains  positive relationships with students or customers</w:t>
            </w:r>
          </w:p>
        </w:tc>
      </w:tr>
      <w:tr w:rsidR="00DE696E" w:rsidRPr="005D7A28" w:rsidTr="00536421">
        <w:tc>
          <w:tcPr>
            <w:tcW w:w="3754" w:type="dxa"/>
            <w:vAlign w:val="center"/>
          </w:tcPr>
          <w:p w:rsidR="00DE696E" w:rsidRPr="005D7A28" w:rsidRDefault="00DE696E" w:rsidP="001F575A">
            <w:pPr>
              <w:rPr>
                <w:rFonts w:ascii="Calibri" w:hAnsi="Calibri" w:cs="Arial"/>
              </w:rPr>
            </w:pPr>
            <w:r w:rsidRPr="005D7A28">
              <w:rPr>
                <w:rFonts w:ascii="Calibri" w:hAnsi="Calibri" w:cs="Arial"/>
              </w:rPr>
              <w:t>Planning and Managing Resources</w:t>
            </w:r>
          </w:p>
        </w:tc>
        <w:tc>
          <w:tcPr>
            <w:tcW w:w="5262" w:type="dxa"/>
            <w:vAlign w:val="center"/>
          </w:tcPr>
          <w:p w:rsidR="00603E81" w:rsidRPr="00536421" w:rsidRDefault="00536421" w:rsidP="007F54A6">
            <w:pPr>
              <w:pStyle w:val="ListParagraph"/>
              <w:numPr>
                <w:ilvl w:val="0"/>
                <w:numId w:val="48"/>
              </w:numPr>
              <w:spacing w:line="276" w:lineRule="auto"/>
              <w:rPr>
                <w:rFonts w:cs="Arial"/>
                <w:color w:val="000000"/>
              </w:rPr>
            </w:pPr>
            <w:r w:rsidRPr="00536421">
              <w:rPr>
                <w:rFonts w:cs="Arial"/>
                <w:color w:val="000000"/>
              </w:rPr>
              <w:t>Plans, prioritises and organises work to achieve  objectives on time</w:t>
            </w:r>
          </w:p>
        </w:tc>
      </w:tr>
      <w:tr w:rsidR="00DE696E" w:rsidRPr="005D7A28" w:rsidTr="00536421">
        <w:tc>
          <w:tcPr>
            <w:tcW w:w="3754" w:type="dxa"/>
            <w:vAlign w:val="center"/>
          </w:tcPr>
          <w:p w:rsidR="00DE696E" w:rsidRPr="005D7A28" w:rsidRDefault="00DE696E" w:rsidP="007128A1">
            <w:pPr>
              <w:rPr>
                <w:rFonts w:ascii="Calibri" w:hAnsi="Calibri" w:cs="Arial"/>
              </w:rPr>
            </w:pPr>
            <w:r w:rsidRPr="005D7A28">
              <w:rPr>
                <w:rFonts w:ascii="Calibri" w:hAnsi="Calibri" w:cs="Arial"/>
              </w:rPr>
              <w:t>Teamwork</w:t>
            </w:r>
          </w:p>
        </w:tc>
        <w:tc>
          <w:tcPr>
            <w:tcW w:w="5262" w:type="dxa"/>
            <w:vAlign w:val="center"/>
          </w:tcPr>
          <w:p w:rsidR="00603E81" w:rsidRPr="00536421" w:rsidRDefault="00536421" w:rsidP="007F54A6">
            <w:pPr>
              <w:pStyle w:val="ListParagraph"/>
              <w:numPr>
                <w:ilvl w:val="0"/>
                <w:numId w:val="48"/>
              </w:numPr>
              <w:spacing w:line="276" w:lineRule="auto"/>
              <w:rPr>
                <w:rFonts w:cs="Arial"/>
                <w:color w:val="000000"/>
              </w:rPr>
            </w:pPr>
            <w:r w:rsidRPr="00536421">
              <w:rPr>
                <w:rFonts w:cs="Arial"/>
                <w:color w:val="000000"/>
              </w:rPr>
              <w:t>Works collaboratively in a team and where appropriate across or with different professional groups.</w:t>
            </w:r>
          </w:p>
        </w:tc>
      </w:tr>
      <w:tr w:rsidR="00DE696E" w:rsidRPr="005D7A28" w:rsidTr="00536421">
        <w:tc>
          <w:tcPr>
            <w:tcW w:w="375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62" w:type="dxa"/>
            <w:vAlign w:val="center"/>
          </w:tcPr>
          <w:p w:rsidR="00DE696E" w:rsidRPr="00536421" w:rsidRDefault="00536421" w:rsidP="00536421">
            <w:pPr>
              <w:pStyle w:val="ListParagraph"/>
              <w:numPr>
                <w:ilvl w:val="0"/>
                <w:numId w:val="48"/>
              </w:numPr>
              <w:spacing w:before="120" w:after="120"/>
              <w:rPr>
                <w:rFonts w:ascii="Calibri" w:hAnsi="Calibri" w:cs="Arial"/>
                <w:color w:val="000000"/>
              </w:rPr>
            </w:pPr>
            <w:r w:rsidRPr="00536421">
              <w:rPr>
                <w:rFonts w:cs="Arial"/>
                <w:color w:val="000000"/>
              </w:rPr>
              <w:t>Uses initiative or creativity to resolve problems</w:t>
            </w:r>
          </w:p>
        </w:tc>
      </w:tr>
    </w:tbl>
    <w:p w:rsidR="00603E81" w:rsidRDefault="00603E81" w:rsidP="00DE696E">
      <w:pPr>
        <w:spacing w:before="120"/>
        <w:rPr>
          <w:rFonts w:ascii="Calibri" w:hAnsi="Calibri" w:cs="Arial"/>
          <w:bCs/>
        </w:rPr>
      </w:pPr>
    </w:p>
    <w:p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rsidR="00FC2F78" w:rsidRDefault="00FC2F78" w:rsidP="00DE696E">
      <w:pPr>
        <w:spacing w:before="120"/>
        <w:rPr>
          <w:rFonts w:ascii="Calibri" w:hAnsi="Calibri" w:cs="Arial"/>
        </w:rPr>
      </w:pPr>
    </w:p>
    <w:p w:rsidR="00DE696E" w:rsidRPr="00FC2F78" w:rsidRDefault="00DE696E" w:rsidP="00DE696E">
      <w:pPr>
        <w:spacing w:before="120"/>
        <w:rPr>
          <w:rFonts w:ascii="Calibri" w:hAnsi="Calibri" w:cs="Arial"/>
        </w:rPr>
      </w:pPr>
      <w:r w:rsidRPr="00FC2F78">
        <w:rPr>
          <w:rFonts w:ascii="Calibri" w:hAnsi="Calibri" w:cs="Arial"/>
        </w:rPr>
        <w:t xml:space="preserve">Last updated: </w:t>
      </w:r>
      <w:r w:rsidR="00536421">
        <w:rPr>
          <w:rFonts w:ascii="Calibri" w:hAnsi="Calibri" w:cs="Arial"/>
        </w:rPr>
        <w:t>January 2019</w:t>
      </w:r>
    </w:p>
    <w:p w:rsidR="004333A8" w:rsidRPr="00C007C8" w:rsidRDefault="004333A8" w:rsidP="00C007C8"/>
    <w:p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ABB" w:rsidRDefault="00B06ABB">
      <w:r>
        <w:separator/>
      </w:r>
    </w:p>
  </w:endnote>
  <w:endnote w:type="continuationSeparator" w:id="0">
    <w:p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ABB" w:rsidRDefault="00B06ABB">
      <w:r>
        <w:separator/>
      </w:r>
    </w:p>
  </w:footnote>
  <w:footnote w:type="continuationSeparator" w:id="0">
    <w:p w:rsidR="00B06ABB" w:rsidRDefault="00B0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A4588A"/>
    <w:multiLevelType w:val="hybridMultilevel"/>
    <w:tmpl w:val="B9D847E4"/>
    <w:lvl w:ilvl="0" w:tplc="B046084A">
      <w:start w:val="1"/>
      <w:numFmt w:val="bullet"/>
      <w:lvlText w:val=""/>
      <w:lvlJc w:val="left"/>
      <w:pPr>
        <w:tabs>
          <w:tab w:val="num" w:pos="1287"/>
        </w:tabs>
        <w:ind w:left="128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D9248F0"/>
    <w:multiLevelType w:val="hybridMultilevel"/>
    <w:tmpl w:val="A1C6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C6B1BA8"/>
    <w:multiLevelType w:val="hybridMultilevel"/>
    <w:tmpl w:val="28547EE8"/>
    <w:lvl w:ilvl="0" w:tplc="FFFFFFFF">
      <w:start w:val="1"/>
      <w:numFmt w:val="bullet"/>
      <w:lvlText w:val=""/>
      <w:lvlJc w:val="left"/>
      <w:pPr>
        <w:tabs>
          <w:tab w:val="num" w:pos="1287"/>
        </w:tabs>
        <w:ind w:left="1287" w:hanging="567"/>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7"/>
  </w:num>
  <w:num w:numId="3">
    <w:abstractNumId w:val="8"/>
  </w:num>
  <w:num w:numId="4">
    <w:abstractNumId w:val="28"/>
  </w:num>
  <w:num w:numId="5">
    <w:abstractNumId w:val="23"/>
  </w:num>
  <w:num w:numId="6">
    <w:abstractNumId w:val="40"/>
  </w:num>
  <w:num w:numId="7">
    <w:abstractNumId w:val="26"/>
  </w:num>
  <w:num w:numId="8">
    <w:abstractNumId w:val="21"/>
  </w:num>
  <w:num w:numId="9">
    <w:abstractNumId w:val="38"/>
  </w:num>
  <w:num w:numId="10">
    <w:abstractNumId w:val="43"/>
  </w:num>
  <w:num w:numId="11">
    <w:abstractNumId w:val="27"/>
  </w:num>
  <w:num w:numId="12">
    <w:abstractNumId w:val="32"/>
  </w:num>
  <w:num w:numId="13">
    <w:abstractNumId w:val="16"/>
  </w:num>
  <w:num w:numId="14">
    <w:abstractNumId w:val="37"/>
  </w:num>
  <w:num w:numId="15">
    <w:abstractNumId w:val="36"/>
  </w:num>
  <w:num w:numId="16">
    <w:abstractNumId w:val="3"/>
  </w:num>
  <w:num w:numId="17">
    <w:abstractNumId w:val="6"/>
  </w:num>
  <w:num w:numId="18">
    <w:abstractNumId w:val="44"/>
  </w:num>
  <w:num w:numId="19">
    <w:abstractNumId w:val="17"/>
  </w:num>
  <w:num w:numId="20">
    <w:abstractNumId w:val="24"/>
  </w:num>
  <w:num w:numId="21">
    <w:abstractNumId w:val="12"/>
  </w:num>
  <w:num w:numId="22">
    <w:abstractNumId w:val="39"/>
  </w:num>
  <w:num w:numId="23">
    <w:abstractNumId w:val="18"/>
  </w:num>
  <w:num w:numId="24">
    <w:abstractNumId w:val="41"/>
  </w:num>
  <w:num w:numId="25">
    <w:abstractNumId w:val="34"/>
  </w:num>
  <w:num w:numId="26">
    <w:abstractNumId w:val="13"/>
  </w:num>
  <w:num w:numId="27">
    <w:abstractNumId w:val="45"/>
  </w:num>
  <w:num w:numId="28">
    <w:abstractNumId w:val="46"/>
  </w:num>
  <w:num w:numId="29">
    <w:abstractNumId w:val="30"/>
  </w:num>
  <w:num w:numId="30">
    <w:abstractNumId w:val="19"/>
  </w:num>
  <w:num w:numId="31">
    <w:abstractNumId w:val="11"/>
  </w:num>
  <w:num w:numId="32">
    <w:abstractNumId w:val="0"/>
  </w:num>
  <w:num w:numId="33">
    <w:abstractNumId w:val="25"/>
  </w:num>
  <w:num w:numId="34">
    <w:abstractNumId w:val="4"/>
  </w:num>
  <w:num w:numId="35">
    <w:abstractNumId w:val="33"/>
  </w:num>
  <w:num w:numId="36">
    <w:abstractNumId w:val="9"/>
  </w:num>
  <w:num w:numId="37">
    <w:abstractNumId w:val="15"/>
  </w:num>
  <w:num w:numId="38">
    <w:abstractNumId w:val="14"/>
  </w:num>
  <w:num w:numId="39">
    <w:abstractNumId w:val="5"/>
  </w:num>
  <w:num w:numId="40">
    <w:abstractNumId w:val="35"/>
  </w:num>
  <w:num w:numId="41">
    <w:abstractNumId w:val="7"/>
  </w:num>
  <w:num w:numId="42">
    <w:abstractNumId w:val="29"/>
  </w:num>
  <w:num w:numId="43">
    <w:abstractNumId w:val="2"/>
  </w:num>
  <w:num w:numId="44">
    <w:abstractNumId w:val="20"/>
  </w:num>
  <w:num w:numId="45">
    <w:abstractNumId w:val="31"/>
  </w:num>
  <w:num w:numId="46">
    <w:abstractNumId w:val="42"/>
  </w:num>
  <w:num w:numId="47">
    <w:abstractNumId w:val="10"/>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62E2D"/>
    <w:rsid w:val="00265D84"/>
    <w:rsid w:val="00267073"/>
    <w:rsid w:val="00273FAC"/>
    <w:rsid w:val="0027651F"/>
    <w:rsid w:val="00284B93"/>
    <w:rsid w:val="00286686"/>
    <w:rsid w:val="00296584"/>
    <w:rsid w:val="002B7662"/>
    <w:rsid w:val="002C2DE7"/>
    <w:rsid w:val="00317BFE"/>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36421"/>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7F54A6"/>
    <w:rsid w:val="008100BB"/>
    <w:rsid w:val="00815AAD"/>
    <w:rsid w:val="008217DE"/>
    <w:rsid w:val="00844A9D"/>
    <w:rsid w:val="0086380C"/>
    <w:rsid w:val="00877BBA"/>
    <w:rsid w:val="008D390B"/>
    <w:rsid w:val="008E430C"/>
    <w:rsid w:val="008E7F6B"/>
    <w:rsid w:val="008F6039"/>
    <w:rsid w:val="00934B07"/>
    <w:rsid w:val="009438D6"/>
    <w:rsid w:val="009557D4"/>
    <w:rsid w:val="009741B1"/>
    <w:rsid w:val="0097624E"/>
    <w:rsid w:val="00992ED5"/>
    <w:rsid w:val="009A741C"/>
    <w:rsid w:val="00A0586F"/>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E696E"/>
    <w:rsid w:val="00E00A83"/>
    <w:rsid w:val="00E10084"/>
    <w:rsid w:val="00E16EF2"/>
    <w:rsid w:val="00E46D94"/>
    <w:rsid w:val="00E62E0A"/>
    <w:rsid w:val="00EB1A74"/>
    <w:rsid w:val="00EC1698"/>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Title">
    <w:name w:val="Title"/>
    <w:basedOn w:val="Normal"/>
    <w:link w:val="TitleChar"/>
    <w:qFormat/>
    <w:rsid w:val="00536421"/>
    <w:pPr>
      <w:jc w:val="center"/>
    </w:pPr>
    <w:rPr>
      <w:rFonts w:ascii="Arial" w:hAnsi="Arial"/>
      <w:b/>
      <w:bCs/>
      <w:sz w:val="20"/>
      <w:lang w:eastAsia="en-US"/>
    </w:rPr>
  </w:style>
  <w:style w:type="character" w:customStyle="1" w:styleId="TitleChar">
    <w:name w:val="Title Char"/>
    <w:basedOn w:val="DefaultParagraphFont"/>
    <w:link w:val="Title"/>
    <w:rsid w:val="00536421"/>
    <w:rPr>
      <w:rFonts w:ascii="Arial" w:hAnsi="Arial"/>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89F3D-E19C-4D7D-977A-F545A191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David Hadler</cp:lastModifiedBy>
  <cp:revision>2</cp:revision>
  <cp:lastPrinted>2018-02-22T15:49:00Z</cp:lastPrinted>
  <dcterms:created xsi:type="dcterms:W3CDTF">2019-01-29T10:25:00Z</dcterms:created>
  <dcterms:modified xsi:type="dcterms:W3CDTF">2019-01-29T10:25:00Z</dcterms:modified>
</cp:coreProperties>
</file>