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594C01" w:rsidP="00B95098">
      <w:pPr>
        <w:rPr>
          <w:rFonts w:ascii="Arial" w:hAnsi="Arial"/>
          <w:noProof/>
          <w:sz w:val="20"/>
        </w:rPr>
      </w:pPr>
      <w:bookmarkStart w:id="0" w:name="_GoBack"/>
      <w:bookmarkEnd w:id="0"/>
    </w:p>
    <w:p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594C01" w:rsidRDefault="00594C01">
            <w:pPr>
              <w:pStyle w:val="Heading3"/>
              <w:rPr>
                <w:b w:val="0"/>
                <w:sz w:val="20"/>
              </w:rPr>
            </w:pPr>
            <w:r>
              <w:rPr>
                <w:sz w:val="20"/>
              </w:rPr>
              <w:t>JOB DESCRIPTION AND PERSON SPECIFICATION</w:t>
            </w:r>
          </w:p>
        </w:tc>
      </w:tr>
      <w:tr w:rsidR="00594C01" w:rsidTr="00143C49">
        <w:trPr>
          <w:cantSplit/>
          <w:trHeight w:val="368"/>
        </w:trPr>
        <w:tc>
          <w:tcPr>
            <w:tcW w:w="5508" w:type="dxa"/>
            <w:gridSpan w:val="2"/>
            <w:tcBorders>
              <w:bottom w:val="nil"/>
              <w:right w:val="nil"/>
            </w:tcBorders>
            <w:vAlign w:val="center"/>
          </w:tcPr>
          <w:p w:rsidR="00594C01" w:rsidRPr="00F241BB" w:rsidRDefault="00594C01" w:rsidP="00ED6A48">
            <w:pPr>
              <w:rPr>
                <w:rFonts w:ascii="Arial" w:hAnsi="Arial"/>
                <w:szCs w:val="22"/>
              </w:rPr>
            </w:pPr>
            <w:r w:rsidRPr="00F241BB">
              <w:rPr>
                <w:rFonts w:ascii="Arial" w:hAnsi="Arial"/>
                <w:b/>
                <w:szCs w:val="22"/>
              </w:rPr>
              <w:t>Job Title</w:t>
            </w:r>
            <w:r w:rsidRPr="00F241BB">
              <w:rPr>
                <w:rFonts w:ascii="Arial" w:hAnsi="Arial"/>
                <w:szCs w:val="22"/>
              </w:rPr>
              <w:t>:</w:t>
            </w:r>
            <w:r w:rsidR="00376E62" w:rsidRPr="00F241BB">
              <w:rPr>
                <w:rFonts w:ascii="Arial" w:hAnsi="Arial"/>
                <w:szCs w:val="22"/>
              </w:rPr>
              <w:t xml:space="preserve"> </w:t>
            </w:r>
            <w:r w:rsidR="00ED6A48" w:rsidRPr="00F241BB">
              <w:rPr>
                <w:rFonts w:ascii="Arial" w:hAnsi="Arial"/>
                <w:szCs w:val="22"/>
              </w:rPr>
              <w:t>Project Manager</w:t>
            </w:r>
          </w:p>
        </w:tc>
        <w:tc>
          <w:tcPr>
            <w:tcW w:w="4932" w:type="dxa"/>
            <w:gridSpan w:val="2"/>
            <w:tcBorders>
              <w:left w:val="nil"/>
              <w:bottom w:val="nil"/>
            </w:tcBorders>
            <w:vAlign w:val="center"/>
          </w:tcPr>
          <w:p w:rsidR="00594C01" w:rsidRPr="00F241BB" w:rsidRDefault="00143C49" w:rsidP="00ED6A48">
            <w:pPr>
              <w:rPr>
                <w:rFonts w:ascii="Arial" w:hAnsi="Arial"/>
                <w:b/>
                <w:szCs w:val="22"/>
              </w:rPr>
            </w:pPr>
            <w:r w:rsidRPr="00F241BB">
              <w:rPr>
                <w:rFonts w:ascii="Arial" w:hAnsi="Arial"/>
                <w:b/>
                <w:szCs w:val="22"/>
              </w:rPr>
              <w:t>Accountable to</w:t>
            </w:r>
            <w:r w:rsidRPr="00F241BB">
              <w:rPr>
                <w:rFonts w:ascii="Arial" w:hAnsi="Arial"/>
                <w:szCs w:val="22"/>
              </w:rPr>
              <w:t>:</w:t>
            </w:r>
            <w:r w:rsidR="00594C01" w:rsidRPr="00F241BB">
              <w:rPr>
                <w:rFonts w:ascii="Arial" w:hAnsi="Arial"/>
                <w:szCs w:val="22"/>
              </w:rPr>
              <w:t xml:space="preserve"> </w:t>
            </w:r>
            <w:r w:rsidR="00ED6A48" w:rsidRPr="00F241BB">
              <w:rPr>
                <w:rFonts w:ascii="Arial" w:hAnsi="Arial"/>
                <w:szCs w:val="22"/>
              </w:rPr>
              <w:t>Programme Manager</w:t>
            </w:r>
          </w:p>
        </w:tc>
      </w:tr>
      <w:tr w:rsidR="00143C49" w:rsidTr="00143C49">
        <w:trPr>
          <w:cantSplit/>
          <w:trHeight w:val="368"/>
        </w:trPr>
        <w:tc>
          <w:tcPr>
            <w:tcW w:w="3609" w:type="dxa"/>
            <w:tcBorders>
              <w:top w:val="nil"/>
              <w:bottom w:val="nil"/>
              <w:right w:val="nil"/>
            </w:tcBorders>
            <w:vAlign w:val="center"/>
          </w:tcPr>
          <w:p w:rsidR="00143C49" w:rsidRPr="00F241BB" w:rsidRDefault="00143C49" w:rsidP="00683789">
            <w:pPr>
              <w:rPr>
                <w:rFonts w:ascii="Arial" w:hAnsi="Arial"/>
                <w:b/>
                <w:szCs w:val="22"/>
              </w:rPr>
            </w:pPr>
            <w:r w:rsidRPr="00F241BB">
              <w:rPr>
                <w:rFonts w:ascii="Arial" w:hAnsi="Arial"/>
                <w:b/>
                <w:szCs w:val="22"/>
              </w:rPr>
              <w:t>Contract Length</w:t>
            </w:r>
            <w:r w:rsidRPr="00F241BB">
              <w:rPr>
                <w:rFonts w:ascii="Arial" w:hAnsi="Arial"/>
                <w:szCs w:val="22"/>
              </w:rPr>
              <w:t>:</w:t>
            </w:r>
            <w:r w:rsidR="00376E62" w:rsidRPr="00F241BB">
              <w:rPr>
                <w:rFonts w:ascii="Arial" w:hAnsi="Arial"/>
                <w:szCs w:val="22"/>
              </w:rPr>
              <w:t xml:space="preserve"> Perm</w:t>
            </w:r>
            <w:r w:rsidR="00683789" w:rsidRPr="00F241BB">
              <w:rPr>
                <w:rFonts w:ascii="Arial" w:hAnsi="Arial"/>
                <w:szCs w:val="22"/>
              </w:rPr>
              <w:t>anent</w:t>
            </w:r>
          </w:p>
        </w:tc>
        <w:tc>
          <w:tcPr>
            <w:tcW w:w="3969" w:type="dxa"/>
            <w:gridSpan w:val="2"/>
            <w:tcBorders>
              <w:top w:val="nil"/>
              <w:left w:val="nil"/>
              <w:bottom w:val="nil"/>
              <w:right w:val="nil"/>
            </w:tcBorders>
            <w:vAlign w:val="center"/>
          </w:tcPr>
          <w:p w:rsidR="00143C49" w:rsidRPr="00F241BB" w:rsidRDefault="00143C49" w:rsidP="00143C49">
            <w:pPr>
              <w:rPr>
                <w:rFonts w:ascii="Arial" w:hAnsi="Arial"/>
                <w:szCs w:val="22"/>
              </w:rPr>
            </w:pPr>
            <w:r w:rsidRPr="00F241BB">
              <w:rPr>
                <w:rFonts w:ascii="Arial" w:hAnsi="Arial"/>
                <w:b/>
                <w:szCs w:val="22"/>
              </w:rPr>
              <w:t>Hours per week/FTE</w:t>
            </w:r>
            <w:r w:rsidRPr="00F241BB">
              <w:rPr>
                <w:rFonts w:ascii="Arial" w:hAnsi="Arial"/>
                <w:szCs w:val="22"/>
              </w:rPr>
              <w:t>:</w:t>
            </w:r>
            <w:r w:rsidR="00376E62" w:rsidRPr="00F241BB">
              <w:rPr>
                <w:rFonts w:ascii="Arial" w:hAnsi="Arial"/>
                <w:szCs w:val="22"/>
              </w:rPr>
              <w:t xml:space="preserve"> 35 / 1</w:t>
            </w:r>
          </w:p>
        </w:tc>
        <w:tc>
          <w:tcPr>
            <w:tcW w:w="2862" w:type="dxa"/>
            <w:tcBorders>
              <w:top w:val="nil"/>
              <w:left w:val="nil"/>
              <w:bottom w:val="nil"/>
            </w:tcBorders>
            <w:vAlign w:val="center"/>
          </w:tcPr>
          <w:p w:rsidR="00143C49" w:rsidRPr="00F241BB" w:rsidRDefault="00143C49" w:rsidP="00143C49">
            <w:pPr>
              <w:rPr>
                <w:rFonts w:ascii="Arial" w:hAnsi="Arial"/>
                <w:szCs w:val="22"/>
              </w:rPr>
            </w:pPr>
            <w:r w:rsidRPr="00F241BB">
              <w:rPr>
                <w:rFonts w:ascii="Arial" w:hAnsi="Arial"/>
                <w:b/>
                <w:szCs w:val="22"/>
              </w:rPr>
              <w:t>Weeks per year</w:t>
            </w:r>
            <w:r w:rsidRPr="00F241BB">
              <w:rPr>
                <w:rFonts w:ascii="Arial" w:hAnsi="Arial"/>
                <w:szCs w:val="22"/>
              </w:rPr>
              <w:t>:</w:t>
            </w:r>
            <w:r w:rsidRPr="00F241BB">
              <w:rPr>
                <w:rFonts w:ascii="Arial" w:hAnsi="Arial"/>
                <w:b/>
                <w:szCs w:val="22"/>
              </w:rPr>
              <w:t xml:space="preserve"> </w:t>
            </w:r>
            <w:r w:rsidR="00376E62" w:rsidRPr="00F241BB">
              <w:rPr>
                <w:rFonts w:ascii="Arial" w:hAnsi="Arial"/>
                <w:szCs w:val="22"/>
              </w:rPr>
              <w:t>52</w:t>
            </w:r>
          </w:p>
        </w:tc>
      </w:tr>
      <w:tr w:rsidR="00594C01" w:rsidTr="00143C49">
        <w:trPr>
          <w:cantSplit/>
          <w:trHeight w:val="368"/>
        </w:trPr>
        <w:tc>
          <w:tcPr>
            <w:tcW w:w="5508" w:type="dxa"/>
            <w:gridSpan w:val="2"/>
            <w:tcBorders>
              <w:top w:val="nil"/>
              <w:bottom w:val="nil"/>
              <w:right w:val="nil"/>
            </w:tcBorders>
            <w:vAlign w:val="center"/>
          </w:tcPr>
          <w:p w:rsidR="00594C01" w:rsidRPr="00F241BB" w:rsidRDefault="00143C49" w:rsidP="00683789">
            <w:pPr>
              <w:rPr>
                <w:rFonts w:ascii="Arial" w:hAnsi="Arial" w:cs="Arial"/>
                <w:b/>
                <w:szCs w:val="22"/>
              </w:rPr>
            </w:pPr>
            <w:r w:rsidRPr="00F241BB">
              <w:rPr>
                <w:rFonts w:ascii="Arial" w:hAnsi="Arial" w:cs="Arial"/>
                <w:b/>
                <w:szCs w:val="22"/>
              </w:rPr>
              <w:t>Salary</w:t>
            </w:r>
            <w:r w:rsidRPr="00F241BB">
              <w:rPr>
                <w:rFonts w:ascii="Arial" w:hAnsi="Arial" w:cs="Arial"/>
                <w:szCs w:val="22"/>
              </w:rPr>
              <w:t>:</w:t>
            </w:r>
            <w:r w:rsidR="00674E85">
              <w:rPr>
                <w:rFonts w:ascii="Arial" w:hAnsi="Arial" w:cs="Arial"/>
                <w:b/>
                <w:sz w:val="20"/>
                <w:szCs w:val="20"/>
              </w:rPr>
              <w:t xml:space="preserve"> </w:t>
            </w:r>
            <w:r w:rsidR="000A0200">
              <w:rPr>
                <w:rFonts w:ascii="Arial" w:hAnsi="Arial"/>
                <w:szCs w:val="22"/>
              </w:rPr>
              <w:t>£43,483 to £58,368 per annum</w:t>
            </w:r>
            <w:r w:rsidR="00674E85" w:rsidRPr="00674E85">
              <w:rPr>
                <w:rFonts w:ascii="Arial" w:hAnsi="Arial"/>
                <w:szCs w:val="22"/>
              </w:rPr>
              <w:t xml:space="preserve"> </w:t>
            </w:r>
            <w:r w:rsidRPr="00674E85">
              <w:rPr>
                <w:rFonts w:ascii="Arial" w:hAnsi="Arial"/>
                <w:szCs w:val="22"/>
              </w:rPr>
              <w:t xml:space="preserve"> </w:t>
            </w:r>
          </w:p>
        </w:tc>
        <w:tc>
          <w:tcPr>
            <w:tcW w:w="4932" w:type="dxa"/>
            <w:gridSpan w:val="2"/>
            <w:tcBorders>
              <w:top w:val="nil"/>
              <w:left w:val="nil"/>
              <w:bottom w:val="nil"/>
            </w:tcBorders>
            <w:vAlign w:val="center"/>
          </w:tcPr>
          <w:p w:rsidR="00594C01" w:rsidRPr="00F241BB" w:rsidRDefault="00143C49" w:rsidP="00683789">
            <w:pPr>
              <w:rPr>
                <w:rFonts w:ascii="Arial" w:hAnsi="Arial"/>
                <w:b/>
                <w:szCs w:val="22"/>
              </w:rPr>
            </w:pPr>
            <w:r w:rsidRPr="00F241BB">
              <w:rPr>
                <w:rFonts w:ascii="Arial" w:hAnsi="Arial"/>
                <w:b/>
                <w:szCs w:val="22"/>
              </w:rPr>
              <w:t>Grade</w:t>
            </w:r>
            <w:r w:rsidRPr="00F241BB">
              <w:rPr>
                <w:rFonts w:ascii="Arial" w:hAnsi="Arial"/>
                <w:szCs w:val="22"/>
              </w:rPr>
              <w:t>:</w:t>
            </w:r>
            <w:r w:rsidR="00376E62" w:rsidRPr="00F241BB">
              <w:rPr>
                <w:rFonts w:ascii="Arial" w:hAnsi="Arial"/>
                <w:szCs w:val="22"/>
              </w:rPr>
              <w:t xml:space="preserve"> </w:t>
            </w:r>
            <w:r w:rsidR="00683789" w:rsidRPr="00F241BB">
              <w:rPr>
                <w:rFonts w:ascii="Arial" w:hAnsi="Arial"/>
                <w:szCs w:val="22"/>
              </w:rPr>
              <w:t xml:space="preserve">6 </w:t>
            </w:r>
          </w:p>
        </w:tc>
      </w:tr>
      <w:tr w:rsidR="00594C01" w:rsidTr="00143C49">
        <w:trPr>
          <w:cantSplit/>
          <w:trHeight w:val="368"/>
        </w:trPr>
        <w:tc>
          <w:tcPr>
            <w:tcW w:w="5508" w:type="dxa"/>
            <w:gridSpan w:val="2"/>
            <w:tcBorders>
              <w:top w:val="nil"/>
              <w:right w:val="nil"/>
            </w:tcBorders>
            <w:vAlign w:val="center"/>
          </w:tcPr>
          <w:p w:rsidR="00594C01" w:rsidRPr="00F241BB" w:rsidRDefault="00143C49" w:rsidP="00ED6A48">
            <w:pPr>
              <w:rPr>
                <w:rFonts w:ascii="Arial" w:hAnsi="Arial"/>
                <w:szCs w:val="22"/>
              </w:rPr>
            </w:pPr>
            <w:r w:rsidRPr="00F241BB">
              <w:rPr>
                <w:rFonts w:ascii="Arial" w:hAnsi="Arial"/>
                <w:b/>
                <w:bCs/>
                <w:szCs w:val="22"/>
              </w:rPr>
              <w:t>Service</w:t>
            </w:r>
            <w:r w:rsidRPr="00F241BB">
              <w:rPr>
                <w:rFonts w:ascii="Arial" w:hAnsi="Arial"/>
                <w:szCs w:val="22"/>
              </w:rPr>
              <w:t>:</w:t>
            </w:r>
            <w:r w:rsidR="00376E62" w:rsidRPr="00F241BB">
              <w:rPr>
                <w:rFonts w:ascii="Arial" w:hAnsi="Arial"/>
                <w:szCs w:val="22"/>
              </w:rPr>
              <w:t xml:space="preserve"> </w:t>
            </w:r>
            <w:r w:rsidR="00ED6A48" w:rsidRPr="00F241BB">
              <w:rPr>
                <w:rFonts w:ascii="Arial" w:hAnsi="Arial"/>
                <w:szCs w:val="22"/>
              </w:rPr>
              <w:t>I</w:t>
            </w:r>
            <w:r w:rsidR="0022314E" w:rsidRPr="00F241BB">
              <w:rPr>
                <w:rFonts w:ascii="Arial" w:hAnsi="Arial"/>
                <w:szCs w:val="22"/>
              </w:rPr>
              <w:t>T Services, Programmes &amp; Projects T</w:t>
            </w:r>
            <w:r w:rsidR="00125269" w:rsidRPr="00F241BB">
              <w:rPr>
                <w:rFonts w:ascii="Arial" w:hAnsi="Arial"/>
                <w:szCs w:val="22"/>
              </w:rPr>
              <w:t>eam</w:t>
            </w:r>
          </w:p>
        </w:tc>
        <w:tc>
          <w:tcPr>
            <w:tcW w:w="4932" w:type="dxa"/>
            <w:gridSpan w:val="2"/>
            <w:tcBorders>
              <w:top w:val="nil"/>
              <w:left w:val="nil"/>
            </w:tcBorders>
            <w:vAlign w:val="center"/>
          </w:tcPr>
          <w:p w:rsidR="00594C01" w:rsidRPr="00F241BB" w:rsidRDefault="00143C49" w:rsidP="00683789">
            <w:pPr>
              <w:rPr>
                <w:rFonts w:ascii="Arial" w:hAnsi="Arial"/>
                <w:b/>
                <w:szCs w:val="22"/>
              </w:rPr>
            </w:pPr>
            <w:r w:rsidRPr="00F241BB">
              <w:rPr>
                <w:rFonts w:ascii="Arial" w:hAnsi="Arial"/>
                <w:b/>
                <w:szCs w:val="22"/>
              </w:rPr>
              <w:t>Location</w:t>
            </w:r>
            <w:r w:rsidRPr="00F241BB">
              <w:rPr>
                <w:rFonts w:ascii="Arial" w:hAnsi="Arial"/>
                <w:szCs w:val="22"/>
              </w:rPr>
              <w:t>:</w:t>
            </w:r>
            <w:r w:rsidR="00376E62" w:rsidRPr="00F241BB">
              <w:rPr>
                <w:rFonts w:ascii="Arial" w:hAnsi="Arial"/>
                <w:szCs w:val="22"/>
              </w:rPr>
              <w:t xml:space="preserve"> </w:t>
            </w:r>
            <w:r w:rsidR="00683789" w:rsidRPr="00F241BB">
              <w:rPr>
                <w:rFonts w:ascii="Arial" w:hAnsi="Arial"/>
                <w:szCs w:val="22"/>
              </w:rPr>
              <w:t>SE1</w:t>
            </w:r>
          </w:p>
        </w:tc>
      </w:tr>
      <w:tr w:rsidR="00594C01">
        <w:tc>
          <w:tcPr>
            <w:tcW w:w="10440" w:type="dxa"/>
            <w:gridSpan w:val="4"/>
          </w:tcPr>
          <w:p w:rsidR="00D250E0" w:rsidRPr="00F241BB" w:rsidRDefault="00594C01" w:rsidP="00562E07">
            <w:pPr>
              <w:rPr>
                <w:rFonts w:ascii="Arial" w:hAnsi="Arial" w:cs="Arial"/>
                <w:szCs w:val="22"/>
              </w:rPr>
            </w:pPr>
            <w:r w:rsidRPr="00F241BB">
              <w:rPr>
                <w:rFonts w:ascii="Arial" w:hAnsi="Arial"/>
                <w:b/>
                <w:szCs w:val="22"/>
              </w:rPr>
              <w:t>Purpose of Role:</w:t>
            </w:r>
            <w:r w:rsidR="00B1144C" w:rsidRPr="00F241BB">
              <w:rPr>
                <w:szCs w:val="22"/>
              </w:rPr>
              <w:t xml:space="preserve"> </w:t>
            </w:r>
            <w:r w:rsidR="002527C1" w:rsidRPr="00F241BB">
              <w:rPr>
                <w:szCs w:val="22"/>
              </w:rPr>
              <w:t xml:space="preserve"> </w:t>
            </w:r>
            <w:r w:rsidR="002527C1" w:rsidRPr="00F241BB">
              <w:rPr>
                <w:rFonts w:ascii="Arial" w:hAnsi="Arial" w:cs="Arial"/>
                <w:szCs w:val="22"/>
              </w:rPr>
              <w:t>Defines scope of projects, develops</w:t>
            </w:r>
            <w:r w:rsidR="00D250E0" w:rsidRPr="00F241BB">
              <w:rPr>
                <w:rFonts w:ascii="Arial" w:hAnsi="Arial" w:cs="Arial"/>
                <w:szCs w:val="22"/>
              </w:rPr>
              <w:t xml:space="preserve"> project business cases</w:t>
            </w:r>
            <w:r w:rsidR="00125269" w:rsidRPr="00F241BB">
              <w:rPr>
                <w:rFonts w:ascii="Arial" w:hAnsi="Arial" w:cs="Arial"/>
                <w:szCs w:val="22"/>
              </w:rPr>
              <w:t xml:space="preserve">, </w:t>
            </w:r>
            <w:r w:rsidR="002527C1" w:rsidRPr="00F241BB">
              <w:rPr>
                <w:rFonts w:ascii="Arial" w:hAnsi="Arial" w:cs="Arial"/>
                <w:szCs w:val="22"/>
              </w:rPr>
              <w:t xml:space="preserve">and </w:t>
            </w:r>
            <w:r w:rsidR="00D250E0" w:rsidRPr="00F241BB">
              <w:rPr>
                <w:rFonts w:ascii="Arial" w:hAnsi="Arial" w:cs="Arial"/>
                <w:szCs w:val="22"/>
              </w:rPr>
              <w:t>cre</w:t>
            </w:r>
            <w:r w:rsidR="00D66A8F">
              <w:rPr>
                <w:rFonts w:ascii="Arial" w:hAnsi="Arial" w:cs="Arial"/>
                <w:szCs w:val="22"/>
              </w:rPr>
              <w:t>ates and manages project</w:t>
            </w:r>
            <w:r w:rsidR="00D250E0" w:rsidRPr="00F241BB">
              <w:rPr>
                <w:rFonts w:ascii="Arial" w:hAnsi="Arial" w:cs="Arial"/>
                <w:szCs w:val="22"/>
              </w:rPr>
              <w:t xml:space="preserve"> team</w:t>
            </w:r>
            <w:r w:rsidR="00D66A8F">
              <w:rPr>
                <w:rFonts w:ascii="Arial" w:hAnsi="Arial" w:cs="Arial"/>
                <w:szCs w:val="22"/>
              </w:rPr>
              <w:t>s</w:t>
            </w:r>
            <w:r w:rsidR="00D250E0" w:rsidRPr="00F241BB">
              <w:rPr>
                <w:rFonts w:ascii="Arial" w:hAnsi="Arial" w:cs="Arial"/>
                <w:szCs w:val="22"/>
              </w:rPr>
              <w:t xml:space="preserve"> to delivery and embed change.</w:t>
            </w:r>
          </w:p>
          <w:p w:rsidR="00D250E0" w:rsidRPr="00F241BB" w:rsidRDefault="00D250E0" w:rsidP="00562E07">
            <w:pPr>
              <w:rPr>
                <w:rFonts w:ascii="Arial" w:hAnsi="Arial" w:cs="Arial"/>
                <w:szCs w:val="22"/>
              </w:rPr>
            </w:pPr>
          </w:p>
          <w:p w:rsidR="00562E07" w:rsidRPr="00F241BB" w:rsidRDefault="002527C1" w:rsidP="00562E07">
            <w:pPr>
              <w:rPr>
                <w:rFonts w:ascii="Arial" w:hAnsi="Arial" w:cs="Arial"/>
                <w:szCs w:val="22"/>
              </w:rPr>
            </w:pPr>
            <w:r w:rsidRPr="00F241BB">
              <w:rPr>
                <w:rFonts w:ascii="Arial" w:hAnsi="Arial" w:cs="Arial"/>
                <w:szCs w:val="22"/>
              </w:rPr>
              <w:t xml:space="preserve">Expected projects </w:t>
            </w:r>
            <w:r w:rsidR="00DF5066" w:rsidRPr="00F241BB">
              <w:rPr>
                <w:rFonts w:ascii="Arial" w:hAnsi="Arial" w:cs="Arial"/>
                <w:szCs w:val="22"/>
              </w:rPr>
              <w:t xml:space="preserve">to </w:t>
            </w:r>
            <w:r w:rsidR="00A8356A" w:rsidRPr="00F241BB">
              <w:rPr>
                <w:rFonts w:ascii="Arial" w:hAnsi="Arial" w:cs="Arial"/>
                <w:szCs w:val="22"/>
              </w:rPr>
              <w:t xml:space="preserve">be a </w:t>
            </w:r>
            <w:r w:rsidR="00B1144C" w:rsidRPr="00F241BB">
              <w:rPr>
                <w:rFonts w:ascii="Arial" w:hAnsi="Arial" w:cs="Arial"/>
                <w:szCs w:val="22"/>
              </w:rPr>
              <w:t xml:space="preserve">minimum </w:t>
            </w:r>
            <w:r w:rsidR="00A8356A" w:rsidRPr="00F241BB">
              <w:rPr>
                <w:rFonts w:ascii="Arial" w:hAnsi="Arial" w:cs="Arial"/>
                <w:szCs w:val="22"/>
              </w:rPr>
              <w:t xml:space="preserve">of </w:t>
            </w:r>
            <w:r w:rsidR="00B1144C" w:rsidRPr="00F241BB">
              <w:rPr>
                <w:rFonts w:ascii="Arial" w:hAnsi="Arial" w:cs="Arial"/>
                <w:szCs w:val="22"/>
              </w:rPr>
              <w:t xml:space="preserve">6 months duration and </w:t>
            </w:r>
            <w:r w:rsidR="00A8356A" w:rsidRPr="00F241BB">
              <w:rPr>
                <w:rFonts w:ascii="Arial" w:hAnsi="Arial" w:cs="Arial"/>
                <w:szCs w:val="22"/>
              </w:rPr>
              <w:t>costing greater than £100K</w:t>
            </w:r>
            <w:r w:rsidR="00B1144C" w:rsidRPr="00F241BB">
              <w:rPr>
                <w:rFonts w:ascii="Arial" w:hAnsi="Arial" w:cs="Arial"/>
                <w:szCs w:val="22"/>
              </w:rPr>
              <w:t xml:space="preserve">, and </w:t>
            </w:r>
            <w:r w:rsidR="00014324" w:rsidRPr="00F241BB">
              <w:rPr>
                <w:rFonts w:ascii="Arial" w:hAnsi="Arial" w:cs="Arial"/>
                <w:szCs w:val="22"/>
              </w:rPr>
              <w:t>all will</w:t>
            </w:r>
            <w:r w:rsidR="00A8356A" w:rsidRPr="00F241BB">
              <w:rPr>
                <w:rFonts w:ascii="Arial" w:hAnsi="Arial" w:cs="Arial"/>
                <w:szCs w:val="22"/>
              </w:rPr>
              <w:t xml:space="preserve"> </w:t>
            </w:r>
            <w:r w:rsidR="00DF5066" w:rsidRPr="00F241BB">
              <w:rPr>
                <w:rFonts w:ascii="Arial" w:hAnsi="Arial" w:cs="Arial"/>
                <w:szCs w:val="22"/>
              </w:rPr>
              <w:t xml:space="preserve">involve </w:t>
            </w:r>
            <w:r w:rsidR="00B1144C" w:rsidRPr="00F241BB">
              <w:rPr>
                <w:rFonts w:ascii="Arial" w:hAnsi="Arial" w:cs="Arial"/>
                <w:szCs w:val="22"/>
              </w:rPr>
              <w:t>substantial IT element</w:t>
            </w:r>
            <w:r w:rsidR="001E4C3A" w:rsidRPr="00F241BB">
              <w:rPr>
                <w:rFonts w:ascii="Arial" w:hAnsi="Arial" w:cs="Arial"/>
                <w:szCs w:val="22"/>
              </w:rPr>
              <w:t>s and</w:t>
            </w:r>
            <w:r w:rsidR="00B1144C" w:rsidRPr="00F241BB">
              <w:rPr>
                <w:rFonts w:ascii="Arial" w:hAnsi="Arial" w:cs="Arial"/>
                <w:szCs w:val="22"/>
              </w:rPr>
              <w:t xml:space="preserve"> </w:t>
            </w:r>
            <w:r w:rsidR="00141CCC" w:rsidRPr="00F241BB">
              <w:rPr>
                <w:rFonts w:ascii="Arial" w:hAnsi="Arial" w:cs="Arial"/>
                <w:szCs w:val="22"/>
              </w:rPr>
              <w:t>culture change across UAL’s colleges.</w:t>
            </w:r>
            <w:r w:rsidR="001A3348" w:rsidRPr="00F241BB">
              <w:rPr>
                <w:rFonts w:ascii="Arial" w:hAnsi="Arial" w:cs="Arial"/>
                <w:szCs w:val="22"/>
              </w:rPr>
              <w:t xml:space="preserve">  Will manage multiple projects at the same time.</w:t>
            </w:r>
          </w:p>
          <w:p w:rsidR="00D250E0" w:rsidRPr="00F241BB" w:rsidRDefault="00D250E0" w:rsidP="00562E07">
            <w:pPr>
              <w:rPr>
                <w:rFonts w:ascii="Arial" w:hAnsi="Arial" w:cs="Arial"/>
                <w:szCs w:val="22"/>
              </w:rPr>
            </w:pPr>
          </w:p>
          <w:p w:rsidR="00D250E0" w:rsidRPr="00F241BB" w:rsidRDefault="00D250E0" w:rsidP="00562E07">
            <w:pPr>
              <w:rPr>
                <w:szCs w:val="22"/>
              </w:rPr>
            </w:pPr>
            <w:r w:rsidRPr="00F241BB">
              <w:rPr>
                <w:rFonts w:ascii="Arial" w:hAnsi="Arial" w:cs="Arial"/>
                <w:szCs w:val="22"/>
              </w:rPr>
              <w:t>Projects managed will sit within programmes</w:t>
            </w:r>
            <w:r w:rsidR="00AE460B" w:rsidRPr="00F241BB">
              <w:rPr>
                <w:rFonts w:ascii="Arial" w:hAnsi="Arial" w:cs="Arial"/>
                <w:szCs w:val="22"/>
              </w:rPr>
              <w:t xml:space="preserve">, or as standalone project, and the method of delivery will depend on the nature of the project.  </w:t>
            </w:r>
          </w:p>
          <w:p w:rsidR="009B405F" w:rsidRPr="00D342ED" w:rsidRDefault="00594C01" w:rsidP="00D52DCC">
            <w:pPr>
              <w:rPr>
                <w:rFonts w:ascii="Arial" w:hAnsi="Arial"/>
                <w:sz w:val="20"/>
              </w:rPr>
            </w:pPr>
            <w:r>
              <w:rPr>
                <w:rFonts w:ascii="Arial" w:hAnsi="Arial"/>
                <w:sz w:val="20"/>
              </w:rPr>
              <w:t xml:space="preserve"> </w:t>
            </w:r>
          </w:p>
          <w:p w:rsidR="00376E62" w:rsidRDefault="00376E62" w:rsidP="00ED6A48">
            <w:pPr>
              <w:rPr>
                <w:rFonts w:ascii="Arial" w:hAnsi="Arial"/>
                <w:b/>
                <w:sz w:val="20"/>
              </w:rPr>
            </w:pPr>
          </w:p>
        </w:tc>
      </w:tr>
      <w:tr w:rsidR="00594C01" w:rsidRPr="00F241BB">
        <w:tc>
          <w:tcPr>
            <w:tcW w:w="10440" w:type="dxa"/>
            <w:gridSpan w:val="4"/>
          </w:tcPr>
          <w:p w:rsidR="00594C01" w:rsidRPr="00F241BB" w:rsidRDefault="00594C01">
            <w:pPr>
              <w:rPr>
                <w:rFonts w:ascii="Arial" w:hAnsi="Arial" w:cs="Arial"/>
                <w:b/>
                <w:szCs w:val="22"/>
              </w:rPr>
            </w:pPr>
            <w:r w:rsidRPr="00F241BB">
              <w:rPr>
                <w:rFonts w:ascii="Arial" w:hAnsi="Arial" w:cs="Arial"/>
                <w:b/>
                <w:szCs w:val="22"/>
              </w:rPr>
              <w:t>Duties and Responsibilities</w:t>
            </w:r>
          </w:p>
          <w:p w:rsidR="00B1144C" w:rsidRPr="00F241BB" w:rsidRDefault="00B1144C">
            <w:pPr>
              <w:rPr>
                <w:rFonts w:ascii="Arial" w:hAnsi="Arial" w:cs="Arial"/>
                <w:b/>
                <w:szCs w:val="22"/>
              </w:rPr>
            </w:pPr>
          </w:p>
          <w:p w:rsidR="005862A0" w:rsidRPr="00F241BB" w:rsidRDefault="005862A0" w:rsidP="00D250E0">
            <w:pPr>
              <w:rPr>
                <w:rFonts w:ascii="Arial" w:hAnsi="Arial" w:cs="Arial"/>
                <w:szCs w:val="22"/>
              </w:rPr>
            </w:pPr>
          </w:p>
          <w:p w:rsidR="001E4C3A" w:rsidRPr="00F241BB" w:rsidRDefault="005649E3" w:rsidP="009C5FF8">
            <w:pPr>
              <w:pStyle w:val="ListParagraph"/>
              <w:numPr>
                <w:ilvl w:val="0"/>
                <w:numId w:val="4"/>
              </w:numPr>
              <w:rPr>
                <w:rFonts w:ascii="Arial" w:hAnsi="Arial" w:cs="Arial"/>
                <w:szCs w:val="22"/>
              </w:rPr>
            </w:pPr>
            <w:r w:rsidRPr="00F241BB">
              <w:rPr>
                <w:rFonts w:ascii="Arial" w:hAnsi="Arial" w:cs="Arial"/>
                <w:szCs w:val="22"/>
              </w:rPr>
              <w:t>Prepares busin</w:t>
            </w:r>
            <w:r w:rsidR="001E4C3A" w:rsidRPr="00F241BB">
              <w:rPr>
                <w:rFonts w:ascii="Arial" w:hAnsi="Arial" w:cs="Arial"/>
                <w:szCs w:val="22"/>
              </w:rPr>
              <w:t>ess cases which define</w:t>
            </w:r>
            <w:r w:rsidR="005712E5">
              <w:rPr>
                <w:rFonts w:ascii="Arial" w:hAnsi="Arial" w:cs="Arial"/>
                <w:szCs w:val="22"/>
              </w:rPr>
              <w:t xml:space="preserve"> benefits</w:t>
            </w:r>
            <w:r w:rsidRPr="00F241BB">
              <w:rPr>
                <w:rFonts w:ascii="Arial" w:hAnsi="Arial" w:cs="Arial"/>
                <w:szCs w:val="22"/>
              </w:rPr>
              <w:t xml:space="preserve"> </w:t>
            </w:r>
            <w:r w:rsidR="001E4C3A" w:rsidRPr="00F241BB">
              <w:rPr>
                <w:rFonts w:ascii="Arial" w:hAnsi="Arial" w:cs="Arial"/>
                <w:szCs w:val="22"/>
              </w:rPr>
              <w:t xml:space="preserve">and solution </w:t>
            </w:r>
            <w:r w:rsidRPr="00F241BB">
              <w:rPr>
                <w:rFonts w:ascii="Arial" w:hAnsi="Arial" w:cs="Arial"/>
                <w:szCs w:val="22"/>
              </w:rPr>
              <w:t>options for achieving these benefits through development of new or changed processes</w:t>
            </w:r>
            <w:r w:rsidR="001E4C3A" w:rsidRPr="00F241BB">
              <w:rPr>
                <w:rFonts w:ascii="Arial" w:hAnsi="Arial" w:cs="Arial"/>
                <w:szCs w:val="22"/>
              </w:rPr>
              <w:t>, IT systems and culture chan</w:t>
            </w:r>
            <w:r w:rsidR="00D250E0" w:rsidRPr="00F241BB">
              <w:rPr>
                <w:rFonts w:ascii="Arial" w:hAnsi="Arial" w:cs="Arial"/>
                <w:szCs w:val="22"/>
              </w:rPr>
              <w:t xml:space="preserve">ge. </w:t>
            </w:r>
          </w:p>
          <w:p w:rsidR="001E4C3A" w:rsidRPr="00F241BB" w:rsidRDefault="001E4C3A" w:rsidP="00D250E0">
            <w:pPr>
              <w:rPr>
                <w:rFonts w:ascii="Arial" w:hAnsi="Arial" w:cs="Arial"/>
                <w:szCs w:val="22"/>
              </w:rPr>
            </w:pPr>
          </w:p>
          <w:p w:rsidR="00D250E0" w:rsidRPr="00F241BB" w:rsidRDefault="00D250E0" w:rsidP="009C5FF8">
            <w:pPr>
              <w:pStyle w:val="ListParagraph"/>
              <w:numPr>
                <w:ilvl w:val="0"/>
                <w:numId w:val="4"/>
              </w:numPr>
              <w:rPr>
                <w:rFonts w:ascii="Arial" w:hAnsi="Arial" w:cs="Arial"/>
                <w:szCs w:val="22"/>
              </w:rPr>
            </w:pPr>
            <w:r w:rsidRPr="00F241BB">
              <w:rPr>
                <w:rFonts w:ascii="Arial" w:hAnsi="Arial" w:cs="Arial"/>
                <w:szCs w:val="22"/>
              </w:rPr>
              <w:t>Responsible for defining and gaining agreement on the scope and deliverables of the project</w:t>
            </w:r>
            <w:r w:rsidR="005712E5">
              <w:rPr>
                <w:rFonts w:ascii="Arial" w:hAnsi="Arial" w:cs="Arial"/>
                <w:szCs w:val="22"/>
              </w:rPr>
              <w:t>.</w:t>
            </w:r>
          </w:p>
          <w:p w:rsidR="00AE460B" w:rsidRPr="00F241BB" w:rsidRDefault="00AE460B" w:rsidP="00AE460B">
            <w:pPr>
              <w:pStyle w:val="ListParagraph"/>
              <w:rPr>
                <w:rFonts w:ascii="Arial" w:hAnsi="Arial" w:cs="Arial"/>
                <w:szCs w:val="22"/>
              </w:rPr>
            </w:pPr>
          </w:p>
          <w:p w:rsidR="00AE460B" w:rsidRPr="00F241BB" w:rsidRDefault="00AE460B" w:rsidP="00AE460B">
            <w:pPr>
              <w:pStyle w:val="ListParagraph"/>
              <w:numPr>
                <w:ilvl w:val="0"/>
                <w:numId w:val="4"/>
              </w:numPr>
              <w:rPr>
                <w:rFonts w:ascii="Arial" w:hAnsi="Arial" w:cs="Arial"/>
                <w:szCs w:val="22"/>
              </w:rPr>
            </w:pPr>
            <w:r w:rsidRPr="00F241BB">
              <w:rPr>
                <w:rFonts w:ascii="Arial" w:hAnsi="Arial" w:cs="Arial"/>
                <w:szCs w:val="22"/>
              </w:rPr>
              <w:t>Identifies the most appropriate approach to deliver the project e.g. Agile, Waterfall methodology, and d</w:t>
            </w:r>
            <w:r w:rsidR="005712E5">
              <w:rPr>
                <w:rFonts w:ascii="Arial" w:hAnsi="Arial" w:cs="Arial"/>
                <w:szCs w:val="22"/>
              </w:rPr>
              <w:t xml:space="preserve">elivers </w:t>
            </w:r>
            <w:r w:rsidRPr="00F241BB">
              <w:rPr>
                <w:rFonts w:ascii="Arial" w:hAnsi="Arial" w:cs="Arial"/>
                <w:szCs w:val="22"/>
              </w:rPr>
              <w:t>in accordance with the IT Services’ project delivery processes and procedures</w:t>
            </w:r>
            <w:r w:rsidR="005712E5">
              <w:rPr>
                <w:rFonts w:ascii="Arial" w:hAnsi="Arial" w:cs="Arial"/>
                <w:szCs w:val="22"/>
              </w:rPr>
              <w:t>.</w:t>
            </w:r>
          </w:p>
          <w:p w:rsidR="00D250E0" w:rsidRPr="00F241BB" w:rsidRDefault="00D250E0" w:rsidP="00AE460B">
            <w:pPr>
              <w:rPr>
                <w:rFonts w:ascii="Arial" w:hAnsi="Arial" w:cs="Arial"/>
                <w:szCs w:val="22"/>
              </w:rPr>
            </w:pPr>
          </w:p>
          <w:p w:rsidR="005649E3" w:rsidRPr="00F241BB" w:rsidRDefault="001E4C3A" w:rsidP="00D250E0">
            <w:pPr>
              <w:pStyle w:val="ListParagraph"/>
              <w:numPr>
                <w:ilvl w:val="0"/>
                <w:numId w:val="4"/>
              </w:numPr>
              <w:rPr>
                <w:rFonts w:ascii="Arial" w:hAnsi="Arial" w:cs="Arial"/>
                <w:szCs w:val="22"/>
              </w:rPr>
            </w:pPr>
            <w:r w:rsidRPr="00F241BB">
              <w:rPr>
                <w:rFonts w:ascii="Arial" w:hAnsi="Arial" w:cs="Arial"/>
                <w:szCs w:val="22"/>
              </w:rPr>
              <w:t>Builds relationships within the programme</w:t>
            </w:r>
            <w:r w:rsidR="005712E5">
              <w:rPr>
                <w:rFonts w:ascii="Arial" w:hAnsi="Arial" w:cs="Arial"/>
                <w:szCs w:val="22"/>
              </w:rPr>
              <w:t xml:space="preserve"> and with all other relevant programmes</w:t>
            </w:r>
            <w:r w:rsidRPr="00F241BB">
              <w:rPr>
                <w:rFonts w:ascii="Arial" w:hAnsi="Arial" w:cs="Arial"/>
                <w:szCs w:val="22"/>
              </w:rPr>
              <w:t>; keeping abreast of the implications of interdependencies.</w:t>
            </w:r>
          </w:p>
          <w:p w:rsidR="00CF73C3" w:rsidRPr="00F241BB" w:rsidRDefault="00CF73C3" w:rsidP="001E4C3A">
            <w:pPr>
              <w:rPr>
                <w:rFonts w:ascii="Arial" w:hAnsi="Arial" w:cs="Arial"/>
                <w:szCs w:val="22"/>
              </w:rPr>
            </w:pPr>
          </w:p>
          <w:p w:rsidR="00CF73C3" w:rsidRPr="00F241BB" w:rsidRDefault="00695AC0" w:rsidP="009C5FF8">
            <w:pPr>
              <w:pStyle w:val="ListParagraph"/>
              <w:numPr>
                <w:ilvl w:val="0"/>
                <w:numId w:val="4"/>
              </w:numPr>
              <w:rPr>
                <w:rFonts w:ascii="Arial" w:hAnsi="Arial" w:cs="Arial"/>
                <w:szCs w:val="22"/>
              </w:rPr>
            </w:pPr>
            <w:r w:rsidRPr="00F241BB">
              <w:rPr>
                <w:rFonts w:ascii="Arial" w:hAnsi="Arial" w:cs="Arial"/>
                <w:szCs w:val="22"/>
              </w:rPr>
              <w:t xml:space="preserve">Plans and facilitates planning meetings/ workshops.  </w:t>
            </w:r>
            <w:r w:rsidR="00CF73C3" w:rsidRPr="00F241BB">
              <w:rPr>
                <w:rFonts w:ascii="Arial" w:hAnsi="Arial" w:cs="Arial"/>
                <w:szCs w:val="22"/>
              </w:rPr>
              <w:t>Prepare</w:t>
            </w:r>
            <w:r w:rsidR="00BA2050" w:rsidRPr="00F241BB">
              <w:rPr>
                <w:rFonts w:ascii="Arial" w:hAnsi="Arial" w:cs="Arial"/>
                <w:szCs w:val="22"/>
              </w:rPr>
              <w:t>s</w:t>
            </w:r>
            <w:r w:rsidR="00CF73C3" w:rsidRPr="00F241BB">
              <w:rPr>
                <w:rFonts w:ascii="Arial" w:hAnsi="Arial" w:cs="Arial"/>
                <w:szCs w:val="22"/>
              </w:rPr>
              <w:t xml:space="preserve"> and maintain</w:t>
            </w:r>
            <w:r w:rsidR="00BA2050" w:rsidRPr="00F241BB">
              <w:rPr>
                <w:rFonts w:ascii="Arial" w:hAnsi="Arial" w:cs="Arial"/>
                <w:szCs w:val="22"/>
              </w:rPr>
              <w:t>s</w:t>
            </w:r>
            <w:r w:rsidR="00CF73C3" w:rsidRPr="00F241BB">
              <w:rPr>
                <w:rFonts w:ascii="Arial" w:hAnsi="Arial" w:cs="Arial"/>
                <w:szCs w:val="22"/>
              </w:rPr>
              <w:t xml:space="preserve"> all appropriate project documentation e.g. Project Brief, Project Initiation Document, Project Plans etc., </w:t>
            </w:r>
            <w:r w:rsidR="00BA2050" w:rsidRPr="00F241BB">
              <w:rPr>
                <w:rFonts w:ascii="Arial" w:hAnsi="Arial" w:cs="Arial"/>
                <w:szCs w:val="22"/>
              </w:rPr>
              <w:t>and</w:t>
            </w:r>
            <w:r w:rsidR="00CF73C3" w:rsidRPr="00F241BB">
              <w:rPr>
                <w:rFonts w:ascii="Arial" w:hAnsi="Arial" w:cs="Arial"/>
                <w:szCs w:val="22"/>
              </w:rPr>
              <w:t xml:space="preserve"> </w:t>
            </w:r>
            <w:r w:rsidR="00BA2050" w:rsidRPr="00F241BB">
              <w:rPr>
                <w:rFonts w:ascii="Arial" w:hAnsi="Arial" w:cs="Arial"/>
                <w:szCs w:val="22"/>
              </w:rPr>
              <w:t>presents</w:t>
            </w:r>
            <w:r w:rsidR="00CF73C3" w:rsidRPr="00F241BB">
              <w:rPr>
                <w:rFonts w:ascii="Arial" w:hAnsi="Arial" w:cs="Arial"/>
                <w:szCs w:val="22"/>
              </w:rPr>
              <w:t xml:space="preserve"> to </w:t>
            </w:r>
            <w:r w:rsidR="00D250E0" w:rsidRPr="00F241BB">
              <w:rPr>
                <w:rFonts w:ascii="Arial" w:hAnsi="Arial" w:cs="Arial"/>
                <w:szCs w:val="22"/>
              </w:rPr>
              <w:t>the Project Board.</w:t>
            </w:r>
          </w:p>
          <w:p w:rsidR="00CF73C3" w:rsidRPr="00F241BB" w:rsidRDefault="00CF73C3" w:rsidP="001E4C3A">
            <w:pPr>
              <w:pStyle w:val="ListParagraph"/>
              <w:rPr>
                <w:rFonts w:ascii="Arial" w:hAnsi="Arial" w:cs="Arial"/>
                <w:szCs w:val="22"/>
              </w:rPr>
            </w:pPr>
          </w:p>
          <w:p w:rsidR="005649E3" w:rsidRPr="00F241BB" w:rsidRDefault="005649E3" w:rsidP="009C5FF8">
            <w:pPr>
              <w:pStyle w:val="ListParagraph"/>
              <w:numPr>
                <w:ilvl w:val="0"/>
                <w:numId w:val="4"/>
              </w:numPr>
              <w:rPr>
                <w:rFonts w:ascii="Arial" w:hAnsi="Arial" w:cs="Arial"/>
                <w:szCs w:val="22"/>
              </w:rPr>
            </w:pPr>
            <w:r w:rsidRPr="00F241BB">
              <w:rPr>
                <w:rFonts w:ascii="Arial" w:hAnsi="Arial" w:cs="Arial"/>
                <w:szCs w:val="22"/>
              </w:rPr>
              <w:t xml:space="preserve">Responsible for identifying and securing appropriate </w:t>
            </w:r>
            <w:r w:rsidR="00CF73C3" w:rsidRPr="00F241BB">
              <w:rPr>
                <w:rFonts w:ascii="Arial" w:hAnsi="Arial" w:cs="Arial"/>
                <w:szCs w:val="22"/>
              </w:rPr>
              <w:t xml:space="preserve">project team </w:t>
            </w:r>
            <w:r w:rsidRPr="00F241BB">
              <w:rPr>
                <w:rFonts w:ascii="Arial" w:hAnsi="Arial" w:cs="Arial"/>
                <w:szCs w:val="22"/>
              </w:rPr>
              <w:t>resources, and defining the roles and responsibilities of these resources</w:t>
            </w:r>
            <w:r w:rsidR="004541FA" w:rsidRPr="00F241BB">
              <w:rPr>
                <w:rFonts w:ascii="Arial" w:hAnsi="Arial" w:cs="Arial"/>
                <w:szCs w:val="22"/>
              </w:rPr>
              <w:t xml:space="preserve"> to ensure </w:t>
            </w:r>
            <w:r w:rsidRPr="00F241BB">
              <w:rPr>
                <w:rFonts w:ascii="Arial" w:hAnsi="Arial" w:cs="Arial"/>
                <w:szCs w:val="22"/>
              </w:rPr>
              <w:t>successful delivery.</w:t>
            </w:r>
          </w:p>
          <w:p w:rsidR="00CF73C3" w:rsidRPr="00F241BB" w:rsidRDefault="00CF73C3" w:rsidP="00CF73C3">
            <w:pPr>
              <w:pStyle w:val="ListParagraph"/>
              <w:rPr>
                <w:rFonts w:ascii="Arial" w:hAnsi="Arial" w:cs="Arial"/>
                <w:szCs w:val="22"/>
              </w:rPr>
            </w:pPr>
          </w:p>
          <w:p w:rsidR="00CF73C3" w:rsidRPr="00F241BB" w:rsidRDefault="00CF73C3" w:rsidP="009C5FF8">
            <w:pPr>
              <w:pStyle w:val="ListParagraph"/>
              <w:numPr>
                <w:ilvl w:val="0"/>
                <w:numId w:val="4"/>
              </w:numPr>
              <w:rPr>
                <w:rFonts w:ascii="Arial" w:hAnsi="Arial" w:cs="Arial"/>
                <w:szCs w:val="22"/>
              </w:rPr>
            </w:pPr>
            <w:r w:rsidRPr="00F241BB">
              <w:rPr>
                <w:rFonts w:ascii="Arial" w:hAnsi="Arial" w:cs="Arial"/>
                <w:szCs w:val="22"/>
              </w:rPr>
              <w:t>Create</w:t>
            </w:r>
            <w:r w:rsidR="00D250E0" w:rsidRPr="00F241BB">
              <w:rPr>
                <w:rFonts w:ascii="Arial" w:hAnsi="Arial" w:cs="Arial"/>
                <w:szCs w:val="22"/>
              </w:rPr>
              <w:t>s</w:t>
            </w:r>
            <w:r w:rsidRPr="00F241BB">
              <w:rPr>
                <w:rFonts w:ascii="Arial" w:hAnsi="Arial" w:cs="Arial"/>
                <w:szCs w:val="22"/>
              </w:rPr>
              <w:t xml:space="preserve"> and manage virtual project teams consisting of team members from across IT Ser</w:t>
            </w:r>
            <w:r w:rsidR="002E210C" w:rsidRPr="00F241BB">
              <w:rPr>
                <w:rFonts w:ascii="Arial" w:hAnsi="Arial" w:cs="Arial"/>
                <w:szCs w:val="22"/>
              </w:rPr>
              <w:t xml:space="preserve">vices, other UAL departments and external IT </w:t>
            </w:r>
            <w:r w:rsidR="00BA2050" w:rsidRPr="00F241BB">
              <w:rPr>
                <w:rFonts w:ascii="Arial" w:hAnsi="Arial" w:cs="Arial"/>
                <w:szCs w:val="22"/>
              </w:rPr>
              <w:t>suppliers i.e</w:t>
            </w:r>
            <w:r w:rsidR="002E210C" w:rsidRPr="00F241BB">
              <w:rPr>
                <w:rFonts w:ascii="Arial" w:hAnsi="Arial" w:cs="Arial"/>
                <w:szCs w:val="22"/>
              </w:rPr>
              <w:t xml:space="preserve">. </w:t>
            </w:r>
            <w:r w:rsidR="00BA2050" w:rsidRPr="00F241BB">
              <w:rPr>
                <w:rFonts w:ascii="Arial" w:hAnsi="Arial" w:cs="Arial"/>
                <w:szCs w:val="22"/>
              </w:rPr>
              <w:t>teams consists</w:t>
            </w:r>
            <w:r w:rsidR="002E210C" w:rsidRPr="00F241BB">
              <w:rPr>
                <w:rFonts w:ascii="Arial" w:hAnsi="Arial" w:cs="Arial"/>
                <w:szCs w:val="22"/>
              </w:rPr>
              <w:t xml:space="preserve"> of technical internal and external staff, and staff from </w:t>
            </w:r>
            <w:r w:rsidR="00D250E0" w:rsidRPr="00F241BB">
              <w:rPr>
                <w:rFonts w:ascii="Arial" w:hAnsi="Arial" w:cs="Arial"/>
                <w:szCs w:val="22"/>
              </w:rPr>
              <w:t>Colleges and other University Services’ Departments.</w:t>
            </w:r>
          </w:p>
          <w:p w:rsidR="001A0832" w:rsidRPr="00F241BB" w:rsidRDefault="001A0832" w:rsidP="001E4C3A">
            <w:pPr>
              <w:pStyle w:val="ListParagraph"/>
              <w:rPr>
                <w:rFonts w:ascii="Arial" w:hAnsi="Arial" w:cs="Arial"/>
                <w:szCs w:val="22"/>
              </w:rPr>
            </w:pPr>
          </w:p>
          <w:p w:rsidR="001A0832" w:rsidRPr="00F241BB" w:rsidRDefault="001A0832" w:rsidP="009C5FF8">
            <w:pPr>
              <w:pStyle w:val="ListParagraph"/>
              <w:numPr>
                <w:ilvl w:val="0"/>
                <w:numId w:val="4"/>
              </w:numPr>
              <w:rPr>
                <w:rFonts w:ascii="Arial" w:hAnsi="Arial" w:cs="Arial"/>
                <w:szCs w:val="22"/>
              </w:rPr>
            </w:pPr>
            <w:r w:rsidRPr="00F241BB">
              <w:rPr>
                <w:rFonts w:ascii="Arial" w:hAnsi="Arial" w:cs="Arial"/>
                <w:szCs w:val="22"/>
              </w:rPr>
              <w:t>Manages the day-to-day drive of the project team, progress checking, and motivating them to achieve their objectives.  Work</w:t>
            </w:r>
            <w:r w:rsidR="001E4C3A" w:rsidRPr="00F241BB">
              <w:rPr>
                <w:rFonts w:ascii="Arial" w:hAnsi="Arial" w:cs="Arial"/>
                <w:szCs w:val="22"/>
              </w:rPr>
              <w:t>s</w:t>
            </w:r>
            <w:r w:rsidRPr="00F241BB">
              <w:rPr>
                <w:rFonts w:ascii="Arial" w:hAnsi="Arial" w:cs="Arial"/>
                <w:szCs w:val="22"/>
              </w:rPr>
              <w:t xml:space="preserve"> with line managers </w:t>
            </w:r>
            <w:r w:rsidR="00760C7E" w:rsidRPr="00F241BB">
              <w:rPr>
                <w:rFonts w:ascii="Arial" w:hAnsi="Arial" w:cs="Arial"/>
                <w:szCs w:val="22"/>
              </w:rPr>
              <w:t xml:space="preserve">and senior managers </w:t>
            </w:r>
            <w:r w:rsidRPr="00F241BB">
              <w:rPr>
                <w:rFonts w:ascii="Arial" w:hAnsi="Arial" w:cs="Arial"/>
                <w:szCs w:val="22"/>
              </w:rPr>
              <w:t>to resolve competing demands for staff resource.</w:t>
            </w:r>
          </w:p>
          <w:p w:rsidR="00CF73C3" w:rsidRPr="00F241BB" w:rsidRDefault="00CF73C3" w:rsidP="00CF73C3">
            <w:pPr>
              <w:rPr>
                <w:rFonts w:ascii="Arial" w:hAnsi="Arial" w:cs="Arial"/>
                <w:szCs w:val="22"/>
              </w:rPr>
            </w:pPr>
          </w:p>
          <w:p w:rsidR="00CF73C3" w:rsidRPr="00F241BB" w:rsidRDefault="005649E3" w:rsidP="009C5FF8">
            <w:pPr>
              <w:pStyle w:val="ListParagraph"/>
              <w:numPr>
                <w:ilvl w:val="0"/>
                <w:numId w:val="4"/>
              </w:numPr>
              <w:rPr>
                <w:rFonts w:ascii="Arial" w:hAnsi="Arial" w:cs="Arial"/>
                <w:szCs w:val="22"/>
              </w:rPr>
            </w:pPr>
            <w:r w:rsidRPr="00F241BB">
              <w:rPr>
                <w:rFonts w:ascii="Arial" w:hAnsi="Arial" w:cs="Arial"/>
                <w:szCs w:val="22"/>
              </w:rPr>
              <w:t>Responsible for the delivery of projects on time, within budget and to the agreed specification and quality. Ensure</w:t>
            </w:r>
            <w:r w:rsidR="00B471EB" w:rsidRPr="00F241BB">
              <w:rPr>
                <w:rFonts w:ascii="Arial" w:hAnsi="Arial" w:cs="Arial"/>
                <w:szCs w:val="22"/>
              </w:rPr>
              <w:t>s</w:t>
            </w:r>
            <w:r w:rsidRPr="00F241BB">
              <w:rPr>
                <w:rFonts w:ascii="Arial" w:hAnsi="Arial" w:cs="Arial"/>
                <w:szCs w:val="22"/>
              </w:rPr>
              <w:t xml:space="preserve"> the timely and accurate completion of all project deliverables</w:t>
            </w:r>
            <w:r w:rsidR="00CF73C3" w:rsidRPr="00F241BB">
              <w:rPr>
                <w:rFonts w:ascii="Arial" w:hAnsi="Arial" w:cs="Arial"/>
                <w:szCs w:val="22"/>
              </w:rPr>
              <w:t xml:space="preserve"> throughout the life of the project</w:t>
            </w:r>
          </w:p>
          <w:p w:rsidR="005649E3" w:rsidRPr="00F241BB" w:rsidRDefault="005649E3" w:rsidP="001E4C3A">
            <w:pPr>
              <w:pStyle w:val="ListParagraph"/>
              <w:rPr>
                <w:rFonts w:ascii="Arial" w:hAnsi="Arial" w:cs="Arial"/>
                <w:szCs w:val="22"/>
              </w:rPr>
            </w:pPr>
          </w:p>
          <w:p w:rsidR="005649E3" w:rsidRPr="00F241BB" w:rsidRDefault="005649E3" w:rsidP="009C5FF8">
            <w:pPr>
              <w:pStyle w:val="ListParagraph"/>
              <w:numPr>
                <w:ilvl w:val="0"/>
                <w:numId w:val="4"/>
              </w:numPr>
              <w:rPr>
                <w:rFonts w:ascii="Arial" w:hAnsi="Arial" w:cs="Arial"/>
                <w:szCs w:val="22"/>
              </w:rPr>
            </w:pPr>
            <w:r w:rsidRPr="00F241BB">
              <w:rPr>
                <w:rFonts w:ascii="Arial" w:hAnsi="Arial" w:cs="Arial"/>
                <w:szCs w:val="22"/>
              </w:rPr>
              <w:lastRenderedPageBreak/>
              <w:t>Establish</w:t>
            </w:r>
            <w:r w:rsidR="00B471EB" w:rsidRPr="00F241BB">
              <w:rPr>
                <w:rFonts w:ascii="Arial" w:hAnsi="Arial" w:cs="Arial"/>
                <w:szCs w:val="22"/>
              </w:rPr>
              <w:t>es</w:t>
            </w:r>
            <w:r w:rsidRPr="00F241BB">
              <w:rPr>
                <w:rFonts w:ascii="Arial" w:hAnsi="Arial" w:cs="Arial"/>
                <w:szCs w:val="22"/>
              </w:rPr>
              <w:t>, control</w:t>
            </w:r>
            <w:r w:rsidR="00B471EB" w:rsidRPr="00F241BB">
              <w:rPr>
                <w:rFonts w:ascii="Arial" w:hAnsi="Arial" w:cs="Arial"/>
                <w:szCs w:val="22"/>
              </w:rPr>
              <w:t>s</w:t>
            </w:r>
            <w:r w:rsidRPr="00F241BB">
              <w:rPr>
                <w:rFonts w:ascii="Arial" w:hAnsi="Arial" w:cs="Arial"/>
                <w:szCs w:val="22"/>
              </w:rPr>
              <w:t>, manage</w:t>
            </w:r>
            <w:r w:rsidR="00B471EB" w:rsidRPr="00F241BB">
              <w:rPr>
                <w:rFonts w:ascii="Arial" w:hAnsi="Arial" w:cs="Arial"/>
                <w:szCs w:val="22"/>
              </w:rPr>
              <w:t>s</w:t>
            </w:r>
            <w:r w:rsidRPr="00F241BB">
              <w:rPr>
                <w:rFonts w:ascii="Arial" w:hAnsi="Arial" w:cs="Arial"/>
                <w:szCs w:val="22"/>
              </w:rPr>
              <w:t xml:space="preserve"> and monitor</w:t>
            </w:r>
            <w:r w:rsidR="00B471EB" w:rsidRPr="00F241BB">
              <w:rPr>
                <w:rFonts w:ascii="Arial" w:hAnsi="Arial" w:cs="Arial"/>
                <w:szCs w:val="22"/>
              </w:rPr>
              <w:t>s</w:t>
            </w:r>
            <w:r w:rsidRPr="00F241BB">
              <w:rPr>
                <w:rFonts w:ascii="Arial" w:hAnsi="Arial" w:cs="Arial"/>
                <w:szCs w:val="22"/>
              </w:rPr>
              <w:t xml:space="preserve"> project timescales and budgets, considering dependencies and recommending and/or taking appropriate action to overcome delays, difficulties or cost over-runs.</w:t>
            </w:r>
          </w:p>
          <w:p w:rsidR="002E210C" w:rsidRPr="00F241BB" w:rsidRDefault="002E210C" w:rsidP="002E210C">
            <w:pPr>
              <w:rPr>
                <w:rFonts w:ascii="Arial" w:hAnsi="Arial" w:cs="Arial"/>
                <w:szCs w:val="22"/>
              </w:rPr>
            </w:pPr>
          </w:p>
          <w:p w:rsidR="00695AC0" w:rsidRPr="00F241BB" w:rsidRDefault="00695AC0" w:rsidP="009C5FF8">
            <w:pPr>
              <w:numPr>
                <w:ilvl w:val="0"/>
                <w:numId w:val="4"/>
              </w:numPr>
              <w:rPr>
                <w:rFonts w:ascii="Arial" w:hAnsi="Arial" w:cs="Arial"/>
                <w:szCs w:val="22"/>
              </w:rPr>
            </w:pPr>
            <w:r w:rsidRPr="00F241BB">
              <w:rPr>
                <w:rFonts w:ascii="Arial" w:hAnsi="Arial" w:cs="Arial"/>
                <w:szCs w:val="22"/>
              </w:rPr>
              <w:t>For the acquisition of new systems or for developments to existing systems, lead the supplier tender processes.  Works closely with the Finance Team.</w:t>
            </w:r>
          </w:p>
          <w:p w:rsidR="00695AC0" w:rsidRPr="00F241BB" w:rsidRDefault="00695AC0" w:rsidP="00695AC0">
            <w:pPr>
              <w:rPr>
                <w:rFonts w:ascii="Arial" w:hAnsi="Arial" w:cs="Arial"/>
                <w:szCs w:val="22"/>
              </w:rPr>
            </w:pPr>
          </w:p>
          <w:p w:rsidR="00695AC0" w:rsidRPr="00F241BB" w:rsidRDefault="00695AC0" w:rsidP="009C5FF8">
            <w:pPr>
              <w:numPr>
                <w:ilvl w:val="0"/>
                <w:numId w:val="4"/>
              </w:numPr>
              <w:rPr>
                <w:rFonts w:ascii="Arial" w:hAnsi="Arial" w:cs="Arial"/>
                <w:szCs w:val="22"/>
              </w:rPr>
            </w:pPr>
            <w:r w:rsidRPr="00F241BB">
              <w:rPr>
                <w:rFonts w:ascii="Arial" w:hAnsi="Arial" w:cs="Arial"/>
                <w:szCs w:val="22"/>
              </w:rPr>
              <w:t xml:space="preserve">For new contracts, negotiate on the statement of works, </w:t>
            </w:r>
            <w:r w:rsidR="00141CCC" w:rsidRPr="00F241BB">
              <w:rPr>
                <w:rFonts w:ascii="Arial" w:hAnsi="Arial" w:cs="Arial"/>
                <w:szCs w:val="22"/>
              </w:rPr>
              <w:t>the contract</w:t>
            </w:r>
            <w:r w:rsidRPr="00F241BB">
              <w:rPr>
                <w:rFonts w:ascii="Arial" w:hAnsi="Arial" w:cs="Arial"/>
                <w:szCs w:val="22"/>
              </w:rPr>
              <w:t xml:space="preserve"> terms and conditions and contract value.  Works closely with the Finance Team</w:t>
            </w:r>
            <w:r w:rsidR="00131658" w:rsidRPr="00F241BB">
              <w:rPr>
                <w:rFonts w:ascii="Arial" w:hAnsi="Arial" w:cs="Arial"/>
                <w:szCs w:val="22"/>
              </w:rPr>
              <w:t>.</w:t>
            </w:r>
          </w:p>
          <w:p w:rsidR="00695AC0" w:rsidRPr="00F241BB" w:rsidRDefault="00695AC0" w:rsidP="00695AC0">
            <w:pPr>
              <w:rPr>
                <w:rFonts w:ascii="Arial" w:hAnsi="Arial" w:cs="Arial"/>
                <w:szCs w:val="22"/>
              </w:rPr>
            </w:pPr>
          </w:p>
          <w:p w:rsidR="002E210C" w:rsidRPr="00F241BB" w:rsidRDefault="00695AC0" w:rsidP="009C5FF8">
            <w:pPr>
              <w:pStyle w:val="ListParagraph"/>
              <w:numPr>
                <w:ilvl w:val="0"/>
                <w:numId w:val="4"/>
              </w:numPr>
              <w:rPr>
                <w:rFonts w:ascii="Arial" w:hAnsi="Arial" w:cs="Arial"/>
                <w:szCs w:val="22"/>
              </w:rPr>
            </w:pPr>
            <w:r w:rsidRPr="00F241BB">
              <w:rPr>
                <w:rFonts w:ascii="Arial" w:hAnsi="Arial" w:cs="Arial"/>
                <w:szCs w:val="22"/>
              </w:rPr>
              <w:t xml:space="preserve">Builds close working </w:t>
            </w:r>
            <w:r w:rsidR="002E210C" w:rsidRPr="00F241BB">
              <w:rPr>
                <w:rFonts w:ascii="Arial" w:hAnsi="Arial" w:cs="Arial"/>
                <w:szCs w:val="22"/>
              </w:rPr>
              <w:t>relations</w:t>
            </w:r>
            <w:r w:rsidRPr="00F241BB">
              <w:rPr>
                <w:rFonts w:ascii="Arial" w:hAnsi="Arial" w:cs="Arial"/>
                <w:szCs w:val="22"/>
              </w:rPr>
              <w:t>hips</w:t>
            </w:r>
            <w:r w:rsidR="002E210C" w:rsidRPr="00F241BB">
              <w:rPr>
                <w:rFonts w:ascii="Arial" w:hAnsi="Arial" w:cs="Arial"/>
                <w:szCs w:val="22"/>
              </w:rPr>
              <w:t xml:space="preserve"> </w:t>
            </w:r>
            <w:r w:rsidR="00141CCC" w:rsidRPr="00F241BB">
              <w:rPr>
                <w:rFonts w:ascii="Arial" w:hAnsi="Arial" w:cs="Arial"/>
                <w:szCs w:val="22"/>
              </w:rPr>
              <w:t xml:space="preserve">with </w:t>
            </w:r>
            <w:r w:rsidRPr="00F241BB">
              <w:rPr>
                <w:rFonts w:ascii="Arial" w:hAnsi="Arial" w:cs="Arial"/>
                <w:szCs w:val="22"/>
              </w:rPr>
              <w:t xml:space="preserve">external </w:t>
            </w:r>
            <w:r w:rsidR="002E210C" w:rsidRPr="00F241BB">
              <w:rPr>
                <w:rFonts w:ascii="Arial" w:hAnsi="Arial" w:cs="Arial"/>
                <w:szCs w:val="22"/>
              </w:rPr>
              <w:t xml:space="preserve">suppliers during </w:t>
            </w:r>
            <w:r w:rsidRPr="00F241BB">
              <w:rPr>
                <w:rFonts w:ascii="Arial" w:hAnsi="Arial" w:cs="Arial"/>
                <w:szCs w:val="22"/>
              </w:rPr>
              <w:t xml:space="preserve">the life of the project; monitoring the supplier’s delivery against the agreed </w:t>
            </w:r>
            <w:r w:rsidR="00141CCC" w:rsidRPr="00F241BB">
              <w:rPr>
                <w:rFonts w:ascii="Arial" w:hAnsi="Arial" w:cs="Arial"/>
                <w:szCs w:val="22"/>
              </w:rPr>
              <w:t>criteria, and works to resolves issues</w:t>
            </w:r>
            <w:r w:rsidR="00D250E0" w:rsidRPr="00F241BB">
              <w:rPr>
                <w:rFonts w:ascii="Arial" w:hAnsi="Arial" w:cs="Arial"/>
                <w:szCs w:val="22"/>
              </w:rPr>
              <w:t xml:space="preserve"> with late delivery or quality.</w:t>
            </w:r>
          </w:p>
          <w:p w:rsidR="00695AC0" w:rsidRPr="00F241BB" w:rsidRDefault="00695AC0" w:rsidP="00695AC0">
            <w:pPr>
              <w:rPr>
                <w:rFonts w:ascii="Arial" w:hAnsi="Arial" w:cs="Arial"/>
                <w:szCs w:val="22"/>
              </w:rPr>
            </w:pPr>
          </w:p>
          <w:p w:rsidR="002E210C" w:rsidRPr="00F241BB" w:rsidRDefault="002E210C" w:rsidP="009C5FF8">
            <w:pPr>
              <w:numPr>
                <w:ilvl w:val="0"/>
                <w:numId w:val="4"/>
              </w:numPr>
              <w:rPr>
                <w:rFonts w:ascii="Arial" w:hAnsi="Arial" w:cs="Arial"/>
                <w:szCs w:val="22"/>
              </w:rPr>
            </w:pPr>
            <w:r w:rsidRPr="00F241BB">
              <w:rPr>
                <w:rFonts w:ascii="Arial" w:hAnsi="Arial" w:cs="Arial"/>
                <w:szCs w:val="22"/>
              </w:rPr>
              <w:t>Build</w:t>
            </w:r>
            <w:r w:rsidR="00695AC0" w:rsidRPr="00F241BB">
              <w:rPr>
                <w:rFonts w:ascii="Arial" w:hAnsi="Arial" w:cs="Arial"/>
                <w:szCs w:val="22"/>
              </w:rPr>
              <w:t>s</w:t>
            </w:r>
            <w:r w:rsidRPr="00F241BB">
              <w:rPr>
                <w:rFonts w:ascii="Arial" w:hAnsi="Arial" w:cs="Arial"/>
                <w:szCs w:val="22"/>
              </w:rPr>
              <w:t xml:space="preserve"> and maintain</w:t>
            </w:r>
            <w:r w:rsidR="00695AC0" w:rsidRPr="00F241BB">
              <w:rPr>
                <w:rFonts w:ascii="Arial" w:hAnsi="Arial" w:cs="Arial"/>
                <w:szCs w:val="22"/>
              </w:rPr>
              <w:t>s</w:t>
            </w:r>
            <w:r w:rsidRPr="00F241BB">
              <w:rPr>
                <w:rFonts w:ascii="Arial" w:hAnsi="Arial" w:cs="Arial"/>
                <w:szCs w:val="22"/>
              </w:rPr>
              <w:t xml:space="preserve"> strong relationships with key project stakeholders</w:t>
            </w:r>
            <w:r w:rsidR="00141CCC" w:rsidRPr="00F241BB">
              <w:rPr>
                <w:rFonts w:ascii="Arial" w:hAnsi="Arial" w:cs="Arial"/>
                <w:szCs w:val="22"/>
              </w:rPr>
              <w:t xml:space="preserve">, to </w:t>
            </w:r>
            <w:r w:rsidR="00D250E0" w:rsidRPr="00F241BB">
              <w:rPr>
                <w:rFonts w:ascii="Arial" w:hAnsi="Arial" w:cs="Arial"/>
                <w:szCs w:val="22"/>
              </w:rPr>
              <w:t>grow</w:t>
            </w:r>
            <w:r w:rsidRPr="00F241BB">
              <w:rPr>
                <w:rFonts w:ascii="Arial" w:hAnsi="Arial" w:cs="Arial"/>
                <w:szCs w:val="22"/>
              </w:rPr>
              <w:t xml:space="preserve"> relationships vital to the success of the project. Develops and executes a stakeholder communication plan. </w:t>
            </w:r>
            <w:r w:rsidR="00141CCC" w:rsidRPr="00F241BB">
              <w:rPr>
                <w:rFonts w:ascii="Arial" w:hAnsi="Arial" w:cs="Arial"/>
                <w:szCs w:val="22"/>
              </w:rPr>
              <w:t xml:space="preserve"> Projects will involve cross college changes to ways of working.</w:t>
            </w:r>
          </w:p>
          <w:p w:rsidR="00CF73C3" w:rsidRPr="00F241BB" w:rsidRDefault="00CF73C3" w:rsidP="001E4C3A">
            <w:pPr>
              <w:pStyle w:val="ListParagraph"/>
              <w:rPr>
                <w:rFonts w:ascii="Arial" w:hAnsi="Arial" w:cs="Arial"/>
                <w:szCs w:val="22"/>
              </w:rPr>
            </w:pPr>
          </w:p>
          <w:p w:rsidR="005649E3" w:rsidRPr="00F241BB" w:rsidRDefault="005649E3" w:rsidP="009C5FF8">
            <w:pPr>
              <w:pStyle w:val="ListParagraph"/>
              <w:numPr>
                <w:ilvl w:val="0"/>
                <w:numId w:val="4"/>
              </w:numPr>
              <w:rPr>
                <w:rFonts w:ascii="Arial" w:hAnsi="Arial" w:cs="Arial"/>
                <w:szCs w:val="22"/>
              </w:rPr>
            </w:pPr>
            <w:r w:rsidRPr="00F241BB">
              <w:rPr>
                <w:rFonts w:ascii="Arial" w:hAnsi="Arial" w:cs="Arial"/>
                <w:szCs w:val="22"/>
              </w:rPr>
              <w:t>Responsible for the definition, planning and tracking of risks and benefits associated with the project.</w:t>
            </w:r>
          </w:p>
          <w:p w:rsidR="00CF73C3" w:rsidRPr="00F241BB" w:rsidRDefault="00CF73C3" w:rsidP="001E4C3A">
            <w:pPr>
              <w:pStyle w:val="ListParagraph"/>
              <w:rPr>
                <w:rFonts w:ascii="Arial" w:hAnsi="Arial" w:cs="Arial"/>
                <w:szCs w:val="22"/>
              </w:rPr>
            </w:pPr>
          </w:p>
          <w:p w:rsidR="00141CCC" w:rsidRPr="00F241BB" w:rsidRDefault="002E210C" w:rsidP="009C5FF8">
            <w:pPr>
              <w:pStyle w:val="ListParagraph"/>
              <w:numPr>
                <w:ilvl w:val="0"/>
                <w:numId w:val="4"/>
              </w:numPr>
              <w:rPr>
                <w:rFonts w:ascii="Arial" w:hAnsi="Arial" w:cs="Arial"/>
                <w:szCs w:val="22"/>
              </w:rPr>
            </w:pPr>
            <w:r w:rsidRPr="00F241BB">
              <w:rPr>
                <w:rFonts w:ascii="Arial" w:hAnsi="Arial" w:cs="Arial"/>
                <w:szCs w:val="22"/>
              </w:rPr>
              <w:t xml:space="preserve">Develops </w:t>
            </w:r>
            <w:r w:rsidR="00CF73C3" w:rsidRPr="00F241BB">
              <w:rPr>
                <w:rFonts w:ascii="Arial" w:hAnsi="Arial" w:cs="Arial"/>
                <w:szCs w:val="22"/>
              </w:rPr>
              <w:t>and maintain</w:t>
            </w:r>
            <w:r w:rsidRPr="00F241BB">
              <w:rPr>
                <w:rFonts w:ascii="Arial" w:hAnsi="Arial" w:cs="Arial"/>
                <w:szCs w:val="22"/>
              </w:rPr>
              <w:t>s</w:t>
            </w:r>
            <w:r w:rsidR="00CF73C3" w:rsidRPr="00F241BB">
              <w:rPr>
                <w:rFonts w:ascii="Arial" w:hAnsi="Arial" w:cs="Arial"/>
                <w:szCs w:val="22"/>
              </w:rPr>
              <w:t xml:space="preserve"> productive working relationshi</w:t>
            </w:r>
            <w:r w:rsidR="00141CCC" w:rsidRPr="00F241BB">
              <w:rPr>
                <w:rFonts w:ascii="Arial" w:hAnsi="Arial" w:cs="Arial"/>
                <w:szCs w:val="22"/>
              </w:rPr>
              <w:t>ps with the project sponsors and project board</w:t>
            </w:r>
            <w:r w:rsidR="00CF73C3" w:rsidRPr="00F241BB">
              <w:rPr>
                <w:rFonts w:ascii="Arial" w:hAnsi="Arial" w:cs="Arial"/>
                <w:szCs w:val="22"/>
              </w:rPr>
              <w:t xml:space="preserve"> during all phases of the project lifecy</w:t>
            </w:r>
            <w:r w:rsidR="00141CCC" w:rsidRPr="00F241BB">
              <w:rPr>
                <w:rFonts w:ascii="Arial" w:hAnsi="Arial" w:cs="Arial"/>
                <w:szCs w:val="22"/>
              </w:rPr>
              <w:t>cle.</w:t>
            </w:r>
          </w:p>
          <w:p w:rsidR="00141CCC" w:rsidRPr="00F241BB" w:rsidRDefault="00141CCC" w:rsidP="00141CCC">
            <w:pPr>
              <w:pStyle w:val="ListParagraph"/>
              <w:rPr>
                <w:rFonts w:ascii="Arial" w:hAnsi="Arial" w:cs="Arial"/>
                <w:szCs w:val="22"/>
              </w:rPr>
            </w:pPr>
          </w:p>
          <w:p w:rsidR="004541FA" w:rsidRPr="00F241BB" w:rsidRDefault="004541FA" w:rsidP="009C5FF8">
            <w:pPr>
              <w:pStyle w:val="ListParagraph"/>
              <w:numPr>
                <w:ilvl w:val="0"/>
                <w:numId w:val="4"/>
              </w:numPr>
              <w:rPr>
                <w:rFonts w:ascii="Arial" w:hAnsi="Arial" w:cs="Arial"/>
                <w:szCs w:val="22"/>
              </w:rPr>
            </w:pPr>
            <w:r w:rsidRPr="00F241BB">
              <w:rPr>
                <w:rFonts w:ascii="Arial" w:hAnsi="Arial" w:cs="Arial"/>
                <w:szCs w:val="22"/>
              </w:rPr>
              <w:t>Provide</w:t>
            </w:r>
            <w:r w:rsidR="002E210C" w:rsidRPr="00F241BB">
              <w:rPr>
                <w:rFonts w:ascii="Arial" w:hAnsi="Arial" w:cs="Arial"/>
                <w:szCs w:val="22"/>
              </w:rPr>
              <w:t>s</w:t>
            </w:r>
            <w:r w:rsidRPr="00F241BB">
              <w:rPr>
                <w:rFonts w:ascii="Arial" w:hAnsi="Arial" w:cs="Arial"/>
                <w:szCs w:val="22"/>
              </w:rPr>
              <w:t xml:space="preserve"> regular progress reports to the Project Sponsor and Project Board; escalating </w:t>
            </w:r>
            <w:r w:rsidR="00141CCC" w:rsidRPr="00F241BB">
              <w:rPr>
                <w:rFonts w:ascii="Arial" w:hAnsi="Arial" w:cs="Arial"/>
                <w:szCs w:val="22"/>
              </w:rPr>
              <w:t xml:space="preserve">appropriate risks and </w:t>
            </w:r>
            <w:r w:rsidRPr="00F241BB">
              <w:rPr>
                <w:rFonts w:ascii="Arial" w:hAnsi="Arial" w:cs="Arial"/>
                <w:szCs w:val="22"/>
              </w:rPr>
              <w:t>issues for board decisions / action.</w:t>
            </w:r>
          </w:p>
          <w:p w:rsidR="00B70ED4" w:rsidRPr="00F241BB" w:rsidRDefault="00B70ED4" w:rsidP="00D250E0">
            <w:pPr>
              <w:rPr>
                <w:rFonts w:ascii="Arial" w:hAnsi="Arial" w:cs="Arial"/>
                <w:szCs w:val="22"/>
              </w:rPr>
            </w:pPr>
          </w:p>
          <w:p w:rsidR="00141CCC" w:rsidRPr="00F241BB" w:rsidRDefault="002E210C" w:rsidP="009C5FF8">
            <w:pPr>
              <w:pStyle w:val="ListParagraph"/>
              <w:numPr>
                <w:ilvl w:val="0"/>
                <w:numId w:val="4"/>
              </w:numPr>
              <w:rPr>
                <w:rFonts w:ascii="Arial" w:hAnsi="Arial" w:cs="Arial"/>
                <w:szCs w:val="22"/>
              </w:rPr>
            </w:pPr>
            <w:r w:rsidRPr="00F241BB">
              <w:rPr>
                <w:rFonts w:ascii="Arial" w:hAnsi="Arial" w:cs="Arial"/>
                <w:szCs w:val="22"/>
              </w:rPr>
              <w:t>Assesses requests for change by stakeholders, identifying drivers, costs and benefits, evaluating the priority, and assessing the impact of the request</w:t>
            </w:r>
            <w:r w:rsidR="00141CCC" w:rsidRPr="00F241BB">
              <w:rPr>
                <w:rFonts w:ascii="Arial" w:hAnsi="Arial" w:cs="Arial"/>
                <w:szCs w:val="22"/>
              </w:rPr>
              <w:t>; where appropriate presents the information to the project board.</w:t>
            </w:r>
          </w:p>
          <w:p w:rsidR="001E4C3A" w:rsidRPr="00F241BB" w:rsidRDefault="001E4C3A" w:rsidP="001A0C92">
            <w:pPr>
              <w:rPr>
                <w:rFonts w:ascii="Arial" w:hAnsi="Arial" w:cs="Arial"/>
                <w:szCs w:val="22"/>
              </w:rPr>
            </w:pPr>
          </w:p>
          <w:p w:rsidR="00B70ED4" w:rsidRPr="00F241BB" w:rsidRDefault="001E4C3A" w:rsidP="009C5FF8">
            <w:pPr>
              <w:pStyle w:val="ListParagraph"/>
              <w:numPr>
                <w:ilvl w:val="0"/>
                <w:numId w:val="4"/>
              </w:numPr>
              <w:rPr>
                <w:rFonts w:ascii="Arial" w:hAnsi="Arial" w:cs="Arial"/>
                <w:szCs w:val="22"/>
              </w:rPr>
            </w:pPr>
            <w:r w:rsidRPr="00F241BB">
              <w:rPr>
                <w:rFonts w:ascii="Arial" w:hAnsi="Arial" w:cs="Arial"/>
                <w:szCs w:val="22"/>
              </w:rPr>
              <w:t>Ensure</w:t>
            </w:r>
            <w:r w:rsidR="002E210C" w:rsidRPr="00F241BB">
              <w:rPr>
                <w:rFonts w:ascii="Arial" w:hAnsi="Arial" w:cs="Arial"/>
                <w:szCs w:val="22"/>
              </w:rPr>
              <w:t>s</w:t>
            </w:r>
            <w:r w:rsidRPr="00F241BB">
              <w:rPr>
                <w:rFonts w:ascii="Arial" w:hAnsi="Arial" w:cs="Arial"/>
                <w:szCs w:val="22"/>
              </w:rPr>
              <w:t xml:space="preserve"> the transition of the</w:t>
            </w:r>
            <w:r w:rsidR="002E210C" w:rsidRPr="00F241BB">
              <w:rPr>
                <w:rFonts w:ascii="Arial" w:hAnsi="Arial" w:cs="Arial"/>
                <w:szCs w:val="22"/>
              </w:rPr>
              <w:t xml:space="preserve"> project outputs into business-as-usual, and ensure</w:t>
            </w:r>
            <w:r w:rsidR="00515DA9" w:rsidRPr="00F241BB">
              <w:rPr>
                <w:rFonts w:ascii="Arial" w:hAnsi="Arial" w:cs="Arial"/>
                <w:szCs w:val="22"/>
              </w:rPr>
              <w:t>s</w:t>
            </w:r>
            <w:r w:rsidR="002E210C" w:rsidRPr="00F241BB">
              <w:rPr>
                <w:rFonts w:ascii="Arial" w:hAnsi="Arial" w:cs="Arial"/>
                <w:szCs w:val="22"/>
              </w:rPr>
              <w:t xml:space="preserve"> all acceptance criteria have been signed off before the recommendation to go live is made.</w:t>
            </w:r>
          </w:p>
          <w:p w:rsidR="002E210C" w:rsidRPr="00F241BB" w:rsidRDefault="002E210C" w:rsidP="002E210C">
            <w:pPr>
              <w:rPr>
                <w:rFonts w:ascii="Arial" w:hAnsi="Arial" w:cs="Arial"/>
                <w:szCs w:val="22"/>
              </w:rPr>
            </w:pPr>
          </w:p>
          <w:p w:rsidR="004541FA" w:rsidRPr="00F241BB" w:rsidRDefault="00B70ED4" w:rsidP="009C5FF8">
            <w:pPr>
              <w:pStyle w:val="ListParagraph"/>
              <w:numPr>
                <w:ilvl w:val="0"/>
                <w:numId w:val="4"/>
              </w:numPr>
              <w:rPr>
                <w:rFonts w:ascii="Arial" w:hAnsi="Arial" w:cs="Arial"/>
                <w:szCs w:val="22"/>
              </w:rPr>
            </w:pPr>
            <w:r w:rsidRPr="00F241BB">
              <w:rPr>
                <w:rFonts w:ascii="Arial" w:hAnsi="Arial" w:cs="Arial"/>
                <w:szCs w:val="22"/>
              </w:rPr>
              <w:t>Undertake</w:t>
            </w:r>
            <w:r w:rsidR="002E210C" w:rsidRPr="00F241BB">
              <w:rPr>
                <w:rFonts w:ascii="Arial" w:hAnsi="Arial" w:cs="Arial"/>
                <w:szCs w:val="22"/>
              </w:rPr>
              <w:t>s</w:t>
            </w:r>
            <w:r w:rsidRPr="00F241BB">
              <w:rPr>
                <w:rFonts w:ascii="Arial" w:hAnsi="Arial" w:cs="Arial"/>
                <w:szCs w:val="22"/>
              </w:rPr>
              <w:t xml:space="preserve"> project closure, and lessons learnt reviews</w:t>
            </w:r>
            <w:r w:rsidR="00141CCC" w:rsidRPr="00F241BB">
              <w:rPr>
                <w:rFonts w:ascii="Arial" w:hAnsi="Arial" w:cs="Arial"/>
                <w:szCs w:val="22"/>
              </w:rPr>
              <w:t>.</w:t>
            </w:r>
          </w:p>
          <w:p w:rsidR="0065573F" w:rsidRPr="00F241BB" w:rsidRDefault="0065573F" w:rsidP="0065573F">
            <w:pPr>
              <w:pStyle w:val="ListParagraph"/>
              <w:rPr>
                <w:rFonts w:ascii="Arial" w:hAnsi="Arial" w:cs="Arial"/>
                <w:szCs w:val="22"/>
              </w:rPr>
            </w:pPr>
          </w:p>
          <w:p w:rsidR="002E210C" w:rsidRPr="00F241BB" w:rsidRDefault="001A0832" w:rsidP="009C5FF8">
            <w:pPr>
              <w:pStyle w:val="ListParagraph"/>
              <w:numPr>
                <w:ilvl w:val="0"/>
                <w:numId w:val="4"/>
              </w:numPr>
              <w:rPr>
                <w:rFonts w:ascii="Arial" w:hAnsi="Arial" w:cs="Arial"/>
                <w:szCs w:val="22"/>
              </w:rPr>
            </w:pPr>
            <w:r w:rsidRPr="00F241BB">
              <w:rPr>
                <w:rFonts w:ascii="Arial" w:hAnsi="Arial" w:cs="Arial"/>
                <w:szCs w:val="22"/>
              </w:rPr>
              <w:t>Manage, lead, motivate, develop and appraise team members, so that their individual and collective performance is of the required standard and meets the current and future needs of the business.</w:t>
            </w:r>
          </w:p>
          <w:p w:rsidR="002E210C" w:rsidRPr="00F241BB" w:rsidRDefault="002E210C" w:rsidP="002E210C">
            <w:pPr>
              <w:pStyle w:val="ListParagraph"/>
              <w:rPr>
                <w:rFonts w:ascii="Arial" w:hAnsi="Arial" w:cs="Arial"/>
                <w:szCs w:val="22"/>
              </w:rPr>
            </w:pPr>
          </w:p>
          <w:p w:rsidR="001A0832" w:rsidRPr="00F241BB" w:rsidRDefault="001A0832" w:rsidP="009C5FF8">
            <w:pPr>
              <w:pStyle w:val="ListParagraph"/>
              <w:numPr>
                <w:ilvl w:val="0"/>
                <w:numId w:val="4"/>
              </w:numPr>
              <w:rPr>
                <w:rFonts w:ascii="Arial" w:hAnsi="Arial" w:cs="Arial"/>
                <w:szCs w:val="22"/>
              </w:rPr>
            </w:pPr>
            <w:r w:rsidRPr="00F241BB">
              <w:rPr>
                <w:rFonts w:ascii="Arial" w:hAnsi="Arial" w:cs="Arial"/>
                <w:szCs w:val="22"/>
              </w:rPr>
              <w:t>Undertake day to day management and continuous personal and professional development, and to support staff you manage through effective use of the University’s Planning, Review and Appraisal scheme and staff development opportunities</w:t>
            </w:r>
            <w:r w:rsidR="00713D1E" w:rsidRPr="00F241BB">
              <w:rPr>
                <w:rFonts w:ascii="Arial" w:hAnsi="Arial" w:cs="Arial"/>
                <w:szCs w:val="22"/>
              </w:rPr>
              <w:t>.</w:t>
            </w:r>
          </w:p>
          <w:p w:rsidR="002E210C" w:rsidRPr="00F241BB" w:rsidRDefault="002E210C" w:rsidP="002E210C">
            <w:pPr>
              <w:pStyle w:val="ListParagraph"/>
              <w:rPr>
                <w:rFonts w:ascii="Arial" w:hAnsi="Arial" w:cs="Arial"/>
                <w:szCs w:val="22"/>
              </w:rPr>
            </w:pPr>
          </w:p>
          <w:p w:rsidR="001F1086" w:rsidRPr="00F241BB" w:rsidRDefault="000B7749" w:rsidP="009C5FF8">
            <w:pPr>
              <w:pStyle w:val="ListParagraph"/>
              <w:numPr>
                <w:ilvl w:val="0"/>
                <w:numId w:val="4"/>
              </w:numPr>
              <w:rPr>
                <w:rFonts w:ascii="Arial" w:hAnsi="Arial" w:cs="Arial"/>
                <w:szCs w:val="22"/>
              </w:rPr>
            </w:pPr>
            <w:r w:rsidRPr="00F241BB">
              <w:rPr>
                <w:rFonts w:ascii="Arial" w:hAnsi="Arial" w:cs="Arial"/>
                <w:szCs w:val="22"/>
              </w:rPr>
              <w:t>Co</w:t>
            </w:r>
            <w:r w:rsidR="001F1086" w:rsidRPr="00F241BB">
              <w:rPr>
                <w:rFonts w:ascii="Arial" w:hAnsi="Arial" w:cs="Arial"/>
                <w:szCs w:val="22"/>
              </w:rPr>
              <w:t>nduct all financial matters associated with the role in accordance with the University’s policies and procedures, as laid down in the Financial Regulations</w:t>
            </w:r>
            <w:r w:rsidR="00841955">
              <w:rPr>
                <w:rFonts w:ascii="Arial" w:hAnsi="Arial" w:cs="Arial"/>
                <w:szCs w:val="22"/>
              </w:rPr>
              <w:t>.</w:t>
            </w:r>
          </w:p>
          <w:p w:rsidR="002E210C" w:rsidRPr="00F241BB" w:rsidRDefault="002E210C" w:rsidP="002E210C">
            <w:pPr>
              <w:rPr>
                <w:rFonts w:ascii="Arial" w:hAnsi="Arial" w:cs="Arial"/>
                <w:szCs w:val="22"/>
              </w:rPr>
            </w:pPr>
          </w:p>
          <w:p w:rsidR="00AF6C2A" w:rsidRPr="00F241BB" w:rsidRDefault="00AF6C2A" w:rsidP="009C5FF8">
            <w:pPr>
              <w:pStyle w:val="ListParagraph"/>
              <w:numPr>
                <w:ilvl w:val="0"/>
                <w:numId w:val="4"/>
              </w:numPr>
              <w:rPr>
                <w:rFonts w:ascii="Arial" w:hAnsi="Arial" w:cs="Arial"/>
                <w:szCs w:val="22"/>
              </w:rPr>
            </w:pPr>
            <w:r w:rsidRPr="00F241BB">
              <w:rPr>
                <w:rFonts w:ascii="Arial" w:hAnsi="Arial" w:cs="Arial"/>
                <w:szCs w:val="22"/>
              </w:rPr>
              <w:t>To perform such duties consistent with your role as may from time to time be assigned to you anywhere within the University</w:t>
            </w:r>
            <w:r w:rsidR="00841955">
              <w:rPr>
                <w:rFonts w:ascii="Arial" w:hAnsi="Arial" w:cs="Arial"/>
                <w:szCs w:val="22"/>
              </w:rPr>
              <w:t>.</w:t>
            </w:r>
          </w:p>
          <w:p w:rsidR="002E210C" w:rsidRPr="00F241BB" w:rsidRDefault="002E210C" w:rsidP="002E210C">
            <w:pPr>
              <w:rPr>
                <w:rFonts w:ascii="Arial" w:hAnsi="Arial" w:cs="Arial"/>
                <w:szCs w:val="22"/>
              </w:rPr>
            </w:pPr>
          </w:p>
          <w:p w:rsidR="00AF6C2A" w:rsidRPr="00F241BB" w:rsidRDefault="00AF6C2A" w:rsidP="009C5FF8">
            <w:pPr>
              <w:pStyle w:val="ListParagraph"/>
              <w:numPr>
                <w:ilvl w:val="0"/>
                <w:numId w:val="4"/>
              </w:numPr>
              <w:rPr>
                <w:rFonts w:ascii="Arial" w:hAnsi="Arial" w:cs="Arial"/>
                <w:szCs w:val="22"/>
              </w:rPr>
            </w:pPr>
            <w:r w:rsidRPr="00F241BB">
              <w:rPr>
                <w:rFonts w:ascii="Arial" w:hAnsi="Arial" w:cs="Arial"/>
                <w:szCs w:val="22"/>
              </w:rPr>
              <w:t>To undertake health and safety duties and responsibilities appropriate to the role</w:t>
            </w:r>
            <w:r w:rsidR="00841955">
              <w:rPr>
                <w:rFonts w:ascii="Arial" w:hAnsi="Arial" w:cs="Arial"/>
                <w:szCs w:val="22"/>
              </w:rPr>
              <w:t>.</w:t>
            </w:r>
          </w:p>
          <w:p w:rsidR="002E210C" w:rsidRPr="00F241BB" w:rsidRDefault="002E210C" w:rsidP="002E210C">
            <w:pPr>
              <w:rPr>
                <w:rFonts w:ascii="Arial" w:hAnsi="Arial" w:cs="Arial"/>
                <w:szCs w:val="22"/>
              </w:rPr>
            </w:pPr>
          </w:p>
          <w:p w:rsidR="00AF6C2A" w:rsidRPr="00F241BB" w:rsidRDefault="00AF6C2A" w:rsidP="009C5FF8">
            <w:pPr>
              <w:pStyle w:val="ListParagraph"/>
              <w:numPr>
                <w:ilvl w:val="0"/>
                <w:numId w:val="4"/>
              </w:numPr>
              <w:rPr>
                <w:rFonts w:ascii="Arial" w:hAnsi="Arial" w:cs="Arial"/>
                <w:szCs w:val="22"/>
              </w:rPr>
            </w:pPr>
            <w:r w:rsidRPr="00F241BB">
              <w:rPr>
                <w:rFonts w:ascii="Arial" w:hAnsi="Arial" w:cs="Arial"/>
                <w:szCs w:val="22"/>
              </w:rPr>
              <w:t xml:space="preserve">To work in accordance with the University’s Equal Opportunities </w:t>
            </w:r>
            <w:r w:rsidR="00376E62" w:rsidRPr="00F241BB">
              <w:rPr>
                <w:rFonts w:ascii="Arial" w:hAnsi="Arial" w:cs="Arial"/>
                <w:szCs w:val="22"/>
              </w:rPr>
              <w:t xml:space="preserve">and Diversity </w:t>
            </w:r>
            <w:r w:rsidRPr="00F241BB">
              <w:rPr>
                <w:rFonts w:ascii="Arial" w:hAnsi="Arial" w:cs="Arial"/>
                <w:szCs w:val="22"/>
              </w:rPr>
              <w:t>Policy and the Staff Charter, promoting equality and diversity in your work</w:t>
            </w:r>
            <w:r w:rsidR="00841955">
              <w:rPr>
                <w:rFonts w:ascii="Arial" w:hAnsi="Arial" w:cs="Arial"/>
                <w:szCs w:val="22"/>
              </w:rPr>
              <w:t>.</w:t>
            </w:r>
          </w:p>
          <w:p w:rsidR="002E210C" w:rsidRPr="00F241BB" w:rsidRDefault="002E210C" w:rsidP="002E210C">
            <w:pPr>
              <w:pStyle w:val="ListParagraph"/>
              <w:rPr>
                <w:rFonts w:ascii="Arial" w:hAnsi="Arial" w:cs="Arial"/>
                <w:szCs w:val="22"/>
              </w:rPr>
            </w:pPr>
          </w:p>
          <w:p w:rsidR="00AF6C2A" w:rsidRPr="00F241BB" w:rsidRDefault="00AF6C2A" w:rsidP="009C5FF8">
            <w:pPr>
              <w:pStyle w:val="ListParagraph"/>
              <w:numPr>
                <w:ilvl w:val="0"/>
                <w:numId w:val="4"/>
              </w:numPr>
              <w:rPr>
                <w:rFonts w:ascii="Arial" w:hAnsi="Arial" w:cs="Arial"/>
                <w:szCs w:val="22"/>
              </w:rPr>
            </w:pPr>
            <w:r w:rsidRPr="00F241BB">
              <w:rPr>
                <w:rFonts w:ascii="Arial" w:hAnsi="Arial" w:cs="Arial"/>
                <w:szCs w:val="22"/>
              </w:rPr>
              <w:t>To make full use of all information and communication technologies in adherence to data protection policies to meet the requirements of the role and to promote organisational effectiveness</w:t>
            </w:r>
            <w:r w:rsidR="00841955">
              <w:rPr>
                <w:rFonts w:ascii="Arial" w:hAnsi="Arial" w:cs="Arial"/>
                <w:szCs w:val="22"/>
              </w:rPr>
              <w:t>.</w:t>
            </w:r>
          </w:p>
          <w:p w:rsidR="00594C01" w:rsidRPr="00F241BB" w:rsidRDefault="00594C01" w:rsidP="009D21C7">
            <w:pPr>
              <w:ind w:left="360"/>
              <w:rPr>
                <w:rFonts w:ascii="Arial" w:hAnsi="Arial" w:cs="Arial"/>
                <w:szCs w:val="22"/>
              </w:rPr>
            </w:pPr>
          </w:p>
        </w:tc>
      </w:tr>
      <w:tr w:rsidR="00594C01" w:rsidRPr="00F241BB">
        <w:trPr>
          <w:trHeight w:val="1252"/>
        </w:trPr>
        <w:tc>
          <w:tcPr>
            <w:tcW w:w="10440" w:type="dxa"/>
            <w:gridSpan w:val="4"/>
          </w:tcPr>
          <w:p w:rsidR="00594C01" w:rsidRPr="00F241BB" w:rsidRDefault="00594C01">
            <w:pPr>
              <w:pStyle w:val="Heading4"/>
              <w:rPr>
                <w:szCs w:val="22"/>
                <w:u w:val="none"/>
              </w:rPr>
            </w:pPr>
            <w:r w:rsidRPr="00F241BB">
              <w:rPr>
                <w:b/>
                <w:szCs w:val="22"/>
              </w:rPr>
              <w:lastRenderedPageBreak/>
              <w:t>Key Working Relationships</w:t>
            </w:r>
            <w:r w:rsidRPr="00F241BB">
              <w:rPr>
                <w:szCs w:val="22"/>
                <w:u w:val="none"/>
              </w:rPr>
              <w:t>: Managers and other staff, and external partners, suppliers etc; with whom regular contact is required.</w:t>
            </w:r>
          </w:p>
          <w:p w:rsidR="00C22FF9" w:rsidRPr="00F241BB" w:rsidRDefault="00C22FF9" w:rsidP="00C22FF9">
            <w:pPr>
              <w:rPr>
                <w:rFonts w:ascii="Arial" w:hAnsi="Arial" w:cs="Arial"/>
                <w:szCs w:val="22"/>
              </w:rPr>
            </w:pPr>
          </w:p>
          <w:p w:rsidR="00187B9C" w:rsidRPr="00F241BB" w:rsidRDefault="001A0C92" w:rsidP="009C5FF8">
            <w:pPr>
              <w:numPr>
                <w:ilvl w:val="0"/>
                <w:numId w:val="2"/>
              </w:numPr>
              <w:tabs>
                <w:tab w:val="clear" w:pos="2007"/>
                <w:tab w:val="num" w:pos="720"/>
              </w:tabs>
              <w:ind w:left="720" w:hanging="360"/>
              <w:rPr>
                <w:rFonts w:ascii="Arial" w:hAnsi="Arial" w:cs="Arial"/>
                <w:szCs w:val="22"/>
              </w:rPr>
            </w:pPr>
            <w:r w:rsidRPr="00F241BB">
              <w:rPr>
                <w:rFonts w:ascii="Arial" w:hAnsi="Arial" w:cs="Arial"/>
                <w:szCs w:val="22"/>
              </w:rPr>
              <w:t xml:space="preserve">Programme &amp; Project </w:t>
            </w:r>
            <w:r w:rsidR="00187B9C" w:rsidRPr="00F241BB">
              <w:rPr>
                <w:rFonts w:ascii="Arial" w:hAnsi="Arial" w:cs="Arial"/>
                <w:szCs w:val="22"/>
              </w:rPr>
              <w:t>Team members</w:t>
            </w:r>
          </w:p>
          <w:p w:rsidR="00187B9C" w:rsidRPr="00F241BB" w:rsidRDefault="00841955" w:rsidP="009C5FF8">
            <w:pPr>
              <w:numPr>
                <w:ilvl w:val="0"/>
                <w:numId w:val="2"/>
              </w:numPr>
              <w:tabs>
                <w:tab w:val="clear" w:pos="2007"/>
                <w:tab w:val="num" w:pos="720"/>
              </w:tabs>
              <w:ind w:left="720" w:hanging="360"/>
              <w:rPr>
                <w:rFonts w:ascii="Arial" w:hAnsi="Arial" w:cs="Arial"/>
                <w:szCs w:val="22"/>
              </w:rPr>
            </w:pPr>
            <w:r>
              <w:rPr>
                <w:rFonts w:ascii="Arial" w:hAnsi="Arial" w:cs="Arial"/>
                <w:szCs w:val="22"/>
              </w:rPr>
              <w:t>Chief  Information Officer</w:t>
            </w:r>
            <w:r w:rsidR="00187B9C" w:rsidRPr="00F241BB">
              <w:rPr>
                <w:rFonts w:ascii="Arial" w:hAnsi="Arial" w:cs="Arial"/>
                <w:szCs w:val="22"/>
              </w:rPr>
              <w:t>– IT Services</w:t>
            </w:r>
          </w:p>
          <w:p w:rsidR="00187B9C" w:rsidRPr="00F241BB" w:rsidRDefault="00187B9C" w:rsidP="009C5FF8">
            <w:pPr>
              <w:numPr>
                <w:ilvl w:val="0"/>
                <w:numId w:val="2"/>
              </w:numPr>
              <w:tabs>
                <w:tab w:val="clear" w:pos="2007"/>
                <w:tab w:val="num" w:pos="720"/>
              </w:tabs>
              <w:ind w:left="720" w:hanging="360"/>
              <w:rPr>
                <w:rFonts w:ascii="Arial" w:hAnsi="Arial" w:cs="Arial"/>
                <w:szCs w:val="22"/>
              </w:rPr>
            </w:pPr>
            <w:r w:rsidRPr="00F241BB">
              <w:rPr>
                <w:rFonts w:ascii="Arial" w:hAnsi="Arial" w:cs="Arial"/>
                <w:szCs w:val="22"/>
              </w:rPr>
              <w:t>Associate Directors – IT Services</w:t>
            </w:r>
          </w:p>
          <w:p w:rsidR="002E210C" w:rsidRPr="00F241BB" w:rsidRDefault="002E210C" w:rsidP="009C5FF8">
            <w:pPr>
              <w:numPr>
                <w:ilvl w:val="0"/>
                <w:numId w:val="2"/>
              </w:numPr>
              <w:tabs>
                <w:tab w:val="clear" w:pos="2007"/>
                <w:tab w:val="num" w:pos="720"/>
              </w:tabs>
              <w:ind w:left="720" w:hanging="360"/>
              <w:rPr>
                <w:rFonts w:ascii="Arial" w:hAnsi="Arial" w:cs="Arial"/>
                <w:szCs w:val="22"/>
              </w:rPr>
            </w:pPr>
            <w:r w:rsidRPr="00F241BB">
              <w:rPr>
                <w:rFonts w:ascii="Arial" w:hAnsi="Arial" w:cs="Arial"/>
                <w:szCs w:val="22"/>
              </w:rPr>
              <w:t>IT Services Department</w:t>
            </w:r>
            <w:r w:rsidR="00141CCC" w:rsidRPr="00F241BB">
              <w:rPr>
                <w:rFonts w:ascii="Arial" w:hAnsi="Arial" w:cs="Arial"/>
                <w:szCs w:val="22"/>
              </w:rPr>
              <w:t xml:space="preserve"> </w:t>
            </w:r>
          </w:p>
          <w:p w:rsidR="002E210C" w:rsidRDefault="002E210C" w:rsidP="009C5FF8">
            <w:pPr>
              <w:numPr>
                <w:ilvl w:val="0"/>
                <w:numId w:val="2"/>
              </w:numPr>
              <w:tabs>
                <w:tab w:val="clear" w:pos="2007"/>
                <w:tab w:val="num" w:pos="720"/>
              </w:tabs>
              <w:ind w:left="720" w:hanging="360"/>
              <w:rPr>
                <w:rFonts w:ascii="Arial" w:hAnsi="Arial" w:cs="Arial"/>
                <w:szCs w:val="22"/>
              </w:rPr>
            </w:pPr>
            <w:r w:rsidRPr="00F241BB">
              <w:rPr>
                <w:rFonts w:ascii="Arial" w:hAnsi="Arial" w:cs="Arial"/>
                <w:szCs w:val="22"/>
              </w:rPr>
              <w:t>Programme Management Teams</w:t>
            </w:r>
          </w:p>
          <w:p w:rsidR="00A41338" w:rsidRPr="00F241BB" w:rsidRDefault="00A41338" w:rsidP="009C5FF8">
            <w:pPr>
              <w:numPr>
                <w:ilvl w:val="0"/>
                <w:numId w:val="2"/>
              </w:numPr>
              <w:tabs>
                <w:tab w:val="clear" w:pos="2007"/>
                <w:tab w:val="num" w:pos="720"/>
              </w:tabs>
              <w:ind w:left="720" w:hanging="360"/>
              <w:rPr>
                <w:rFonts w:ascii="Arial" w:hAnsi="Arial" w:cs="Arial"/>
                <w:szCs w:val="22"/>
              </w:rPr>
            </w:pPr>
            <w:r>
              <w:rPr>
                <w:rFonts w:ascii="Arial" w:hAnsi="Arial" w:cs="Arial"/>
                <w:szCs w:val="22"/>
              </w:rPr>
              <w:t>Project Sponsors /Project Boards</w:t>
            </w:r>
          </w:p>
          <w:p w:rsidR="00187B9C" w:rsidRPr="00F241BB" w:rsidRDefault="00187B9C" w:rsidP="009C5FF8">
            <w:pPr>
              <w:numPr>
                <w:ilvl w:val="0"/>
                <w:numId w:val="2"/>
              </w:numPr>
              <w:tabs>
                <w:tab w:val="clear" w:pos="2007"/>
                <w:tab w:val="num" w:pos="720"/>
              </w:tabs>
              <w:ind w:left="720" w:hanging="360"/>
              <w:rPr>
                <w:rFonts w:ascii="Arial" w:hAnsi="Arial" w:cs="Arial"/>
                <w:szCs w:val="22"/>
              </w:rPr>
            </w:pPr>
            <w:r w:rsidRPr="00F241BB">
              <w:rPr>
                <w:rFonts w:ascii="Arial" w:hAnsi="Arial" w:cs="Arial"/>
                <w:szCs w:val="22"/>
              </w:rPr>
              <w:t>Managers and other staff at the University; including senior stakeholders</w:t>
            </w:r>
          </w:p>
          <w:p w:rsidR="00141CCC" w:rsidRPr="00F241BB" w:rsidRDefault="00141CCC" w:rsidP="009C5FF8">
            <w:pPr>
              <w:numPr>
                <w:ilvl w:val="0"/>
                <w:numId w:val="2"/>
              </w:numPr>
              <w:tabs>
                <w:tab w:val="clear" w:pos="2007"/>
                <w:tab w:val="num" w:pos="720"/>
              </w:tabs>
              <w:ind w:left="720" w:hanging="360"/>
              <w:rPr>
                <w:rFonts w:ascii="Arial" w:hAnsi="Arial" w:cs="Arial"/>
                <w:szCs w:val="22"/>
              </w:rPr>
            </w:pPr>
            <w:r w:rsidRPr="00F241BB">
              <w:rPr>
                <w:rFonts w:ascii="Arial" w:hAnsi="Arial" w:cs="Arial"/>
                <w:szCs w:val="22"/>
              </w:rPr>
              <w:t>Finance / Procurement Teams</w:t>
            </w:r>
          </w:p>
          <w:p w:rsidR="00187B9C" w:rsidRPr="00F241BB" w:rsidRDefault="00187B9C" w:rsidP="009C5FF8">
            <w:pPr>
              <w:numPr>
                <w:ilvl w:val="0"/>
                <w:numId w:val="2"/>
              </w:numPr>
              <w:tabs>
                <w:tab w:val="clear" w:pos="2007"/>
                <w:tab w:val="num" w:pos="720"/>
              </w:tabs>
              <w:ind w:left="720" w:hanging="360"/>
              <w:rPr>
                <w:rFonts w:ascii="Arial" w:hAnsi="Arial" w:cs="Arial"/>
                <w:szCs w:val="22"/>
              </w:rPr>
            </w:pPr>
            <w:r w:rsidRPr="00F241BB">
              <w:rPr>
                <w:rFonts w:ascii="Arial" w:hAnsi="Arial" w:cs="Arial"/>
                <w:szCs w:val="22"/>
              </w:rPr>
              <w:t>External development and software providers.</w:t>
            </w:r>
          </w:p>
          <w:p w:rsidR="00187B9C" w:rsidRPr="00F241BB" w:rsidRDefault="00187B9C" w:rsidP="002E210C">
            <w:pPr>
              <w:tabs>
                <w:tab w:val="num" w:pos="720"/>
              </w:tabs>
              <w:ind w:left="1647"/>
              <w:rPr>
                <w:rFonts w:ascii="Arial" w:hAnsi="Arial" w:cs="Arial"/>
                <w:szCs w:val="22"/>
              </w:rPr>
            </w:pPr>
          </w:p>
          <w:p w:rsidR="00C22FF9" w:rsidRPr="00F241BB" w:rsidRDefault="00C22FF9" w:rsidP="00D342ED">
            <w:pPr>
              <w:ind w:left="1647"/>
              <w:rPr>
                <w:rFonts w:ascii="Arial" w:hAnsi="Arial" w:cs="Arial"/>
                <w:szCs w:val="22"/>
              </w:rPr>
            </w:pPr>
          </w:p>
        </w:tc>
      </w:tr>
      <w:tr w:rsidR="00594C01" w:rsidRPr="00F241BB">
        <w:tc>
          <w:tcPr>
            <w:tcW w:w="10440" w:type="dxa"/>
            <w:gridSpan w:val="4"/>
          </w:tcPr>
          <w:p w:rsidR="00594C01" w:rsidRPr="00F241BB" w:rsidRDefault="00594C01">
            <w:pPr>
              <w:pStyle w:val="Heading4"/>
              <w:rPr>
                <w:b/>
                <w:szCs w:val="22"/>
              </w:rPr>
            </w:pPr>
            <w:r w:rsidRPr="00F241BB">
              <w:rPr>
                <w:b/>
                <w:szCs w:val="22"/>
              </w:rPr>
              <w:t>Specific Management Responsibilities</w:t>
            </w:r>
          </w:p>
          <w:p w:rsidR="00594C01" w:rsidRPr="00F241BB" w:rsidRDefault="00594C01">
            <w:pPr>
              <w:rPr>
                <w:rFonts w:ascii="Arial" w:hAnsi="Arial" w:cs="Arial"/>
                <w:szCs w:val="22"/>
              </w:rPr>
            </w:pPr>
          </w:p>
          <w:p w:rsidR="00594C01" w:rsidRPr="00F241BB" w:rsidRDefault="00594C01">
            <w:pPr>
              <w:rPr>
                <w:rFonts w:ascii="Arial" w:hAnsi="Arial" w:cs="Arial"/>
                <w:szCs w:val="22"/>
              </w:rPr>
            </w:pPr>
            <w:r w:rsidRPr="00F241BB">
              <w:rPr>
                <w:rFonts w:ascii="Arial" w:hAnsi="Arial" w:cs="Arial"/>
                <w:b/>
                <w:szCs w:val="22"/>
              </w:rPr>
              <w:t>Budgets</w:t>
            </w:r>
            <w:r w:rsidRPr="00F241BB">
              <w:rPr>
                <w:rFonts w:ascii="Arial" w:hAnsi="Arial" w:cs="Arial"/>
                <w:szCs w:val="22"/>
              </w:rPr>
              <w:t>:</w:t>
            </w:r>
            <w:r w:rsidR="00376E62" w:rsidRPr="00F241BB">
              <w:rPr>
                <w:rFonts w:ascii="Arial" w:hAnsi="Arial" w:cs="Arial"/>
                <w:szCs w:val="22"/>
              </w:rPr>
              <w:t xml:space="preserve"> </w:t>
            </w:r>
            <w:r w:rsidR="00130909" w:rsidRPr="00F241BB">
              <w:rPr>
                <w:rFonts w:ascii="Arial" w:hAnsi="Arial" w:cs="Arial"/>
                <w:szCs w:val="22"/>
              </w:rPr>
              <w:t>Allocated project budgets</w:t>
            </w:r>
          </w:p>
          <w:p w:rsidR="00130909" w:rsidRPr="00F241BB" w:rsidRDefault="00130909">
            <w:pPr>
              <w:rPr>
                <w:rFonts w:ascii="Arial" w:hAnsi="Arial" w:cs="Arial"/>
                <w:szCs w:val="22"/>
              </w:rPr>
            </w:pPr>
          </w:p>
          <w:p w:rsidR="00594C01" w:rsidRPr="00F241BB" w:rsidRDefault="00594C01">
            <w:pPr>
              <w:pStyle w:val="BodyText2"/>
              <w:rPr>
                <w:sz w:val="22"/>
                <w:szCs w:val="22"/>
              </w:rPr>
            </w:pPr>
            <w:r w:rsidRPr="00F241BB">
              <w:rPr>
                <w:b/>
                <w:sz w:val="22"/>
                <w:szCs w:val="22"/>
              </w:rPr>
              <w:t>Staff</w:t>
            </w:r>
            <w:r w:rsidRPr="00F241BB">
              <w:rPr>
                <w:sz w:val="22"/>
                <w:szCs w:val="22"/>
              </w:rPr>
              <w:t>:</w:t>
            </w:r>
            <w:r w:rsidR="001A0C92" w:rsidRPr="00F241BB">
              <w:rPr>
                <w:sz w:val="22"/>
                <w:szCs w:val="22"/>
              </w:rPr>
              <w:t xml:space="preserve"> Manages </w:t>
            </w:r>
            <w:r w:rsidR="00130909" w:rsidRPr="00F241BB">
              <w:rPr>
                <w:sz w:val="22"/>
                <w:szCs w:val="22"/>
              </w:rPr>
              <w:t>virtual project teams</w:t>
            </w:r>
            <w:r w:rsidR="001A0C92" w:rsidRPr="00F241BB">
              <w:rPr>
                <w:sz w:val="22"/>
                <w:szCs w:val="22"/>
              </w:rPr>
              <w:t>. Manages contractors engaged for specific projects</w:t>
            </w:r>
          </w:p>
          <w:p w:rsidR="00594C01" w:rsidRPr="00F241BB" w:rsidRDefault="00594C01">
            <w:pPr>
              <w:rPr>
                <w:rFonts w:ascii="Arial" w:hAnsi="Arial" w:cs="Arial"/>
                <w:szCs w:val="22"/>
              </w:rPr>
            </w:pPr>
          </w:p>
          <w:p w:rsidR="00594C01" w:rsidRPr="00F241BB" w:rsidRDefault="00594C01" w:rsidP="00376E62">
            <w:pPr>
              <w:rPr>
                <w:rFonts w:ascii="Arial" w:hAnsi="Arial" w:cs="Arial"/>
                <w:b/>
                <w:szCs w:val="22"/>
              </w:rPr>
            </w:pPr>
            <w:r w:rsidRPr="00F241BB">
              <w:rPr>
                <w:rFonts w:ascii="Arial" w:hAnsi="Arial" w:cs="Arial"/>
                <w:b/>
                <w:szCs w:val="22"/>
              </w:rPr>
              <w:t>Other</w:t>
            </w:r>
            <w:r w:rsidRPr="00F241BB">
              <w:rPr>
                <w:rFonts w:ascii="Arial" w:hAnsi="Arial" w:cs="Arial"/>
                <w:szCs w:val="22"/>
              </w:rPr>
              <w:t xml:space="preserve"> (</w:t>
            </w:r>
            <w:r w:rsidR="004272D3" w:rsidRPr="00F241BB">
              <w:rPr>
                <w:rFonts w:ascii="Arial" w:hAnsi="Arial" w:cs="Arial"/>
                <w:szCs w:val="22"/>
              </w:rPr>
              <w:t>e.g.</w:t>
            </w:r>
            <w:r w:rsidRPr="00F241BB">
              <w:rPr>
                <w:rFonts w:ascii="Arial" w:hAnsi="Arial" w:cs="Arial"/>
                <w:szCs w:val="22"/>
              </w:rPr>
              <w:t xml:space="preserve"> accommodation; equipment):</w:t>
            </w:r>
            <w:r w:rsidR="00376E62" w:rsidRPr="00F241BB">
              <w:rPr>
                <w:rFonts w:ascii="Arial" w:hAnsi="Arial" w:cs="Arial"/>
                <w:szCs w:val="22"/>
              </w:rPr>
              <w:t xml:space="preserve"> None</w:t>
            </w:r>
          </w:p>
        </w:tc>
      </w:tr>
    </w:tbl>
    <w:p w:rsidR="00594C01" w:rsidRPr="00F241BB" w:rsidRDefault="00594C01">
      <w:pPr>
        <w:rPr>
          <w:rFonts w:ascii="Arial" w:hAnsi="Arial" w:cs="Arial"/>
          <w:b/>
          <w:szCs w:val="22"/>
        </w:rPr>
      </w:pPr>
    </w:p>
    <w:p w:rsidR="00594C01" w:rsidRDefault="00594C01">
      <w:pPr>
        <w:rPr>
          <w:rFonts w:ascii="Arial" w:hAnsi="Arial"/>
          <w:b/>
          <w:sz w:val="20"/>
        </w:rPr>
      </w:pPr>
    </w:p>
    <w:p w:rsidR="0033563C" w:rsidRDefault="0033563C">
      <w:pPr>
        <w:rPr>
          <w:rFonts w:ascii="Arial" w:hAnsi="Arial"/>
          <w:b/>
          <w:sz w:val="20"/>
        </w:rPr>
      </w:pPr>
    </w:p>
    <w:p w:rsidR="00594C01" w:rsidRDefault="00594C01">
      <w:pPr>
        <w:rPr>
          <w:rFonts w:ascii="Arial" w:hAnsi="Arial"/>
          <w:b/>
          <w:sz w:val="20"/>
        </w:rPr>
      </w:pPr>
    </w:p>
    <w:p w:rsidR="00594C01" w:rsidRDefault="00594C01">
      <w:pPr>
        <w:spacing w:line="240" w:lineRule="atLeast"/>
        <w:rPr>
          <w:rFonts w:ascii="Arial" w:hAnsi="Arial" w:cs="Arial"/>
          <w:sz w:val="20"/>
        </w:rPr>
      </w:pPr>
    </w:p>
    <w:p w:rsidR="00C22FF9" w:rsidRDefault="00C22FF9">
      <w:pPr>
        <w:spacing w:line="240" w:lineRule="atLeast"/>
        <w:rPr>
          <w:rFonts w:ascii="Arial" w:hAnsi="Arial" w:cs="Arial"/>
          <w:sz w:val="20"/>
        </w:rPr>
      </w:pPr>
    </w:p>
    <w:p w:rsidR="00C22FF9" w:rsidRDefault="00C22FF9">
      <w:pPr>
        <w:spacing w:line="240" w:lineRule="atLeast"/>
        <w:rPr>
          <w:rFonts w:ascii="Arial" w:hAnsi="Arial" w:cs="Arial"/>
          <w:sz w:val="20"/>
        </w:rPr>
      </w:pPr>
    </w:p>
    <w:p w:rsidR="00B535FA" w:rsidRDefault="00B535FA">
      <w:pPr>
        <w:spacing w:line="240" w:lineRule="atLeast"/>
        <w:rPr>
          <w:rFonts w:ascii="Arial" w:hAnsi="Arial" w:cs="Arial"/>
          <w:sz w:val="20"/>
        </w:rPr>
      </w:pPr>
    </w:p>
    <w:p w:rsidR="00B535FA" w:rsidRDefault="00B535FA">
      <w:pPr>
        <w:rPr>
          <w:rFonts w:ascii="Arial" w:hAnsi="Arial" w:cs="Arial"/>
          <w:sz w:val="20"/>
        </w:rPr>
      </w:pPr>
      <w:r>
        <w:rPr>
          <w:rFonts w:ascii="Arial" w:hAnsi="Arial" w:cs="Arial"/>
          <w:sz w:val="20"/>
        </w:rPr>
        <w:br w:type="page"/>
      </w:r>
    </w:p>
    <w:p w:rsidR="0022314E" w:rsidRPr="00841955" w:rsidRDefault="004A6685" w:rsidP="0022314E">
      <w:pPr>
        <w:spacing w:after="200" w:line="276" w:lineRule="auto"/>
        <w:rPr>
          <w:rFonts w:ascii="Arial" w:eastAsiaTheme="minorHAnsi" w:hAnsi="Arial" w:cs="Arial"/>
          <w:b/>
          <w:sz w:val="24"/>
        </w:rPr>
      </w:pPr>
      <w:r w:rsidRPr="00841955">
        <w:rPr>
          <w:rFonts w:ascii="Arial" w:eastAsiaTheme="minorHAnsi" w:hAnsi="Arial" w:cs="Arial"/>
          <w:b/>
          <w:sz w:val="24"/>
        </w:rPr>
        <w:lastRenderedPageBreak/>
        <w:t>Job Title:   Project Manager</w:t>
      </w:r>
      <w:r w:rsidR="0022314E" w:rsidRPr="00841955">
        <w:rPr>
          <w:rFonts w:ascii="Arial" w:eastAsiaTheme="minorHAnsi" w:hAnsi="Arial" w:cs="Arial"/>
          <w:b/>
          <w:sz w:val="24"/>
        </w:rPr>
        <w:tab/>
      </w:r>
      <w:r w:rsidR="0022314E" w:rsidRPr="00841955">
        <w:rPr>
          <w:rFonts w:ascii="Arial" w:eastAsiaTheme="minorHAnsi" w:hAnsi="Arial" w:cs="Arial"/>
          <w:b/>
          <w:sz w:val="24"/>
        </w:rPr>
        <w:tab/>
        <w:t>Grade:      6</w:t>
      </w:r>
    </w:p>
    <w:tbl>
      <w:tblPr>
        <w:tblStyle w:val="TableGrid"/>
        <w:tblW w:w="0" w:type="auto"/>
        <w:tblLook w:val="04A0" w:firstRow="1" w:lastRow="0" w:firstColumn="1" w:lastColumn="0" w:noHBand="0" w:noVBand="1"/>
      </w:tblPr>
      <w:tblGrid>
        <w:gridCol w:w="3794"/>
        <w:gridCol w:w="5386"/>
      </w:tblGrid>
      <w:tr w:rsidR="0022314E" w:rsidRPr="0022314E" w:rsidTr="00CF24B8">
        <w:trPr>
          <w:trHeight w:val="410"/>
        </w:trPr>
        <w:tc>
          <w:tcPr>
            <w:tcW w:w="9180" w:type="dxa"/>
            <w:gridSpan w:val="2"/>
            <w:shd w:val="clear" w:color="auto" w:fill="000000" w:themeFill="text1"/>
          </w:tcPr>
          <w:p w:rsidR="0022314E" w:rsidRPr="0022314E" w:rsidRDefault="0022314E" w:rsidP="0022314E">
            <w:pPr>
              <w:rPr>
                <w:rFonts w:ascii="Arial" w:hAnsi="Arial" w:cs="Arial"/>
                <w:color w:val="262626" w:themeColor="text1" w:themeTint="D9"/>
                <w:sz w:val="28"/>
                <w:szCs w:val="28"/>
              </w:rPr>
            </w:pPr>
            <w:r w:rsidRPr="0022314E">
              <w:rPr>
                <w:rFonts w:ascii="Arial" w:hAnsi="Arial" w:cs="Arial"/>
                <w:sz w:val="28"/>
                <w:szCs w:val="28"/>
              </w:rPr>
              <w:t xml:space="preserve">Person Specification </w:t>
            </w:r>
          </w:p>
        </w:tc>
      </w:tr>
      <w:tr w:rsidR="0022314E" w:rsidRPr="0022314E" w:rsidTr="00CF24B8">
        <w:trPr>
          <w:trHeight w:val="700"/>
        </w:trPr>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Specialist  Knowledge/Qualifications</w:t>
            </w:r>
          </w:p>
        </w:tc>
        <w:tc>
          <w:tcPr>
            <w:tcW w:w="5386" w:type="dxa"/>
            <w:vAlign w:val="center"/>
          </w:tcPr>
          <w:p w:rsidR="0022314E" w:rsidRPr="00F241BB" w:rsidRDefault="0022314E" w:rsidP="0022314E">
            <w:pPr>
              <w:rPr>
                <w:rFonts w:ascii="Arial" w:hAnsi="Arial" w:cs="Arial"/>
                <w:i/>
                <w:szCs w:val="22"/>
              </w:rPr>
            </w:pPr>
          </w:p>
          <w:p w:rsidR="00AE460B" w:rsidRPr="00F241BB" w:rsidRDefault="00AE460B" w:rsidP="00F241BB">
            <w:pPr>
              <w:pStyle w:val="ListParagraph"/>
              <w:numPr>
                <w:ilvl w:val="0"/>
                <w:numId w:val="19"/>
              </w:numPr>
              <w:rPr>
                <w:rFonts w:ascii="Arial" w:hAnsi="Arial" w:cs="Arial"/>
                <w:color w:val="000000"/>
                <w:szCs w:val="22"/>
              </w:rPr>
            </w:pPr>
            <w:r w:rsidRPr="00F241BB">
              <w:rPr>
                <w:rFonts w:ascii="Arial" w:hAnsi="Arial" w:cs="Arial"/>
                <w:color w:val="000000"/>
                <w:szCs w:val="22"/>
              </w:rPr>
              <w:t>Project Management qualification (e.g. PRINCE2 Practitioner, APM Practitioner</w:t>
            </w:r>
            <w:r w:rsidR="00F241BB" w:rsidRPr="00F241BB">
              <w:rPr>
                <w:rFonts w:ascii="Arial" w:hAnsi="Arial" w:cs="Arial"/>
                <w:color w:val="000000"/>
                <w:szCs w:val="22"/>
              </w:rPr>
              <w:t>, Agile Project Manager /Scrum Certification)</w:t>
            </w:r>
          </w:p>
          <w:p w:rsidR="00F241BB" w:rsidRPr="00F241BB" w:rsidRDefault="00F241BB" w:rsidP="00F241BB">
            <w:pPr>
              <w:pStyle w:val="ListParagraph"/>
              <w:rPr>
                <w:rFonts w:ascii="Arial" w:hAnsi="Arial" w:cs="Arial"/>
                <w:color w:val="000000"/>
                <w:szCs w:val="22"/>
              </w:rPr>
            </w:pPr>
          </w:p>
          <w:p w:rsidR="0022314E" w:rsidRPr="00F241BB" w:rsidRDefault="00AE460B" w:rsidP="00F241BB">
            <w:pPr>
              <w:pStyle w:val="ListParagraph"/>
              <w:numPr>
                <w:ilvl w:val="0"/>
                <w:numId w:val="19"/>
              </w:numPr>
              <w:rPr>
                <w:rFonts w:ascii="Arial" w:hAnsi="Arial" w:cs="Arial"/>
                <w:color w:val="000000"/>
                <w:szCs w:val="22"/>
              </w:rPr>
            </w:pPr>
            <w:r w:rsidRPr="00F241BB">
              <w:rPr>
                <w:rFonts w:ascii="Arial" w:hAnsi="Arial" w:cs="Arial"/>
                <w:color w:val="000000"/>
                <w:szCs w:val="22"/>
              </w:rPr>
              <w:t>Information systems development methodologies e.g. Waterfall, Agile</w:t>
            </w:r>
          </w:p>
          <w:p w:rsidR="0022314E" w:rsidRPr="00F241BB" w:rsidRDefault="0022314E" w:rsidP="0022314E">
            <w:pPr>
              <w:rPr>
                <w:rFonts w:ascii="Arial" w:hAnsi="Arial" w:cs="Arial"/>
                <w:i/>
                <w:szCs w:val="22"/>
              </w:rPr>
            </w:pPr>
          </w:p>
        </w:tc>
      </w:tr>
      <w:tr w:rsidR="0022314E" w:rsidRPr="0022314E" w:rsidTr="00CF24B8">
        <w:trPr>
          <w:trHeight w:val="425"/>
        </w:trPr>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Relevant Experience</w:t>
            </w:r>
          </w:p>
        </w:tc>
        <w:tc>
          <w:tcPr>
            <w:tcW w:w="5386" w:type="dxa"/>
            <w:vAlign w:val="center"/>
          </w:tcPr>
          <w:p w:rsidR="0022314E" w:rsidRPr="00F241BB" w:rsidRDefault="0022314E" w:rsidP="0022314E">
            <w:pPr>
              <w:rPr>
                <w:rFonts w:ascii="Arial" w:hAnsi="Arial" w:cs="Arial"/>
                <w:color w:val="000000"/>
                <w:szCs w:val="22"/>
              </w:rPr>
            </w:pPr>
          </w:p>
          <w:p w:rsidR="009B6AD9" w:rsidRPr="00F241BB" w:rsidRDefault="009B6AD9" w:rsidP="009B6AD9">
            <w:pPr>
              <w:spacing w:after="200" w:line="240" w:lineRule="atLeast"/>
              <w:rPr>
                <w:rFonts w:ascii="Arial" w:hAnsi="Arial" w:cs="Arial"/>
                <w:color w:val="000000"/>
                <w:szCs w:val="22"/>
              </w:rPr>
            </w:pPr>
            <w:r w:rsidRPr="00F241BB">
              <w:rPr>
                <w:rFonts w:ascii="Arial" w:hAnsi="Arial" w:cs="Arial"/>
                <w:color w:val="000000"/>
                <w:szCs w:val="22"/>
              </w:rPr>
              <w:t>Demonstrable record of successful experience in:</w:t>
            </w:r>
          </w:p>
          <w:p w:rsidR="009B6AD9" w:rsidRPr="00F241BB" w:rsidRDefault="009B6AD9" w:rsidP="009B6AD9">
            <w:pPr>
              <w:pStyle w:val="ListParagraph"/>
              <w:numPr>
                <w:ilvl w:val="0"/>
                <w:numId w:val="17"/>
              </w:numPr>
              <w:spacing w:after="200" w:line="240" w:lineRule="atLeast"/>
              <w:rPr>
                <w:rFonts w:ascii="Arial" w:hAnsi="Arial" w:cs="Arial"/>
                <w:color w:val="000000"/>
                <w:szCs w:val="22"/>
              </w:rPr>
            </w:pPr>
            <w:r w:rsidRPr="00F241BB">
              <w:rPr>
                <w:rFonts w:ascii="Arial" w:hAnsi="Arial" w:cs="Arial"/>
                <w:color w:val="000000"/>
                <w:szCs w:val="22"/>
              </w:rPr>
              <w:t xml:space="preserve">Defining and justifying </w:t>
            </w:r>
            <w:r w:rsidR="00FD39CE" w:rsidRPr="00F241BB">
              <w:rPr>
                <w:rFonts w:ascii="Arial" w:hAnsi="Arial" w:cs="Arial"/>
                <w:color w:val="000000"/>
                <w:szCs w:val="22"/>
              </w:rPr>
              <w:t>projects, including business case creation</w:t>
            </w:r>
          </w:p>
          <w:p w:rsidR="009B6AD9" w:rsidRPr="00F241BB" w:rsidRDefault="009B6AD9" w:rsidP="009B6AD9">
            <w:pPr>
              <w:pStyle w:val="ListParagraph"/>
              <w:numPr>
                <w:ilvl w:val="0"/>
                <w:numId w:val="17"/>
              </w:numPr>
              <w:spacing w:after="200" w:line="240" w:lineRule="atLeast"/>
              <w:rPr>
                <w:rFonts w:ascii="Arial" w:hAnsi="Arial" w:cs="Arial"/>
                <w:color w:val="000000"/>
                <w:szCs w:val="22"/>
              </w:rPr>
            </w:pPr>
            <w:r w:rsidRPr="00F241BB">
              <w:rPr>
                <w:rFonts w:ascii="Arial" w:hAnsi="Arial" w:cs="Arial"/>
                <w:color w:val="000000"/>
                <w:szCs w:val="22"/>
              </w:rPr>
              <w:t xml:space="preserve">Championing and driving </w:t>
            </w:r>
            <w:r w:rsidR="00FD39CE" w:rsidRPr="00F241BB">
              <w:rPr>
                <w:rFonts w:ascii="Arial" w:hAnsi="Arial" w:cs="Arial"/>
                <w:color w:val="000000"/>
                <w:szCs w:val="22"/>
              </w:rPr>
              <w:t>projects</w:t>
            </w:r>
            <w:r w:rsidRPr="00F241BB">
              <w:rPr>
                <w:rFonts w:ascii="Arial" w:hAnsi="Arial" w:cs="Arial"/>
                <w:color w:val="000000"/>
                <w:szCs w:val="22"/>
              </w:rPr>
              <w:t xml:space="preserve">; delivering </w:t>
            </w:r>
            <w:r w:rsidR="00F241BB" w:rsidRPr="00F241BB">
              <w:rPr>
                <w:rFonts w:ascii="Arial" w:hAnsi="Arial" w:cs="Arial"/>
                <w:color w:val="000000"/>
                <w:szCs w:val="22"/>
              </w:rPr>
              <w:t xml:space="preserve">user focused </w:t>
            </w:r>
            <w:r w:rsidRPr="00F241BB">
              <w:rPr>
                <w:rFonts w:ascii="Arial" w:hAnsi="Arial" w:cs="Arial"/>
                <w:color w:val="000000"/>
                <w:szCs w:val="22"/>
              </w:rPr>
              <w:t>organisational change projects with substantial IT and culture change elements</w:t>
            </w:r>
          </w:p>
          <w:p w:rsidR="009B6AD9" w:rsidRPr="00F241BB" w:rsidRDefault="009B6AD9" w:rsidP="009B6AD9">
            <w:pPr>
              <w:pStyle w:val="ListParagraph"/>
              <w:numPr>
                <w:ilvl w:val="0"/>
                <w:numId w:val="17"/>
              </w:numPr>
              <w:spacing w:after="200" w:line="240" w:lineRule="atLeast"/>
              <w:rPr>
                <w:rFonts w:ascii="Arial" w:hAnsi="Arial" w:cs="Arial"/>
                <w:color w:val="000000"/>
                <w:szCs w:val="22"/>
              </w:rPr>
            </w:pPr>
            <w:r w:rsidRPr="00F241BB">
              <w:rPr>
                <w:rFonts w:ascii="Arial" w:hAnsi="Arial" w:cs="Arial"/>
                <w:color w:val="000000"/>
                <w:szCs w:val="22"/>
              </w:rPr>
              <w:t xml:space="preserve">Building virtual teams to successfully deliver </w:t>
            </w:r>
            <w:r w:rsidR="007F1096" w:rsidRPr="00F241BB">
              <w:rPr>
                <w:rFonts w:ascii="Arial" w:hAnsi="Arial" w:cs="Arial"/>
                <w:color w:val="000000"/>
                <w:szCs w:val="22"/>
              </w:rPr>
              <w:t>projects</w:t>
            </w:r>
          </w:p>
          <w:p w:rsidR="007F1096" w:rsidRPr="00F241BB" w:rsidRDefault="007F1096" w:rsidP="007F1096">
            <w:pPr>
              <w:pStyle w:val="ListParagraph"/>
              <w:numPr>
                <w:ilvl w:val="0"/>
                <w:numId w:val="17"/>
              </w:numPr>
              <w:spacing w:after="200" w:line="240" w:lineRule="atLeast"/>
              <w:rPr>
                <w:rFonts w:ascii="Arial" w:hAnsi="Arial" w:cs="Arial"/>
                <w:color w:val="000000"/>
                <w:szCs w:val="22"/>
              </w:rPr>
            </w:pPr>
            <w:r w:rsidRPr="00F241BB">
              <w:rPr>
                <w:rFonts w:ascii="Arial" w:hAnsi="Arial" w:cs="Arial"/>
                <w:color w:val="000000"/>
                <w:szCs w:val="22"/>
              </w:rPr>
              <w:t>Prioritising workloads across multiple projects, and ability to organise time and resources effectively; creating detailed work schedules, and prioritising the activities need</w:t>
            </w:r>
            <w:r w:rsidR="00841955">
              <w:rPr>
                <w:rFonts w:ascii="Arial" w:hAnsi="Arial" w:cs="Arial"/>
                <w:color w:val="000000"/>
                <w:szCs w:val="22"/>
              </w:rPr>
              <w:t>ed to drive the project forward</w:t>
            </w:r>
          </w:p>
          <w:p w:rsidR="009B6AD9" w:rsidRPr="00F241BB" w:rsidRDefault="009B6AD9" w:rsidP="009B6AD9">
            <w:pPr>
              <w:pStyle w:val="ListParagraph"/>
              <w:numPr>
                <w:ilvl w:val="0"/>
                <w:numId w:val="17"/>
              </w:numPr>
              <w:spacing w:after="200" w:line="240" w:lineRule="atLeast"/>
              <w:rPr>
                <w:rFonts w:ascii="Arial" w:hAnsi="Arial" w:cs="Arial"/>
                <w:color w:val="000000"/>
                <w:szCs w:val="22"/>
              </w:rPr>
            </w:pPr>
            <w:r w:rsidRPr="00F241BB">
              <w:rPr>
                <w:rFonts w:ascii="Arial" w:hAnsi="Arial" w:cs="Arial"/>
                <w:color w:val="000000"/>
                <w:szCs w:val="22"/>
              </w:rPr>
              <w:t>Fully transitioning and embedding change into operational teams</w:t>
            </w:r>
          </w:p>
          <w:p w:rsidR="009B6AD9" w:rsidRPr="00F241BB" w:rsidRDefault="009B6AD9" w:rsidP="009B6AD9">
            <w:pPr>
              <w:pStyle w:val="ListParagraph"/>
              <w:numPr>
                <w:ilvl w:val="0"/>
                <w:numId w:val="17"/>
              </w:numPr>
              <w:spacing w:after="200" w:line="240" w:lineRule="atLeast"/>
              <w:rPr>
                <w:rFonts w:ascii="Arial" w:hAnsi="Arial" w:cs="Arial"/>
                <w:color w:val="000000"/>
                <w:szCs w:val="22"/>
              </w:rPr>
            </w:pPr>
            <w:r w:rsidRPr="00F241BB">
              <w:rPr>
                <w:rFonts w:ascii="Arial" w:hAnsi="Arial" w:cs="Arial"/>
                <w:color w:val="000000"/>
                <w:szCs w:val="22"/>
              </w:rPr>
              <w:t>Stakeholder Management at senior levels</w:t>
            </w:r>
          </w:p>
          <w:p w:rsidR="0022314E" w:rsidRPr="00841955" w:rsidRDefault="009B6AD9" w:rsidP="00841955">
            <w:pPr>
              <w:pStyle w:val="ListParagraph"/>
              <w:numPr>
                <w:ilvl w:val="0"/>
                <w:numId w:val="17"/>
              </w:numPr>
              <w:spacing w:after="200" w:line="240" w:lineRule="atLeast"/>
              <w:rPr>
                <w:rFonts w:ascii="Arial" w:hAnsi="Arial" w:cs="Arial"/>
                <w:color w:val="000000"/>
                <w:szCs w:val="22"/>
              </w:rPr>
            </w:pPr>
            <w:r w:rsidRPr="00F241BB">
              <w:rPr>
                <w:rFonts w:ascii="Arial" w:hAnsi="Arial" w:cs="Arial"/>
                <w:color w:val="000000"/>
                <w:szCs w:val="22"/>
              </w:rPr>
              <w:t xml:space="preserve">Budget Management </w:t>
            </w: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Communication Skills</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Communicates effectively orally and in writing  adapting  the message for  a diverse audience in an inclusive and accessible way</w:t>
            </w: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Leadership and Management</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 xml:space="preserve">Motivates and leads a team effectively, setting clear objectives to manage performance </w:t>
            </w:r>
          </w:p>
          <w:p w:rsidR="00841955" w:rsidRPr="00F241BB" w:rsidRDefault="00841955" w:rsidP="0022314E">
            <w:pPr>
              <w:rPr>
                <w:rFonts w:ascii="Arial" w:hAnsi="Arial" w:cs="Arial"/>
                <w:color w:val="000000"/>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Professional Practice</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Contributes to advancing professional practice/research or scholarly activity in own area of specialism</w:t>
            </w: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Planning and managing resources</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Plans, prioritises and manages resources effectively to achieve long term objectives</w:t>
            </w: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Teamwork</w:t>
            </w:r>
          </w:p>
        </w:tc>
        <w:tc>
          <w:tcPr>
            <w:tcW w:w="5386" w:type="dxa"/>
            <w:vAlign w:val="center"/>
          </w:tcPr>
          <w:p w:rsidR="00841955" w:rsidRDefault="00841955" w:rsidP="0022314E">
            <w:pPr>
              <w:rPr>
                <w:rFonts w:ascii="Arial" w:hAnsi="Arial" w:cs="Arial"/>
                <w:color w:val="000000"/>
                <w:szCs w:val="22"/>
              </w:rPr>
            </w:pPr>
          </w:p>
          <w:p w:rsidR="00841955" w:rsidRPr="00841955" w:rsidRDefault="0022314E" w:rsidP="0022314E">
            <w:pPr>
              <w:rPr>
                <w:rFonts w:ascii="Arial" w:hAnsi="Arial" w:cs="Arial"/>
                <w:color w:val="000000"/>
                <w:szCs w:val="22"/>
              </w:rPr>
            </w:pPr>
            <w:r w:rsidRPr="00F241BB">
              <w:rPr>
                <w:rFonts w:ascii="Arial" w:hAnsi="Arial" w:cs="Arial"/>
                <w:color w:val="000000"/>
                <w:szCs w:val="22"/>
              </w:rPr>
              <w:t>Builds effective teams, networks or communities of practice and fosters constructive cross team collaboration</w:t>
            </w: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lastRenderedPageBreak/>
              <w:t>Student experience or customer service</w:t>
            </w:r>
          </w:p>
        </w:tc>
        <w:tc>
          <w:tcPr>
            <w:tcW w:w="5386" w:type="dxa"/>
            <w:vAlign w:val="center"/>
          </w:tcPr>
          <w:p w:rsidR="00841955" w:rsidRDefault="00841955" w:rsidP="0022314E">
            <w:pPr>
              <w:rPr>
                <w:rFonts w:ascii="Arial" w:hAnsi="Arial" w:cs="Arial"/>
                <w:color w:val="000000"/>
                <w:szCs w:val="22"/>
              </w:rPr>
            </w:pPr>
          </w:p>
          <w:p w:rsidR="0022314E" w:rsidRDefault="0022314E" w:rsidP="0022314E">
            <w:pPr>
              <w:rPr>
                <w:rFonts w:ascii="Arial" w:hAnsi="Arial" w:cs="Arial"/>
                <w:color w:val="000000"/>
                <w:szCs w:val="22"/>
              </w:rPr>
            </w:pPr>
            <w:r w:rsidRPr="00F241BB">
              <w:rPr>
                <w:rFonts w:ascii="Arial" w:hAnsi="Arial" w:cs="Arial"/>
                <w:color w:val="000000"/>
                <w:szCs w:val="22"/>
              </w:rPr>
              <w:t>Contributes to improving or adapting provision to enhance  the student experience or customer service</w:t>
            </w:r>
          </w:p>
          <w:p w:rsidR="00841955" w:rsidRPr="00F241BB" w:rsidRDefault="00841955" w:rsidP="0022314E">
            <w:pPr>
              <w:rPr>
                <w:rFonts w:ascii="Arial" w:hAnsi="Arial" w:cs="Arial"/>
                <w:szCs w:val="22"/>
              </w:rPr>
            </w:pPr>
          </w:p>
        </w:tc>
      </w:tr>
      <w:tr w:rsidR="0022314E" w:rsidRPr="0022314E" w:rsidTr="00CF24B8">
        <w:tc>
          <w:tcPr>
            <w:tcW w:w="3794" w:type="dxa"/>
            <w:vAlign w:val="center"/>
          </w:tcPr>
          <w:p w:rsidR="0022314E" w:rsidRPr="00F241BB" w:rsidRDefault="0022314E" w:rsidP="0022314E">
            <w:pPr>
              <w:rPr>
                <w:rFonts w:ascii="Arial" w:hAnsi="Arial" w:cs="Arial"/>
                <w:szCs w:val="22"/>
              </w:rPr>
            </w:pPr>
            <w:r w:rsidRPr="00F241BB">
              <w:rPr>
                <w:rFonts w:ascii="Arial" w:hAnsi="Arial" w:cs="Arial"/>
                <w:szCs w:val="22"/>
              </w:rPr>
              <w:t>Creativity, Innovation and Problem Solving</w:t>
            </w:r>
          </w:p>
        </w:tc>
        <w:tc>
          <w:tcPr>
            <w:tcW w:w="5386" w:type="dxa"/>
            <w:vAlign w:val="center"/>
          </w:tcPr>
          <w:p w:rsidR="00841955" w:rsidRDefault="00841955" w:rsidP="0022314E">
            <w:pPr>
              <w:rPr>
                <w:rFonts w:ascii="Arial" w:hAnsi="Arial" w:cs="Arial"/>
                <w:color w:val="000000"/>
                <w:szCs w:val="22"/>
              </w:rPr>
            </w:pPr>
          </w:p>
          <w:p w:rsidR="0022314E" w:rsidRPr="00F241BB" w:rsidRDefault="0022314E" w:rsidP="0022314E">
            <w:pPr>
              <w:rPr>
                <w:rFonts w:ascii="Arial" w:hAnsi="Arial" w:cs="Arial"/>
                <w:color w:val="000000"/>
                <w:szCs w:val="22"/>
              </w:rPr>
            </w:pPr>
            <w:r w:rsidRPr="00F241BB">
              <w:rPr>
                <w:rFonts w:ascii="Arial" w:hAnsi="Arial" w:cs="Arial"/>
                <w:color w:val="000000"/>
                <w:szCs w:val="22"/>
              </w:rPr>
              <w:t>Suggests practical solutions to new or unique problems</w:t>
            </w:r>
          </w:p>
          <w:p w:rsidR="0022314E" w:rsidRPr="00F241BB" w:rsidRDefault="0022314E" w:rsidP="0022314E">
            <w:pPr>
              <w:rPr>
                <w:rFonts w:ascii="Arial" w:hAnsi="Arial" w:cs="Arial"/>
                <w:szCs w:val="22"/>
              </w:rPr>
            </w:pPr>
          </w:p>
        </w:tc>
      </w:tr>
    </w:tbl>
    <w:p w:rsidR="0022314E" w:rsidRPr="0022314E" w:rsidRDefault="0022314E" w:rsidP="0022314E">
      <w:pPr>
        <w:spacing w:after="200" w:line="276" w:lineRule="auto"/>
        <w:rPr>
          <w:rFonts w:ascii="Arial" w:eastAsiaTheme="minorHAnsi" w:hAnsi="Arial" w:cs="Arial"/>
          <w:sz w:val="24"/>
        </w:rPr>
      </w:pPr>
    </w:p>
    <w:p w:rsidR="0022314E" w:rsidRPr="0022314E" w:rsidRDefault="0022314E" w:rsidP="0022314E">
      <w:pPr>
        <w:spacing w:after="200" w:line="276" w:lineRule="auto"/>
        <w:rPr>
          <w:rFonts w:ascii="Arial" w:eastAsiaTheme="minorHAnsi" w:hAnsi="Arial" w:cs="Arial"/>
          <w:szCs w:val="22"/>
        </w:rPr>
      </w:pPr>
      <w:r w:rsidRPr="0022314E">
        <w:rPr>
          <w:rFonts w:ascii="Arial" w:eastAsiaTheme="minorHAnsi"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841955" w:rsidRDefault="00841955" w:rsidP="009C5FF8">
      <w:pPr>
        <w:rPr>
          <w:sz w:val="24"/>
        </w:rPr>
      </w:pPr>
    </w:p>
    <w:p w:rsidR="009C5FF8" w:rsidRPr="00841955" w:rsidRDefault="00841955" w:rsidP="00841955">
      <w:pPr>
        <w:spacing w:after="200" w:line="276" w:lineRule="auto"/>
        <w:rPr>
          <w:rFonts w:ascii="Arial" w:eastAsiaTheme="minorHAnsi" w:hAnsi="Arial" w:cs="Arial"/>
          <w:bCs/>
          <w:szCs w:val="22"/>
        </w:rPr>
      </w:pPr>
      <w:r w:rsidRPr="00841955">
        <w:rPr>
          <w:rFonts w:ascii="Arial" w:eastAsiaTheme="minorHAnsi" w:hAnsi="Arial" w:cs="Arial"/>
          <w:bCs/>
          <w:szCs w:val="22"/>
        </w:rPr>
        <w:t>Updated: November 2015</w:t>
      </w:r>
    </w:p>
    <w:p w:rsidR="0022314E" w:rsidRPr="009C5FF8" w:rsidRDefault="0022314E" w:rsidP="009C5FF8">
      <w:pPr>
        <w:rPr>
          <w:sz w:val="24"/>
        </w:rPr>
      </w:pPr>
    </w:p>
    <w:p w:rsidR="009C5FF8" w:rsidRPr="009C5FF8" w:rsidRDefault="009C5FF8" w:rsidP="009C5FF8"/>
    <w:p w:rsidR="009C5FF8" w:rsidRPr="009C5FF8" w:rsidRDefault="009C5FF8" w:rsidP="009C5FF8">
      <w:pPr>
        <w:spacing w:after="200" w:line="276" w:lineRule="auto"/>
        <w:rPr>
          <w:rFonts w:asciiTheme="minorHAnsi" w:eastAsiaTheme="minorHAnsi" w:hAnsiTheme="minorHAnsi" w:cstheme="minorBidi"/>
          <w:szCs w:val="22"/>
        </w:rPr>
      </w:pPr>
    </w:p>
    <w:p w:rsidR="000506DA" w:rsidRDefault="000506DA">
      <w:pPr>
        <w:spacing w:line="240" w:lineRule="atLeast"/>
        <w:rPr>
          <w:rFonts w:ascii="Arial" w:hAnsi="Arial" w:cs="Arial"/>
          <w:sz w:val="20"/>
        </w:rPr>
      </w:pPr>
    </w:p>
    <w:sectPr w:rsidR="000506DA" w:rsidSect="00794D0F">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E5" w:rsidRDefault="00D234E5">
      <w:r>
        <w:separator/>
      </w:r>
    </w:p>
  </w:endnote>
  <w:endnote w:type="continuationSeparator" w:id="0">
    <w:p w:rsidR="00D234E5" w:rsidRDefault="00D2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E5" w:rsidRDefault="00D234E5">
      <w:r>
        <w:separator/>
      </w:r>
    </w:p>
  </w:footnote>
  <w:footnote w:type="continuationSeparator" w:id="0">
    <w:p w:rsidR="00D234E5" w:rsidRDefault="00D2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93" w:rsidRDefault="00803093">
    <w:pPr>
      <w:pStyle w:val="Header"/>
    </w:pPr>
    <w:r>
      <w:rPr>
        <w:noProof/>
        <w:color w:val="1F497D"/>
        <w:sz w:val="20"/>
        <w:szCs w:val="20"/>
        <w:lang w:eastAsia="en-GB"/>
      </w:rPr>
      <w:drawing>
        <wp:inline distT="0" distB="0" distL="0" distR="0" wp14:anchorId="2BCECA1D" wp14:editId="372C7BE0">
          <wp:extent cx="2047875" cy="685800"/>
          <wp:effectExtent l="19050" t="0" r="9525" b="0"/>
          <wp:docPr id="1" name="Picture 1" descr="cid:image001.png@01CD48B8.C3A0C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48B8.C3A0CC90"/>
                  <pic:cNvPicPr>
                    <a:picLocks noChangeAspect="1" noChangeArrowheads="1"/>
                  </pic:cNvPicPr>
                </pic:nvPicPr>
                <pic:blipFill>
                  <a:blip r:embed="rId1" r:link="rId2"/>
                  <a:srcRect/>
                  <a:stretch>
                    <a:fillRect/>
                  </a:stretch>
                </pic:blipFill>
                <pic:spPr bwMode="auto">
                  <a:xfrm>
                    <a:off x="0" y="0"/>
                    <a:ext cx="20478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C6D5EA"/>
    <w:lvl w:ilvl="0">
      <w:start w:val="1"/>
      <w:numFmt w:val="decimal"/>
      <w:pStyle w:val="ListNumber"/>
      <w:lvlText w:val="%1."/>
      <w:lvlJc w:val="left"/>
      <w:pPr>
        <w:tabs>
          <w:tab w:val="num" w:pos="360"/>
        </w:tabs>
        <w:ind w:left="360" w:hanging="360"/>
      </w:pPr>
    </w:lvl>
  </w:abstractNum>
  <w:abstractNum w:abstractNumId="1" w15:restartNumberingAfterBreak="0">
    <w:nsid w:val="0717204D"/>
    <w:multiLevelType w:val="multilevel"/>
    <w:tmpl w:val="AD32E6DA"/>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907" w:hanging="547"/>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602BD"/>
    <w:multiLevelType w:val="hybridMultilevel"/>
    <w:tmpl w:val="669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F6501846"/>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D4489"/>
    <w:multiLevelType w:val="hybridMultilevel"/>
    <w:tmpl w:val="E8B4BEF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3671E"/>
    <w:multiLevelType w:val="hybridMultilevel"/>
    <w:tmpl w:val="E83A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8D3637"/>
    <w:multiLevelType w:val="hybridMultilevel"/>
    <w:tmpl w:val="48C4EE22"/>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6AF6A1B"/>
    <w:multiLevelType w:val="multilevel"/>
    <w:tmpl w:val="1FAC812E"/>
    <w:lvl w:ilvl="0">
      <w:start w:val="11"/>
      <w:numFmt w:val="decimal"/>
      <w:lvlText w:val="%1."/>
      <w:lvlJc w:val="left"/>
      <w:pPr>
        <w:ind w:left="393" w:hanging="360"/>
      </w:pPr>
      <w:rPr>
        <w:rFonts w:hint="default"/>
      </w:rPr>
    </w:lvl>
    <w:lvl w:ilvl="1">
      <w:start w:val="1"/>
      <w:numFmt w:val="decimal"/>
      <w:lvlText w:val="%1.%2."/>
      <w:lvlJc w:val="left"/>
      <w:pPr>
        <w:ind w:left="825" w:hanging="432"/>
      </w:pPr>
      <w:rPr>
        <w:rFonts w:hint="default"/>
      </w:rPr>
    </w:lvl>
    <w:lvl w:ilvl="2">
      <w:start w:val="1"/>
      <w:numFmt w:val="decimal"/>
      <w:lvlText w:val="%1.%2.%3."/>
      <w:lvlJc w:val="left"/>
      <w:pPr>
        <w:ind w:left="1257" w:hanging="504"/>
      </w:pPr>
      <w:rPr>
        <w:rFonts w:hint="default"/>
      </w:rPr>
    </w:lvl>
    <w:lvl w:ilvl="3">
      <w:start w:val="1"/>
      <w:numFmt w:val="decimal"/>
      <w:lvlText w:val="%1.%2.%3.%4."/>
      <w:lvlJc w:val="left"/>
      <w:pPr>
        <w:ind w:left="1761" w:hanging="648"/>
      </w:pPr>
      <w:rPr>
        <w:rFonts w:hint="default"/>
      </w:rPr>
    </w:lvl>
    <w:lvl w:ilvl="4">
      <w:start w:val="1"/>
      <w:numFmt w:val="decimal"/>
      <w:lvlText w:val="%1.%2.%3.%4.%5."/>
      <w:lvlJc w:val="left"/>
      <w:pPr>
        <w:ind w:left="2265" w:hanging="792"/>
      </w:pPr>
      <w:rPr>
        <w:rFonts w:hint="default"/>
      </w:rPr>
    </w:lvl>
    <w:lvl w:ilvl="5">
      <w:start w:val="1"/>
      <w:numFmt w:val="decimal"/>
      <w:lvlText w:val="%1.%2.%3.%4.%5.%6."/>
      <w:lvlJc w:val="left"/>
      <w:pPr>
        <w:ind w:left="2769" w:hanging="936"/>
      </w:pPr>
      <w:rPr>
        <w:rFonts w:hint="default"/>
      </w:rPr>
    </w:lvl>
    <w:lvl w:ilvl="6">
      <w:start w:val="1"/>
      <w:numFmt w:val="decimal"/>
      <w:lvlText w:val="%1.%2.%3.%4.%5.%6.%7."/>
      <w:lvlJc w:val="left"/>
      <w:pPr>
        <w:ind w:left="3273" w:hanging="1080"/>
      </w:pPr>
      <w:rPr>
        <w:rFonts w:hint="default"/>
      </w:rPr>
    </w:lvl>
    <w:lvl w:ilvl="7">
      <w:start w:val="1"/>
      <w:numFmt w:val="decimal"/>
      <w:lvlText w:val="%1.%2.%3.%4.%5.%6.%7.%8."/>
      <w:lvlJc w:val="left"/>
      <w:pPr>
        <w:ind w:left="3777" w:hanging="1224"/>
      </w:pPr>
      <w:rPr>
        <w:rFonts w:hint="default"/>
      </w:rPr>
    </w:lvl>
    <w:lvl w:ilvl="8">
      <w:start w:val="1"/>
      <w:numFmt w:val="decimal"/>
      <w:lvlText w:val="%1.%2.%3.%4.%5.%6.%7.%8.%9."/>
      <w:lvlJc w:val="left"/>
      <w:pPr>
        <w:ind w:left="4353" w:hanging="1440"/>
      </w:pPr>
      <w:rPr>
        <w:rFonts w:hint="default"/>
      </w:rPr>
    </w:lvl>
  </w:abstractNum>
  <w:abstractNum w:abstractNumId="11" w15:restartNumberingAfterBreak="0">
    <w:nsid w:val="46FB5C3D"/>
    <w:multiLevelType w:val="hybridMultilevel"/>
    <w:tmpl w:val="933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60608"/>
    <w:multiLevelType w:val="hybridMultilevel"/>
    <w:tmpl w:val="CA84D8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FB6ACE"/>
    <w:multiLevelType w:val="hybridMultilevel"/>
    <w:tmpl w:val="A79A5FE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1FF3176"/>
    <w:multiLevelType w:val="hybridMultilevel"/>
    <w:tmpl w:val="7EAE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C001E2"/>
    <w:multiLevelType w:val="multilevel"/>
    <w:tmpl w:val="13B2D080"/>
    <w:lvl w:ilvl="0">
      <w:start w:val="4"/>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6B1BA8"/>
    <w:multiLevelType w:val="hybridMultilevel"/>
    <w:tmpl w:val="66204430"/>
    <w:lvl w:ilvl="0" w:tplc="B046084A">
      <w:start w:val="1"/>
      <w:numFmt w:val="bullet"/>
      <w:lvlText w:val=""/>
      <w:lvlJc w:val="left"/>
      <w:pPr>
        <w:tabs>
          <w:tab w:val="num" w:pos="2007"/>
        </w:tabs>
        <w:ind w:left="2007"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160F7F"/>
    <w:multiLevelType w:val="multilevel"/>
    <w:tmpl w:val="C262C37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720941"/>
    <w:multiLevelType w:val="hybridMultilevel"/>
    <w:tmpl w:val="6D2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2"/>
  </w:num>
  <w:num w:numId="5">
    <w:abstractNumId w:val="1"/>
  </w:num>
  <w:num w:numId="6">
    <w:abstractNumId w:val="4"/>
  </w:num>
  <w:num w:numId="7">
    <w:abstractNumId w:val="13"/>
  </w:num>
  <w:num w:numId="8">
    <w:abstractNumId w:val="15"/>
  </w:num>
  <w:num w:numId="9">
    <w:abstractNumId w:val="7"/>
  </w:num>
  <w:num w:numId="10">
    <w:abstractNumId w:val="9"/>
  </w:num>
  <w:num w:numId="11">
    <w:abstractNumId w:val="17"/>
  </w:num>
  <w:num w:numId="12">
    <w:abstractNumId w:val="3"/>
  </w:num>
  <w:num w:numId="13">
    <w:abstractNumId w:val="5"/>
  </w:num>
  <w:num w:numId="14">
    <w:abstractNumId w:val="14"/>
  </w:num>
  <w:num w:numId="15">
    <w:abstractNumId w:val="12"/>
  </w:num>
  <w:num w:numId="16">
    <w:abstractNumId w:val="8"/>
  </w:num>
  <w:num w:numId="17">
    <w:abstractNumId w:val="18"/>
  </w:num>
  <w:num w:numId="18">
    <w:abstractNumId w:val="11"/>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2A74"/>
    <w:rsid w:val="00014324"/>
    <w:rsid w:val="00022E0F"/>
    <w:rsid w:val="000379E5"/>
    <w:rsid w:val="000506DA"/>
    <w:rsid w:val="00064C2C"/>
    <w:rsid w:val="000812E6"/>
    <w:rsid w:val="00083398"/>
    <w:rsid w:val="00083F6C"/>
    <w:rsid w:val="00084564"/>
    <w:rsid w:val="00086342"/>
    <w:rsid w:val="0008691F"/>
    <w:rsid w:val="000940A9"/>
    <w:rsid w:val="00095021"/>
    <w:rsid w:val="000A0200"/>
    <w:rsid w:val="000A45A6"/>
    <w:rsid w:val="000A6317"/>
    <w:rsid w:val="000B7749"/>
    <w:rsid w:val="000D4DF3"/>
    <w:rsid w:val="000F2148"/>
    <w:rsid w:val="00114556"/>
    <w:rsid w:val="00120ECF"/>
    <w:rsid w:val="00125269"/>
    <w:rsid w:val="00130909"/>
    <w:rsid w:val="00131658"/>
    <w:rsid w:val="00141CCC"/>
    <w:rsid w:val="00143C49"/>
    <w:rsid w:val="0014532A"/>
    <w:rsid w:val="00150373"/>
    <w:rsid w:val="00187B9C"/>
    <w:rsid w:val="001932CC"/>
    <w:rsid w:val="0019450A"/>
    <w:rsid w:val="001A0832"/>
    <w:rsid w:val="001A0C92"/>
    <w:rsid w:val="001A3348"/>
    <w:rsid w:val="001D3FBE"/>
    <w:rsid w:val="001D7201"/>
    <w:rsid w:val="001E4C3A"/>
    <w:rsid w:val="001F1086"/>
    <w:rsid w:val="001F6452"/>
    <w:rsid w:val="00202365"/>
    <w:rsid w:val="00210D7A"/>
    <w:rsid w:val="0022314E"/>
    <w:rsid w:val="00234DBF"/>
    <w:rsid w:val="002454F1"/>
    <w:rsid w:val="002511AE"/>
    <w:rsid w:val="002527C1"/>
    <w:rsid w:val="002B7662"/>
    <w:rsid w:val="002C66B8"/>
    <w:rsid w:val="002E210C"/>
    <w:rsid w:val="002E4BB0"/>
    <w:rsid w:val="002E73BC"/>
    <w:rsid w:val="003050F2"/>
    <w:rsid w:val="00306B28"/>
    <w:rsid w:val="00306FAE"/>
    <w:rsid w:val="00317BFE"/>
    <w:rsid w:val="00317ED7"/>
    <w:rsid w:val="003274A1"/>
    <w:rsid w:val="003342B5"/>
    <w:rsid w:val="0033563C"/>
    <w:rsid w:val="0033679A"/>
    <w:rsid w:val="0035463B"/>
    <w:rsid w:val="0036414A"/>
    <w:rsid w:val="00364E31"/>
    <w:rsid w:val="00373496"/>
    <w:rsid w:val="00376E62"/>
    <w:rsid w:val="003848E5"/>
    <w:rsid w:val="003900C7"/>
    <w:rsid w:val="00396AF8"/>
    <w:rsid w:val="003B162B"/>
    <w:rsid w:val="003B2633"/>
    <w:rsid w:val="003C675B"/>
    <w:rsid w:val="003F3440"/>
    <w:rsid w:val="00406634"/>
    <w:rsid w:val="004272D3"/>
    <w:rsid w:val="00430CD0"/>
    <w:rsid w:val="004530E2"/>
    <w:rsid w:val="004541FA"/>
    <w:rsid w:val="00463C77"/>
    <w:rsid w:val="004816C6"/>
    <w:rsid w:val="004879C9"/>
    <w:rsid w:val="00496AA4"/>
    <w:rsid w:val="004A6685"/>
    <w:rsid w:val="004B7BFF"/>
    <w:rsid w:val="004C20F8"/>
    <w:rsid w:val="004E2BFD"/>
    <w:rsid w:val="004E3268"/>
    <w:rsid w:val="00500DD0"/>
    <w:rsid w:val="005151A6"/>
    <w:rsid w:val="00515DA9"/>
    <w:rsid w:val="00516AFA"/>
    <w:rsid w:val="005222AE"/>
    <w:rsid w:val="00540797"/>
    <w:rsid w:val="005536E0"/>
    <w:rsid w:val="00562E07"/>
    <w:rsid w:val="005649E3"/>
    <w:rsid w:val="005712E5"/>
    <w:rsid w:val="00576313"/>
    <w:rsid w:val="00581A78"/>
    <w:rsid w:val="005862A0"/>
    <w:rsid w:val="00594C01"/>
    <w:rsid w:val="005A2B33"/>
    <w:rsid w:val="005A4F40"/>
    <w:rsid w:val="005F5F39"/>
    <w:rsid w:val="005F772D"/>
    <w:rsid w:val="00622795"/>
    <w:rsid w:val="00625ECB"/>
    <w:rsid w:val="00635CC0"/>
    <w:rsid w:val="00647F9B"/>
    <w:rsid w:val="0065082F"/>
    <w:rsid w:val="0065573F"/>
    <w:rsid w:val="00674E85"/>
    <w:rsid w:val="00683789"/>
    <w:rsid w:val="00695AC0"/>
    <w:rsid w:val="006E5BEA"/>
    <w:rsid w:val="00702B51"/>
    <w:rsid w:val="00705E5F"/>
    <w:rsid w:val="00713D1E"/>
    <w:rsid w:val="00760C7E"/>
    <w:rsid w:val="00762EF3"/>
    <w:rsid w:val="007641FC"/>
    <w:rsid w:val="00794D0F"/>
    <w:rsid w:val="007A6EB9"/>
    <w:rsid w:val="007B00D6"/>
    <w:rsid w:val="007C22E8"/>
    <w:rsid w:val="007F1096"/>
    <w:rsid w:val="007F25B6"/>
    <w:rsid w:val="00803093"/>
    <w:rsid w:val="00841955"/>
    <w:rsid w:val="00852095"/>
    <w:rsid w:val="008604F0"/>
    <w:rsid w:val="00876FFD"/>
    <w:rsid w:val="008943A1"/>
    <w:rsid w:val="008954B7"/>
    <w:rsid w:val="008A08DA"/>
    <w:rsid w:val="008D390B"/>
    <w:rsid w:val="008F45CD"/>
    <w:rsid w:val="008F6039"/>
    <w:rsid w:val="008F66D9"/>
    <w:rsid w:val="008F7FC6"/>
    <w:rsid w:val="00927DE7"/>
    <w:rsid w:val="00932498"/>
    <w:rsid w:val="00933966"/>
    <w:rsid w:val="009438D6"/>
    <w:rsid w:val="0097624E"/>
    <w:rsid w:val="00990AF6"/>
    <w:rsid w:val="00992221"/>
    <w:rsid w:val="009A318F"/>
    <w:rsid w:val="009A6105"/>
    <w:rsid w:val="009B3E20"/>
    <w:rsid w:val="009B405F"/>
    <w:rsid w:val="009B6AD9"/>
    <w:rsid w:val="009C5FF8"/>
    <w:rsid w:val="009D21C7"/>
    <w:rsid w:val="009D4852"/>
    <w:rsid w:val="009F4E07"/>
    <w:rsid w:val="00A15DD8"/>
    <w:rsid w:val="00A27889"/>
    <w:rsid w:val="00A41167"/>
    <w:rsid w:val="00A41338"/>
    <w:rsid w:val="00A514C8"/>
    <w:rsid w:val="00A82D7A"/>
    <w:rsid w:val="00A8356A"/>
    <w:rsid w:val="00A8370F"/>
    <w:rsid w:val="00A86AAC"/>
    <w:rsid w:val="00A961A0"/>
    <w:rsid w:val="00AA7C2C"/>
    <w:rsid w:val="00AE460B"/>
    <w:rsid w:val="00AE4723"/>
    <w:rsid w:val="00AE5BAC"/>
    <w:rsid w:val="00AF6C2A"/>
    <w:rsid w:val="00B06C07"/>
    <w:rsid w:val="00B1144C"/>
    <w:rsid w:val="00B12E76"/>
    <w:rsid w:val="00B16D2D"/>
    <w:rsid w:val="00B22B09"/>
    <w:rsid w:val="00B471EB"/>
    <w:rsid w:val="00B535FA"/>
    <w:rsid w:val="00B67FB4"/>
    <w:rsid w:val="00B70ED4"/>
    <w:rsid w:val="00B95098"/>
    <w:rsid w:val="00B97357"/>
    <w:rsid w:val="00BA2050"/>
    <w:rsid w:val="00BA57DB"/>
    <w:rsid w:val="00BA6142"/>
    <w:rsid w:val="00BB771C"/>
    <w:rsid w:val="00BC7F02"/>
    <w:rsid w:val="00BD340E"/>
    <w:rsid w:val="00BD5584"/>
    <w:rsid w:val="00BE5804"/>
    <w:rsid w:val="00BF29CE"/>
    <w:rsid w:val="00C07EC0"/>
    <w:rsid w:val="00C22FF9"/>
    <w:rsid w:val="00C42891"/>
    <w:rsid w:val="00C44BBE"/>
    <w:rsid w:val="00C54350"/>
    <w:rsid w:val="00C617A4"/>
    <w:rsid w:val="00CB5CFA"/>
    <w:rsid w:val="00CD41F4"/>
    <w:rsid w:val="00CD6157"/>
    <w:rsid w:val="00CF73C3"/>
    <w:rsid w:val="00D1149C"/>
    <w:rsid w:val="00D12A8B"/>
    <w:rsid w:val="00D17BBF"/>
    <w:rsid w:val="00D234E5"/>
    <w:rsid w:val="00D24BDD"/>
    <w:rsid w:val="00D250E0"/>
    <w:rsid w:val="00D342ED"/>
    <w:rsid w:val="00D42AA0"/>
    <w:rsid w:val="00D52DCC"/>
    <w:rsid w:val="00D5472F"/>
    <w:rsid w:val="00D66A8F"/>
    <w:rsid w:val="00D6758B"/>
    <w:rsid w:val="00D87564"/>
    <w:rsid w:val="00D91566"/>
    <w:rsid w:val="00D91FDE"/>
    <w:rsid w:val="00D95A40"/>
    <w:rsid w:val="00D968D0"/>
    <w:rsid w:val="00DA0A15"/>
    <w:rsid w:val="00DF070A"/>
    <w:rsid w:val="00DF334A"/>
    <w:rsid w:val="00DF5066"/>
    <w:rsid w:val="00DF79A9"/>
    <w:rsid w:val="00E03D68"/>
    <w:rsid w:val="00E5274D"/>
    <w:rsid w:val="00E87161"/>
    <w:rsid w:val="00EA14F4"/>
    <w:rsid w:val="00EB2563"/>
    <w:rsid w:val="00EB38A3"/>
    <w:rsid w:val="00EB64B7"/>
    <w:rsid w:val="00EC12E7"/>
    <w:rsid w:val="00ED6A48"/>
    <w:rsid w:val="00EF2873"/>
    <w:rsid w:val="00F06D7D"/>
    <w:rsid w:val="00F228AA"/>
    <w:rsid w:val="00F241BB"/>
    <w:rsid w:val="00F419E5"/>
    <w:rsid w:val="00F71659"/>
    <w:rsid w:val="00F91965"/>
    <w:rsid w:val="00FD1FC5"/>
    <w:rsid w:val="00FD39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71E6FB-B95E-4868-8A84-87FCB1A2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9A6105"/>
    <w:pPr>
      <w:ind w:left="720"/>
      <w:contextualSpacing/>
    </w:pPr>
  </w:style>
  <w:style w:type="character" w:styleId="CommentReference">
    <w:name w:val="annotation reference"/>
    <w:basedOn w:val="DefaultParagraphFont"/>
    <w:uiPriority w:val="99"/>
    <w:semiHidden/>
    <w:unhideWhenUsed/>
    <w:rsid w:val="004B7BFF"/>
    <w:rPr>
      <w:sz w:val="16"/>
      <w:szCs w:val="16"/>
    </w:rPr>
  </w:style>
  <w:style w:type="paragraph" w:styleId="CommentText">
    <w:name w:val="annotation text"/>
    <w:basedOn w:val="Normal"/>
    <w:link w:val="CommentTextChar"/>
    <w:uiPriority w:val="99"/>
    <w:semiHidden/>
    <w:unhideWhenUsed/>
    <w:rsid w:val="004B7BFF"/>
    <w:rPr>
      <w:sz w:val="20"/>
      <w:szCs w:val="20"/>
    </w:rPr>
  </w:style>
  <w:style w:type="character" w:customStyle="1" w:styleId="CommentTextChar">
    <w:name w:val="Comment Text Char"/>
    <w:basedOn w:val="DefaultParagraphFont"/>
    <w:link w:val="CommentText"/>
    <w:uiPriority w:val="99"/>
    <w:semiHidden/>
    <w:rsid w:val="004B7BFF"/>
    <w:rPr>
      <w:lang w:eastAsia="en-US"/>
    </w:rPr>
  </w:style>
  <w:style w:type="paragraph" w:styleId="CommentSubject">
    <w:name w:val="annotation subject"/>
    <w:basedOn w:val="CommentText"/>
    <w:next w:val="CommentText"/>
    <w:link w:val="CommentSubjectChar"/>
    <w:uiPriority w:val="99"/>
    <w:semiHidden/>
    <w:unhideWhenUsed/>
    <w:rsid w:val="004B7BFF"/>
    <w:rPr>
      <w:b/>
      <w:bCs/>
    </w:rPr>
  </w:style>
  <w:style w:type="character" w:customStyle="1" w:styleId="CommentSubjectChar">
    <w:name w:val="Comment Subject Char"/>
    <w:basedOn w:val="CommentTextChar"/>
    <w:link w:val="CommentSubject"/>
    <w:uiPriority w:val="99"/>
    <w:semiHidden/>
    <w:rsid w:val="004B7BFF"/>
    <w:rPr>
      <w:b/>
      <w:bCs/>
      <w:lang w:eastAsia="en-US"/>
    </w:rPr>
  </w:style>
  <w:style w:type="paragraph" w:styleId="ListNumber">
    <w:name w:val="List Number"/>
    <w:basedOn w:val="Normal"/>
    <w:rsid w:val="001A0832"/>
    <w:pPr>
      <w:numPr>
        <w:numId w:val="3"/>
      </w:numPr>
      <w:tabs>
        <w:tab w:val="left" w:pos="851"/>
      </w:tabs>
    </w:pPr>
    <w:rPr>
      <w:rFonts w:ascii="Arial" w:hAnsi="Arial"/>
      <w:sz w:val="28"/>
      <w:szCs w:val="20"/>
    </w:rPr>
  </w:style>
  <w:style w:type="table" w:styleId="TableGrid">
    <w:name w:val="Table Grid"/>
    <w:basedOn w:val="TableNormal"/>
    <w:uiPriority w:val="59"/>
    <w:rsid w:val="00223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74516">
      <w:bodyDiv w:val="1"/>
      <w:marLeft w:val="0"/>
      <w:marRight w:val="0"/>
      <w:marTop w:val="0"/>
      <w:marBottom w:val="0"/>
      <w:divBdr>
        <w:top w:val="none" w:sz="0" w:space="0" w:color="auto"/>
        <w:left w:val="none" w:sz="0" w:space="0" w:color="auto"/>
        <w:bottom w:val="none" w:sz="0" w:space="0" w:color="auto"/>
        <w:right w:val="none" w:sz="0" w:space="0" w:color="auto"/>
      </w:divBdr>
    </w:div>
    <w:div w:id="1481921161">
      <w:bodyDiv w:val="1"/>
      <w:marLeft w:val="0"/>
      <w:marRight w:val="0"/>
      <w:marTop w:val="0"/>
      <w:marBottom w:val="0"/>
      <w:divBdr>
        <w:top w:val="none" w:sz="0" w:space="0" w:color="auto"/>
        <w:left w:val="none" w:sz="0" w:space="0" w:color="auto"/>
        <w:bottom w:val="none" w:sz="0" w:space="0" w:color="auto"/>
        <w:right w:val="none" w:sz="0" w:space="0" w:color="auto"/>
      </w:divBdr>
    </w:div>
    <w:div w:id="21379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DC666.A673E7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A9F9-63FC-4295-AE1D-1AD7CC60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Tara Crombie</cp:lastModifiedBy>
  <cp:revision>2</cp:revision>
  <cp:lastPrinted>2015-10-28T14:57:00Z</cp:lastPrinted>
  <dcterms:created xsi:type="dcterms:W3CDTF">2016-06-08T09:46:00Z</dcterms:created>
  <dcterms:modified xsi:type="dcterms:W3CDTF">2016-06-08T09:46:00Z</dcterms:modified>
</cp:coreProperties>
</file>