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E2FA1" w:rsidRPr="00AC5488" w:rsidTr="00D6530A">
        <w:tc>
          <w:tcPr>
            <w:tcW w:w="9781" w:type="dxa"/>
            <w:shd w:val="clear" w:color="auto" w:fill="000000" w:themeFill="text1"/>
          </w:tcPr>
          <w:p w:rsidR="008E2FA1" w:rsidRPr="00AC5488" w:rsidRDefault="008E2FA1" w:rsidP="008E2FA1">
            <w:pPr>
              <w:jc w:val="center"/>
              <w:rPr>
                <w:b/>
              </w:rPr>
            </w:pPr>
            <w:r w:rsidRPr="00AC5488">
              <w:rPr>
                <w:b/>
              </w:rPr>
              <w:t>JOB DESCRIPTION</w:t>
            </w:r>
          </w:p>
        </w:tc>
      </w:tr>
      <w:tr w:rsidR="008E2FA1" w:rsidRPr="00AC5488" w:rsidTr="00D6530A">
        <w:trPr>
          <w:trHeight w:val="1380"/>
        </w:trPr>
        <w:tc>
          <w:tcPr>
            <w:tcW w:w="9781" w:type="dxa"/>
            <w:vMerge w:val="restart"/>
            <w:vAlign w:val="center"/>
          </w:tcPr>
          <w:p w:rsidR="00AC5488" w:rsidRDefault="008E2FA1" w:rsidP="008E2FA1">
            <w:pPr>
              <w:tabs>
                <w:tab w:val="left" w:pos="4282"/>
              </w:tabs>
              <w:rPr>
                <w:rFonts w:cs="Arial"/>
              </w:rPr>
            </w:pPr>
            <w:r w:rsidRPr="00AC5488">
              <w:rPr>
                <w:rFonts w:cs="Arial"/>
                <w:b/>
              </w:rPr>
              <w:t>Job Title</w:t>
            </w:r>
            <w:r w:rsidRPr="00AC5488">
              <w:rPr>
                <w:rFonts w:cs="Arial"/>
              </w:rPr>
              <w:t xml:space="preserve">: </w:t>
            </w:r>
            <w:r w:rsidR="00AC5488">
              <w:rPr>
                <w:rFonts w:cs="Arial"/>
              </w:rPr>
              <w:t xml:space="preserve">             </w:t>
            </w:r>
            <w:r w:rsidR="0048356B">
              <w:rPr>
                <w:rFonts w:cs="Arial"/>
                <w:b/>
              </w:rPr>
              <w:t>HEAD OF ORGANISATIONAL DEVELOPMENT</w:t>
            </w:r>
            <w:r w:rsidR="006E1C30">
              <w:rPr>
                <w:rFonts w:cs="Arial"/>
              </w:rPr>
              <w:t xml:space="preserve">  </w:t>
            </w:r>
          </w:p>
          <w:p w:rsidR="008E2FA1" w:rsidRPr="00AC5488" w:rsidRDefault="008E2FA1" w:rsidP="008E2FA1">
            <w:pPr>
              <w:tabs>
                <w:tab w:val="left" w:pos="4282"/>
              </w:tabs>
              <w:rPr>
                <w:rFonts w:cs="Arial"/>
              </w:rPr>
            </w:pPr>
            <w:r w:rsidRPr="00AC5488">
              <w:rPr>
                <w:rFonts w:cs="Arial"/>
                <w:b/>
              </w:rPr>
              <w:t>Accountable to</w:t>
            </w:r>
            <w:r w:rsidRPr="00AC5488">
              <w:rPr>
                <w:rFonts w:cs="Arial"/>
              </w:rPr>
              <w:t xml:space="preserve">: </w:t>
            </w:r>
            <w:r w:rsidR="00AC5488">
              <w:rPr>
                <w:rFonts w:cs="Arial"/>
              </w:rPr>
              <w:t xml:space="preserve">  </w:t>
            </w:r>
            <w:r w:rsidR="006E1C30">
              <w:rPr>
                <w:rFonts w:cs="Arial"/>
              </w:rPr>
              <w:t>Associate Director People Strategy</w:t>
            </w:r>
          </w:p>
          <w:p w:rsidR="008E2FA1" w:rsidRPr="00AC5488" w:rsidRDefault="008E2FA1" w:rsidP="008E2FA1">
            <w:pPr>
              <w:tabs>
                <w:tab w:val="left" w:pos="4282"/>
              </w:tabs>
              <w:rPr>
                <w:rFonts w:cs="Arial"/>
                <w:b/>
              </w:rPr>
            </w:pPr>
            <w:r w:rsidRPr="00AC5488">
              <w:rPr>
                <w:rFonts w:cs="Arial"/>
                <w:b/>
              </w:rPr>
              <w:t>Contract Length</w:t>
            </w:r>
            <w:r w:rsidRPr="00AC5488">
              <w:rPr>
                <w:rFonts w:cs="Arial"/>
              </w:rPr>
              <w:t xml:space="preserve">: </w:t>
            </w:r>
            <w:r w:rsidR="006E1C30">
              <w:rPr>
                <w:rFonts w:cs="Arial"/>
              </w:rPr>
              <w:t>Permanent</w:t>
            </w:r>
            <w:r w:rsidRPr="00AC5488">
              <w:rPr>
                <w:rFonts w:cs="Arial"/>
              </w:rPr>
              <w:t xml:space="preserve">            </w:t>
            </w:r>
            <w:r w:rsidR="006104CC">
              <w:rPr>
                <w:rFonts w:cs="Arial"/>
              </w:rPr>
              <w:t xml:space="preserve">           </w:t>
            </w:r>
            <w:r w:rsidRPr="00AC5488">
              <w:rPr>
                <w:rFonts w:cs="Arial"/>
                <w:b/>
              </w:rPr>
              <w:t>Hours per week</w:t>
            </w:r>
            <w:r w:rsidR="006B1CAA">
              <w:rPr>
                <w:rFonts w:cs="Arial"/>
              </w:rPr>
              <w:t xml:space="preserve">: </w:t>
            </w:r>
            <w:r w:rsidR="006E1C30">
              <w:rPr>
                <w:rFonts w:cs="Arial"/>
              </w:rPr>
              <w:t>37</w:t>
            </w:r>
            <w:r w:rsidRPr="00AC5488">
              <w:rPr>
                <w:rFonts w:cs="Arial"/>
              </w:rPr>
              <w:t xml:space="preserve">  </w:t>
            </w:r>
            <w:r w:rsidR="006104CC">
              <w:rPr>
                <w:rFonts w:cs="Arial"/>
              </w:rPr>
              <w:t xml:space="preserve">       </w:t>
            </w:r>
            <w:r w:rsidRPr="00AC5488">
              <w:rPr>
                <w:rFonts w:cs="Arial"/>
                <w:b/>
              </w:rPr>
              <w:t>Weeks per year:</w:t>
            </w:r>
            <w:r w:rsidRPr="00AC5488">
              <w:rPr>
                <w:rFonts w:cs="Arial"/>
              </w:rPr>
              <w:t xml:space="preserve"> </w:t>
            </w:r>
            <w:r w:rsidR="006E1C30">
              <w:rPr>
                <w:rFonts w:cs="Arial"/>
              </w:rPr>
              <w:t>52</w:t>
            </w:r>
          </w:p>
          <w:p w:rsidR="008E2FA1" w:rsidRPr="00AC5488" w:rsidRDefault="008E2FA1" w:rsidP="008E2FA1">
            <w:pPr>
              <w:tabs>
                <w:tab w:val="left" w:pos="4282"/>
              </w:tabs>
              <w:rPr>
                <w:rFonts w:cs="Arial"/>
                <w:b/>
              </w:rPr>
            </w:pPr>
            <w:r w:rsidRPr="00AC5488">
              <w:rPr>
                <w:rFonts w:cs="Arial"/>
                <w:b/>
              </w:rPr>
              <w:t>Salary</w:t>
            </w:r>
            <w:r w:rsidRPr="00AC5488">
              <w:rPr>
                <w:rFonts w:cs="Arial"/>
              </w:rPr>
              <w:t xml:space="preserve">:       </w:t>
            </w:r>
            <w:r w:rsidR="00AC5488">
              <w:rPr>
                <w:rFonts w:cs="Arial"/>
              </w:rPr>
              <w:t xml:space="preserve">           </w:t>
            </w:r>
            <w:r w:rsidR="006B1CAA">
              <w:rPr>
                <w:rFonts w:cs="Arial"/>
              </w:rPr>
              <w:t xml:space="preserve">c. </w:t>
            </w:r>
            <w:r w:rsidR="00AC5488">
              <w:rPr>
                <w:rFonts w:cs="Arial"/>
              </w:rPr>
              <w:t>£</w:t>
            </w:r>
            <w:r w:rsidRPr="00AC5488">
              <w:rPr>
                <w:rFonts w:cs="Arial"/>
              </w:rPr>
              <w:t xml:space="preserve"> </w:t>
            </w:r>
            <w:r w:rsidR="006B1CAA">
              <w:rPr>
                <w:rFonts w:cs="Arial"/>
              </w:rPr>
              <w:t>60,000</w:t>
            </w:r>
            <w:r w:rsidRPr="00AC5488">
              <w:rPr>
                <w:rFonts w:cs="Arial"/>
              </w:rPr>
              <w:t xml:space="preserve">                                     </w:t>
            </w:r>
            <w:r w:rsidR="006B1CAA">
              <w:rPr>
                <w:rFonts w:cs="Arial"/>
              </w:rPr>
              <w:t xml:space="preserve"> </w:t>
            </w:r>
            <w:r w:rsidRPr="00AC5488">
              <w:rPr>
                <w:rFonts w:cs="Arial"/>
                <w:b/>
              </w:rPr>
              <w:t>Grade</w:t>
            </w:r>
            <w:r w:rsidRPr="00AC5488">
              <w:rPr>
                <w:rFonts w:cs="Arial"/>
              </w:rPr>
              <w:t>:</w:t>
            </w:r>
            <w:r w:rsidR="006B1CAA">
              <w:rPr>
                <w:rFonts w:cs="Arial"/>
              </w:rPr>
              <w:t xml:space="preserve"> </w:t>
            </w:r>
            <w:r w:rsidR="0048356B">
              <w:rPr>
                <w:rFonts w:cs="Arial"/>
              </w:rPr>
              <w:t>7</w:t>
            </w:r>
          </w:p>
          <w:p w:rsidR="008E2FA1" w:rsidRPr="00AC5488" w:rsidRDefault="008E2FA1" w:rsidP="008E2FA1">
            <w:pPr>
              <w:tabs>
                <w:tab w:val="left" w:pos="4282"/>
              </w:tabs>
              <w:rPr>
                <w:rFonts w:cs="Arial"/>
              </w:rPr>
            </w:pPr>
            <w:r w:rsidRPr="00AC5488">
              <w:rPr>
                <w:rFonts w:cs="Arial"/>
                <w:b/>
                <w:bCs/>
              </w:rPr>
              <w:t>College/Service</w:t>
            </w:r>
            <w:r w:rsidR="006E1C30">
              <w:rPr>
                <w:rFonts w:cs="Arial"/>
              </w:rPr>
              <w:t>: Operations and External Affairs</w:t>
            </w:r>
            <w:r w:rsidRPr="00AC5488">
              <w:rPr>
                <w:rFonts w:cs="Arial"/>
              </w:rPr>
              <w:t xml:space="preserve">     </w:t>
            </w:r>
            <w:r w:rsidRPr="00AC5488">
              <w:rPr>
                <w:rFonts w:cs="Arial"/>
                <w:b/>
              </w:rPr>
              <w:t>Location</w:t>
            </w:r>
            <w:r w:rsidRPr="00AC5488">
              <w:rPr>
                <w:rFonts w:cs="Arial"/>
              </w:rPr>
              <w:t xml:space="preserve">: </w:t>
            </w:r>
            <w:r w:rsidR="00AC5488">
              <w:rPr>
                <w:rFonts w:cs="Arial"/>
              </w:rPr>
              <w:t xml:space="preserve">             </w:t>
            </w:r>
            <w:r w:rsidRPr="00AC5488">
              <w:rPr>
                <w:rFonts w:cs="Arial"/>
              </w:rPr>
              <w:t>Any UAL London Location</w:t>
            </w:r>
          </w:p>
        </w:tc>
      </w:tr>
      <w:tr w:rsidR="008E2FA1" w:rsidRPr="00AC5488" w:rsidTr="00D6530A">
        <w:trPr>
          <w:trHeight w:val="253"/>
        </w:trPr>
        <w:tc>
          <w:tcPr>
            <w:tcW w:w="9781" w:type="dxa"/>
            <w:vMerge/>
            <w:tcBorders>
              <w:bottom w:val="single" w:sz="4" w:space="0" w:color="auto"/>
            </w:tcBorders>
            <w:vAlign w:val="center"/>
          </w:tcPr>
          <w:p w:rsidR="008E2FA1" w:rsidRPr="00AC5488" w:rsidRDefault="008E2FA1" w:rsidP="008E2FA1">
            <w:pPr>
              <w:rPr>
                <w:rFonts w:cs="Arial"/>
                <w:b/>
              </w:rPr>
            </w:pPr>
          </w:p>
        </w:tc>
      </w:tr>
      <w:tr w:rsidR="00AC5488" w:rsidRPr="00AC5488" w:rsidTr="00D6530A">
        <w:tc>
          <w:tcPr>
            <w:tcW w:w="9781" w:type="dxa"/>
            <w:shd w:val="clear" w:color="auto" w:fill="000000" w:themeFill="text1"/>
            <w:vAlign w:val="center"/>
          </w:tcPr>
          <w:p w:rsidR="00AC5488" w:rsidRPr="00AC5488" w:rsidRDefault="00AC5488" w:rsidP="009C1D18">
            <w:pPr>
              <w:jc w:val="center"/>
              <w:rPr>
                <w:b/>
              </w:rPr>
            </w:pPr>
            <w:r w:rsidRPr="00AC5488">
              <w:rPr>
                <w:b/>
              </w:rPr>
              <w:t>Purpose of the Role</w:t>
            </w:r>
          </w:p>
        </w:tc>
      </w:tr>
      <w:tr w:rsidR="006104CC" w:rsidRPr="00AC5488" w:rsidTr="00D6530A">
        <w:tc>
          <w:tcPr>
            <w:tcW w:w="9781" w:type="dxa"/>
            <w:vAlign w:val="center"/>
          </w:tcPr>
          <w:p w:rsidR="00777B96" w:rsidRDefault="00777B96" w:rsidP="00777B96">
            <w:pPr>
              <w:rPr>
                <w:rFonts w:eastAsia="Times New Roman" w:cs="Arial"/>
                <w:color w:val="222222"/>
                <w:lang w:eastAsia="en-GB"/>
              </w:rPr>
            </w:pPr>
            <w:r>
              <w:rPr>
                <w:rFonts w:eastAsia="Times New Roman" w:cs="Arial"/>
                <w:color w:val="222222"/>
                <w:lang w:eastAsia="en-GB"/>
              </w:rPr>
              <w:t>Responsible for</w:t>
            </w:r>
            <w:r w:rsidR="008421B9">
              <w:rPr>
                <w:rFonts w:eastAsia="Times New Roman" w:cs="Arial"/>
                <w:color w:val="222222"/>
                <w:lang w:eastAsia="en-GB"/>
              </w:rPr>
              <w:t xml:space="preserve"> designing, development and implementing</w:t>
            </w:r>
            <w:r>
              <w:rPr>
                <w:rFonts w:eastAsia="Times New Roman" w:cs="Arial"/>
                <w:color w:val="222222"/>
                <w:lang w:eastAsia="en-GB"/>
              </w:rPr>
              <w:t xml:space="preserve"> UAL’s Organisational Development (OD) strategy ensuring alignment </w:t>
            </w:r>
            <w:r w:rsidR="008421B9">
              <w:rPr>
                <w:rFonts w:eastAsia="Times New Roman" w:cs="Arial"/>
                <w:color w:val="222222"/>
                <w:lang w:eastAsia="en-GB"/>
              </w:rPr>
              <w:t>to UAL’s</w:t>
            </w:r>
            <w:r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  <w:r w:rsidR="008421B9">
              <w:rPr>
                <w:rFonts w:eastAsia="Times New Roman" w:cs="Arial"/>
                <w:color w:val="222222"/>
                <w:lang w:eastAsia="en-GB"/>
              </w:rPr>
              <w:t xml:space="preserve">vision and </w:t>
            </w:r>
            <w:r>
              <w:rPr>
                <w:rFonts w:eastAsia="Times New Roman" w:cs="Arial"/>
                <w:color w:val="222222"/>
                <w:lang w:eastAsia="en-GB"/>
              </w:rPr>
              <w:t>strategic objectives</w:t>
            </w:r>
            <w:r w:rsidR="008421B9">
              <w:rPr>
                <w:rFonts w:eastAsia="Times New Roman" w:cs="Arial"/>
                <w:color w:val="222222"/>
                <w:lang w:eastAsia="en-GB"/>
              </w:rPr>
              <w:t>;</w:t>
            </w:r>
            <w:r w:rsidR="00043F32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en-GB"/>
              </w:rPr>
              <w:t xml:space="preserve">collaborating </w:t>
            </w:r>
            <w:r w:rsidR="00043F32" w:rsidRPr="006104CC">
              <w:rPr>
                <w:rFonts w:eastAsia="Times New Roman" w:cs="Arial"/>
                <w:color w:val="222222"/>
                <w:lang w:eastAsia="en-GB"/>
              </w:rPr>
              <w:t xml:space="preserve">with </w:t>
            </w:r>
            <w:r w:rsidR="006B1CAA">
              <w:rPr>
                <w:rFonts w:eastAsia="Times New Roman" w:cs="Arial"/>
                <w:color w:val="222222"/>
                <w:lang w:eastAsia="en-GB"/>
              </w:rPr>
              <w:t>HR colleagues</w:t>
            </w:r>
            <w:r>
              <w:rPr>
                <w:rFonts w:eastAsia="Times New Roman" w:cs="Arial"/>
                <w:color w:val="222222"/>
                <w:lang w:eastAsia="en-GB"/>
              </w:rPr>
              <w:t xml:space="preserve"> and other key stakeholders</w:t>
            </w:r>
            <w:r w:rsidR="008421B9">
              <w:rPr>
                <w:rFonts w:eastAsia="Times New Roman" w:cs="Arial"/>
                <w:color w:val="222222"/>
                <w:lang w:eastAsia="en-GB"/>
              </w:rPr>
              <w:t xml:space="preserve"> to help shape and develop UAL’s culture and employee engagement at all levels.</w:t>
            </w:r>
          </w:p>
          <w:p w:rsidR="006104CC" w:rsidRPr="004514B6" w:rsidRDefault="006104CC" w:rsidP="006B1CAA">
            <w:pPr>
              <w:rPr>
                <w:lang w:eastAsia="en-GB"/>
              </w:rPr>
            </w:pPr>
            <w:bookmarkStart w:id="0" w:name="_GoBack"/>
            <w:bookmarkEnd w:id="0"/>
          </w:p>
        </w:tc>
      </w:tr>
      <w:tr w:rsidR="006104CC" w:rsidRPr="004514B6" w:rsidTr="00D6530A">
        <w:tc>
          <w:tcPr>
            <w:tcW w:w="9781" w:type="dxa"/>
            <w:shd w:val="clear" w:color="auto" w:fill="000000" w:themeFill="text1"/>
            <w:vAlign w:val="center"/>
          </w:tcPr>
          <w:p w:rsidR="006104CC" w:rsidRPr="004514B6" w:rsidRDefault="006104CC" w:rsidP="006104CC">
            <w:pPr>
              <w:rPr>
                <w:b/>
              </w:rPr>
            </w:pPr>
            <w:r w:rsidRPr="004514B6">
              <w:rPr>
                <w:b/>
              </w:rPr>
              <w:t>Key Responsibilities</w:t>
            </w:r>
          </w:p>
        </w:tc>
      </w:tr>
      <w:tr w:rsidR="008421B9" w:rsidRPr="008421B9" w:rsidTr="008421B9">
        <w:tc>
          <w:tcPr>
            <w:tcW w:w="9781" w:type="dxa"/>
            <w:shd w:val="clear" w:color="auto" w:fill="FFFFFF" w:themeFill="background1"/>
            <w:vAlign w:val="center"/>
          </w:tcPr>
          <w:p w:rsidR="008421B9" w:rsidRDefault="006B1CAA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L</w:t>
            </w:r>
            <w:r w:rsidR="008421B9" w:rsidRPr="008421B9">
              <w:rPr>
                <w:rFonts w:ascii="Arial" w:hAnsi="Arial" w:cs="Arial"/>
                <w:color w:val="000000" w:themeColor="text1"/>
                <w:lang w:eastAsia="en-GB"/>
              </w:rPr>
              <w:t>ead the Organisational Development function, developing innovative ways of effective working within a complex, multi-stakeholder environment.</w:t>
            </w:r>
          </w:p>
          <w:p w:rsidR="00B43492" w:rsidRPr="008421B9" w:rsidRDefault="00B43492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Work collaboratively with the Associate Director People Strategy and the Head of Equality, Diversity and Inclusion to </w:t>
            </w:r>
            <w:r w:rsidR="00201C9B">
              <w:rPr>
                <w:rFonts w:ascii="Arial" w:hAnsi="Arial" w:cs="Arial"/>
                <w:color w:val="000000" w:themeColor="text1"/>
                <w:lang w:eastAsia="en-GB"/>
              </w:rPr>
              <w:t>embed contemporary OD approaches and inclusive practices in all people related programmes.</w:t>
            </w:r>
          </w:p>
          <w:p w:rsidR="008421B9" w:rsidRPr="008421B9" w:rsidRDefault="008421B9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>Develop and implement a strategic workforce plan, utilising appropriate planning methodologies and forecasting workforce requirements based upon operational requirements and organisational changes.</w:t>
            </w:r>
          </w:p>
          <w:p w:rsidR="008421B9" w:rsidRPr="00E0224B" w:rsidRDefault="008421B9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i/>
                <w:color w:val="000000" w:themeColor="text1"/>
                <w:lang w:eastAsia="en-GB"/>
              </w:rPr>
            </w:pP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>Build leadership and management capability across the University</w:t>
            </w:r>
            <w:r w:rsidR="005370ED">
              <w:rPr>
                <w:rFonts w:ascii="Arial" w:hAnsi="Arial" w:cs="Arial"/>
                <w:color w:val="000000" w:themeColor="text1"/>
                <w:lang w:eastAsia="en-GB"/>
              </w:rPr>
              <w:t xml:space="preserve">, using high quality, innovative leadership development interventions, </w:t>
            </w:r>
            <w:r w:rsidR="005370ED" w:rsidRPr="00E0224B">
              <w:rPr>
                <w:rFonts w:ascii="Arial" w:hAnsi="Arial" w:cs="Arial"/>
                <w:i/>
                <w:color w:val="000000" w:themeColor="text1"/>
                <w:lang w:eastAsia="en-GB"/>
              </w:rPr>
              <w:t xml:space="preserve">e.g. coaching, </w:t>
            </w:r>
            <w:r w:rsidR="00E0224B" w:rsidRPr="00E0224B">
              <w:rPr>
                <w:rFonts w:ascii="Arial" w:hAnsi="Arial" w:cs="Arial"/>
                <w:i/>
                <w:color w:val="000000" w:themeColor="text1"/>
                <w:lang w:eastAsia="en-GB"/>
              </w:rPr>
              <w:t>action learning, psychometrics, 360</w:t>
            </w:r>
            <w:r w:rsidR="00E0224B" w:rsidRPr="00E0224B">
              <w:rPr>
                <w:rFonts w:ascii="Arial" w:hAnsi="Arial" w:cs="Arial"/>
                <w:i/>
                <w:color w:val="000000" w:themeColor="text1"/>
                <w:vertAlign w:val="superscript"/>
                <w:lang w:eastAsia="en-GB"/>
              </w:rPr>
              <w:t>o</w:t>
            </w:r>
            <w:r w:rsidR="00E0224B" w:rsidRPr="00E0224B">
              <w:rPr>
                <w:rFonts w:ascii="Arial" w:hAnsi="Arial" w:cs="Arial"/>
                <w:i/>
                <w:color w:val="000000" w:themeColor="text1"/>
                <w:lang w:eastAsia="en-GB"/>
              </w:rPr>
              <w:t>.</w:t>
            </w:r>
          </w:p>
          <w:p w:rsidR="008421B9" w:rsidRPr="008421B9" w:rsidRDefault="008421B9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 xml:space="preserve">Design and implement a </w:t>
            </w:r>
            <w:r w:rsidR="00E0224B">
              <w:rPr>
                <w:rFonts w:ascii="Arial" w:hAnsi="Arial" w:cs="Arial"/>
                <w:color w:val="000000" w:themeColor="text1"/>
                <w:lang w:eastAsia="en-GB"/>
              </w:rPr>
              <w:t xml:space="preserve">systematic, </w:t>
            </w: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>talent management and succession planning strategy, engaging with key stakeholders to deliver in a timely way.</w:t>
            </w:r>
          </w:p>
          <w:p w:rsidR="008421B9" w:rsidRDefault="008421B9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>Develop and implement an effective on-boarding and induction programme that meets the changing needs of new employees within a fast evolving operational environment, and ensures they are able to settle into their roles and become productive contributors as soon as possible.</w:t>
            </w:r>
          </w:p>
          <w:p w:rsidR="005370ED" w:rsidRDefault="005370ED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Oversee the management of Future Paths (apprenticeship scheme) and Ambitious Futures (graduate scheme) and other talent pipelines.</w:t>
            </w:r>
          </w:p>
          <w:p w:rsidR="00201C9B" w:rsidRDefault="00201C9B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Ensure the embedding of Academic Career Pathways in UAL’s talent management strategy.</w:t>
            </w:r>
          </w:p>
          <w:p w:rsidR="002E2C5B" w:rsidRPr="008421B9" w:rsidRDefault="00B43492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Lead on employee engagement, ensuring regular staff feedback, analysis, action planning and communications are managed effectively and in a timely manner.</w:t>
            </w:r>
          </w:p>
          <w:p w:rsidR="008421B9" w:rsidRDefault="008421B9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>Design and deliver a learning and development programme</w:t>
            </w:r>
            <w:r w:rsidR="00201C9B">
              <w:rPr>
                <w:rFonts w:ascii="Arial" w:hAnsi="Arial" w:cs="Arial"/>
                <w:color w:val="000000" w:themeColor="text1"/>
                <w:lang w:eastAsia="en-GB"/>
              </w:rPr>
              <w:t xml:space="preserve"> strategy</w:t>
            </w:r>
            <w:r w:rsidR="006D6232">
              <w:rPr>
                <w:rFonts w:ascii="Arial" w:hAnsi="Arial" w:cs="Arial"/>
                <w:color w:val="000000" w:themeColor="text1"/>
                <w:lang w:eastAsia="en-GB"/>
              </w:rPr>
              <w:t>;</w:t>
            </w: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 xml:space="preserve"> develop</w:t>
            </w:r>
            <w:r w:rsidR="006D6232">
              <w:rPr>
                <w:rFonts w:ascii="Arial" w:hAnsi="Arial" w:cs="Arial"/>
                <w:color w:val="000000" w:themeColor="text1"/>
                <w:lang w:eastAsia="en-GB"/>
              </w:rPr>
              <w:t>ing</w:t>
            </w: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5370ED">
              <w:rPr>
                <w:rFonts w:ascii="Arial" w:hAnsi="Arial" w:cs="Arial"/>
                <w:color w:val="000000" w:themeColor="text1"/>
                <w:lang w:eastAsia="en-GB"/>
              </w:rPr>
              <w:t>employees</w:t>
            </w:r>
            <w:r w:rsidR="006D6232">
              <w:rPr>
                <w:rFonts w:ascii="Arial" w:hAnsi="Arial" w:cs="Arial"/>
                <w:color w:val="000000" w:themeColor="text1"/>
                <w:lang w:eastAsia="en-GB"/>
              </w:rPr>
              <w:t xml:space="preserve"> at all levels and aligning learning</w:t>
            </w:r>
            <w:r w:rsidRPr="008421B9">
              <w:rPr>
                <w:rFonts w:ascii="Arial" w:hAnsi="Arial" w:cs="Arial"/>
                <w:color w:val="000000" w:themeColor="text1"/>
                <w:lang w:eastAsia="en-GB"/>
              </w:rPr>
              <w:t xml:space="preserve"> to career development, talent management and succession planning.</w:t>
            </w:r>
          </w:p>
          <w:p w:rsidR="00201C9B" w:rsidRPr="00201C9B" w:rsidRDefault="008421B9" w:rsidP="00201C9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Ensure continuous improvement of OD projects and processes.</w:t>
            </w:r>
          </w:p>
          <w:p w:rsidR="008421B9" w:rsidRPr="008421B9" w:rsidRDefault="005370ED" w:rsidP="00E0224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Provide effective leadership of team resources and budget.</w:t>
            </w:r>
          </w:p>
        </w:tc>
      </w:tr>
      <w:tr w:rsidR="006104CC" w:rsidRPr="0045567F" w:rsidTr="00D6530A">
        <w:tc>
          <w:tcPr>
            <w:tcW w:w="9781" w:type="dxa"/>
            <w:shd w:val="clear" w:color="auto" w:fill="000000" w:themeFill="text1"/>
            <w:vAlign w:val="center"/>
          </w:tcPr>
          <w:p w:rsidR="006104CC" w:rsidRPr="0045567F" w:rsidRDefault="006104CC" w:rsidP="006104CC">
            <w:pPr>
              <w:rPr>
                <w:b/>
              </w:rPr>
            </w:pPr>
            <w:r w:rsidRPr="0045567F">
              <w:rPr>
                <w:b/>
              </w:rPr>
              <w:t>Key Relationships/Stakeholders</w:t>
            </w:r>
          </w:p>
        </w:tc>
      </w:tr>
      <w:tr w:rsidR="006104CC" w:rsidRPr="00AC5488" w:rsidTr="00D6530A">
        <w:tc>
          <w:tcPr>
            <w:tcW w:w="9781" w:type="dxa"/>
            <w:vAlign w:val="center"/>
          </w:tcPr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Colleagues within the HR department</w:t>
            </w:r>
          </w:p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Pro-Vice-Chancellors</w:t>
            </w:r>
          </w:p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Head(s) / Director(s) of Service</w:t>
            </w:r>
          </w:p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Director(s) of College Administration</w:t>
            </w:r>
          </w:p>
          <w:p w:rsidR="006104CC" w:rsidRPr="004514B6" w:rsidRDefault="00201C9B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 xml:space="preserve">Director(s) of Change </w:t>
            </w:r>
          </w:p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Deans</w:t>
            </w:r>
          </w:p>
          <w:p w:rsidR="006104CC" w:rsidRPr="004514B6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Managers</w:t>
            </w:r>
          </w:p>
          <w:p w:rsidR="006104CC" w:rsidRPr="0045567F" w:rsidRDefault="006104CC" w:rsidP="006104CC">
            <w:pPr>
              <w:numPr>
                <w:ilvl w:val="0"/>
                <w:numId w:val="3"/>
              </w:numPr>
              <w:ind w:left="454"/>
              <w:rPr>
                <w:rFonts w:cs="Arial"/>
                <w:sz w:val="24"/>
              </w:rPr>
            </w:pPr>
            <w:r w:rsidRPr="004514B6">
              <w:rPr>
                <w:rFonts w:cs="Arial"/>
              </w:rPr>
              <w:t>External and internal partners including Trade Unions locally and nationally</w:t>
            </w:r>
          </w:p>
          <w:p w:rsidR="006104CC" w:rsidRDefault="006104CC" w:rsidP="006104CC">
            <w:pPr>
              <w:rPr>
                <w:rFonts w:cs="Arial"/>
              </w:rPr>
            </w:pPr>
          </w:p>
          <w:p w:rsidR="006104CC" w:rsidRPr="004514B6" w:rsidRDefault="006104CC" w:rsidP="00263E3D">
            <w:pPr>
              <w:rPr>
                <w:rFonts w:cs="Arial"/>
                <w:sz w:val="24"/>
              </w:rPr>
            </w:pPr>
          </w:p>
        </w:tc>
      </w:tr>
      <w:tr w:rsidR="006104CC" w:rsidRPr="004514B6" w:rsidTr="00D6530A">
        <w:tc>
          <w:tcPr>
            <w:tcW w:w="9781" w:type="dxa"/>
            <w:vAlign w:val="center"/>
          </w:tcPr>
          <w:p w:rsidR="006104CC" w:rsidRPr="004514B6" w:rsidRDefault="006104CC" w:rsidP="006104CC">
            <w:pPr>
              <w:pStyle w:val="Heading4"/>
              <w:rPr>
                <w:b/>
                <w:szCs w:val="22"/>
              </w:rPr>
            </w:pPr>
            <w:r w:rsidRPr="004514B6">
              <w:rPr>
                <w:b/>
                <w:szCs w:val="22"/>
              </w:rPr>
              <w:lastRenderedPageBreak/>
              <w:t>Specific Management Responsibilities</w:t>
            </w:r>
            <w:r>
              <w:rPr>
                <w:b/>
                <w:szCs w:val="22"/>
              </w:rPr>
              <w:t>:</w:t>
            </w:r>
          </w:p>
          <w:p w:rsidR="006104CC" w:rsidRPr="004514B6" w:rsidRDefault="006104CC" w:rsidP="006104CC">
            <w:pPr>
              <w:rPr>
                <w:rFonts w:cs="Arial"/>
              </w:rPr>
            </w:pPr>
          </w:p>
          <w:p w:rsidR="006104CC" w:rsidRPr="004514B6" w:rsidRDefault="006104CC" w:rsidP="006104CC">
            <w:pPr>
              <w:rPr>
                <w:rFonts w:cs="Arial"/>
              </w:rPr>
            </w:pPr>
            <w:r w:rsidRPr="004514B6">
              <w:rPr>
                <w:rFonts w:cs="Arial"/>
                <w:b/>
              </w:rPr>
              <w:t>Budgets</w:t>
            </w:r>
            <w:r w:rsidR="000477F7">
              <w:rPr>
                <w:rFonts w:cs="Arial"/>
              </w:rPr>
              <w:t>: The role has significant budget management responsibilities</w:t>
            </w:r>
          </w:p>
          <w:p w:rsidR="006104CC" w:rsidRPr="004514B6" w:rsidRDefault="006104CC" w:rsidP="006104CC">
            <w:pPr>
              <w:rPr>
                <w:rFonts w:cs="Arial"/>
              </w:rPr>
            </w:pPr>
          </w:p>
          <w:p w:rsidR="006104CC" w:rsidRPr="004514B6" w:rsidRDefault="006104CC" w:rsidP="006104CC">
            <w:pPr>
              <w:pStyle w:val="BodyText2"/>
              <w:rPr>
                <w:sz w:val="22"/>
                <w:szCs w:val="22"/>
              </w:rPr>
            </w:pPr>
            <w:r w:rsidRPr="004514B6">
              <w:rPr>
                <w:b/>
                <w:sz w:val="22"/>
                <w:szCs w:val="22"/>
              </w:rPr>
              <w:t>Staff</w:t>
            </w:r>
            <w:r w:rsidRPr="004514B6">
              <w:rPr>
                <w:sz w:val="22"/>
                <w:szCs w:val="22"/>
              </w:rPr>
              <w:t xml:space="preserve">: Significant task and topic leadership responsibility both within HR and across the </w:t>
            </w:r>
            <w:r>
              <w:rPr>
                <w:sz w:val="22"/>
                <w:szCs w:val="22"/>
              </w:rPr>
              <w:t>U</w:t>
            </w:r>
            <w:r w:rsidRPr="004514B6">
              <w:rPr>
                <w:sz w:val="22"/>
                <w:szCs w:val="22"/>
              </w:rPr>
              <w:t>niversity.</w:t>
            </w:r>
          </w:p>
          <w:p w:rsidR="006104CC" w:rsidRPr="004514B6" w:rsidRDefault="006104CC" w:rsidP="006104CC">
            <w:pPr>
              <w:rPr>
                <w:rFonts w:cs="Arial"/>
              </w:rPr>
            </w:pPr>
          </w:p>
          <w:p w:rsidR="006104CC" w:rsidRDefault="006104CC" w:rsidP="006104CC">
            <w:pPr>
              <w:rPr>
                <w:rFonts w:cs="Arial"/>
              </w:rPr>
            </w:pPr>
            <w:r w:rsidRPr="004514B6">
              <w:rPr>
                <w:rFonts w:cs="Arial"/>
                <w:b/>
              </w:rPr>
              <w:t>Other</w:t>
            </w:r>
            <w:r w:rsidRPr="004514B6">
              <w:rPr>
                <w:rFonts w:cs="Arial"/>
              </w:rPr>
              <w:t xml:space="preserve"> </w:t>
            </w:r>
            <w:r w:rsidRPr="0045567F">
              <w:rPr>
                <w:rFonts w:cs="Arial"/>
                <w:i/>
              </w:rPr>
              <w:t>(e.g. accommodation; equipment):</w:t>
            </w:r>
            <w:r w:rsidRPr="004514B6">
              <w:rPr>
                <w:rFonts w:cs="Arial"/>
              </w:rPr>
              <w:t xml:space="preserve"> N/A</w:t>
            </w:r>
          </w:p>
          <w:p w:rsidR="006104CC" w:rsidRPr="004514B6" w:rsidRDefault="006104CC" w:rsidP="006104CC"/>
        </w:tc>
      </w:tr>
    </w:tbl>
    <w:p w:rsidR="008E2FA1" w:rsidRPr="008E2FA1" w:rsidRDefault="008E2FA1" w:rsidP="008E2FA1"/>
    <w:p w:rsidR="008E2FA1" w:rsidRPr="008E2FA1" w:rsidRDefault="008E2FA1" w:rsidP="008E2FA1"/>
    <w:p w:rsidR="00AB5FE8" w:rsidRDefault="00AB5FE8">
      <w:pPr>
        <w:rPr>
          <w:rFonts w:cs="Arial"/>
        </w:rPr>
      </w:pPr>
      <w:r>
        <w:rPr>
          <w:rFonts w:cs="Arial"/>
        </w:rPr>
        <w:br w:type="page"/>
      </w:r>
    </w:p>
    <w:p w:rsidR="00F05C65" w:rsidRDefault="00F05C65" w:rsidP="00F05C65">
      <w:pPr>
        <w:spacing w:line="240" w:lineRule="atLeast"/>
        <w:ind w:right="-307"/>
        <w:rPr>
          <w:rFonts w:cs="Arial"/>
          <w:b/>
        </w:rPr>
      </w:pPr>
      <w:r w:rsidRPr="00F05C65">
        <w:rPr>
          <w:rFonts w:cs="Arial"/>
          <w:b/>
        </w:rPr>
        <w:lastRenderedPageBreak/>
        <w:t>Job Title:</w:t>
      </w:r>
      <w:r w:rsidR="006A02D6">
        <w:rPr>
          <w:rFonts w:cs="Arial"/>
          <w:b/>
        </w:rPr>
        <w:t xml:space="preserve"> </w:t>
      </w:r>
      <w:r w:rsidR="00AD7F41">
        <w:rPr>
          <w:rFonts w:cs="Arial"/>
          <w:b/>
        </w:rPr>
        <w:t xml:space="preserve">Interim </w:t>
      </w:r>
      <w:r w:rsidR="003E5244">
        <w:rPr>
          <w:rFonts w:cs="Arial"/>
          <w:b/>
        </w:rPr>
        <w:t>Head of Organisational Development</w:t>
      </w:r>
      <w:r w:rsidR="003E5244">
        <w:rPr>
          <w:rFonts w:cs="Arial"/>
          <w:b/>
        </w:rPr>
        <w:tab/>
      </w:r>
      <w:r>
        <w:rPr>
          <w:rFonts w:cs="Arial"/>
          <w:b/>
        </w:rPr>
        <w:t xml:space="preserve"> </w:t>
      </w:r>
      <w:r w:rsidR="00AD7F41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</w:t>
      </w:r>
      <w:r w:rsidR="003E5244">
        <w:rPr>
          <w:rFonts w:cs="Arial"/>
          <w:b/>
        </w:rPr>
        <w:t xml:space="preserve">Grade: </w:t>
      </w:r>
      <w:r w:rsidRPr="00F05C65">
        <w:rPr>
          <w:rFonts w:cs="Arial"/>
          <w:b/>
        </w:rPr>
        <w:t>7</w:t>
      </w:r>
    </w:p>
    <w:p w:rsidR="00AD7F41" w:rsidRPr="006A02D6" w:rsidRDefault="006A02D6" w:rsidP="006A02D6">
      <w:pPr>
        <w:rPr>
          <w:rFonts w:cs="Arial"/>
          <w:b/>
          <w:sz w:val="24"/>
        </w:rPr>
      </w:pPr>
      <w:r w:rsidRPr="00153411">
        <w:rPr>
          <w:rFonts w:cs="Arial"/>
          <w:b/>
          <w:sz w:val="24"/>
        </w:rPr>
        <w:t>(Qualities are essen</w:t>
      </w:r>
      <w:r>
        <w:rPr>
          <w:rFonts w:cs="Arial"/>
          <w:b/>
          <w:sz w:val="24"/>
        </w:rPr>
        <w:t>tial unless shown as Desirable)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B5FE8" w:rsidTr="00F936B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AB5FE8" w:rsidRPr="00FB685B" w:rsidRDefault="00AB5FE8" w:rsidP="00F936B9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FB685B">
              <w:rPr>
                <w:rFonts w:cs="Arial"/>
                <w:sz w:val="28"/>
                <w:szCs w:val="28"/>
              </w:rPr>
              <w:t xml:space="preserve">erson Specification </w:t>
            </w:r>
          </w:p>
        </w:tc>
      </w:tr>
      <w:tr w:rsidR="00AB5FE8" w:rsidRPr="00AB5FE8" w:rsidTr="00F936B9">
        <w:trPr>
          <w:trHeight w:val="700"/>
        </w:trPr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:rsidR="000853BD" w:rsidRPr="000853BD" w:rsidRDefault="000853BD" w:rsidP="000853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853BD">
              <w:rPr>
                <w:rFonts w:cs="Arial"/>
                <w:color w:val="000000"/>
              </w:rPr>
              <w:t xml:space="preserve">Able to demonstrate up to date knowledge of theory and good practice in key areas: </w:t>
            </w:r>
          </w:p>
          <w:p w:rsidR="000853BD" w:rsidRPr="000853BD" w:rsidRDefault="000853BD" w:rsidP="000853BD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</w:rPr>
            </w:pPr>
            <w:r w:rsidRPr="000853BD">
              <w:rPr>
                <w:rFonts w:cs="Arial"/>
                <w:color w:val="000000"/>
              </w:rPr>
              <w:t>- Organisation development parti</w:t>
            </w:r>
            <w:r w:rsidR="000477F7">
              <w:rPr>
                <w:rFonts w:cs="Arial"/>
                <w:color w:val="000000"/>
              </w:rPr>
              <w:t>cularly around theories of organisational change</w:t>
            </w:r>
            <w:r w:rsidRPr="000853BD">
              <w:rPr>
                <w:rFonts w:cs="Arial"/>
                <w:color w:val="000000"/>
              </w:rPr>
              <w:t xml:space="preserve"> and de</w:t>
            </w:r>
            <w:r w:rsidR="000477F7">
              <w:rPr>
                <w:rFonts w:cs="Arial"/>
                <w:color w:val="000000"/>
              </w:rPr>
              <w:t>veloping organisational culture.</w:t>
            </w:r>
          </w:p>
          <w:p w:rsidR="000853BD" w:rsidRPr="000853BD" w:rsidRDefault="000853BD" w:rsidP="000853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853BD">
              <w:rPr>
                <w:rFonts w:cs="Arial"/>
                <w:color w:val="000000"/>
              </w:rPr>
              <w:t xml:space="preserve">- Learning &amp; Development, particularly management development and talent management. </w:t>
            </w:r>
          </w:p>
          <w:p w:rsidR="00AD7F41" w:rsidRDefault="00AD7F41" w:rsidP="000853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D7F41" w:rsidRPr="00AD7F41" w:rsidRDefault="00AD7F41" w:rsidP="00AD7F41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Solid understanding of</w:t>
            </w:r>
            <w:r w:rsidRPr="00AD7F41">
              <w:rPr>
                <w:rFonts w:cs="Arial"/>
                <w:color w:val="000000" w:themeColor="text1"/>
                <w:lang w:eastAsia="en-GB"/>
              </w:rPr>
              <w:t xml:space="preserve"> strategic workforce plan</w:t>
            </w:r>
            <w:r>
              <w:rPr>
                <w:rFonts w:cs="Arial"/>
                <w:color w:val="000000" w:themeColor="text1"/>
                <w:lang w:eastAsia="en-GB"/>
              </w:rPr>
              <w:t>ning</w:t>
            </w:r>
            <w:r w:rsidR="006A02D6">
              <w:rPr>
                <w:rFonts w:cs="Arial"/>
                <w:color w:val="000000" w:themeColor="text1"/>
                <w:lang w:eastAsia="en-GB"/>
              </w:rPr>
              <w:t xml:space="preserve"> and evidence of </w:t>
            </w:r>
            <w:r w:rsidRPr="00AD7F41">
              <w:rPr>
                <w:rFonts w:cs="Arial"/>
                <w:color w:val="000000" w:themeColor="text1"/>
                <w:lang w:eastAsia="en-GB"/>
              </w:rPr>
              <w:t>utilising appropriate planning methodologies.</w:t>
            </w:r>
          </w:p>
          <w:p w:rsidR="00AD7F41" w:rsidRDefault="00AD7F41" w:rsidP="000853B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GB"/>
              </w:rPr>
            </w:pPr>
          </w:p>
          <w:p w:rsidR="000477F7" w:rsidRDefault="00AD7F41" w:rsidP="000853B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Deep and broad knowledge of </w:t>
            </w:r>
            <w:r w:rsidRPr="008421B9">
              <w:rPr>
                <w:rFonts w:cs="Arial"/>
                <w:color w:val="000000" w:themeColor="text1"/>
                <w:lang w:eastAsia="en-GB"/>
              </w:rPr>
              <w:t xml:space="preserve">talent management and succession planning </w:t>
            </w:r>
            <w:r>
              <w:rPr>
                <w:rFonts w:cs="Arial"/>
                <w:color w:val="000000" w:themeColor="text1"/>
                <w:lang w:eastAsia="en-GB"/>
              </w:rPr>
              <w:t>approaches.</w:t>
            </w:r>
          </w:p>
          <w:p w:rsidR="000477F7" w:rsidRDefault="000477F7" w:rsidP="000853B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GB"/>
              </w:rPr>
            </w:pPr>
          </w:p>
          <w:p w:rsidR="000477F7" w:rsidRDefault="000477F7" w:rsidP="000853B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Solid understanding of diversity and inclusion approaches and practices and how they contribute to organisational development</w:t>
            </w:r>
          </w:p>
          <w:p w:rsidR="00AD7F41" w:rsidRDefault="00AD7F41" w:rsidP="000853B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D7F41" w:rsidRPr="00AD7F41" w:rsidRDefault="00AD7F41" w:rsidP="00AD7F4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D7F41">
              <w:rPr>
                <w:rFonts w:cs="Arial"/>
                <w:color w:val="000000"/>
              </w:rPr>
              <w:t>An OD or HR qualification.</w:t>
            </w:r>
          </w:p>
          <w:p w:rsidR="00AD7F41" w:rsidRPr="00AD7F41" w:rsidRDefault="00AD7F41" w:rsidP="00AD7F4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D7F41" w:rsidRPr="000853BD" w:rsidRDefault="00AD7F41" w:rsidP="00AD7F4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D7F41">
              <w:rPr>
                <w:rFonts w:cs="Arial"/>
                <w:color w:val="000000"/>
              </w:rPr>
              <w:t>M</w:t>
            </w:r>
            <w:r w:rsidRPr="000853BD">
              <w:rPr>
                <w:rFonts w:cs="Arial"/>
                <w:color w:val="000000"/>
              </w:rPr>
              <w:t xml:space="preserve">embership of the CIPD </w:t>
            </w:r>
            <w:r w:rsidRPr="00AD7F41">
              <w:rPr>
                <w:rFonts w:cs="Arial"/>
                <w:color w:val="000000"/>
              </w:rPr>
              <w:t>(D</w:t>
            </w:r>
            <w:r w:rsidRPr="000853BD">
              <w:rPr>
                <w:rFonts w:cs="Arial"/>
                <w:color w:val="000000"/>
              </w:rPr>
              <w:t>esirable</w:t>
            </w:r>
            <w:r w:rsidRPr="00AD7F41">
              <w:rPr>
                <w:rFonts w:cs="Arial"/>
                <w:color w:val="000000"/>
              </w:rPr>
              <w:t>)</w:t>
            </w:r>
            <w:r w:rsidRPr="000853BD">
              <w:rPr>
                <w:rFonts w:cs="Arial"/>
                <w:color w:val="000000"/>
              </w:rPr>
              <w:t xml:space="preserve">. </w:t>
            </w:r>
          </w:p>
          <w:p w:rsidR="00AB5FE8" w:rsidRPr="00AD7F41" w:rsidRDefault="00AB5FE8" w:rsidP="00F936B9">
            <w:pPr>
              <w:rPr>
                <w:rFonts w:cs="Arial"/>
              </w:rPr>
            </w:pPr>
          </w:p>
          <w:p w:rsidR="00AB5FE8" w:rsidRPr="000477F7" w:rsidRDefault="000477F7" w:rsidP="00F936B9">
            <w:pPr>
              <w:rPr>
                <w:rFonts w:cs="Arial"/>
              </w:rPr>
            </w:pPr>
            <w:r>
              <w:rPr>
                <w:rFonts w:cs="Arial"/>
              </w:rPr>
              <w:t>Psychometrics Practitioner (Desirable)</w:t>
            </w:r>
          </w:p>
          <w:p w:rsidR="00AB5FE8" w:rsidRPr="00AD7F41" w:rsidRDefault="00AB5FE8" w:rsidP="00F936B9">
            <w:pPr>
              <w:rPr>
                <w:rFonts w:cs="Arial"/>
              </w:rPr>
            </w:pPr>
          </w:p>
        </w:tc>
      </w:tr>
      <w:tr w:rsidR="00AB5FE8" w:rsidRPr="00AB5FE8" w:rsidTr="00F936B9">
        <w:trPr>
          <w:trHeight w:val="425"/>
        </w:trPr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Relevant Experience</w:t>
            </w:r>
          </w:p>
        </w:tc>
        <w:tc>
          <w:tcPr>
            <w:tcW w:w="5386" w:type="dxa"/>
            <w:vAlign w:val="center"/>
          </w:tcPr>
          <w:p w:rsidR="00AB5FE8" w:rsidRPr="006A02D6" w:rsidRDefault="006A02D6" w:rsidP="00F936B9">
            <w:pPr>
              <w:rPr>
                <w:rFonts w:cs="Arial"/>
              </w:rPr>
            </w:pPr>
            <w:r w:rsidRPr="006A02D6">
              <w:rPr>
                <w:rFonts w:cs="Arial"/>
              </w:rPr>
              <w:t>S</w:t>
            </w:r>
            <w:r w:rsidR="00AD7F41" w:rsidRPr="000853BD">
              <w:rPr>
                <w:rFonts w:cs="Arial"/>
              </w:rPr>
              <w:t>ignificant experience working as an OD specialist or as an HR generalist with an OD focus</w:t>
            </w:r>
            <w:r w:rsidR="00AD7F41" w:rsidRPr="006A02D6">
              <w:rPr>
                <w:rFonts w:cs="Arial"/>
              </w:rPr>
              <w:t>.</w:t>
            </w:r>
          </w:p>
          <w:p w:rsidR="00AD7F41" w:rsidRPr="006A02D6" w:rsidRDefault="00AD7F41" w:rsidP="00F936B9">
            <w:pPr>
              <w:rPr>
                <w:rFonts w:cs="Arial"/>
              </w:rPr>
            </w:pPr>
          </w:p>
          <w:p w:rsidR="00BC4B24" w:rsidRDefault="00AD7F41" w:rsidP="00AD7F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53BD">
              <w:rPr>
                <w:rFonts w:cs="Arial"/>
              </w:rPr>
              <w:t>Track record in delivering successful OD projects and supporting major organ</w:t>
            </w:r>
            <w:r w:rsidR="000477F7">
              <w:rPr>
                <w:rFonts w:cs="Arial"/>
              </w:rPr>
              <w:t>isational change including in driving the employee engagement agenda</w:t>
            </w:r>
            <w:r w:rsidRPr="000853BD">
              <w:rPr>
                <w:rFonts w:cs="Arial"/>
              </w:rPr>
              <w:t xml:space="preserve">. </w:t>
            </w:r>
          </w:p>
          <w:p w:rsidR="006A02D6" w:rsidRPr="000853BD" w:rsidRDefault="006A02D6" w:rsidP="00AD7F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02D6" w:rsidRPr="000853BD" w:rsidRDefault="006A02D6" w:rsidP="006A02D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53BD">
              <w:rPr>
                <w:rFonts w:cs="Arial"/>
              </w:rPr>
              <w:t xml:space="preserve">Familiarity </w:t>
            </w:r>
            <w:r>
              <w:rPr>
                <w:rFonts w:cs="Arial"/>
              </w:rPr>
              <w:t xml:space="preserve">with </w:t>
            </w:r>
            <w:r w:rsidRPr="000853BD">
              <w:rPr>
                <w:rFonts w:cs="Arial"/>
              </w:rPr>
              <w:t xml:space="preserve">continuous improvement </w:t>
            </w:r>
            <w:r>
              <w:rPr>
                <w:rFonts w:cs="Arial"/>
              </w:rPr>
              <w:t xml:space="preserve">methodologies </w:t>
            </w:r>
            <w:r w:rsidRPr="000853BD">
              <w:rPr>
                <w:rFonts w:cs="Arial"/>
              </w:rPr>
              <w:t xml:space="preserve">and the ability to act as a change agent. </w:t>
            </w:r>
          </w:p>
          <w:p w:rsidR="000853BD" w:rsidRPr="006A02D6" w:rsidRDefault="000853BD" w:rsidP="000853BD">
            <w:pPr>
              <w:rPr>
                <w:rFonts w:cs="Arial"/>
              </w:rPr>
            </w:pPr>
          </w:p>
          <w:p w:rsidR="000853BD" w:rsidRPr="006A02D6" w:rsidRDefault="006A02D6" w:rsidP="000853BD">
            <w:pPr>
              <w:rPr>
                <w:rFonts w:cs="Arial"/>
              </w:rPr>
            </w:pPr>
            <w:r w:rsidRPr="000853BD">
              <w:rPr>
                <w:rFonts w:cs="Arial"/>
              </w:rPr>
              <w:t>Experience</w:t>
            </w:r>
            <w:r w:rsidRPr="006A02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</w:t>
            </w:r>
            <w:r w:rsidR="000853BD" w:rsidRPr="006A02D6">
              <w:rPr>
                <w:rFonts w:cs="Arial"/>
              </w:rPr>
              <w:t>develop</w:t>
            </w:r>
            <w:r>
              <w:rPr>
                <w:rFonts w:cs="Arial"/>
              </w:rPr>
              <w:t>ing</w:t>
            </w:r>
            <w:r w:rsidR="000853BD" w:rsidRPr="006A02D6">
              <w:rPr>
                <w:rFonts w:cs="Arial"/>
              </w:rPr>
              <w:t xml:space="preserve"> effect</w:t>
            </w:r>
            <w:r>
              <w:rPr>
                <w:rFonts w:cs="Arial"/>
              </w:rPr>
              <w:t>ive professional relationships with</w:t>
            </w:r>
            <w:r w:rsidR="000853BD" w:rsidRPr="006A02D6">
              <w:rPr>
                <w:rFonts w:cs="Arial"/>
              </w:rPr>
              <w:t xml:space="preserve"> key stakeholders.</w:t>
            </w:r>
          </w:p>
          <w:p w:rsidR="00AB5FE8" w:rsidRPr="00AB5FE8" w:rsidRDefault="00AB5FE8" w:rsidP="00F936B9">
            <w:pPr>
              <w:rPr>
                <w:rFonts w:cs="Arial"/>
                <w:i/>
              </w:rPr>
            </w:pP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AB5FE8" w:rsidRDefault="00AB5FE8" w:rsidP="00F936B9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Communicates technical or specialist ideas or information persuasively adapting the style and message to a diverse audience in an inclusive and accessible way</w:t>
            </w:r>
            <w:r w:rsidR="006A02D6">
              <w:rPr>
                <w:rFonts w:cs="Arial"/>
                <w:color w:val="000000"/>
              </w:rPr>
              <w:t>.</w:t>
            </w:r>
          </w:p>
          <w:p w:rsidR="006A02D6" w:rsidRPr="00AB5FE8" w:rsidRDefault="006A02D6" w:rsidP="00F936B9">
            <w:pPr>
              <w:rPr>
                <w:rFonts w:cs="Arial"/>
              </w:rPr>
            </w:pP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AB5FE8" w:rsidRDefault="00AB5FE8" w:rsidP="00F936B9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Motivates and leads a team effectively setting clear o</w:t>
            </w:r>
            <w:r w:rsidR="006A02D6">
              <w:rPr>
                <w:rFonts w:cs="Arial"/>
                <w:color w:val="000000"/>
              </w:rPr>
              <w:t>bjectives to manage performance.</w:t>
            </w:r>
          </w:p>
          <w:p w:rsidR="006A02D6" w:rsidRPr="00AB5FE8" w:rsidRDefault="006A02D6" w:rsidP="00F936B9">
            <w:pPr>
              <w:rPr>
                <w:rFonts w:cs="Arial"/>
                <w:color w:val="000000"/>
              </w:rPr>
            </w:pP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AB5FE8" w:rsidRDefault="00AB5FE8" w:rsidP="00F936B9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Effectively plans and manages operational activities or large projects to achieve long term objectives</w:t>
            </w:r>
            <w:r w:rsidR="006A02D6">
              <w:rPr>
                <w:rFonts w:cs="Arial"/>
                <w:color w:val="000000"/>
              </w:rPr>
              <w:t>.</w:t>
            </w:r>
          </w:p>
          <w:p w:rsidR="006A02D6" w:rsidRPr="00AB5FE8" w:rsidRDefault="006A02D6" w:rsidP="00F936B9">
            <w:pPr>
              <w:rPr>
                <w:rFonts w:cs="Arial"/>
              </w:rPr>
            </w:pP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lastRenderedPageBreak/>
              <w:t>Teamwork</w:t>
            </w:r>
          </w:p>
        </w:tc>
        <w:tc>
          <w:tcPr>
            <w:tcW w:w="5386" w:type="dxa"/>
            <w:vAlign w:val="center"/>
          </w:tcPr>
          <w:p w:rsidR="00AB5FE8" w:rsidRDefault="00AB5FE8" w:rsidP="00F936B9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Builds effective teams, networks or communities of practice and fosters constructive cross team collaboration</w:t>
            </w:r>
            <w:r w:rsidR="006A02D6">
              <w:rPr>
                <w:rFonts w:cs="Arial"/>
                <w:color w:val="000000"/>
              </w:rPr>
              <w:t>.</w:t>
            </w:r>
          </w:p>
          <w:p w:rsidR="006A02D6" w:rsidRPr="00AB5FE8" w:rsidRDefault="006A02D6" w:rsidP="00F936B9">
            <w:pPr>
              <w:rPr>
                <w:rFonts w:cs="Arial"/>
              </w:rPr>
            </w:pP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AB5FE8" w:rsidRPr="00AB5FE8" w:rsidRDefault="00AB5FE8" w:rsidP="006A02D6">
            <w:pPr>
              <w:rPr>
                <w:rFonts w:cs="Arial"/>
              </w:rPr>
            </w:pPr>
            <w:r w:rsidRPr="00AB5FE8">
              <w:rPr>
                <w:rFonts w:cs="Arial"/>
                <w:color w:val="000000"/>
              </w:rPr>
              <w:t>Makes a significant contribution to improving the customer experience to promote an inclusive environment for students, collea</w:t>
            </w:r>
            <w:r w:rsidR="006A02D6">
              <w:rPr>
                <w:rFonts w:cs="Arial"/>
                <w:color w:val="000000"/>
              </w:rPr>
              <w:t>gues or customers.</w:t>
            </w:r>
          </w:p>
        </w:tc>
      </w:tr>
      <w:tr w:rsidR="00AB5FE8" w:rsidRPr="00AB5FE8" w:rsidTr="00F936B9">
        <w:tc>
          <w:tcPr>
            <w:tcW w:w="3794" w:type="dxa"/>
            <w:vAlign w:val="center"/>
          </w:tcPr>
          <w:p w:rsidR="00AB5FE8" w:rsidRPr="00AB5FE8" w:rsidRDefault="00AB5FE8" w:rsidP="00F936B9">
            <w:pPr>
              <w:rPr>
                <w:rFonts w:cs="Arial"/>
              </w:rPr>
            </w:pPr>
            <w:r w:rsidRPr="00AB5FE8">
              <w:rPr>
                <w:rFonts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:rsidR="00AB5FE8" w:rsidRPr="00AB5FE8" w:rsidRDefault="00AB5FE8" w:rsidP="00F936B9">
            <w:pPr>
              <w:rPr>
                <w:rFonts w:cs="Arial"/>
                <w:color w:val="000000"/>
              </w:rPr>
            </w:pPr>
          </w:p>
          <w:p w:rsidR="00AB5FE8" w:rsidRPr="00AB5FE8" w:rsidRDefault="00AB5FE8" w:rsidP="00F936B9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Identifies innovative solutions to problems to bring a wider benefit to the organisation</w:t>
            </w:r>
            <w:r w:rsidR="006A02D6">
              <w:rPr>
                <w:rFonts w:cs="Arial"/>
                <w:color w:val="000000"/>
              </w:rPr>
              <w:t>.</w:t>
            </w:r>
          </w:p>
          <w:p w:rsidR="00AB5FE8" w:rsidRPr="00AB5FE8" w:rsidRDefault="00AB5FE8" w:rsidP="00F936B9">
            <w:pPr>
              <w:rPr>
                <w:rFonts w:cs="Arial"/>
              </w:rPr>
            </w:pPr>
          </w:p>
        </w:tc>
      </w:tr>
    </w:tbl>
    <w:p w:rsidR="00AB5FE8" w:rsidRPr="00AB5FE8" w:rsidRDefault="00AB5FE8" w:rsidP="00AB5FE8">
      <w:pPr>
        <w:rPr>
          <w:rFonts w:cs="Arial"/>
        </w:rPr>
      </w:pPr>
    </w:p>
    <w:p w:rsidR="00AB5FE8" w:rsidRPr="00AB5FE8" w:rsidRDefault="00AB5FE8" w:rsidP="00AB5FE8">
      <w:pPr>
        <w:rPr>
          <w:rFonts w:cs="Arial"/>
        </w:rPr>
      </w:pPr>
    </w:p>
    <w:p w:rsidR="008E2FA1" w:rsidRPr="00AB5FE8" w:rsidRDefault="00F05C65" w:rsidP="003E5244">
      <w:pPr>
        <w:rPr>
          <w:rFonts w:cs="Arial"/>
        </w:rPr>
      </w:pPr>
      <w:r w:rsidRPr="00AB5FE8">
        <w:rPr>
          <w:rFonts w:cs="Arial"/>
          <w:b/>
        </w:rPr>
        <w:t xml:space="preserve">Last updated:  </w:t>
      </w:r>
      <w:r w:rsidR="000477F7">
        <w:rPr>
          <w:rFonts w:cs="Arial"/>
          <w:b/>
        </w:rPr>
        <w:t>January 2018</w:t>
      </w:r>
    </w:p>
    <w:sectPr w:rsidR="008E2FA1" w:rsidRPr="00AB5FE8" w:rsidSect="00852FB2">
      <w:headerReference w:type="default" r:id="rId7"/>
      <w:footerReference w:type="default" r:id="rId8"/>
      <w:pgSz w:w="11906" w:h="16838"/>
      <w:pgMar w:top="284" w:right="1440" w:bottom="907" w:left="1134" w:header="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22" w:rsidRDefault="00082422" w:rsidP="008E2FA1">
      <w:r>
        <w:separator/>
      </w:r>
    </w:p>
  </w:endnote>
  <w:endnote w:type="continuationSeparator" w:id="0">
    <w:p w:rsidR="00082422" w:rsidRDefault="00082422" w:rsidP="008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0A" w:rsidRDefault="00D6530A" w:rsidP="00D6530A">
    <w:pPr>
      <w:pStyle w:val="Footer"/>
    </w:pPr>
    <w:r>
      <w:t>Draft A</w:t>
    </w:r>
    <w:r>
      <w:tab/>
    </w:r>
    <w:r>
      <w:tab/>
    </w:r>
    <w:sdt>
      <w:sdtPr>
        <w:id w:val="-45215947"/>
        <w:docPartObj>
          <w:docPartGallery w:val="Page Numbers (Bottom of Page)"/>
          <w:docPartUnique/>
        </w:docPartObj>
      </w:sdtPr>
      <w:sdtEndPr/>
      <w:sdtContent>
        <w:sdt>
          <w:sdtPr>
            <w:id w:val="-112877878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6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6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6530A" w:rsidRDefault="00D6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22" w:rsidRDefault="00082422" w:rsidP="008E2FA1">
      <w:r>
        <w:separator/>
      </w:r>
    </w:p>
  </w:footnote>
  <w:footnote w:type="continuationSeparator" w:id="0">
    <w:p w:rsidR="00082422" w:rsidRDefault="00082422" w:rsidP="008E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B6" w:rsidRDefault="00D6530A" w:rsidP="0045567F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320E467" wp14:editId="4FE726D9">
          <wp:simplePos x="0" y="0"/>
          <wp:positionH relativeFrom="column">
            <wp:posOffset>-83820</wp:posOffset>
          </wp:positionH>
          <wp:positionV relativeFrom="paragraph">
            <wp:posOffset>128905</wp:posOffset>
          </wp:positionV>
          <wp:extent cx="1143000" cy="533400"/>
          <wp:effectExtent l="0" t="0" r="0" b="0"/>
          <wp:wrapTopAndBottom/>
          <wp:docPr id="20" name="Picture 2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5"/>
                  <a:stretch/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00C"/>
    <w:multiLevelType w:val="hybridMultilevel"/>
    <w:tmpl w:val="81D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215"/>
    <w:multiLevelType w:val="hybridMultilevel"/>
    <w:tmpl w:val="87E4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2B7"/>
    <w:multiLevelType w:val="hybridMultilevel"/>
    <w:tmpl w:val="0E86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2FFA"/>
    <w:multiLevelType w:val="multilevel"/>
    <w:tmpl w:val="6C2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17078"/>
    <w:multiLevelType w:val="hybridMultilevel"/>
    <w:tmpl w:val="3B7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A716A"/>
    <w:multiLevelType w:val="hybridMultilevel"/>
    <w:tmpl w:val="635E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668C"/>
    <w:multiLevelType w:val="hybridMultilevel"/>
    <w:tmpl w:val="B186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1"/>
    <w:rsid w:val="00043F32"/>
    <w:rsid w:val="000477F7"/>
    <w:rsid w:val="00082422"/>
    <w:rsid w:val="000853BD"/>
    <w:rsid w:val="001D1BA9"/>
    <w:rsid w:val="00201C9B"/>
    <w:rsid w:val="00263E3D"/>
    <w:rsid w:val="002E2C5B"/>
    <w:rsid w:val="003D5F2C"/>
    <w:rsid w:val="003E5244"/>
    <w:rsid w:val="004514B6"/>
    <w:rsid w:val="0045567F"/>
    <w:rsid w:val="0048356B"/>
    <w:rsid w:val="005370ED"/>
    <w:rsid w:val="005D5A62"/>
    <w:rsid w:val="006104CC"/>
    <w:rsid w:val="00642D34"/>
    <w:rsid w:val="006A02D6"/>
    <w:rsid w:val="006B1CAA"/>
    <w:rsid w:val="006D6232"/>
    <w:rsid w:val="006E1C30"/>
    <w:rsid w:val="00762E8A"/>
    <w:rsid w:val="00777B96"/>
    <w:rsid w:val="00795FD0"/>
    <w:rsid w:val="00815D8A"/>
    <w:rsid w:val="008421B9"/>
    <w:rsid w:val="00852FB2"/>
    <w:rsid w:val="00864A11"/>
    <w:rsid w:val="008E2FA1"/>
    <w:rsid w:val="00AB5FE8"/>
    <w:rsid w:val="00AC5488"/>
    <w:rsid w:val="00AD7F41"/>
    <w:rsid w:val="00B43492"/>
    <w:rsid w:val="00BC4B24"/>
    <w:rsid w:val="00C566E7"/>
    <w:rsid w:val="00CA061B"/>
    <w:rsid w:val="00D634E3"/>
    <w:rsid w:val="00D6530A"/>
    <w:rsid w:val="00DF0A93"/>
    <w:rsid w:val="00E0224B"/>
    <w:rsid w:val="00EE4F4C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4B28D-6A13-49C5-9FFF-F510BC7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14B6"/>
    <w:pPr>
      <w:keepNext/>
      <w:outlineLvl w:val="3"/>
    </w:pPr>
    <w:rPr>
      <w:rFonts w:eastAsia="Times New Roman" w:cs="Arial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A1"/>
  </w:style>
  <w:style w:type="paragraph" w:styleId="Footer">
    <w:name w:val="footer"/>
    <w:basedOn w:val="Normal"/>
    <w:link w:val="FooterChar"/>
    <w:uiPriority w:val="99"/>
    <w:unhideWhenUsed/>
    <w:rsid w:val="008E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A1"/>
  </w:style>
  <w:style w:type="table" w:styleId="TableGrid">
    <w:name w:val="Table Grid"/>
    <w:basedOn w:val="TableNormal"/>
    <w:uiPriority w:val="59"/>
    <w:rsid w:val="008E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FA1"/>
    <w:pPr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C5488"/>
  </w:style>
  <w:style w:type="character" w:styleId="Strong">
    <w:name w:val="Strong"/>
    <w:basedOn w:val="DefaultParagraphFont"/>
    <w:uiPriority w:val="22"/>
    <w:qFormat/>
    <w:rsid w:val="00AC5488"/>
    <w:rPr>
      <w:b/>
      <w:bCs/>
    </w:rPr>
  </w:style>
  <w:style w:type="character" w:customStyle="1" w:styleId="Heading4Char">
    <w:name w:val="Heading 4 Char"/>
    <w:basedOn w:val="DefaultParagraphFont"/>
    <w:link w:val="Heading4"/>
    <w:rsid w:val="004514B6"/>
    <w:rPr>
      <w:rFonts w:eastAsia="Times New Roman" w:cs="Arial"/>
      <w:bCs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4514B6"/>
    <w:rPr>
      <w:rFonts w:eastAsia="Times New Roman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514B6"/>
    <w:rPr>
      <w:rFonts w:eastAsia="Times New Roman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55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05C6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Petts</dc:creator>
  <cp:lastModifiedBy>Paul Blumson</cp:lastModifiedBy>
  <cp:revision>2</cp:revision>
  <dcterms:created xsi:type="dcterms:W3CDTF">2018-01-09T10:46:00Z</dcterms:created>
  <dcterms:modified xsi:type="dcterms:W3CDTF">2018-01-09T10:46:00Z</dcterms:modified>
</cp:coreProperties>
</file>